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BF" w:rsidRPr="003C6FBF" w:rsidRDefault="003C6FBF" w:rsidP="0024394C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>Growth Centre Markets,</w:t>
      </w:r>
      <w:r w:rsidRPr="003C6FBF">
        <w:rPr>
          <w:rFonts w:asciiTheme="majorHAnsi" w:eastAsia="Times New Roman" w:hAnsiTheme="majorHAnsi" w:cs="Times New Roman"/>
          <w:sz w:val="24"/>
          <w:szCs w:val="20"/>
        </w:rPr>
        <w:t xml:space="preserve"> Union </w:t>
      </w:r>
      <w:proofErr w:type="spellStart"/>
      <w:r w:rsidRPr="003C6FBF">
        <w:rPr>
          <w:rFonts w:asciiTheme="majorHAnsi" w:eastAsia="Times New Roman" w:hAnsiTheme="majorHAnsi" w:cs="Times New Roman"/>
          <w:sz w:val="24"/>
          <w:szCs w:val="20"/>
        </w:rPr>
        <w:t>Parishad</w:t>
      </w:r>
      <w:proofErr w:type="spellEnd"/>
      <w:r w:rsidRPr="003C6FBF">
        <w:rPr>
          <w:rFonts w:asciiTheme="majorHAnsi" w:eastAsia="Times New Roman" w:hAnsiTheme="majorHAnsi" w:cs="Times New Roman"/>
          <w:sz w:val="24"/>
          <w:szCs w:val="20"/>
        </w:rPr>
        <w:t xml:space="preserve"> Complex </w:t>
      </w:r>
      <w:proofErr w:type="spellStart"/>
      <w:r w:rsidRPr="003C6FBF">
        <w:rPr>
          <w:rFonts w:asciiTheme="majorHAnsi" w:eastAsia="Times New Roman" w:hAnsiTheme="majorHAnsi" w:cs="Times New Roman"/>
          <w:sz w:val="24"/>
          <w:szCs w:val="20"/>
        </w:rPr>
        <w:t>Bhaban</w:t>
      </w:r>
      <w:proofErr w:type="spellEnd"/>
      <w:r w:rsidRPr="003C6FBF">
        <w:rPr>
          <w:rFonts w:asciiTheme="majorHAnsi" w:eastAsia="Times New Roman" w:hAnsiTheme="majorHAnsi" w:cs="Times New Roman"/>
          <w:sz w:val="24"/>
          <w:szCs w:val="20"/>
        </w:rPr>
        <w:t>, Hydraulic Structures for Irrigation Purposes, Improvement of Rural Roads &amp; Bridges, Maintenance of Rural Road and culvert are implementing by different projects of LGED at </w:t>
      </w:r>
      <w:proofErr w:type="spellStart"/>
      <w:r w:rsidRPr="003C6FBF">
        <w:rPr>
          <w:rFonts w:asciiTheme="majorHAnsi" w:eastAsia="Times New Roman" w:hAnsiTheme="majorHAnsi" w:cs="Times New Roman"/>
          <w:sz w:val="24"/>
          <w:szCs w:val="20"/>
        </w:rPr>
        <w:t>Jessore</w:t>
      </w:r>
      <w:proofErr w:type="spellEnd"/>
      <w:r w:rsidRPr="003C6FBF">
        <w:rPr>
          <w:rFonts w:asciiTheme="majorHAnsi" w:eastAsia="Times New Roman" w:hAnsiTheme="majorHAnsi" w:cs="Times New Roman"/>
          <w:sz w:val="24"/>
          <w:szCs w:val="20"/>
        </w:rPr>
        <w:t xml:space="preserve"> district.</w:t>
      </w:r>
    </w:p>
    <w:p w:rsidR="003C6FBF" w:rsidRDefault="003C6FBF" w:rsidP="0024394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3C6FBF">
        <w:rPr>
          <w:rFonts w:asciiTheme="majorHAnsi" w:eastAsia="Times New Roman" w:hAnsiTheme="majorHAnsi" w:cs="Times New Roman"/>
          <w:sz w:val="24"/>
          <w:szCs w:val="20"/>
        </w:rPr>
        <w:t xml:space="preserve">List of few </w:t>
      </w:r>
      <w:r w:rsidRPr="00503296">
        <w:rPr>
          <w:rFonts w:asciiTheme="majorHAnsi" w:eastAsia="Times New Roman" w:hAnsiTheme="majorHAnsi" w:cs="Times New Roman"/>
          <w:sz w:val="24"/>
          <w:szCs w:val="20"/>
        </w:rPr>
        <w:t>projects’ name</w:t>
      </w:r>
      <w:r w:rsidRPr="003C6FBF">
        <w:rPr>
          <w:rFonts w:asciiTheme="majorHAnsi" w:eastAsia="Times New Roman" w:hAnsiTheme="majorHAnsi" w:cs="Times New Roman"/>
          <w:sz w:val="24"/>
          <w:szCs w:val="20"/>
        </w:rPr>
        <w:t xml:space="preserve"> is given </w:t>
      </w:r>
      <w:r w:rsidRPr="00503296">
        <w:rPr>
          <w:rFonts w:asciiTheme="majorHAnsi" w:eastAsia="Times New Roman" w:hAnsiTheme="majorHAnsi" w:cs="Times New Roman"/>
          <w:sz w:val="24"/>
          <w:szCs w:val="20"/>
        </w:rPr>
        <w:t>below:</w:t>
      </w:r>
      <w:r w:rsidRPr="003C6FBF">
        <w:rPr>
          <w:rFonts w:asciiTheme="majorHAnsi" w:eastAsia="Times New Roman" w:hAnsiTheme="majorHAnsi" w:cs="Times New Roman"/>
          <w:sz w:val="24"/>
          <w:szCs w:val="20"/>
        </w:rPr>
        <w:t xml:space="preserve"> </w:t>
      </w:r>
    </w:p>
    <w:p w:rsidR="00503296" w:rsidRPr="003C6FBF" w:rsidRDefault="00503296" w:rsidP="0024394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0"/>
        </w:rPr>
      </w:pPr>
    </w:p>
    <w:p w:rsidR="003C6FBF" w:rsidRPr="003C6FBF" w:rsidRDefault="003C6FBF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 xml:space="preserve">1.     Rural </w:t>
      </w:r>
      <w:r w:rsidRPr="003C6FBF">
        <w:rPr>
          <w:rFonts w:asciiTheme="majorHAnsi" w:eastAsia="Times New Roman" w:hAnsiTheme="majorHAnsi" w:cs="Times New Roman"/>
          <w:sz w:val="24"/>
          <w:szCs w:val="20"/>
        </w:rPr>
        <w:t>Road &amp; Culvert Maintenance</w:t>
      </w:r>
    </w:p>
    <w:p w:rsidR="003C6FBF" w:rsidRPr="003C6FBF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>2</w:t>
      </w:r>
      <w:r w:rsidR="003C6FBF" w:rsidRPr="003C6FBF">
        <w:rPr>
          <w:rFonts w:asciiTheme="majorHAnsi" w:eastAsia="Times New Roman" w:hAnsiTheme="majorHAnsi" w:cs="Times New Roman"/>
          <w:sz w:val="24"/>
          <w:szCs w:val="20"/>
        </w:rPr>
        <w:t>.     </w:t>
      </w:r>
      <w:hyperlink r:id="rId4" w:tgtFrame="_blank" w:history="1"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Project for Improvement of Rural Road, Hat-</w:t>
        </w:r>
        <w:proofErr w:type="spellStart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Bazar</w:t>
        </w:r>
        <w:proofErr w:type="spellEnd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Infrastructures on Priority Basis.</w:t>
        </w:r>
      </w:hyperlink>
      <w:r w:rsidR="00520C16" w:rsidRPr="00503296">
        <w:rPr>
          <w:rFonts w:asciiTheme="majorHAnsi" w:eastAsia="Times New Roman" w:hAnsiTheme="majorHAnsi" w:cs="Times New Roman"/>
          <w:sz w:val="24"/>
          <w:szCs w:val="20"/>
        </w:rPr>
        <w:t xml:space="preserve"> </w:t>
      </w:r>
      <w:r w:rsidR="003C6FBF" w:rsidRPr="003C6FBF">
        <w:rPr>
          <w:rFonts w:asciiTheme="majorHAnsi" w:eastAsia="Times New Roman" w:hAnsiTheme="majorHAnsi" w:cs="Times New Roman"/>
          <w:sz w:val="24"/>
          <w:szCs w:val="20"/>
        </w:rPr>
        <w:t>(PRP-</w:t>
      </w:r>
      <w:r w:rsidR="003C6FBF" w:rsidRPr="00503296">
        <w:rPr>
          <w:rFonts w:asciiTheme="majorHAnsi" w:eastAsia="Times New Roman" w:hAnsiTheme="majorHAnsi" w:cs="Times New Roman"/>
          <w:sz w:val="24"/>
          <w:szCs w:val="20"/>
        </w:rPr>
        <w:t>Infra)</w:t>
      </w:r>
    </w:p>
    <w:p w:rsidR="003C6FBF" w:rsidRPr="003C6FBF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>3</w:t>
      </w:r>
      <w:r w:rsidR="003C6FBF" w:rsidRPr="003C6FBF">
        <w:rPr>
          <w:rFonts w:asciiTheme="majorHAnsi" w:eastAsia="Times New Roman" w:hAnsiTheme="majorHAnsi" w:cs="Times New Roman"/>
          <w:sz w:val="24"/>
          <w:szCs w:val="20"/>
        </w:rPr>
        <w:t>.     Rural Employment and Road Maintenance program - II (RERMP-II)</w:t>
      </w:r>
    </w:p>
    <w:p w:rsidR="003C6FBF" w:rsidRPr="003C6FBF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>4</w:t>
      </w:r>
      <w:r w:rsidR="003C6FBF" w:rsidRPr="003C6FBF">
        <w:rPr>
          <w:rFonts w:asciiTheme="majorHAnsi" w:eastAsia="Times New Roman" w:hAnsiTheme="majorHAnsi" w:cs="Times New Roman"/>
          <w:sz w:val="24"/>
          <w:szCs w:val="20"/>
        </w:rPr>
        <w:t>.     </w:t>
      </w:r>
      <w:hyperlink r:id="rId5" w:tgtFrame="_blank" w:history="1"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Roads, Bridges / Culverts Project (Transferred from RHD.)</w:t>
        </w:r>
      </w:hyperlink>
      <w:r w:rsidR="00520C16" w:rsidRPr="00503296">
        <w:rPr>
          <w:rFonts w:asciiTheme="majorHAnsi" w:eastAsia="Times New Roman" w:hAnsiTheme="majorHAnsi" w:cs="Times New Roman"/>
          <w:sz w:val="24"/>
          <w:szCs w:val="20"/>
        </w:rPr>
        <w:t xml:space="preserve"> </w:t>
      </w:r>
      <w:r w:rsidR="003C6FBF" w:rsidRPr="003C6FBF">
        <w:rPr>
          <w:rFonts w:asciiTheme="majorHAnsi" w:eastAsia="Times New Roman" w:hAnsiTheme="majorHAnsi" w:cs="Times New Roman"/>
          <w:sz w:val="24"/>
          <w:szCs w:val="20"/>
        </w:rPr>
        <w:t>(</w:t>
      </w:r>
      <w:r w:rsidR="000339E0" w:rsidRPr="00503296">
        <w:rPr>
          <w:rFonts w:asciiTheme="majorHAnsi" w:eastAsia="Times New Roman" w:hAnsiTheme="majorHAnsi" w:cs="Times New Roman"/>
          <w:sz w:val="24"/>
          <w:szCs w:val="20"/>
        </w:rPr>
        <w:t>RBCT</w:t>
      </w:r>
      <w:r w:rsidR="003C6FBF" w:rsidRPr="003C6FBF">
        <w:rPr>
          <w:rFonts w:asciiTheme="majorHAnsi" w:eastAsia="Times New Roman" w:hAnsiTheme="majorHAnsi" w:cs="Times New Roman"/>
          <w:sz w:val="24"/>
          <w:szCs w:val="20"/>
        </w:rPr>
        <w:t xml:space="preserve"> RHD)</w:t>
      </w:r>
    </w:p>
    <w:p w:rsidR="003C6FBF" w:rsidRPr="003C6FBF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>5</w:t>
      </w:r>
      <w:r w:rsidR="003C6FBF" w:rsidRPr="003C6FBF">
        <w:rPr>
          <w:rFonts w:asciiTheme="majorHAnsi" w:eastAsia="Times New Roman" w:hAnsiTheme="majorHAnsi" w:cs="Times New Roman"/>
          <w:sz w:val="24"/>
          <w:szCs w:val="20"/>
        </w:rPr>
        <w:t xml:space="preserve">.  </w:t>
      </w:r>
      <w:hyperlink r:id="rId6" w:tgtFrame="_blank" w:history="1"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Third Primary Education Development Program (PEDP-III)</w:t>
        </w:r>
      </w:hyperlink>
    </w:p>
    <w:p w:rsidR="003C6FBF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>6</w:t>
      </w:r>
      <w:r w:rsidR="003C6FBF" w:rsidRPr="003C6FBF">
        <w:rPr>
          <w:rFonts w:asciiTheme="majorHAnsi" w:eastAsia="Times New Roman" w:hAnsiTheme="majorHAnsi" w:cs="Times New Roman"/>
          <w:sz w:val="24"/>
          <w:szCs w:val="20"/>
        </w:rPr>
        <w:t>.  Important Rural Infrastructure Development Project on Priority basis (IRIDP)</w:t>
      </w:r>
    </w:p>
    <w:p w:rsidR="00520C1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>7</w:t>
      </w:r>
      <w:r w:rsidR="00520C16" w:rsidRPr="00503296">
        <w:rPr>
          <w:rFonts w:asciiTheme="majorHAnsi" w:eastAsia="Times New Roman" w:hAnsiTheme="majorHAnsi" w:cs="Times New Roman"/>
          <w:sz w:val="24"/>
          <w:szCs w:val="20"/>
        </w:rPr>
        <w:t xml:space="preserve">. </w:t>
      </w:r>
      <w:hyperlink r:id="rId7" w:tgtFrame="_blank" w:history="1"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Construction of Large Bridges on </w:t>
        </w:r>
        <w:proofErr w:type="spellStart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Upazila</w:t>
        </w:r>
        <w:proofErr w:type="spellEnd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and Union Roads Project</w:t>
        </w:r>
      </w:hyperlink>
      <w:r w:rsidR="00520C16" w:rsidRPr="00503296">
        <w:rPr>
          <w:rFonts w:asciiTheme="majorHAnsi" w:eastAsia="Times New Roman" w:hAnsiTheme="majorHAnsi" w:cs="Times New Roman"/>
          <w:sz w:val="24"/>
          <w:szCs w:val="20"/>
        </w:rPr>
        <w:t xml:space="preserve"> (LBC)</w:t>
      </w:r>
    </w:p>
    <w:p w:rsidR="00520C1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hAnsiTheme="majorHAnsi"/>
          <w:sz w:val="24"/>
          <w:szCs w:val="20"/>
        </w:rPr>
      </w:pPr>
      <w:r w:rsidRPr="00503296">
        <w:rPr>
          <w:rFonts w:asciiTheme="majorHAnsi" w:hAnsiTheme="majorHAnsi"/>
          <w:sz w:val="24"/>
          <w:szCs w:val="20"/>
        </w:rPr>
        <w:t xml:space="preserve">8. </w:t>
      </w:r>
      <w:hyperlink r:id="rId8" w:tgtFrame="_blank" w:history="1"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Participatory Small Scale Water Resources Sector Project</w:t>
        </w:r>
      </w:hyperlink>
      <w:r w:rsidRPr="00503296">
        <w:rPr>
          <w:rFonts w:asciiTheme="majorHAnsi" w:hAnsiTheme="majorHAnsi"/>
          <w:sz w:val="24"/>
          <w:szCs w:val="20"/>
        </w:rPr>
        <w:t xml:space="preserve"> (PSSWRSP)</w:t>
      </w:r>
    </w:p>
    <w:p w:rsidR="00520C1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hAnsiTheme="majorHAnsi"/>
          <w:sz w:val="24"/>
          <w:szCs w:val="20"/>
        </w:rPr>
      </w:pPr>
      <w:r w:rsidRPr="00503296">
        <w:rPr>
          <w:rFonts w:asciiTheme="majorHAnsi" w:hAnsiTheme="majorHAnsi"/>
          <w:sz w:val="24"/>
          <w:szCs w:val="20"/>
        </w:rPr>
        <w:t xml:space="preserve">9. </w:t>
      </w:r>
      <w:hyperlink r:id="rId9" w:tgtFrame="_blank" w:history="1"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Establishment of Primary Teacher’s Training Institute (PTI)</w:t>
        </w:r>
      </w:hyperlink>
    </w:p>
    <w:p w:rsidR="00520C1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hAnsiTheme="majorHAnsi"/>
          <w:sz w:val="24"/>
          <w:szCs w:val="20"/>
        </w:rPr>
      </w:pPr>
      <w:r w:rsidRPr="00503296">
        <w:rPr>
          <w:rFonts w:asciiTheme="majorHAnsi" w:hAnsiTheme="majorHAnsi"/>
          <w:sz w:val="24"/>
          <w:szCs w:val="20"/>
        </w:rPr>
        <w:t xml:space="preserve">10. </w:t>
      </w:r>
      <w:hyperlink r:id="rId10" w:tgtFrame="_blank" w:history="1"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Development Project. (</w:t>
        </w:r>
        <w:proofErr w:type="spellStart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Jessore</w:t>
        </w:r>
        <w:proofErr w:type="spellEnd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, </w:t>
        </w:r>
        <w:proofErr w:type="spellStart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Jhena</w:t>
        </w:r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ida</w:t>
        </w:r>
        <w:proofErr w:type="spellEnd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, </w:t>
        </w:r>
        <w:proofErr w:type="spellStart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Magura</w:t>
        </w:r>
        <w:proofErr w:type="spellEnd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&amp; </w:t>
        </w:r>
        <w:proofErr w:type="spellStart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Narail</w:t>
        </w:r>
        <w:proofErr w:type="spellEnd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districts)</w:t>
        </w:r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(GJIDP)</w:t>
        </w:r>
      </w:hyperlink>
    </w:p>
    <w:p w:rsidR="00B4753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hAnsiTheme="majorHAnsi"/>
          <w:sz w:val="24"/>
          <w:szCs w:val="20"/>
        </w:rPr>
        <w:t xml:space="preserve">11. </w:t>
      </w:r>
      <w:hyperlink r:id="rId11" w:tgtFrame="_blank" w:history="1">
        <w:r w:rsidRPr="00503296">
          <w:rPr>
            <w:rFonts w:asciiTheme="majorHAnsi" w:eastAsia="Times New Roman" w:hAnsiTheme="majorHAnsi" w:cs="Times New Roman"/>
            <w:sz w:val="24"/>
            <w:szCs w:val="20"/>
          </w:rPr>
          <w:t>Sustainable Rural Infrastructure Improvement Project (SRIIP)</w:t>
        </w:r>
      </w:hyperlink>
    </w:p>
    <w:p w:rsidR="00B4753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 xml:space="preserve">12. </w:t>
      </w:r>
      <w:hyperlink r:id="rId12" w:tgtFrame="_blank" w:history="1">
        <w:r w:rsidRPr="00503296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0"/>
            <w:u w:val="none"/>
          </w:rPr>
          <w:t>Primary Education Development Project (IDB)</w:t>
        </w:r>
      </w:hyperlink>
    </w:p>
    <w:p w:rsidR="00B4753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 xml:space="preserve">13. </w:t>
      </w:r>
      <w:hyperlink r:id="rId13" w:tgtFrame="_blank" w:history="1">
        <w:r w:rsidRPr="00503296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0"/>
            <w:u w:val="none"/>
          </w:rPr>
          <w:t>Bangladesh Agricultural Infrastructure Development Program (BAIDP)</w:t>
        </w:r>
      </w:hyperlink>
    </w:p>
    <w:p w:rsidR="00B4753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hAnsiTheme="majorHAnsi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 xml:space="preserve">14. </w:t>
      </w:r>
      <w:hyperlink r:id="rId14" w:tgtFrame="_blank" w:history="1"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Construction of </w:t>
        </w:r>
        <w:proofErr w:type="spellStart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Upazila</w:t>
        </w:r>
        <w:proofErr w:type="spellEnd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</w:t>
        </w:r>
        <w:proofErr w:type="spellStart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Muktijoddha</w:t>
        </w:r>
        <w:proofErr w:type="spellEnd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Complex</w:t>
        </w:r>
      </w:hyperlink>
      <w:r w:rsidRPr="00503296">
        <w:rPr>
          <w:rFonts w:asciiTheme="majorHAnsi" w:hAnsiTheme="majorHAnsi"/>
          <w:sz w:val="24"/>
          <w:szCs w:val="20"/>
        </w:rPr>
        <w:t xml:space="preserve"> (CUMC)</w:t>
      </w:r>
    </w:p>
    <w:p w:rsidR="00B4753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hAnsiTheme="majorHAnsi"/>
          <w:sz w:val="24"/>
          <w:szCs w:val="20"/>
        </w:rPr>
      </w:pPr>
      <w:r w:rsidRPr="00503296">
        <w:rPr>
          <w:rFonts w:asciiTheme="majorHAnsi" w:hAnsiTheme="majorHAnsi"/>
          <w:sz w:val="24"/>
          <w:szCs w:val="20"/>
        </w:rPr>
        <w:t xml:space="preserve">15. </w:t>
      </w:r>
      <w:hyperlink r:id="rId15" w:tgtFrame="_blank" w:history="1">
        <w:proofErr w:type="spellStart"/>
        <w:r w:rsidRPr="00503296">
          <w:rPr>
            <w:rFonts w:asciiTheme="majorHAnsi" w:eastAsia="Times New Roman" w:hAnsiTheme="majorHAnsi" w:cs="Times New Roman"/>
            <w:sz w:val="24"/>
            <w:szCs w:val="20"/>
          </w:rPr>
          <w:t>Shouhardo</w:t>
        </w:r>
        <w:proofErr w:type="spellEnd"/>
        <w:r w:rsidRPr="00503296">
          <w:rPr>
            <w:rFonts w:asciiTheme="majorHAnsi" w:eastAsia="Times New Roman" w:hAnsiTheme="majorHAnsi" w:cs="Times New Roman"/>
            <w:sz w:val="24"/>
            <w:szCs w:val="20"/>
          </w:rPr>
          <w:t xml:space="preserve"> (SHOUHARDO-II) </w:t>
        </w:r>
        <w:proofErr w:type="spellStart"/>
        <w:r w:rsidRPr="00503296">
          <w:rPr>
            <w:rFonts w:asciiTheme="majorHAnsi" w:eastAsia="Times New Roman" w:hAnsiTheme="majorHAnsi" w:cs="Times New Roman"/>
            <w:sz w:val="24"/>
            <w:szCs w:val="20"/>
          </w:rPr>
          <w:t>Programme</w:t>
        </w:r>
        <w:proofErr w:type="spellEnd"/>
        <w:r w:rsidRPr="00503296">
          <w:rPr>
            <w:rFonts w:asciiTheme="majorHAnsi" w:eastAsia="Times New Roman" w:hAnsiTheme="majorHAnsi" w:cs="Times New Roman"/>
            <w:sz w:val="24"/>
            <w:szCs w:val="20"/>
          </w:rPr>
          <w:t xml:space="preserve"> (LGED Part)</w:t>
        </w:r>
      </w:hyperlink>
    </w:p>
    <w:p w:rsidR="00520C1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hAnsiTheme="majorHAnsi"/>
          <w:sz w:val="24"/>
          <w:szCs w:val="20"/>
        </w:rPr>
      </w:pPr>
      <w:r w:rsidRPr="00503296">
        <w:rPr>
          <w:rFonts w:asciiTheme="majorHAnsi" w:hAnsiTheme="majorHAnsi"/>
          <w:sz w:val="24"/>
          <w:szCs w:val="20"/>
        </w:rPr>
        <w:t xml:space="preserve">16. </w:t>
      </w:r>
      <w:hyperlink r:id="rId16" w:tgtFrame="_blank" w:history="1"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Construction of </w:t>
        </w:r>
        <w:proofErr w:type="spellStart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Muktijuddho</w:t>
        </w:r>
        <w:proofErr w:type="spellEnd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Memorials (CMMP)</w:t>
        </w:r>
      </w:hyperlink>
    </w:p>
    <w:p w:rsidR="00520C1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hAnsiTheme="majorHAnsi"/>
          <w:sz w:val="24"/>
          <w:szCs w:val="20"/>
        </w:rPr>
      </w:pPr>
      <w:r w:rsidRPr="00503296">
        <w:rPr>
          <w:rFonts w:asciiTheme="majorHAnsi" w:hAnsiTheme="majorHAnsi"/>
          <w:sz w:val="24"/>
          <w:szCs w:val="20"/>
        </w:rPr>
        <w:t xml:space="preserve">17. </w:t>
      </w:r>
      <w:hyperlink r:id="rId17" w:tgtFrame="_blank" w:history="1"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Extension of </w:t>
        </w:r>
        <w:proofErr w:type="spellStart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Upazila</w:t>
        </w:r>
        <w:proofErr w:type="spellEnd"/>
        <w:r w:rsidR="00520C16"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Complex Project (EUCP)</w:t>
        </w:r>
      </w:hyperlink>
    </w:p>
    <w:p w:rsidR="00B4753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hAnsiTheme="majorHAnsi"/>
          <w:sz w:val="24"/>
          <w:szCs w:val="20"/>
        </w:rPr>
        <w:t xml:space="preserve">18. </w:t>
      </w:r>
      <w:hyperlink r:id="rId18" w:tgtFrame="_blank" w:history="1">
        <w:r w:rsidRPr="00503296">
          <w:rPr>
            <w:rFonts w:asciiTheme="majorHAnsi" w:eastAsia="Times New Roman" w:hAnsiTheme="majorHAnsi" w:cs="Times New Roman"/>
            <w:sz w:val="24"/>
            <w:szCs w:val="20"/>
          </w:rPr>
          <w:t xml:space="preserve">Construction of Housing for Landless &amp; Underprivileged </w:t>
        </w:r>
        <w:proofErr w:type="spellStart"/>
        <w:r w:rsidRPr="00503296">
          <w:rPr>
            <w:rFonts w:asciiTheme="majorHAnsi" w:eastAsia="Times New Roman" w:hAnsiTheme="majorHAnsi" w:cs="Times New Roman"/>
            <w:sz w:val="24"/>
            <w:szCs w:val="20"/>
          </w:rPr>
          <w:t>Muktijoddhas</w:t>
        </w:r>
        <w:proofErr w:type="spellEnd"/>
        <w:r w:rsidRPr="00503296">
          <w:rPr>
            <w:rFonts w:asciiTheme="majorHAnsi" w:eastAsia="Times New Roman" w:hAnsiTheme="majorHAnsi" w:cs="Times New Roman"/>
            <w:sz w:val="24"/>
            <w:szCs w:val="20"/>
          </w:rPr>
          <w:t xml:space="preserve"> Project</w:t>
        </w:r>
      </w:hyperlink>
      <w:r w:rsidRPr="00503296">
        <w:rPr>
          <w:rFonts w:asciiTheme="majorHAnsi" w:eastAsia="Times New Roman" w:hAnsiTheme="majorHAnsi" w:cs="Times New Roman"/>
          <w:sz w:val="24"/>
          <w:szCs w:val="20"/>
        </w:rPr>
        <w:t xml:space="preserve"> (CHLUMP)</w:t>
      </w:r>
    </w:p>
    <w:p w:rsidR="00B4753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>19. Second Urban Governance Infrastructure and Improvement (Sector) Project-II (UGIIP-II)</w:t>
      </w:r>
    </w:p>
    <w:p w:rsidR="00B4753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hAnsiTheme="majorHAnsi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 xml:space="preserve">20. </w:t>
      </w:r>
      <w:hyperlink r:id="rId19" w:tgtFrame="_blank" w:history="1"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City Region Development Project</w:t>
        </w:r>
      </w:hyperlink>
      <w:r w:rsidRPr="00503296">
        <w:rPr>
          <w:rFonts w:asciiTheme="majorHAnsi" w:hAnsiTheme="majorHAnsi"/>
          <w:sz w:val="24"/>
          <w:szCs w:val="20"/>
        </w:rPr>
        <w:t xml:space="preserve"> (CRDP)</w:t>
      </w:r>
    </w:p>
    <w:p w:rsidR="00B47536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0"/>
        </w:rPr>
      </w:pPr>
      <w:r w:rsidRPr="00503296">
        <w:rPr>
          <w:rFonts w:asciiTheme="majorHAnsi" w:hAnsiTheme="majorHAnsi"/>
          <w:sz w:val="24"/>
          <w:szCs w:val="20"/>
        </w:rPr>
        <w:t xml:space="preserve">21.  </w:t>
      </w:r>
      <w:hyperlink r:id="rId20" w:tgtFrame="_blank" w:history="1">
        <w:r w:rsidRPr="00503296">
          <w:rPr>
            <w:rFonts w:asciiTheme="majorHAnsi" w:eastAsia="Times New Roman" w:hAnsiTheme="majorHAnsi" w:cs="Times New Roman"/>
            <w:sz w:val="24"/>
            <w:szCs w:val="20"/>
          </w:rPr>
          <w:t>Development of Important Rural Infrastructure Project</w:t>
        </w:r>
      </w:hyperlink>
      <w:r w:rsidR="0024394C" w:rsidRPr="00503296">
        <w:rPr>
          <w:rFonts w:asciiTheme="majorHAnsi" w:eastAsia="Times New Roman" w:hAnsiTheme="majorHAnsi" w:cs="Times New Roman"/>
          <w:sz w:val="24"/>
          <w:szCs w:val="20"/>
        </w:rPr>
        <w:t xml:space="preserve"> </w:t>
      </w:r>
      <w:r w:rsidRPr="00503296">
        <w:rPr>
          <w:rFonts w:asciiTheme="majorHAnsi" w:eastAsia="Times New Roman" w:hAnsiTheme="majorHAnsi" w:cs="Times New Roman"/>
          <w:sz w:val="24"/>
          <w:szCs w:val="20"/>
        </w:rPr>
        <w:t>(DIRIP)</w:t>
      </w:r>
    </w:p>
    <w:p w:rsidR="00A16AA2" w:rsidRPr="00503296" w:rsidRDefault="00B47536" w:rsidP="0024394C">
      <w:pPr>
        <w:spacing w:after="0" w:line="360" w:lineRule="auto"/>
        <w:ind w:left="720" w:hanging="360"/>
        <w:jc w:val="both"/>
        <w:rPr>
          <w:rFonts w:asciiTheme="majorHAnsi" w:hAnsiTheme="majorHAnsi"/>
          <w:sz w:val="24"/>
          <w:szCs w:val="20"/>
        </w:rPr>
      </w:pPr>
      <w:r w:rsidRPr="00503296">
        <w:rPr>
          <w:rFonts w:asciiTheme="majorHAnsi" w:eastAsia="Times New Roman" w:hAnsiTheme="majorHAnsi" w:cs="Times New Roman"/>
          <w:sz w:val="24"/>
          <w:szCs w:val="20"/>
        </w:rPr>
        <w:t xml:space="preserve">22. </w:t>
      </w:r>
      <w:hyperlink r:id="rId21" w:tgtFrame="_blank" w:history="1"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Construction of Union </w:t>
        </w:r>
        <w:proofErr w:type="spellStart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Parishad</w:t>
        </w:r>
        <w:proofErr w:type="spellEnd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Complex </w:t>
        </w:r>
        <w:proofErr w:type="spellStart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>Bhaban</w:t>
        </w:r>
        <w:proofErr w:type="spellEnd"/>
        <w:r w:rsidRPr="00503296">
          <w:rPr>
            <w:rStyle w:val="Hyperlink"/>
            <w:rFonts w:asciiTheme="majorHAnsi" w:hAnsiTheme="majorHAnsi"/>
            <w:color w:val="auto"/>
            <w:sz w:val="24"/>
            <w:szCs w:val="20"/>
            <w:u w:val="none"/>
          </w:rPr>
          <w:t xml:space="preserve"> Project (UCCP-2) (Phase-2)</w:t>
        </w:r>
      </w:hyperlink>
      <w:r w:rsidRPr="00503296">
        <w:rPr>
          <w:rFonts w:asciiTheme="majorHAnsi" w:hAnsiTheme="majorHAnsi"/>
          <w:sz w:val="24"/>
          <w:szCs w:val="20"/>
        </w:rPr>
        <w:t xml:space="preserve"> (UCCP-2) </w:t>
      </w:r>
    </w:p>
    <w:sectPr w:rsidR="00A16AA2" w:rsidRPr="00503296" w:rsidSect="00A1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FBF"/>
    <w:rsid w:val="000339E0"/>
    <w:rsid w:val="0024394C"/>
    <w:rsid w:val="003C6FBF"/>
    <w:rsid w:val="00503296"/>
    <w:rsid w:val="00520C16"/>
    <w:rsid w:val="00A16AA2"/>
    <w:rsid w:val="00B47536"/>
    <w:rsid w:val="00BE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0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ed.gov.bd/ProjectHome.aspx?projectID=69" TargetMode="External"/><Relationship Id="rId13" Type="http://schemas.openxmlformats.org/officeDocument/2006/relationships/hyperlink" Target="http://www.lged.gov.bd/ProjectHome.aspx?projectID=284" TargetMode="External"/><Relationship Id="rId18" Type="http://schemas.openxmlformats.org/officeDocument/2006/relationships/hyperlink" Target="http://www.lged.gov.bd/ProjectHome.aspx?projectID=2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ged.gov.bd/ProjectHome.aspx?projectID=239" TargetMode="External"/><Relationship Id="rId7" Type="http://schemas.openxmlformats.org/officeDocument/2006/relationships/hyperlink" Target="http://www.lged.gov.bd/ProjectHome.aspx?projectID=43" TargetMode="External"/><Relationship Id="rId12" Type="http://schemas.openxmlformats.org/officeDocument/2006/relationships/hyperlink" Target="http://www.lged.gov.bd/ProjectHome.aspx?projectID=271" TargetMode="External"/><Relationship Id="rId17" Type="http://schemas.openxmlformats.org/officeDocument/2006/relationships/hyperlink" Target="http://www.lged.gov.bd/ProjectHome.aspx?projectID=2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ged.gov.bd/ProjectHome.aspx?projectID=249" TargetMode="External"/><Relationship Id="rId20" Type="http://schemas.openxmlformats.org/officeDocument/2006/relationships/hyperlink" Target="http://www.lged.gov.bd/ProjectHome.aspx?projectID=24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ged.gov.bd/ProjectHome.aspx?projectID=245" TargetMode="External"/><Relationship Id="rId11" Type="http://schemas.openxmlformats.org/officeDocument/2006/relationships/hyperlink" Target="http://www.lged.gov.bd/ProjectHome.aspx?projectID=252" TargetMode="External"/><Relationship Id="rId5" Type="http://schemas.openxmlformats.org/officeDocument/2006/relationships/hyperlink" Target="http://www.lged.gov.bd/ProjectHome.aspx?projectID=73" TargetMode="External"/><Relationship Id="rId15" Type="http://schemas.openxmlformats.org/officeDocument/2006/relationships/hyperlink" Target="http://www.lged.gov.bd/ProjectHome.aspx?projectID=2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ged.gov.bd/ProjectHome.aspx?projectID=251" TargetMode="External"/><Relationship Id="rId19" Type="http://schemas.openxmlformats.org/officeDocument/2006/relationships/hyperlink" Target="http://www.lged.gov.bd/ProjectHome.aspx?projectID=237" TargetMode="External"/><Relationship Id="rId4" Type="http://schemas.openxmlformats.org/officeDocument/2006/relationships/hyperlink" Target="http://www.lged.gov.bd/ProjectHome.aspx?projectID=21" TargetMode="External"/><Relationship Id="rId9" Type="http://schemas.openxmlformats.org/officeDocument/2006/relationships/hyperlink" Target="http://www.lged.gov.bd/ProjectHome.aspx?projectID=250" TargetMode="External"/><Relationship Id="rId14" Type="http://schemas.openxmlformats.org/officeDocument/2006/relationships/hyperlink" Target="http://www.lged.gov.bd/ProjectHome.aspx?projectID=2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</cp:revision>
  <dcterms:created xsi:type="dcterms:W3CDTF">2014-08-11T02:26:00Z</dcterms:created>
  <dcterms:modified xsi:type="dcterms:W3CDTF">2014-08-11T02:49:00Z</dcterms:modified>
</cp:coreProperties>
</file>