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C92" w:rsidRPr="005A2951" w:rsidRDefault="000F4C92" w:rsidP="000F4C92">
      <w:pPr>
        <w:shd w:val="clear" w:color="auto" w:fill="FFFFFF"/>
        <w:tabs>
          <w:tab w:val="left" w:pos="3321"/>
          <w:tab w:val="left" w:pos="4680"/>
        </w:tabs>
        <w:jc w:val="center"/>
        <w:rPr>
          <w:rFonts w:ascii="Arial" w:hAnsi="Arial" w:cs="Arial"/>
          <w:b/>
          <w:color w:val="000000"/>
        </w:rPr>
      </w:pPr>
      <w:r>
        <w:rPr>
          <w:rFonts w:ascii="Arial" w:hAnsi="Arial" w:cs="Arial"/>
          <w:b/>
          <w:noProof/>
          <w:color w:val="000000"/>
        </w:rPr>
        <w:drawing>
          <wp:anchor distT="0" distB="0" distL="114300" distR="114300" simplePos="0" relativeHeight="251654656" behindDoc="1" locked="0" layoutInCell="1" allowOverlap="1">
            <wp:simplePos x="0" y="0"/>
            <wp:positionH relativeFrom="column">
              <wp:posOffset>2317188</wp:posOffset>
            </wp:positionH>
            <wp:positionV relativeFrom="paragraph">
              <wp:posOffset>-695915</wp:posOffset>
            </wp:positionV>
            <wp:extent cx="968178" cy="736375"/>
            <wp:effectExtent l="19050" t="0" r="3372" b="0"/>
            <wp:wrapNone/>
            <wp:docPr id="5"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9" cstate="print"/>
                    <a:srcRect/>
                    <a:stretch>
                      <a:fillRect/>
                    </a:stretch>
                  </pic:blipFill>
                  <pic:spPr bwMode="auto">
                    <a:xfrm>
                      <a:off x="0" y="0"/>
                      <a:ext cx="968178" cy="736375"/>
                    </a:xfrm>
                    <a:prstGeom prst="rect">
                      <a:avLst/>
                    </a:prstGeom>
                    <a:noFill/>
                    <a:ln w="9525">
                      <a:noFill/>
                      <a:miter lim="800000"/>
                      <a:headEnd/>
                      <a:tailEnd/>
                    </a:ln>
                  </pic:spPr>
                </pic:pic>
              </a:graphicData>
            </a:graphic>
          </wp:anchor>
        </w:drawing>
      </w:r>
    </w:p>
    <w:p w:rsidR="000F4C92" w:rsidRPr="00DE6262" w:rsidRDefault="000F4C92" w:rsidP="000F4C92">
      <w:pPr>
        <w:shd w:val="clear" w:color="auto" w:fill="FFFFFF"/>
        <w:tabs>
          <w:tab w:val="left" w:pos="3321"/>
        </w:tabs>
        <w:spacing w:line="276" w:lineRule="auto"/>
        <w:jc w:val="center"/>
        <w:rPr>
          <w:rFonts w:ascii="Arial" w:hAnsi="Arial" w:cs="Arial"/>
          <w:b/>
        </w:rPr>
      </w:pPr>
      <w:r w:rsidRPr="00DE6262">
        <w:rPr>
          <w:rFonts w:ascii="Arial" w:hAnsi="Arial" w:cs="Arial"/>
          <w:b/>
        </w:rPr>
        <w:t>Local Government Division</w:t>
      </w:r>
    </w:p>
    <w:p w:rsidR="000F4C92" w:rsidRPr="00DE6262" w:rsidRDefault="000F4C92" w:rsidP="000F4C92">
      <w:pPr>
        <w:shd w:val="clear" w:color="auto" w:fill="FFFFFF"/>
        <w:tabs>
          <w:tab w:val="left" w:pos="3321"/>
        </w:tabs>
        <w:spacing w:line="276" w:lineRule="auto"/>
        <w:jc w:val="center"/>
        <w:rPr>
          <w:rFonts w:ascii="Arial" w:hAnsi="Arial" w:cs="Arial"/>
          <w:b/>
        </w:rPr>
      </w:pPr>
      <w:r w:rsidRPr="00DE6262">
        <w:rPr>
          <w:rFonts w:ascii="Arial" w:hAnsi="Arial" w:cs="Arial"/>
          <w:b/>
        </w:rPr>
        <w:t>Local Government Engineering Department</w:t>
      </w:r>
    </w:p>
    <w:p w:rsidR="000F4C92" w:rsidRPr="00DE6262" w:rsidRDefault="000F4C92" w:rsidP="000F4C92">
      <w:pPr>
        <w:shd w:val="clear" w:color="auto" w:fill="FFFFFF"/>
        <w:tabs>
          <w:tab w:val="left" w:pos="3321"/>
        </w:tabs>
        <w:spacing w:line="276" w:lineRule="auto"/>
        <w:jc w:val="center"/>
        <w:rPr>
          <w:rFonts w:ascii="Arial" w:hAnsi="Arial" w:cs="Arial"/>
          <w:b/>
        </w:rPr>
      </w:pPr>
      <w:r w:rsidRPr="00DE6262">
        <w:rPr>
          <w:rFonts w:ascii="Arial" w:hAnsi="Arial" w:cs="Arial"/>
          <w:b/>
        </w:rPr>
        <w:t>Municipal Governance and Services Project (MGSP)</w:t>
      </w:r>
    </w:p>
    <w:p w:rsidR="000F4C92" w:rsidRPr="00DE6262" w:rsidRDefault="000F4C92" w:rsidP="000F4C92">
      <w:pPr>
        <w:shd w:val="clear" w:color="auto" w:fill="FFFFFF"/>
        <w:tabs>
          <w:tab w:val="left" w:pos="3321"/>
        </w:tabs>
        <w:spacing w:line="276" w:lineRule="auto"/>
        <w:jc w:val="center"/>
        <w:rPr>
          <w:rFonts w:ascii="Arial" w:hAnsi="Arial" w:cs="Arial"/>
          <w:b/>
        </w:rPr>
      </w:pPr>
    </w:p>
    <w:p w:rsidR="000F4C92" w:rsidRPr="00DE6262" w:rsidRDefault="000F4C92" w:rsidP="000F4C92">
      <w:pPr>
        <w:spacing w:line="276" w:lineRule="auto"/>
        <w:rPr>
          <w:rFonts w:asciiTheme="minorHAnsi" w:hAnsiTheme="minorHAnsi" w:cstheme="minorHAnsi"/>
          <w:b/>
        </w:rPr>
      </w:pPr>
    </w:p>
    <w:p w:rsidR="000F4C92" w:rsidRDefault="000F4C92" w:rsidP="000F4C92">
      <w:pPr>
        <w:spacing w:line="276" w:lineRule="auto"/>
        <w:jc w:val="center"/>
        <w:rPr>
          <w:rFonts w:ascii="Arial" w:hAnsi="Arial" w:cs="Arial"/>
          <w:b/>
        </w:rPr>
      </w:pPr>
      <w:r w:rsidRPr="00DE6262">
        <w:rPr>
          <w:rFonts w:ascii="Arial" w:hAnsi="Arial" w:cs="Arial"/>
          <w:b/>
        </w:rPr>
        <w:t>IDA Credit No: 5339-BD</w:t>
      </w:r>
    </w:p>
    <w:p w:rsidR="001F5BDE" w:rsidRDefault="001F5BDE" w:rsidP="00620FFB">
      <w:pPr>
        <w:spacing w:line="276" w:lineRule="auto"/>
        <w:jc w:val="center"/>
        <w:rPr>
          <w:rFonts w:ascii="Arial" w:hAnsi="Arial" w:cs="Arial"/>
          <w:b/>
          <w:sz w:val="36"/>
          <w:u w:val="single"/>
        </w:rPr>
      </w:pPr>
    </w:p>
    <w:p w:rsidR="00620FFB" w:rsidRPr="00620FFB" w:rsidRDefault="00620FFB" w:rsidP="00620FFB">
      <w:pPr>
        <w:spacing w:line="276" w:lineRule="auto"/>
        <w:jc w:val="center"/>
        <w:rPr>
          <w:rFonts w:ascii="Arial" w:hAnsi="Arial" w:cs="Arial"/>
          <w:b/>
          <w:sz w:val="36"/>
          <w:u w:val="single"/>
        </w:rPr>
      </w:pPr>
      <w:r w:rsidRPr="00620FFB">
        <w:rPr>
          <w:rFonts w:ascii="Arial" w:hAnsi="Arial" w:cs="Arial"/>
          <w:b/>
          <w:sz w:val="36"/>
          <w:u w:val="single"/>
        </w:rPr>
        <w:t>Social Management Plan</w:t>
      </w:r>
    </w:p>
    <w:p w:rsidR="000F4C92" w:rsidRPr="00DE6262" w:rsidRDefault="000F4C92" w:rsidP="000F4C92">
      <w:pPr>
        <w:spacing w:line="276" w:lineRule="auto"/>
        <w:jc w:val="center"/>
        <w:rPr>
          <w:rFonts w:ascii="Arial" w:hAnsi="Arial" w:cs="Arial"/>
          <w:b/>
        </w:rPr>
      </w:pPr>
    </w:p>
    <w:p w:rsidR="001F5BDE" w:rsidRDefault="001F5BDE" w:rsidP="00EF3043">
      <w:pPr>
        <w:jc w:val="both"/>
        <w:rPr>
          <w:rFonts w:ascii="Arial" w:hAnsi="Arial" w:cs="Arial"/>
          <w:b/>
        </w:rPr>
      </w:pPr>
    </w:p>
    <w:p w:rsidR="001F5BDE" w:rsidRDefault="001F5BDE" w:rsidP="00EF3043">
      <w:pPr>
        <w:jc w:val="both"/>
        <w:rPr>
          <w:rFonts w:ascii="Arial" w:hAnsi="Arial" w:cs="Arial"/>
          <w:b/>
        </w:rPr>
      </w:pPr>
    </w:p>
    <w:p w:rsidR="001F5BDE" w:rsidRDefault="001F5BDE" w:rsidP="00EF3043">
      <w:pPr>
        <w:jc w:val="both"/>
        <w:rPr>
          <w:rFonts w:ascii="Arial" w:hAnsi="Arial" w:cs="Arial"/>
          <w:b/>
        </w:rPr>
      </w:pPr>
    </w:p>
    <w:p w:rsidR="00EF3043" w:rsidRDefault="000F4C92" w:rsidP="00EF3043">
      <w:pPr>
        <w:jc w:val="both"/>
        <w:rPr>
          <w:rFonts w:ascii="Arial" w:hAnsi="Arial" w:cs="Arial"/>
        </w:rPr>
      </w:pPr>
      <w:r w:rsidRPr="00DE6262">
        <w:rPr>
          <w:rFonts w:ascii="Arial" w:hAnsi="Arial" w:cs="Arial"/>
          <w:b/>
        </w:rPr>
        <w:t>Name of Subproject</w:t>
      </w:r>
      <w:r w:rsidRPr="00DE6262">
        <w:rPr>
          <w:rFonts w:ascii="Arial" w:hAnsi="Arial" w:cs="Arial"/>
          <w:i/>
        </w:rPr>
        <w:t>:</w:t>
      </w:r>
      <w:r w:rsidR="00207426">
        <w:rPr>
          <w:rFonts w:ascii="Arial" w:hAnsi="Arial" w:cs="Arial"/>
          <w:i/>
        </w:rPr>
        <w:t xml:space="preserve"> </w:t>
      </w:r>
      <w:r w:rsidR="00DB20F8">
        <w:rPr>
          <w:rFonts w:ascii="Arial" w:hAnsi="Arial" w:cs="Arial"/>
        </w:rPr>
        <w:t xml:space="preserve">Excavation, Landscaping, Beautification and Lighting of </w:t>
      </w:r>
      <w:proofErr w:type="spellStart"/>
      <w:r w:rsidR="00DB20F8">
        <w:rPr>
          <w:rFonts w:ascii="Arial" w:hAnsi="Arial" w:cs="Arial"/>
        </w:rPr>
        <w:t>Shitalkyha</w:t>
      </w:r>
      <w:proofErr w:type="spellEnd"/>
      <w:r w:rsidR="00DB20F8">
        <w:rPr>
          <w:rFonts w:ascii="Arial" w:hAnsi="Arial" w:cs="Arial"/>
        </w:rPr>
        <w:t xml:space="preserve">- </w:t>
      </w:r>
      <w:proofErr w:type="spellStart"/>
      <w:r w:rsidR="00DB20F8">
        <w:rPr>
          <w:rFonts w:ascii="Arial" w:hAnsi="Arial" w:cs="Arial"/>
        </w:rPr>
        <w:t>Dholeswary</w:t>
      </w:r>
      <w:proofErr w:type="spellEnd"/>
      <w:r w:rsidR="00DB20F8">
        <w:rPr>
          <w:rFonts w:ascii="Arial" w:hAnsi="Arial" w:cs="Arial"/>
        </w:rPr>
        <w:t xml:space="preserve"> River via </w:t>
      </w:r>
      <w:proofErr w:type="spellStart"/>
      <w:r w:rsidR="00DB20F8">
        <w:rPr>
          <w:rFonts w:ascii="Arial" w:hAnsi="Arial" w:cs="Arial"/>
        </w:rPr>
        <w:t>Baburail</w:t>
      </w:r>
      <w:proofErr w:type="spellEnd"/>
      <w:r w:rsidR="00DB20F8">
        <w:rPr>
          <w:rFonts w:ascii="Arial" w:hAnsi="Arial" w:cs="Arial"/>
        </w:rPr>
        <w:t>.</w:t>
      </w:r>
      <w:r w:rsidR="00207426">
        <w:rPr>
          <w:rFonts w:ascii="Arial" w:hAnsi="Arial" w:cs="Arial"/>
        </w:rPr>
        <w:t xml:space="preserve"> </w:t>
      </w:r>
      <w:r w:rsidR="00DB20F8">
        <w:rPr>
          <w:rFonts w:ascii="Arial" w:hAnsi="Arial" w:cs="Arial"/>
        </w:rPr>
        <w:t>(Ch.0.00-395.00m) in Ward No 15</w:t>
      </w:r>
      <w:proofErr w:type="gramStart"/>
      <w:r w:rsidR="00DB20F8">
        <w:rPr>
          <w:rFonts w:ascii="Arial" w:hAnsi="Arial" w:cs="Arial"/>
        </w:rPr>
        <w:t>.(</w:t>
      </w:r>
      <w:proofErr w:type="gramEnd"/>
      <w:r w:rsidR="00DB20F8">
        <w:rPr>
          <w:rFonts w:ascii="Arial" w:hAnsi="Arial" w:cs="Arial"/>
        </w:rPr>
        <w:t>Sub. Package-01)</w:t>
      </w:r>
    </w:p>
    <w:p w:rsidR="000F4C92" w:rsidRDefault="00D73C88" w:rsidP="00620FFB">
      <w:pPr>
        <w:pStyle w:val="NoSpacing"/>
        <w:spacing w:line="276" w:lineRule="auto"/>
        <w:jc w:val="both"/>
      </w:pPr>
      <w:r w:rsidRPr="00D73C88">
        <w:rPr>
          <w:noProof/>
        </w:rPr>
        <w:drawing>
          <wp:anchor distT="0" distB="0" distL="114300" distR="114300" simplePos="0" relativeHeight="251663872" behindDoc="0" locked="0" layoutInCell="1" allowOverlap="1">
            <wp:simplePos x="0" y="0"/>
            <wp:positionH relativeFrom="column">
              <wp:posOffset>-1</wp:posOffset>
            </wp:positionH>
            <wp:positionV relativeFrom="paragraph">
              <wp:posOffset>130810</wp:posOffset>
            </wp:positionV>
            <wp:extent cx="2720341" cy="2040255"/>
            <wp:effectExtent l="0" t="0" r="0" b="0"/>
            <wp:wrapNone/>
            <wp:docPr id="4" name="Picture 4" descr="F:\All ULB Pic\NCC\sub package 1\20161128_12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 ULB Pic\NCC\sub package 1\20161128_1201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0346" cy="2040259"/>
                    </a:xfrm>
                    <a:prstGeom prst="rect">
                      <a:avLst/>
                    </a:prstGeom>
                    <a:noFill/>
                    <a:ln>
                      <a:noFill/>
                    </a:ln>
                  </pic:spPr>
                </pic:pic>
              </a:graphicData>
            </a:graphic>
          </wp:anchor>
        </w:drawing>
      </w:r>
      <w:r w:rsidR="00F9208E" w:rsidRPr="005A4F0D">
        <w:rPr>
          <w:rFonts w:ascii="Arial" w:hAnsi="Arial" w:cs="Arial"/>
          <w:noProof/>
        </w:rPr>
        <w:drawing>
          <wp:anchor distT="0" distB="0" distL="114300" distR="114300" simplePos="0" relativeHeight="251662848" behindDoc="1" locked="0" layoutInCell="1" allowOverlap="1">
            <wp:simplePos x="0" y="0"/>
            <wp:positionH relativeFrom="column">
              <wp:posOffset>0</wp:posOffset>
            </wp:positionH>
            <wp:positionV relativeFrom="paragraph">
              <wp:posOffset>127635</wp:posOffset>
            </wp:positionV>
            <wp:extent cx="2837815" cy="2040255"/>
            <wp:effectExtent l="0" t="0" r="0" b="0"/>
            <wp:wrapTight wrapText="bothSides">
              <wp:wrapPolygon edited="0">
                <wp:start x="0" y="0"/>
                <wp:lineTo x="0" y="21378"/>
                <wp:lineTo x="21460" y="21378"/>
                <wp:lineTo x="21460" y="0"/>
                <wp:lineTo x="0" y="0"/>
              </wp:wrapPolygon>
            </wp:wrapTight>
            <wp:docPr id="29" name="Picture 29" descr="G:\NCC visit_25-01-2016\Sub-Project 3_Canal Excavation\DSCN8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CC visit_25-01-2016\Sub-Project 3_Canal Excavation\DSCN80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7815" cy="2040255"/>
                    </a:xfrm>
                    <a:prstGeom prst="rect">
                      <a:avLst/>
                    </a:prstGeom>
                    <a:noFill/>
                    <a:ln>
                      <a:noFill/>
                    </a:ln>
                  </pic:spPr>
                </pic:pic>
              </a:graphicData>
            </a:graphic>
          </wp:anchor>
        </w:drawing>
      </w:r>
    </w:p>
    <w:p w:rsidR="000F4C92" w:rsidRPr="00DE6262" w:rsidRDefault="000F4C92" w:rsidP="000F4C92">
      <w:pPr>
        <w:pStyle w:val="NoSpacing"/>
        <w:spacing w:line="276" w:lineRule="auto"/>
        <w:ind w:left="1440" w:firstLine="720"/>
        <w:jc w:val="both"/>
      </w:pPr>
    </w:p>
    <w:p w:rsidR="0018080D" w:rsidRDefault="00951847" w:rsidP="00951847">
      <w:pPr>
        <w:pStyle w:val="NoSpacing"/>
        <w:spacing w:line="276" w:lineRule="auto"/>
        <w:ind w:left="180" w:hanging="1080"/>
        <w:rPr>
          <w:rFonts w:ascii="Arial" w:hAnsi="Arial" w:cs="Arial"/>
        </w:rPr>
      </w:pPr>
      <w:r>
        <w:rPr>
          <w:rFonts w:ascii="Arial" w:hAnsi="Arial" w:cs="Arial"/>
        </w:rPr>
        <w:br w:type="textWrapping" w:clear="all"/>
      </w:r>
    </w:p>
    <w:p w:rsidR="000F4C92" w:rsidRPr="0018080D" w:rsidRDefault="000F4C92" w:rsidP="0018080D">
      <w:pPr>
        <w:jc w:val="center"/>
      </w:pPr>
    </w:p>
    <w:p w:rsidR="00D50A92" w:rsidRDefault="00D50A92" w:rsidP="00D50A92">
      <w:pPr>
        <w:pStyle w:val="NoSpacing"/>
        <w:rPr>
          <w:rFonts w:ascii="Arial" w:hAnsi="Arial" w:cs="Arial"/>
          <w:noProof/>
        </w:rPr>
      </w:pPr>
    </w:p>
    <w:p w:rsidR="007A0F2D" w:rsidRDefault="007A0F2D" w:rsidP="00D50A92">
      <w:pPr>
        <w:pStyle w:val="NoSpacing"/>
        <w:rPr>
          <w:rFonts w:ascii="Arial" w:hAnsi="Arial" w:cs="Arial"/>
          <w:noProof/>
        </w:rPr>
      </w:pPr>
    </w:p>
    <w:p w:rsidR="001432EC" w:rsidRDefault="00841E6E" w:rsidP="001432EC">
      <w:pPr>
        <w:pStyle w:val="NoSpacing"/>
        <w:rPr>
          <w:rFonts w:ascii="Arial" w:hAnsi="Arial" w:cs="Arial"/>
          <w:position w:val="-1"/>
        </w:rPr>
      </w:pPr>
      <w:r>
        <w:rPr>
          <w:rFonts w:ascii="Arial" w:hAnsi="Arial" w:cs="Arial"/>
          <w:noProof/>
        </w:rPr>
        <w:tab/>
      </w:r>
      <w:r>
        <w:rPr>
          <w:rFonts w:ascii="Arial" w:hAnsi="Arial" w:cs="Arial"/>
          <w:noProof/>
        </w:rPr>
        <w:tab/>
      </w:r>
      <w:r w:rsidR="003B43CF">
        <w:rPr>
          <w:rFonts w:ascii="Arial" w:hAnsi="Arial" w:cs="Arial"/>
          <w:noProof/>
        </w:rPr>
        <w:t xml:space="preserve">             </w:t>
      </w:r>
      <w:r w:rsidR="000F4C92" w:rsidRPr="00DE6262">
        <w:rPr>
          <w:rFonts w:ascii="Arial" w:hAnsi="Arial" w:cs="Arial"/>
          <w:b/>
        </w:rPr>
        <w:t xml:space="preserve">Package No: </w:t>
      </w:r>
      <w:r w:rsidR="00EF3043" w:rsidRPr="00FF75D8">
        <w:rPr>
          <w:rFonts w:ascii="Arial" w:hAnsi="Arial" w:cs="Arial"/>
          <w:spacing w:val="-4"/>
          <w:position w:val="-1"/>
        </w:rPr>
        <w:t>M</w:t>
      </w:r>
      <w:r w:rsidR="00EF3043" w:rsidRPr="00FF75D8">
        <w:rPr>
          <w:rFonts w:ascii="Arial" w:hAnsi="Arial" w:cs="Arial"/>
          <w:spacing w:val="1"/>
          <w:position w:val="-1"/>
        </w:rPr>
        <w:t>G</w:t>
      </w:r>
      <w:r w:rsidR="00EF3043" w:rsidRPr="00FF75D8">
        <w:rPr>
          <w:rFonts w:ascii="Arial" w:hAnsi="Arial" w:cs="Arial"/>
          <w:spacing w:val="-1"/>
          <w:position w:val="-1"/>
        </w:rPr>
        <w:t>SP</w:t>
      </w:r>
      <w:r w:rsidR="00EF3043" w:rsidRPr="00FF75D8">
        <w:rPr>
          <w:rFonts w:ascii="Arial" w:hAnsi="Arial" w:cs="Arial"/>
          <w:spacing w:val="1"/>
          <w:position w:val="-1"/>
        </w:rPr>
        <w:t>/</w:t>
      </w:r>
      <w:r w:rsidR="006B72C6">
        <w:rPr>
          <w:rFonts w:ascii="Arial" w:hAnsi="Arial" w:cs="Arial"/>
          <w:spacing w:val="-4"/>
          <w:position w:val="-1"/>
        </w:rPr>
        <w:t>NCC</w:t>
      </w:r>
      <w:r w:rsidR="00EF3043" w:rsidRPr="00FF75D8">
        <w:rPr>
          <w:rFonts w:ascii="Arial" w:hAnsi="Arial" w:cs="Arial"/>
          <w:spacing w:val="1"/>
          <w:position w:val="-1"/>
        </w:rPr>
        <w:t>/</w:t>
      </w:r>
      <w:r w:rsidR="00EF3043" w:rsidRPr="00FF75D8">
        <w:rPr>
          <w:rFonts w:ascii="Arial" w:hAnsi="Arial" w:cs="Arial"/>
          <w:position w:val="-1"/>
        </w:rPr>
        <w:t>2</w:t>
      </w:r>
      <w:r w:rsidR="00EF3043" w:rsidRPr="00FF75D8">
        <w:rPr>
          <w:rFonts w:ascii="Arial" w:hAnsi="Arial" w:cs="Arial"/>
          <w:spacing w:val="-1"/>
          <w:position w:val="-1"/>
        </w:rPr>
        <w:t>0</w:t>
      </w:r>
      <w:r w:rsidR="00EF3043" w:rsidRPr="00FF75D8">
        <w:rPr>
          <w:rFonts w:ascii="Arial" w:hAnsi="Arial" w:cs="Arial"/>
          <w:position w:val="-1"/>
        </w:rPr>
        <w:t>1</w:t>
      </w:r>
      <w:r w:rsidR="00EF3043" w:rsidRPr="00FF75D8">
        <w:rPr>
          <w:rFonts w:ascii="Arial" w:hAnsi="Arial" w:cs="Arial"/>
          <w:spacing w:val="1"/>
          <w:position w:val="-1"/>
        </w:rPr>
        <w:t>5-</w:t>
      </w:r>
      <w:r w:rsidR="00EF3043" w:rsidRPr="00FF75D8">
        <w:rPr>
          <w:rFonts w:ascii="Arial" w:hAnsi="Arial" w:cs="Arial"/>
          <w:position w:val="-1"/>
        </w:rPr>
        <w:t>1</w:t>
      </w:r>
      <w:r w:rsidR="00EF3043" w:rsidRPr="00FF75D8">
        <w:rPr>
          <w:rFonts w:ascii="Arial" w:hAnsi="Arial" w:cs="Arial"/>
          <w:spacing w:val="-1"/>
          <w:position w:val="-1"/>
        </w:rPr>
        <w:t>6</w:t>
      </w:r>
      <w:r w:rsidR="00EF3043" w:rsidRPr="00FF75D8">
        <w:rPr>
          <w:rFonts w:ascii="Arial" w:hAnsi="Arial" w:cs="Arial"/>
          <w:spacing w:val="-6"/>
          <w:position w:val="-1"/>
        </w:rPr>
        <w:t>/</w:t>
      </w:r>
      <w:r w:rsidR="00EF3043" w:rsidRPr="00FF75D8">
        <w:rPr>
          <w:rFonts w:ascii="Arial" w:hAnsi="Arial" w:cs="Arial"/>
          <w:spacing w:val="7"/>
          <w:position w:val="-1"/>
        </w:rPr>
        <w:t>W</w:t>
      </w:r>
      <w:r w:rsidR="00EF3043" w:rsidRPr="00FF75D8">
        <w:rPr>
          <w:rFonts w:ascii="Arial" w:hAnsi="Arial" w:cs="Arial"/>
          <w:spacing w:val="-2"/>
          <w:position w:val="-1"/>
        </w:rPr>
        <w:t>-</w:t>
      </w:r>
      <w:r w:rsidR="00EF3043" w:rsidRPr="00FF75D8">
        <w:rPr>
          <w:rFonts w:ascii="Arial" w:hAnsi="Arial" w:cs="Arial"/>
          <w:position w:val="-1"/>
        </w:rPr>
        <w:t>0</w:t>
      </w:r>
      <w:r w:rsidR="006B72C6">
        <w:rPr>
          <w:rFonts w:ascii="Arial" w:hAnsi="Arial" w:cs="Arial"/>
          <w:position w:val="-1"/>
        </w:rPr>
        <w:t>7</w:t>
      </w:r>
    </w:p>
    <w:p w:rsidR="001432EC" w:rsidRDefault="003B43CF" w:rsidP="001432EC">
      <w:pPr>
        <w:pStyle w:val="NoSpacing"/>
        <w:rPr>
          <w:rFonts w:ascii="Arial" w:hAnsi="Arial" w:cs="Arial"/>
          <w:b/>
        </w:rPr>
      </w:pPr>
      <w:r>
        <w:rPr>
          <w:rFonts w:ascii="Arial" w:hAnsi="Arial" w:cs="Arial"/>
          <w:b/>
        </w:rPr>
        <w:t xml:space="preserve">                                             </w:t>
      </w:r>
      <w:proofErr w:type="spellStart"/>
      <w:r w:rsidR="006B72C6">
        <w:rPr>
          <w:rFonts w:ascii="Arial" w:hAnsi="Arial" w:cs="Arial"/>
          <w:b/>
        </w:rPr>
        <w:t>Narayanganj</w:t>
      </w:r>
      <w:proofErr w:type="spellEnd"/>
      <w:r w:rsidR="006B72C6">
        <w:rPr>
          <w:rFonts w:ascii="Arial" w:hAnsi="Arial" w:cs="Arial"/>
          <w:b/>
        </w:rPr>
        <w:t xml:space="preserve"> City Corporation</w:t>
      </w:r>
    </w:p>
    <w:p w:rsidR="000F4C92" w:rsidRPr="001432EC" w:rsidRDefault="001432EC" w:rsidP="001432EC">
      <w:pPr>
        <w:pStyle w:val="NoSpacing"/>
        <w:tabs>
          <w:tab w:val="left" w:pos="3825"/>
        </w:tabs>
        <w:rPr>
          <w:b/>
        </w:rPr>
      </w:pPr>
      <w:r>
        <w:rPr>
          <w:rFonts w:ascii="Arial" w:hAnsi="Arial" w:cs="Arial"/>
          <w:b/>
        </w:rPr>
        <w:tab/>
      </w:r>
      <w:proofErr w:type="spellStart"/>
      <w:r>
        <w:rPr>
          <w:rFonts w:ascii="Arial" w:hAnsi="Arial" w:cs="Arial"/>
          <w:b/>
        </w:rPr>
        <w:t>Narayanganj</w:t>
      </w:r>
      <w:proofErr w:type="spellEnd"/>
    </w:p>
    <w:p w:rsidR="00D50A92" w:rsidRDefault="00D50A92" w:rsidP="000F4C92">
      <w:pPr>
        <w:rPr>
          <w:rFonts w:ascii="Arial" w:hAnsi="Arial" w:cs="Arial"/>
          <w:b/>
          <w:color w:val="7030A0"/>
        </w:rPr>
      </w:pPr>
    </w:p>
    <w:p w:rsidR="007A0F2D" w:rsidRDefault="007A0F2D" w:rsidP="000F4C92">
      <w:pPr>
        <w:rPr>
          <w:rFonts w:ascii="Arial" w:hAnsi="Arial" w:cs="Arial"/>
          <w:b/>
          <w:color w:val="7030A0"/>
        </w:rPr>
      </w:pPr>
    </w:p>
    <w:p w:rsidR="007A0F2D" w:rsidRDefault="007A0F2D" w:rsidP="000F4C92">
      <w:pPr>
        <w:rPr>
          <w:rFonts w:ascii="Arial" w:hAnsi="Arial" w:cs="Arial"/>
          <w:b/>
          <w:color w:val="7030A0"/>
        </w:rPr>
      </w:pPr>
    </w:p>
    <w:p w:rsidR="007A0F2D" w:rsidRDefault="007A0F2D" w:rsidP="000F4C92">
      <w:pPr>
        <w:rPr>
          <w:rFonts w:ascii="Arial" w:hAnsi="Arial" w:cs="Arial"/>
          <w:b/>
          <w:color w:val="7030A0"/>
        </w:rPr>
      </w:pPr>
    </w:p>
    <w:p w:rsidR="001F5BDE" w:rsidRDefault="001F5BDE" w:rsidP="000F4C92">
      <w:pPr>
        <w:rPr>
          <w:rFonts w:ascii="Arial" w:hAnsi="Arial" w:cs="Arial"/>
          <w:b/>
          <w:color w:val="7030A0"/>
        </w:rPr>
      </w:pPr>
    </w:p>
    <w:p w:rsidR="000F4C92" w:rsidRPr="00794E23" w:rsidRDefault="000F4C92" w:rsidP="000F4C92">
      <w:pPr>
        <w:rPr>
          <w:rFonts w:ascii="Arial" w:hAnsi="Arial" w:cs="Arial"/>
          <w:b/>
          <w:color w:val="7030A0"/>
        </w:rPr>
      </w:pPr>
      <w:r w:rsidRPr="00794E23">
        <w:rPr>
          <w:rFonts w:ascii="Arial" w:hAnsi="Arial" w:cs="Arial"/>
          <w:b/>
          <w:color w:val="7030A0"/>
        </w:rPr>
        <w:t>Design, Supervision, and Management (DSM) Consultancy Services</w:t>
      </w:r>
    </w:p>
    <w:p w:rsidR="000F4C92" w:rsidRPr="00DE6262" w:rsidRDefault="00554F96" w:rsidP="000F4C92">
      <w:pPr>
        <w:pStyle w:val="NoSpacing"/>
        <w:rPr>
          <w:rFonts w:ascii="Arial" w:hAnsi="Arial" w:cs="Arial"/>
        </w:rPr>
      </w:pPr>
      <w:r w:rsidRPr="00DE6262">
        <w:rPr>
          <w:rFonts w:ascii="Arial" w:hAnsi="Arial" w:cs="Arial"/>
          <w:noProof/>
        </w:rPr>
        <w:drawing>
          <wp:anchor distT="0" distB="0" distL="114300" distR="114300" simplePos="0" relativeHeight="251653632" behindDoc="1" locked="0" layoutInCell="1" allowOverlap="1">
            <wp:simplePos x="0" y="0"/>
            <wp:positionH relativeFrom="column">
              <wp:posOffset>5282045</wp:posOffset>
            </wp:positionH>
            <wp:positionV relativeFrom="paragraph">
              <wp:posOffset>124460</wp:posOffset>
            </wp:positionV>
            <wp:extent cx="337705" cy="247650"/>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38656" cy="248348"/>
                    </a:xfrm>
                    <a:prstGeom prst="rect">
                      <a:avLst/>
                    </a:prstGeom>
                    <a:noFill/>
                  </pic:spPr>
                </pic:pic>
              </a:graphicData>
            </a:graphic>
          </wp:anchor>
        </w:drawing>
      </w:r>
    </w:p>
    <w:p w:rsidR="000F4C92" w:rsidRPr="00DE6262" w:rsidRDefault="000F4C92" w:rsidP="000F4C92">
      <w:pPr>
        <w:pStyle w:val="NoSpacing"/>
        <w:rPr>
          <w:rFonts w:ascii="Arial" w:hAnsi="Arial" w:cs="Arial"/>
        </w:rPr>
      </w:pPr>
      <w:r w:rsidRPr="00DE6262">
        <w:rPr>
          <w:rFonts w:ascii="Arial" w:hAnsi="Arial" w:cs="Arial"/>
        </w:rPr>
        <w:t xml:space="preserve">Joint Venture of </w:t>
      </w:r>
    </w:p>
    <w:p w:rsidR="000F4C92" w:rsidRPr="00DE6262" w:rsidRDefault="00554F96" w:rsidP="000F4C92">
      <w:pPr>
        <w:pStyle w:val="NoSpacing"/>
        <w:rPr>
          <w:rFonts w:ascii="Arial" w:hAnsi="Arial" w:cs="Arial"/>
        </w:rPr>
      </w:pPr>
      <w:r w:rsidRPr="00DE6262">
        <w:rPr>
          <w:rFonts w:ascii="Arial" w:hAnsi="Arial" w:cs="Arial"/>
          <w:noProof/>
        </w:rPr>
        <w:drawing>
          <wp:anchor distT="0" distB="0" distL="114300" distR="114300" simplePos="0" relativeHeight="251656704" behindDoc="1" locked="0" layoutInCell="1" allowOverlap="1">
            <wp:simplePos x="0" y="0"/>
            <wp:positionH relativeFrom="column">
              <wp:posOffset>5281930</wp:posOffset>
            </wp:positionH>
            <wp:positionV relativeFrom="paragraph">
              <wp:posOffset>123825</wp:posOffset>
            </wp:positionV>
            <wp:extent cx="337704" cy="307686"/>
            <wp:effectExtent l="0" t="0" r="0" b="0"/>
            <wp:wrapNone/>
            <wp:docPr id="16" name="Picture 6" descr="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
                    <pic:cNvPicPr>
                      <a:picLocks noChangeAspect="1" noChangeArrowheads="1"/>
                    </pic:cNvPicPr>
                  </pic:nvPicPr>
                  <pic:blipFill>
                    <a:blip r:embed="rId13" cstate="print"/>
                    <a:srcRect/>
                    <a:stretch>
                      <a:fillRect/>
                    </a:stretch>
                  </pic:blipFill>
                  <pic:spPr bwMode="auto">
                    <a:xfrm>
                      <a:off x="0" y="0"/>
                      <a:ext cx="337704" cy="307686"/>
                    </a:xfrm>
                    <a:prstGeom prst="rect">
                      <a:avLst/>
                    </a:prstGeom>
                    <a:noFill/>
                  </pic:spPr>
                </pic:pic>
              </a:graphicData>
            </a:graphic>
          </wp:anchor>
        </w:drawing>
      </w:r>
    </w:p>
    <w:p w:rsidR="000F4C92" w:rsidRPr="00DE6262" w:rsidRDefault="000F4C92" w:rsidP="000F4C92">
      <w:pPr>
        <w:pStyle w:val="NoSpacing"/>
        <w:rPr>
          <w:rFonts w:ascii="Arial" w:hAnsi="Arial" w:cs="Arial"/>
          <w:i/>
        </w:rPr>
      </w:pPr>
      <w:proofErr w:type="spellStart"/>
      <w:r w:rsidRPr="00DE6262">
        <w:rPr>
          <w:rFonts w:ascii="Arial" w:hAnsi="Arial" w:cs="Arial"/>
          <w:i/>
        </w:rPr>
        <w:t>Hifab</w:t>
      </w:r>
      <w:proofErr w:type="spellEnd"/>
      <w:r w:rsidRPr="00DE6262">
        <w:rPr>
          <w:rFonts w:ascii="Arial" w:hAnsi="Arial" w:cs="Arial"/>
          <w:i/>
        </w:rPr>
        <w:t xml:space="preserve"> International AB, Sweden</w:t>
      </w:r>
      <w:r w:rsidRPr="00DE6262">
        <w:rPr>
          <w:rFonts w:ascii="Arial" w:hAnsi="Arial" w:cs="Arial"/>
          <w:i/>
        </w:rPr>
        <w:tab/>
      </w:r>
      <w:r w:rsidRPr="00DE6262">
        <w:rPr>
          <w:rFonts w:ascii="Arial" w:hAnsi="Arial" w:cs="Arial"/>
          <w:i/>
        </w:rPr>
        <w:tab/>
      </w:r>
      <w:r w:rsidRPr="00DE6262">
        <w:rPr>
          <w:rFonts w:ascii="Arial" w:hAnsi="Arial" w:cs="Arial"/>
          <w:i/>
        </w:rPr>
        <w:tab/>
      </w:r>
      <w:r w:rsidRPr="00DE6262">
        <w:rPr>
          <w:rFonts w:ascii="Arial" w:hAnsi="Arial" w:cs="Arial"/>
          <w:i/>
        </w:rPr>
        <w:tab/>
      </w:r>
      <w:r w:rsidRPr="00DE6262">
        <w:rPr>
          <w:rFonts w:ascii="Arial" w:hAnsi="Arial" w:cs="Arial"/>
          <w:i/>
        </w:rPr>
        <w:tab/>
      </w:r>
      <w:r w:rsidRPr="00DE6262">
        <w:rPr>
          <w:rFonts w:ascii="Arial" w:hAnsi="Arial" w:cs="Arial"/>
          <w:i/>
        </w:rPr>
        <w:tab/>
      </w:r>
      <w:r w:rsidRPr="00DE6262">
        <w:rPr>
          <w:rFonts w:ascii="Arial" w:hAnsi="Arial" w:cs="Arial"/>
          <w:i/>
        </w:rPr>
        <w:tab/>
      </w:r>
      <w:r w:rsidRPr="00DE6262">
        <w:rPr>
          <w:rFonts w:ascii="Arial" w:hAnsi="Arial" w:cs="Arial"/>
          <w:i/>
        </w:rPr>
        <w:tab/>
      </w:r>
    </w:p>
    <w:p w:rsidR="000F4C92" w:rsidRPr="00794786" w:rsidRDefault="000F4C92" w:rsidP="000F4C92">
      <w:pPr>
        <w:pStyle w:val="NoSpacing"/>
        <w:rPr>
          <w:rFonts w:ascii="Arial" w:hAnsi="Arial" w:cs="Arial"/>
          <w:i/>
        </w:rPr>
      </w:pPr>
      <w:r w:rsidRPr="00DE6262">
        <w:rPr>
          <w:rFonts w:ascii="Arial" w:hAnsi="Arial" w:cs="Arial"/>
          <w:i/>
        </w:rPr>
        <w:t>AQUA Consultant &amp; Associates Ltd., Bangladesh</w:t>
      </w:r>
      <w:r w:rsidRPr="00DE6262">
        <w:rPr>
          <w:rFonts w:ascii="Arial" w:hAnsi="Arial" w:cs="Arial"/>
          <w:i/>
        </w:rPr>
        <w:tab/>
      </w:r>
      <w:r w:rsidRPr="00DE6262">
        <w:rPr>
          <w:rFonts w:ascii="Arial" w:hAnsi="Arial" w:cs="Arial"/>
          <w:i/>
        </w:rPr>
        <w:tab/>
      </w:r>
      <w:r w:rsidRPr="00DE6262">
        <w:rPr>
          <w:rFonts w:ascii="Arial" w:hAnsi="Arial" w:cs="Arial"/>
          <w:i/>
        </w:rPr>
        <w:tab/>
      </w:r>
      <w:r w:rsidRPr="00DE6262">
        <w:rPr>
          <w:rFonts w:ascii="Arial" w:hAnsi="Arial" w:cs="Arial"/>
          <w:i/>
        </w:rPr>
        <w:tab/>
      </w:r>
      <w:r w:rsidRPr="00DE6262">
        <w:rPr>
          <w:rFonts w:ascii="Arial" w:hAnsi="Arial" w:cs="Arial"/>
          <w:i/>
        </w:rPr>
        <w:tab/>
      </w:r>
      <w:r w:rsidRPr="00DE6262">
        <w:rPr>
          <w:rFonts w:ascii="Arial" w:hAnsi="Arial" w:cs="Arial"/>
          <w:i/>
        </w:rPr>
        <w:tab/>
      </w:r>
      <w:r w:rsidRPr="00DE6262">
        <w:rPr>
          <w:rFonts w:ascii="Arial" w:hAnsi="Arial" w:cs="Arial"/>
          <w:i/>
        </w:rPr>
        <w:tab/>
      </w:r>
    </w:p>
    <w:p w:rsidR="000F4C92" w:rsidRDefault="000F4C92" w:rsidP="000F4C92">
      <w:pPr>
        <w:ind w:left="3600"/>
        <w:rPr>
          <w:rFonts w:ascii="Arial" w:eastAsiaTheme="minorHAnsi" w:hAnsi="Arial" w:cs="Arial"/>
          <w:b/>
        </w:rPr>
      </w:pPr>
    </w:p>
    <w:p w:rsidR="00620FFB" w:rsidRDefault="00620FFB" w:rsidP="000F4C92">
      <w:pPr>
        <w:jc w:val="center"/>
        <w:rPr>
          <w:rFonts w:ascii="Arial" w:hAnsi="Arial" w:cs="Arial"/>
          <w:b/>
        </w:rPr>
      </w:pPr>
    </w:p>
    <w:p w:rsidR="007A0F2D" w:rsidRDefault="007A0F2D" w:rsidP="000F4C92">
      <w:pPr>
        <w:jc w:val="center"/>
        <w:rPr>
          <w:rFonts w:ascii="Arial" w:hAnsi="Arial" w:cs="Arial"/>
          <w:b/>
        </w:rPr>
      </w:pPr>
    </w:p>
    <w:p w:rsidR="00241D06" w:rsidRPr="008E317A" w:rsidRDefault="00EF3043" w:rsidP="00241D06">
      <w:pPr>
        <w:widowControl w:val="0"/>
        <w:autoSpaceDE w:val="0"/>
        <w:autoSpaceDN w:val="0"/>
        <w:adjustRightInd w:val="0"/>
        <w:spacing w:before="74" w:line="248" w:lineRule="exact"/>
        <w:jc w:val="center"/>
        <w:rPr>
          <w:rFonts w:ascii="Arial" w:hAnsi="Arial" w:cs="Arial"/>
          <w:color w:val="000000"/>
          <w:sz w:val="24"/>
          <w:szCs w:val="24"/>
        </w:rPr>
      </w:pPr>
      <w:r>
        <w:rPr>
          <w:rFonts w:ascii="Arial" w:hAnsi="Arial" w:cs="Arial"/>
          <w:b/>
          <w:bCs/>
          <w:color w:val="000000"/>
        </w:rPr>
        <w:t>Apri</w:t>
      </w:r>
      <w:r w:rsidR="00CA2375">
        <w:rPr>
          <w:rFonts w:ascii="Arial" w:hAnsi="Arial" w:cs="Arial"/>
          <w:b/>
          <w:bCs/>
          <w:color w:val="000000"/>
        </w:rPr>
        <w:t xml:space="preserve">l </w:t>
      </w:r>
      <w:r>
        <w:rPr>
          <w:rFonts w:ascii="Arial" w:hAnsi="Arial" w:cs="Arial"/>
          <w:b/>
          <w:bCs/>
          <w:color w:val="000000"/>
        </w:rPr>
        <w:t>2016</w:t>
      </w:r>
      <w:r w:rsidR="002F183B">
        <w:rPr>
          <w:rFonts w:ascii="Arial" w:hAnsi="Arial" w:cs="Arial"/>
          <w:b/>
          <w:bCs/>
          <w:color w:val="000000"/>
        </w:rPr>
        <w:br/>
      </w:r>
      <w:r w:rsidR="00241D06" w:rsidRPr="008E317A">
        <w:rPr>
          <w:rFonts w:ascii="Arial" w:hAnsi="Arial" w:cs="Arial"/>
          <w:b/>
          <w:bCs/>
          <w:color w:val="000000"/>
          <w:spacing w:val="-1"/>
          <w:position w:val="-1"/>
          <w:sz w:val="24"/>
          <w:szCs w:val="24"/>
        </w:rPr>
        <w:lastRenderedPageBreak/>
        <w:t>S</w:t>
      </w:r>
      <w:r w:rsidR="00241D06" w:rsidRPr="008E317A">
        <w:rPr>
          <w:rFonts w:ascii="Arial" w:hAnsi="Arial" w:cs="Arial"/>
          <w:b/>
          <w:bCs/>
          <w:color w:val="000000"/>
          <w:position w:val="-1"/>
          <w:sz w:val="24"/>
          <w:szCs w:val="24"/>
        </w:rPr>
        <w:t>o</w:t>
      </w:r>
      <w:r w:rsidR="00241D06" w:rsidRPr="008E317A">
        <w:rPr>
          <w:rFonts w:ascii="Arial" w:hAnsi="Arial" w:cs="Arial"/>
          <w:b/>
          <w:bCs/>
          <w:color w:val="000000"/>
          <w:spacing w:val="-1"/>
          <w:position w:val="-1"/>
          <w:sz w:val="24"/>
          <w:szCs w:val="24"/>
        </w:rPr>
        <w:t>c</w:t>
      </w:r>
      <w:r w:rsidR="00241D06" w:rsidRPr="008E317A">
        <w:rPr>
          <w:rFonts w:ascii="Arial" w:hAnsi="Arial" w:cs="Arial"/>
          <w:b/>
          <w:bCs/>
          <w:color w:val="000000"/>
          <w:spacing w:val="1"/>
          <w:position w:val="-1"/>
          <w:sz w:val="24"/>
          <w:szCs w:val="24"/>
        </w:rPr>
        <w:t>i</w:t>
      </w:r>
      <w:r w:rsidR="00241D06" w:rsidRPr="008E317A">
        <w:rPr>
          <w:rFonts w:ascii="Arial" w:hAnsi="Arial" w:cs="Arial"/>
          <w:b/>
          <w:bCs/>
          <w:color w:val="000000"/>
          <w:position w:val="-1"/>
          <w:sz w:val="24"/>
          <w:szCs w:val="24"/>
        </w:rPr>
        <w:t xml:space="preserve">al </w:t>
      </w:r>
      <w:r w:rsidR="00241D06" w:rsidRPr="008E317A">
        <w:rPr>
          <w:rFonts w:ascii="Arial" w:hAnsi="Arial" w:cs="Arial"/>
          <w:b/>
          <w:bCs/>
          <w:color w:val="000000"/>
          <w:spacing w:val="1"/>
          <w:position w:val="-1"/>
          <w:sz w:val="24"/>
          <w:szCs w:val="24"/>
        </w:rPr>
        <w:t>M</w:t>
      </w:r>
      <w:r w:rsidR="00241D06" w:rsidRPr="008E317A">
        <w:rPr>
          <w:rFonts w:ascii="Arial" w:hAnsi="Arial" w:cs="Arial"/>
          <w:b/>
          <w:bCs/>
          <w:color w:val="000000"/>
          <w:position w:val="-1"/>
          <w:sz w:val="24"/>
          <w:szCs w:val="24"/>
        </w:rPr>
        <w:t>a</w:t>
      </w:r>
      <w:r w:rsidR="00241D06" w:rsidRPr="008E317A">
        <w:rPr>
          <w:rFonts w:ascii="Arial" w:hAnsi="Arial" w:cs="Arial"/>
          <w:b/>
          <w:bCs/>
          <w:color w:val="000000"/>
          <w:spacing w:val="-1"/>
          <w:position w:val="-1"/>
          <w:sz w:val="24"/>
          <w:szCs w:val="24"/>
        </w:rPr>
        <w:t>n</w:t>
      </w:r>
      <w:r w:rsidR="00241D06" w:rsidRPr="008E317A">
        <w:rPr>
          <w:rFonts w:ascii="Arial" w:hAnsi="Arial" w:cs="Arial"/>
          <w:b/>
          <w:bCs/>
          <w:color w:val="000000"/>
          <w:position w:val="-1"/>
          <w:sz w:val="24"/>
          <w:szCs w:val="24"/>
        </w:rPr>
        <w:t>a</w:t>
      </w:r>
      <w:r w:rsidR="00241D06" w:rsidRPr="008E317A">
        <w:rPr>
          <w:rFonts w:ascii="Arial" w:hAnsi="Arial" w:cs="Arial"/>
          <w:b/>
          <w:bCs/>
          <w:color w:val="000000"/>
          <w:spacing w:val="-1"/>
          <w:position w:val="-1"/>
          <w:sz w:val="24"/>
          <w:szCs w:val="24"/>
        </w:rPr>
        <w:t>g</w:t>
      </w:r>
      <w:r w:rsidR="00241D06" w:rsidRPr="008E317A">
        <w:rPr>
          <w:rFonts w:ascii="Arial" w:hAnsi="Arial" w:cs="Arial"/>
          <w:b/>
          <w:bCs/>
          <w:color w:val="000000"/>
          <w:spacing w:val="-3"/>
          <w:position w:val="-1"/>
          <w:sz w:val="24"/>
          <w:szCs w:val="24"/>
        </w:rPr>
        <w:t>e</w:t>
      </w:r>
      <w:r w:rsidR="00241D06" w:rsidRPr="008E317A">
        <w:rPr>
          <w:rFonts w:ascii="Arial" w:hAnsi="Arial" w:cs="Arial"/>
          <w:b/>
          <w:bCs/>
          <w:color w:val="000000"/>
          <w:position w:val="-1"/>
          <w:sz w:val="24"/>
          <w:szCs w:val="24"/>
        </w:rPr>
        <w:t>ment</w:t>
      </w:r>
      <w:r w:rsidR="00241D06" w:rsidRPr="008E317A">
        <w:rPr>
          <w:rFonts w:ascii="Arial" w:hAnsi="Arial" w:cs="Arial"/>
          <w:b/>
          <w:bCs/>
          <w:color w:val="000000"/>
          <w:spacing w:val="-1"/>
          <w:position w:val="-1"/>
          <w:sz w:val="24"/>
          <w:szCs w:val="24"/>
        </w:rPr>
        <w:t xml:space="preserve"> P</w:t>
      </w:r>
      <w:r w:rsidR="00241D06" w:rsidRPr="008E317A">
        <w:rPr>
          <w:rFonts w:ascii="Arial" w:hAnsi="Arial" w:cs="Arial"/>
          <w:b/>
          <w:bCs/>
          <w:color w:val="000000"/>
          <w:spacing w:val="1"/>
          <w:position w:val="-1"/>
          <w:sz w:val="24"/>
          <w:szCs w:val="24"/>
        </w:rPr>
        <w:t>l</w:t>
      </w:r>
      <w:r w:rsidR="00241D06" w:rsidRPr="008E317A">
        <w:rPr>
          <w:rFonts w:ascii="Arial" w:hAnsi="Arial" w:cs="Arial"/>
          <w:b/>
          <w:bCs/>
          <w:color w:val="000000"/>
          <w:spacing w:val="-3"/>
          <w:position w:val="-1"/>
          <w:sz w:val="24"/>
          <w:szCs w:val="24"/>
        </w:rPr>
        <w:t>a</w:t>
      </w:r>
      <w:r w:rsidR="00241D06" w:rsidRPr="008E317A">
        <w:rPr>
          <w:rFonts w:ascii="Arial" w:hAnsi="Arial" w:cs="Arial"/>
          <w:b/>
          <w:bCs/>
          <w:color w:val="000000"/>
          <w:position w:val="-1"/>
          <w:sz w:val="24"/>
          <w:szCs w:val="24"/>
        </w:rPr>
        <w:t>n</w:t>
      </w:r>
    </w:p>
    <w:p w:rsidR="000A4D3E" w:rsidRPr="000A4D3E" w:rsidRDefault="000A4D3E" w:rsidP="005C00FF">
      <w:pPr>
        <w:jc w:val="center"/>
        <w:rPr>
          <w:rFonts w:ascii="Arial" w:hAnsi="Arial" w:cs="Arial"/>
          <w:b/>
          <w:sz w:val="36"/>
        </w:rPr>
      </w:pPr>
      <w:r w:rsidRPr="000A4D3E">
        <w:rPr>
          <w:rFonts w:ascii="Arial" w:hAnsi="Arial" w:cs="Arial"/>
          <w:b/>
          <w:sz w:val="36"/>
        </w:rPr>
        <w:t xml:space="preserve">Table of Contents </w:t>
      </w:r>
    </w:p>
    <w:p w:rsidR="000A4D3E" w:rsidRDefault="000A4D3E" w:rsidP="005C00FF">
      <w:pPr>
        <w:jc w:val="center"/>
        <w:rPr>
          <w:rFonts w:ascii="Arial" w:hAnsi="Arial" w:cs="Arial"/>
          <w:b/>
        </w:rPr>
      </w:pPr>
    </w:p>
    <w:tbl>
      <w:tblPr>
        <w:tblStyle w:val="TableGrid"/>
        <w:tblW w:w="0" w:type="auto"/>
        <w:tblLook w:val="04A0" w:firstRow="1" w:lastRow="0" w:firstColumn="1" w:lastColumn="0" w:noHBand="0" w:noVBand="1"/>
      </w:tblPr>
      <w:tblGrid>
        <w:gridCol w:w="1238"/>
        <w:gridCol w:w="6330"/>
        <w:gridCol w:w="1677"/>
      </w:tblGrid>
      <w:tr w:rsidR="00EB70EA" w:rsidTr="0015121E">
        <w:tc>
          <w:tcPr>
            <w:tcW w:w="1238" w:type="dxa"/>
          </w:tcPr>
          <w:p w:rsidR="00EB70EA" w:rsidRPr="009B4010" w:rsidRDefault="001B0100" w:rsidP="005C00FF">
            <w:pPr>
              <w:widowControl w:val="0"/>
              <w:autoSpaceDE w:val="0"/>
              <w:autoSpaceDN w:val="0"/>
              <w:adjustRightInd w:val="0"/>
              <w:spacing w:before="74" w:line="248" w:lineRule="exact"/>
              <w:jc w:val="center"/>
              <w:rPr>
                <w:rFonts w:ascii="Arial" w:hAnsi="Arial" w:cs="Arial"/>
                <w:b/>
                <w:bCs/>
                <w:color w:val="000000"/>
                <w:spacing w:val="-1"/>
                <w:position w:val="-1"/>
                <w:sz w:val="24"/>
                <w:szCs w:val="24"/>
              </w:rPr>
            </w:pPr>
            <w:r w:rsidRPr="009B4010">
              <w:rPr>
                <w:rFonts w:ascii="Arial" w:hAnsi="Arial" w:cs="Arial"/>
                <w:b/>
                <w:bCs/>
                <w:spacing w:val="-1"/>
                <w:sz w:val="16"/>
                <w:szCs w:val="16"/>
              </w:rPr>
              <w:t>No</w:t>
            </w:r>
          </w:p>
        </w:tc>
        <w:tc>
          <w:tcPr>
            <w:tcW w:w="6330" w:type="dxa"/>
          </w:tcPr>
          <w:p w:rsidR="00EB70EA" w:rsidRPr="009B4010" w:rsidRDefault="001B0100" w:rsidP="005C00FF">
            <w:pPr>
              <w:widowControl w:val="0"/>
              <w:autoSpaceDE w:val="0"/>
              <w:autoSpaceDN w:val="0"/>
              <w:adjustRightInd w:val="0"/>
              <w:spacing w:before="74" w:line="248" w:lineRule="exact"/>
              <w:jc w:val="center"/>
              <w:rPr>
                <w:rFonts w:ascii="Arial" w:hAnsi="Arial" w:cs="Arial"/>
                <w:b/>
                <w:bCs/>
                <w:color w:val="000000"/>
                <w:spacing w:val="-1"/>
                <w:position w:val="-1"/>
                <w:sz w:val="24"/>
                <w:szCs w:val="24"/>
              </w:rPr>
            </w:pPr>
            <w:r w:rsidRPr="009B4010">
              <w:rPr>
                <w:rFonts w:ascii="Arial" w:hAnsi="Arial" w:cs="Arial"/>
                <w:b/>
                <w:bCs/>
                <w:color w:val="000000" w:themeColor="text1"/>
                <w:spacing w:val="-1"/>
                <w:sz w:val="16"/>
                <w:szCs w:val="16"/>
              </w:rPr>
              <w:t>C</w:t>
            </w:r>
            <w:r w:rsidRPr="009B4010">
              <w:rPr>
                <w:rFonts w:ascii="Arial" w:hAnsi="Arial" w:cs="Arial"/>
                <w:b/>
                <w:bCs/>
                <w:color w:val="000000" w:themeColor="text1"/>
                <w:sz w:val="16"/>
                <w:szCs w:val="16"/>
              </w:rPr>
              <w:t>o</w:t>
            </w:r>
            <w:r w:rsidRPr="009B4010">
              <w:rPr>
                <w:rFonts w:ascii="Arial" w:hAnsi="Arial" w:cs="Arial"/>
                <w:b/>
                <w:bCs/>
                <w:color w:val="000000" w:themeColor="text1"/>
                <w:spacing w:val="-1"/>
                <w:sz w:val="16"/>
                <w:szCs w:val="16"/>
              </w:rPr>
              <w:t>n</w:t>
            </w:r>
            <w:r w:rsidRPr="009B4010">
              <w:rPr>
                <w:rFonts w:ascii="Arial" w:hAnsi="Arial" w:cs="Arial"/>
                <w:b/>
                <w:bCs/>
                <w:color w:val="000000" w:themeColor="text1"/>
                <w:spacing w:val="1"/>
                <w:sz w:val="16"/>
                <w:szCs w:val="16"/>
              </w:rPr>
              <w:t>t</w:t>
            </w:r>
            <w:r w:rsidRPr="009B4010">
              <w:rPr>
                <w:rFonts w:ascii="Arial" w:hAnsi="Arial" w:cs="Arial"/>
                <w:b/>
                <w:bCs/>
                <w:color w:val="000000" w:themeColor="text1"/>
                <w:sz w:val="16"/>
                <w:szCs w:val="16"/>
              </w:rPr>
              <w:t>e</w:t>
            </w:r>
            <w:r w:rsidRPr="009B4010">
              <w:rPr>
                <w:rFonts w:ascii="Arial" w:hAnsi="Arial" w:cs="Arial"/>
                <w:b/>
                <w:bCs/>
                <w:color w:val="000000" w:themeColor="text1"/>
                <w:spacing w:val="-1"/>
                <w:sz w:val="16"/>
                <w:szCs w:val="16"/>
              </w:rPr>
              <w:t>n</w:t>
            </w:r>
            <w:r w:rsidRPr="009B4010">
              <w:rPr>
                <w:rFonts w:ascii="Arial" w:hAnsi="Arial" w:cs="Arial"/>
                <w:b/>
                <w:bCs/>
                <w:color w:val="000000" w:themeColor="text1"/>
                <w:spacing w:val="1"/>
                <w:sz w:val="16"/>
                <w:szCs w:val="16"/>
              </w:rPr>
              <w:t>t</w:t>
            </w:r>
            <w:r w:rsidRPr="009B4010">
              <w:rPr>
                <w:rFonts w:ascii="Arial" w:hAnsi="Arial" w:cs="Arial"/>
                <w:b/>
                <w:bCs/>
                <w:color w:val="000000" w:themeColor="text1"/>
                <w:sz w:val="16"/>
                <w:szCs w:val="16"/>
              </w:rPr>
              <w:t>s</w:t>
            </w:r>
          </w:p>
        </w:tc>
        <w:tc>
          <w:tcPr>
            <w:tcW w:w="1677" w:type="dxa"/>
          </w:tcPr>
          <w:p w:rsidR="00EB70EA" w:rsidRPr="009B4010" w:rsidRDefault="001B0100" w:rsidP="005C00FF">
            <w:pPr>
              <w:widowControl w:val="0"/>
              <w:autoSpaceDE w:val="0"/>
              <w:autoSpaceDN w:val="0"/>
              <w:adjustRightInd w:val="0"/>
              <w:spacing w:before="74" w:line="248" w:lineRule="exact"/>
              <w:jc w:val="center"/>
              <w:rPr>
                <w:rFonts w:ascii="Arial" w:hAnsi="Arial" w:cs="Arial"/>
                <w:b/>
                <w:bCs/>
                <w:color w:val="000000"/>
                <w:spacing w:val="-1"/>
                <w:position w:val="-1"/>
                <w:sz w:val="18"/>
                <w:szCs w:val="18"/>
              </w:rPr>
            </w:pPr>
            <w:r w:rsidRPr="009B4010">
              <w:rPr>
                <w:rFonts w:ascii="Arial" w:hAnsi="Arial" w:cs="Arial"/>
                <w:b/>
                <w:bCs/>
                <w:color w:val="000000"/>
                <w:spacing w:val="-1"/>
                <w:position w:val="-1"/>
                <w:sz w:val="18"/>
                <w:szCs w:val="18"/>
              </w:rPr>
              <w:t>Page. No</w:t>
            </w:r>
          </w:p>
        </w:tc>
      </w:tr>
      <w:tr w:rsidR="001B0100" w:rsidTr="0015121E">
        <w:tc>
          <w:tcPr>
            <w:tcW w:w="1238" w:type="dxa"/>
          </w:tcPr>
          <w:p w:rsidR="001B0100" w:rsidRPr="001B0100" w:rsidRDefault="001B0100" w:rsidP="005C00FF">
            <w:pPr>
              <w:widowControl w:val="0"/>
              <w:autoSpaceDE w:val="0"/>
              <w:autoSpaceDN w:val="0"/>
              <w:adjustRightInd w:val="0"/>
              <w:spacing w:before="74" w:line="248" w:lineRule="exact"/>
              <w:jc w:val="center"/>
              <w:rPr>
                <w:rFonts w:ascii="Arial" w:hAnsi="Arial" w:cs="Arial"/>
                <w:bCs/>
                <w:spacing w:val="-1"/>
                <w:sz w:val="16"/>
                <w:szCs w:val="16"/>
              </w:rPr>
            </w:pPr>
          </w:p>
        </w:tc>
        <w:tc>
          <w:tcPr>
            <w:tcW w:w="6330" w:type="dxa"/>
          </w:tcPr>
          <w:p w:rsidR="001B0100" w:rsidRPr="001B0100" w:rsidRDefault="001B0100" w:rsidP="001B0100">
            <w:pPr>
              <w:pStyle w:val="NoSpacing"/>
              <w:rPr>
                <w:rFonts w:ascii="Arial" w:hAnsi="Arial" w:cs="Arial"/>
                <w:color w:val="000000" w:themeColor="text1"/>
                <w:sz w:val="18"/>
                <w:szCs w:val="18"/>
              </w:rPr>
            </w:pPr>
            <w:r w:rsidRPr="001B0100">
              <w:rPr>
                <w:rFonts w:ascii="Arial" w:hAnsi="Arial" w:cs="Arial"/>
                <w:color w:val="000000" w:themeColor="text1"/>
                <w:sz w:val="18"/>
                <w:szCs w:val="18"/>
              </w:rPr>
              <w:t>Abbreviation</w:t>
            </w:r>
          </w:p>
        </w:tc>
        <w:tc>
          <w:tcPr>
            <w:tcW w:w="1677" w:type="dxa"/>
          </w:tcPr>
          <w:p w:rsidR="001B0100" w:rsidRPr="001B0100" w:rsidRDefault="00C40158"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3</w:t>
            </w:r>
          </w:p>
        </w:tc>
      </w:tr>
      <w:tr w:rsidR="001B0100" w:rsidTr="0015121E">
        <w:tc>
          <w:tcPr>
            <w:tcW w:w="1238" w:type="dxa"/>
          </w:tcPr>
          <w:p w:rsidR="001B0100" w:rsidRPr="001B0100" w:rsidRDefault="001B0100" w:rsidP="005C00FF">
            <w:pPr>
              <w:widowControl w:val="0"/>
              <w:autoSpaceDE w:val="0"/>
              <w:autoSpaceDN w:val="0"/>
              <w:adjustRightInd w:val="0"/>
              <w:spacing w:before="74" w:line="248" w:lineRule="exact"/>
              <w:jc w:val="center"/>
              <w:rPr>
                <w:rFonts w:ascii="Arial" w:hAnsi="Arial" w:cs="Arial"/>
                <w:bCs/>
                <w:spacing w:val="-1"/>
                <w:sz w:val="16"/>
                <w:szCs w:val="16"/>
              </w:rPr>
            </w:pPr>
            <w:r w:rsidRPr="001B0100">
              <w:rPr>
                <w:rFonts w:ascii="Arial" w:hAnsi="Arial" w:cs="Arial"/>
                <w:bCs/>
                <w:spacing w:val="-1"/>
                <w:sz w:val="16"/>
                <w:szCs w:val="16"/>
              </w:rPr>
              <w:t>1.</w:t>
            </w:r>
          </w:p>
        </w:tc>
        <w:tc>
          <w:tcPr>
            <w:tcW w:w="6330" w:type="dxa"/>
          </w:tcPr>
          <w:p w:rsidR="001B0100" w:rsidRPr="001B0100" w:rsidRDefault="00874C82" w:rsidP="001B0100">
            <w:pPr>
              <w:widowControl w:val="0"/>
              <w:autoSpaceDE w:val="0"/>
              <w:autoSpaceDN w:val="0"/>
              <w:adjustRightInd w:val="0"/>
              <w:spacing w:before="74" w:line="248" w:lineRule="exact"/>
              <w:rPr>
                <w:rFonts w:ascii="Arial" w:hAnsi="Arial" w:cs="Arial"/>
                <w:bCs/>
                <w:color w:val="000000" w:themeColor="text1"/>
                <w:spacing w:val="-1"/>
                <w:sz w:val="16"/>
                <w:szCs w:val="16"/>
              </w:rPr>
            </w:pPr>
            <w:r>
              <w:rPr>
                <w:rFonts w:ascii="Arial" w:hAnsi="Arial" w:cs="Arial"/>
                <w:sz w:val="18"/>
                <w:szCs w:val="18"/>
              </w:rPr>
              <w:t>Introduction</w:t>
            </w:r>
          </w:p>
        </w:tc>
        <w:tc>
          <w:tcPr>
            <w:tcW w:w="1677" w:type="dxa"/>
          </w:tcPr>
          <w:p w:rsidR="001B0100" w:rsidRPr="001B0100" w:rsidRDefault="00C40158"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5</w:t>
            </w:r>
          </w:p>
        </w:tc>
      </w:tr>
      <w:tr w:rsidR="001B0100" w:rsidTr="0015121E">
        <w:tc>
          <w:tcPr>
            <w:tcW w:w="1238" w:type="dxa"/>
          </w:tcPr>
          <w:p w:rsidR="001B0100" w:rsidRPr="001B0100" w:rsidRDefault="001B0100" w:rsidP="005C00FF">
            <w:pPr>
              <w:widowControl w:val="0"/>
              <w:autoSpaceDE w:val="0"/>
              <w:autoSpaceDN w:val="0"/>
              <w:adjustRightInd w:val="0"/>
              <w:spacing w:before="74" w:line="248" w:lineRule="exact"/>
              <w:jc w:val="center"/>
              <w:rPr>
                <w:rFonts w:ascii="Arial" w:hAnsi="Arial" w:cs="Arial"/>
                <w:bCs/>
                <w:spacing w:val="-1"/>
                <w:sz w:val="16"/>
                <w:szCs w:val="16"/>
              </w:rPr>
            </w:pPr>
            <w:r>
              <w:rPr>
                <w:rFonts w:ascii="Arial" w:hAnsi="Arial" w:cs="Arial"/>
                <w:bCs/>
                <w:spacing w:val="-1"/>
                <w:sz w:val="16"/>
                <w:szCs w:val="16"/>
              </w:rPr>
              <w:t>1.1</w:t>
            </w:r>
          </w:p>
        </w:tc>
        <w:tc>
          <w:tcPr>
            <w:tcW w:w="6330" w:type="dxa"/>
          </w:tcPr>
          <w:p w:rsidR="001B0100" w:rsidRPr="001B0100" w:rsidRDefault="001B0100" w:rsidP="001B0100">
            <w:pPr>
              <w:widowControl w:val="0"/>
              <w:autoSpaceDE w:val="0"/>
              <w:autoSpaceDN w:val="0"/>
              <w:adjustRightInd w:val="0"/>
              <w:spacing w:before="74" w:line="248" w:lineRule="exact"/>
              <w:rPr>
                <w:rFonts w:ascii="Arial" w:hAnsi="Arial" w:cs="Arial"/>
                <w:bCs/>
                <w:color w:val="000000" w:themeColor="text1"/>
                <w:spacing w:val="-1"/>
                <w:sz w:val="16"/>
                <w:szCs w:val="16"/>
              </w:rPr>
            </w:pPr>
            <w:r w:rsidRPr="003933A6">
              <w:rPr>
                <w:rFonts w:ascii="Arial" w:hAnsi="Arial" w:cs="Arial"/>
                <w:spacing w:val="8"/>
                <w:sz w:val="18"/>
                <w:szCs w:val="18"/>
              </w:rPr>
              <w:t>Project Background</w:t>
            </w:r>
          </w:p>
        </w:tc>
        <w:tc>
          <w:tcPr>
            <w:tcW w:w="1677" w:type="dxa"/>
          </w:tcPr>
          <w:p w:rsidR="001B0100" w:rsidRPr="001B0100" w:rsidRDefault="00C40158"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5</w:t>
            </w:r>
          </w:p>
        </w:tc>
      </w:tr>
      <w:tr w:rsidR="001B0100" w:rsidTr="0015121E">
        <w:trPr>
          <w:trHeight w:val="242"/>
        </w:trPr>
        <w:tc>
          <w:tcPr>
            <w:tcW w:w="1238" w:type="dxa"/>
          </w:tcPr>
          <w:p w:rsidR="001B0100" w:rsidRPr="001B0100" w:rsidRDefault="001B0100" w:rsidP="005C00FF">
            <w:pPr>
              <w:widowControl w:val="0"/>
              <w:autoSpaceDE w:val="0"/>
              <w:autoSpaceDN w:val="0"/>
              <w:adjustRightInd w:val="0"/>
              <w:spacing w:before="74" w:line="248" w:lineRule="exact"/>
              <w:jc w:val="center"/>
              <w:rPr>
                <w:rFonts w:ascii="Arial" w:hAnsi="Arial" w:cs="Arial"/>
                <w:bCs/>
                <w:spacing w:val="-1"/>
                <w:sz w:val="16"/>
                <w:szCs w:val="16"/>
              </w:rPr>
            </w:pPr>
            <w:r>
              <w:rPr>
                <w:rFonts w:ascii="Arial" w:hAnsi="Arial" w:cs="Arial"/>
                <w:bCs/>
                <w:spacing w:val="-1"/>
                <w:sz w:val="16"/>
                <w:szCs w:val="16"/>
              </w:rPr>
              <w:t>1.2</w:t>
            </w:r>
          </w:p>
        </w:tc>
        <w:tc>
          <w:tcPr>
            <w:tcW w:w="6330" w:type="dxa"/>
          </w:tcPr>
          <w:p w:rsidR="001B0100" w:rsidRPr="001B0100" w:rsidRDefault="001B0100" w:rsidP="001B0100">
            <w:pPr>
              <w:widowControl w:val="0"/>
              <w:autoSpaceDE w:val="0"/>
              <w:autoSpaceDN w:val="0"/>
              <w:adjustRightInd w:val="0"/>
              <w:spacing w:before="74" w:line="248" w:lineRule="exact"/>
              <w:rPr>
                <w:rFonts w:ascii="Arial" w:hAnsi="Arial" w:cs="Arial"/>
                <w:bCs/>
                <w:color w:val="000000" w:themeColor="text1"/>
                <w:spacing w:val="-1"/>
                <w:sz w:val="16"/>
                <w:szCs w:val="16"/>
              </w:rPr>
            </w:pPr>
            <w:r w:rsidRPr="003933A6">
              <w:rPr>
                <w:rFonts w:ascii="Arial" w:hAnsi="Arial" w:cs="Arial"/>
                <w:sz w:val="18"/>
                <w:szCs w:val="18"/>
              </w:rPr>
              <w:t>Legal and Policy Framework</w:t>
            </w:r>
          </w:p>
        </w:tc>
        <w:tc>
          <w:tcPr>
            <w:tcW w:w="1677" w:type="dxa"/>
          </w:tcPr>
          <w:p w:rsidR="001B0100" w:rsidRPr="001B0100" w:rsidRDefault="00C40158"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5</w:t>
            </w:r>
          </w:p>
        </w:tc>
      </w:tr>
      <w:tr w:rsidR="001B0100" w:rsidTr="0015121E">
        <w:tc>
          <w:tcPr>
            <w:tcW w:w="1238" w:type="dxa"/>
          </w:tcPr>
          <w:p w:rsidR="001B0100" w:rsidRPr="001B0100" w:rsidRDefault="001B0100" w:rsidP="005C00FF">
            <w:pPr>
              <w:widowControl w:val="0"/>
              <w:autoSpaceDE w:val="0"/>
              <w:autoSpaceDN w:val="0"/>
              <w:adjustRightInd w:val="0"/>
              <w:spacing w:before="74" w:line="248" w:lineRule="exact"/>
              <w:jc w:val="center"/>
              <w:rPr>
                <w:rFonts w:ascii="Arial" w:hAnsi="Arial" w:cs="Arial"/>
                <w:bCs/>
                <w:spacing w:val="-1"/>
                <w:sz w:val="16"/>
                <w:szCs w:val="16"/>
              </w:rPr>
            </w:pPr>
            <w:r>
              <w:rPr>
                <w:rFonts w:ascii="Arial" w:hAnsi="Arial" w:cs="Arial"/>
                <w:bCs/>
                <w:spacing w:val="-1"/>
                <w:sz w:val="16"/>
                <w:szCs w:val="16"/>
              </w:rPr>
              <w:t>1.3</w:t>
            </w:r>
          </w:p>
        </w:tc>
        <w:tc>
          <w:tcPr>
            <w:tcW w:w="6330" w:type="dxa"/>
          </w:tcPr>
          <w:p w:rsidR="001B0100" w:rsidRPr="001B0100" w:rsidRDefault="001B0100" w:rsidP="001B0100">
            <w:pPr>
              <w:widowControl w:val="0"/>
              <w:autoSpaceDE w:val="0"/>
              <w:autoSpaceDN w:val="0"/>
              <w:adjustRightInd w:val="0"/>
              <w:spacing w:before="74" w:line="248" w:lineRule="exact"/>
              <w:rPr>
                <w:rFonts w:ascii="Arial" w:hAnsi="Arial" w:cs="Arial"/>
                <w:bCs/>
                <w:color w:val="000000" w:themeColor="text1"/>
                <w:spacing w:val="-1"/>
                <w:sz w:val="16"/>
                <w:szCs w:val="16"/>
              </w:rPr>
            </w:pPr>
            <w:r w:rsidRPr="003933A6">
              <w:rPr>
                <w:rFonts w:ascii="Arial" w:hAnsi="Arial" w:cs="Arial"/>
                <w:sz w:val="18"/>
                <w:szCs w:val="18"/>
              </w:rPr>
              <w:t>Subproject Description</w:t>
            </w:r>
          </w:p>
        </w:tc>
        <w:tc>
          <w:tcPr>
            <w:tcW w:w="1677" w:type="dxa"/>
          </w:tcPr>
          <w:p w:rsidR="001B0100" w:rsidRPr="001B0100" w:rsidRDefault="00C40158"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6</w:t>
            </w:r>
          </w:p>
        </w:tc>
      </w:tr>
      <w:tr w:rsidR="001B0100" w:rsidTr="0015121E">
        <w:tc>
          <w:tcPr>
            <w:tcW w:w="1238" w:type="dxa"/>
          </w:tcPr>
          <w:p w:rsidR="001B0100" w:rsidRPr="001B0100" w:rsidRDefault="001B0100" w:rsidP="005C00FF">
            <w:pPr>
              <w:widowControl w:val="0"/>
              <w:autoSpaceDE w:val="0"/>
              <w:autoSpaceDN w:val="0"/>
              <w:adjustRightInd w:val="0"/>
              <w:spacing w:before="74" w:line="248" w:lineRule="exact"/>
              <w:jc w:val="center"/>
              <w:rPr>
                <w:rFonts w:ascii="Arial" w:hAnsi="Arial" w:cs="Arial"/>
                <w:bCs/>
                <w:spacing w:val="-1"/>
                <w:sz w:val="16"/>
                <w:szCs w:val="16"/>
              </w:rPr>
            </w:pPr>
            <w:r>
              <w:rPr>
                <w:rFonts w:ascii="Arial" w:hAnsi="Arial" w:cs="Arial"/>
                <w:bCs/>
                <w:spacing w:val="-1"/>
                <w:sz w:val="16"/>
                <w:szCs w:val="16"/>
              </w:rPr>
              <w:t>1.4</w:t>
            </w:r>
          </w:p>
        </w:tc>
        <w:tc>
          <w:tcPr>
            <w:tcW w:w="6330" w:type="dxa"/>
          </w:tcPr>
          <w:p w:rsidR="001B0100" w:rsidRPr="001B0100" w:rsidRDefault="001B0100" w:rsidP="001B0100">
            <w:pPr>
              <w:widowControl w:val="0"/>
              <w:autoSpaceDE w:val="0"/>
              <w:autoSpaceDN w:val="0"/>
              <w:adjustRightInd w:val="0"/>
              <w:spacing w:before="74" w:line="248" w:lineRule="exact"/>
              <w:rPr>
                <w:rFonts w:ascii="Arial" w:hAnsi="Arial" w:cs="Arial"/>
                <w:bCs/>
                <w:color w:val="000000" w:themeColor="text1"/>
                <w:spacing w:val="-1"/>
                <w:sz w:val="16"/>
                <w:szCs w:val="16"/>
              </w:rPr>
            </w:pPr>
            <w:r w:rsidRPr="003933A6">
              <w:rPr>
                <w:rFonts w:ascii="Arial" w:hAnsi="Arial" w:cs="Arial"/>
                <w:sz w:val="18"/>
                <w:szCs w:val="18"/>
              </w:rPr>
              <w:t>Social Management Plan</w:t>
            </w:r>
          </w:p>
        </w:tc>
        <w:tc>
          <w:tcPr>
            <w:tcW w:w="1677" w:type="dxa"/>
          </w:tcPr>
          <w:p w:rsidR="001B0100" w:rsidRPr="001B0100" w:rsidRDefault="00C40158"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7</w:t>
            </w:r>
          </w:p>
        </w:tc>
      </w:tr>
      <w:tr w:rsidR="001B0100" w:rsidTr="0015121E">
        <w:tc>
          <w:tcPr>
            <w:tcW w:w="1238" w:type="dxa"/>
          </w:tcPr>
          <w:p w:rsidR="001B0100" w:rsidRDefault="001B0100" w:rsidP="0034458A">
            <w:pPr>
              <w:widowControl w:val="0"/>
              <w:autoSpaceDE w:val="0"/>
              <w:autoSpaceDN w:val="0"/>
              <w:adjustRightInd w:val="0"/>
              <w:spacing w:before="74" w:line="248" w:lineRule="exact"/>
              <w:jc w:val="center"/>
              <w:rPr>
                <w:rFonts w:ascii="Arial" w:hAnsi="Arial" w:cs="Arial"/>
                <w:bCs/>
                <w:spacing w:val="-1"/>
                <w:sz w:val="16"/>
                <w:szCs w:val="16"/>
              </w:rPr>
            </w:pPr>
            <w:r w:rsidRPr="003933A6">
              <w:rPr>
                <w:rFonts w:ascii="Arial" w:hAnsi="Arial" w:cs="Arial"/>
                <w:sz w:val="18"/>
                <w:szCs w:val="18"/>
              </w:rPr>
              <w:t>2.</w:t>
            </w:r>
          </w:p>
        </w:tc>
        <w:tc>
          <w:tcPr>
            <w:tcW w:w="6330" w:type="dxa"/>
          </w:tcPr>
          <w:p w:rsidR="001B0100" w:rsidRPr="003933A6" w:rsidRDefault="001B0100" w:rsidP="001B0100">
            <w:pPr>
              <w:pStyle w:val="BodyText"/>
              <w:spacing w:line="276" w:lineRule="auto"/>
              <w:rPr>
                <w:rFonts w:ascii="Arial" w:hAnsi="Arial" w:cs="Arial"/>
                <w:sz w:val="18"/>
                <w:szCs w:val="18"/>
              </w:rPr>
            </w:pPr>
            <w:r w:rsidRPr="003933A6">
              <w:rPr>
                <w:rFonts w:ascii="Arial" w:hAnsi="Arial" w:cs="Arial"/>
                <w:sz w:val="18"/>
                <w:szCs w:val="18"/>
              </w:rPr>
              <w:t>Description of Subproject Area</w:t>
            </w:r>
          </w:p>
        </w:tc>
        <w:tc>
          <w:tcPr>
            <w:tcW w:w="1677" w:type="dxa"/>
          </w:tcPr>
          <w:p w:rsidR="001B0100" w:rsidRPr="001B0100" w:rsidRDefault="00C40158"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7</w:t>
            </w:r>
          </w:p>
        </w:tc>
      </w:tr>
      <w:tr w:rsidR="001B0100" w:rsidTr="0015121E">
        <w:trPr>
          <w:trHeight w:val="368"/>
        </w:trPr>
        <w:tc>
          <w:tcPr>
            <w:tcW w:w="1238" w:type="dxa"/>
          </w:tcPr>
          <w:p w:rsidR="001B0100" w:rsidRDefault="001B0100" w:rsidP="005C00FF">
            <w:pPr>
              <w:widowControl w:val="0"/>
              <w:autoSpaceDE w:val="0"/>
              <w:autoSpaceDN w:val="0"/>
              <w:adjustRightInd w:val="0"/>
              <w:spacing w:before="74" w:line="248" w:lineRule="exact"/>
              <w:jc w:val="center"/>
              <w:rPr>
                <w:rFonts w:ascii="Arial" w:hAnsi="Arial" w:cs="Arial"/>
                <w:bCs/>
                <w:spacing w:val="-1"/>
                <w:sz w:val="16"/>
                <w:szCs w:val="16"/>
              </w:rPr>
            </w:pPr>
            <w:r w:rsidRPr="003933A6">
              <w:rPr>
                <w:rFonts w:ascii="Arial" w:hAnsi="Arial" w:cs="Arial"/>
                <w:sz w:val="18"/>
                <w:szCs w:val="18"/>
              </w:rPr>
              <w:t>2.1</w:t>
            </w:r>
          </w:p>
        </w:tc>
        <w:tc>
          <w:tcPr>
            <w:tcW w:w="6330" w:type="dxa"/>
          </w:tcPr>
          <w:p w:rsidR="001B0100" w:rsidRPr="003933A6" w:rsidRDefault="001B0100" w:rsidP="00620FFB">
            <w:pPr>
              <w:widowControl w:val="0"/>
              <w:autoSpaceDE w:val="0"/>
              <w:autoSpaceDN w:val="0"/>
              <w:adjustRightInd w:val="0"/>
              <w:spacing w:before="74" w:line="248" w:lineRule="exact"/>
              <w:rPr>
                <w:rFonts w:ascii="Arial" w:hAnsi="Arial" w:cs="Arial"/>
                <w:sz w:val="18"/>
                <w:szCs w:val="18"/>
              </w:rPr>
            </w:pPr>
            <w:r w:rsidRPr="003933A6">
              <w:rPr>
                <w:rFonts w:ascii="Arial" w:hAnsi="Arial" w:cs="Arial"/>
                <w:sz w:val="18"/>
                <w:szCs w:val="18"/>
              </w:rPr>
              <w:t xml:space="preserve">Brief Profile of </w:t>
            </w:r>
            <w:proofErr w:type="spellStart"/>
            <w:r w:rsidR="00A724EF">
              <w:rPr>
                <w:rFonts w:ascii="Arial" w:hAnsi="Arial" w:cs="Arial"/>
                <w:sz w:val="18"/>
                <w:szCs w:val="18"/>
              </w:rPr>
              <w:t>Narayanganj</w:t>
            </w:r>
            <w:proofErr w:type="spellEnd"/>
            <w:r w:rsidR="00A724EF">
              <w:rPr>
                <w:rFonts w:ascii="Arial" w:hAnsi="Arial" w:cs="Arial"/>
                <w:sz w:val="18"/>
                <w:szCs w:val="18"/>
              </w:rPr>
              <w:t xml:space="preserve">  City  Corporation</w:t>
            </w:r>
          </w:p>
        </w:tc>
        <w:tc>
          <w:tcPr>
            <w:tcW w:w="1677" w:type="dxa"/>
          </w:tcPr>
          <w:p w:rsidR="001B0100" w:rsidRPr="001B0100" w:rsidRDefault="00C40158"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7</w:t>
            </w:r>
          </w:p>
        </w:tc>
      </w:tr>
      <w:tr w:rsidR="008A25B3" w:rsidTr="0015121E">
        <w:tc>
          <w:tcPr>
            <w:tcW w:w="1238" w:type="dxa"/>
          </w:tcPr>
          <w:p w:rsidR="008A25B3" w:rsidRPr="003933A6" w:rsidRDefault="008A25B3" w:rsidP="005C00FF">
            <w:pPr>
              <w:widowControl w:val="0"/>
              <w:autoSpaceDE w:val="0"/>
              <w:autoSpaceDN w:val="0"/>
              <w:adjustRightInd w:val="0"/>
              <w:spacing w:before="74" w:line="248" w:lineRule="exact"/>
              <w:jc w:val="center"/>
              <w:rPr>
                <w:rFonts w:ascii="Arial" w:hAnsi="Arial" w:cs="Arial"/>
                <w:sz w:val="18"/>
                <w:szCs w:val="18"/>
              </w:rPr>
            </w:pPr>
            <w:r>
              <w:rPr>
                <w:rFonts w:ascii="Arial" w:hAnsi="Arial" w:cs="Arial"/>
                <w:sz w:val="18"/>
                <w:szCs w:val="18"/>
              </w:rPr>
              <w:t>2.2</w:t>
            </w:r>
          </w:p>
        </w:tc>
        <w:tc>
          <w:tcPr>
            <w:tcW w:w="6330" w:type="dxa"/>
          </w:tcPr>
          <w:p w:rsidR="008A25B3" w:rsidRPr="008A25B3" w:rsidRDefault="008A25B3" w:rsidP="008A25B3">
            <w:pPr>
              <w:widowControl w:val="0"/>
              <w:autoSpaceDE w:val="0"/>
              <w:autoSpaceDN w:val="0"/>
              <w:adjustRightInd w:val="0"/>
              <w:spacing w:before="74" w:line="248" w:lineRule="exact"/>
              <w:rPr>
                <w:rFonts w:ascii="Arial" w:hAnsi="Arial" w:cs="Arial"/>
                <w:color w:val="000000" w:themeColor="text1"/>
                <w:kern w:val="36"/>
                <w:sz w:val="18"/>
                <w:szCs w:val="18"/>
              </w:rPr>
            </w:pPr>
            <w:r w:rsidRPr="008A25B3">
              <w:rPr>
                <w:rFonts w:ascii="Arial" w:hAnsi="Arial" w:cs="Arial"/>
                <w:sz w:val="18"/>
                <w:szCs w:val="18"/>
              </w:rPr>
              <w:t>Historical and Cultural Heritage Sites</w:t>
            </w:r>
          </w:p>
        </w:tc>
        <w:tc>
          <w:tcPr>
            <w:tcW w:w="1677" w:type="dxa"/>
          </w:tcPr>
          <w:p w:rsidR="008A25B3" w:rsidRDefault="00C40158"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13</w:t>
            </w:r>
          </w:p>
        </w:tc>
      </w:tr>
      <w:tr w:rsidR="001B0100" w:rsidTr="0015121E">
        <w:tc>
          <w:tcPr>
            <w:tcW w:w="1238" w:type="dxa"/>
          </w:tcPr>
          <w:p w:rsidR="001B0100" w:rsidRPr="001B0100" w:rsidRDefault="001B0100" w:rsidP="005C00FF">
            <w:pPr>
              <w:widowControl w:val="0"/>
              <w:autoSpaceDE w:val="0"/>
              <w:autoSpaceDN w:val="0"/>
              <w:adjustRightInd w:val="0"/>
              <w:spacing w:before="74" w:line="248" w:lineRule="exact"/>
              <w:jc w:val="center"/>
              <w:rPr>
                <w:rFonts w:ascii="Arial" w:hAnsi="Arial" w:cs="Arial"/>
                <w:bCs/>
                <w:spacing w:val="-1"/>
                <w:sz w:val="16"/>
                <w:szCs w:val="16"/>
              </w:rPr>
            </w:pPr>
            <w:r w:rsidRPr="003933A6">
              <w:rPr>
                <w:rFonts w:ascii="Arial" w:hAnsi="Arial" w:cs="Arial"/>
                <w:sz w:val="18"/>
                <w:szCs w:val="18"/>
              </w:rPr>
              <w:t>2.</w:t>
            </w:r>
            <w:r w:rsidR="008A25B3">
              <w:rPr>
                <w:rFonts w:ascii="Arial" w:hAnsi="Arial" w:cs="Arial"/>
                <w:sz w:val="18"/>
                <w:szCs w:val="18"/>
              </w:rPr>
              <w:t>3</w:t>
            </w:r>
          </w:p>
        </w:tc>
        <w:tc>
          <w:tcPr>
            <w:tcW w:w="6330" w:type="dxa"/>
          </w:tcPr>
          <w:p w:rsidR="001B0100" w:rsidRPr="001B0100" w:rsidRDefault="001B0100" w:rsidP="001B0100">
            <w:pPr>
              <w:widowControl w:val="0"/>
              <w:autoSpaceDE w:val="0"/>
              <w:autoSpaceDN w:val="0"/>
              <w:adjustRightInd w:val="0"/>
              <w:spacing w:before="74" w:line="248" w:lineRule="exact"/>
              <w:rPr>
                <w:rFonts w:ascii="Arial" w:hAnsi="Arial" w:cs="Arial"/>
                <w:bCs/>
                <w:color w:val="000000" w:themeColor="text1"/>
                <w:spacing w:val="-1"/>
                <w:sz w:val="16"/>
                <w:szCs w:val="16"/>
              </w:rPr>
            </w:pPr>
            <w:r w:rsidRPr="003933A6">
              <w:rPr>
                <w:rFonts w:ascii="Arial" w:hAnsi="Arial" w:cs="Arial"/>
                <w:sz w:val="18"/>
                <w:szCs w:val="18"/>
              </w:rPr>
              <w:t>The Subproject Location and Area Profile</w:t>
            </w:r>
          </w:p>
        </w:tc>
        <w:tc>
          <w:tcPr>
            <w:tcW w:w="1677" w:type="dxa"/>
          </w:tcPr>
          <w:p w:rsidR="001B0100" w:rsidRPr="001B0100" w:rsidRDefault="00C40158"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14</w:t>
            </w:r>
          </w:p>
        </w:tc>
      </w:tr>
      <w:tr w:rsidR="001B0100" w:rsidTr="0015121E">
        <w:tc>
          <w:tcPr>
            <w:tcW w:w="1238" w:type="dxa"/>
          </w:tcPr>
          <w:p w:rsidR="001B0100" w:rsidRPr="001B0100" w:rsidRDefault="001B0100" w:rsidP="005C00FF">
            <w:pPr>
              <w:widowControl w:val="0"/>
              <w:autoSpaceDE w:val="0"/>
              <w:autoSpaceDN w:val="0"/>
              <w:adjustRightInd w:val="0"/>
              <w:spacing w:before="74" w:line="248" w:lineRule="exact"/>
              <w:jc w:val="center"/>
              <w:rPr>
                <w:rFonts w:ascii="Arial" w:hAnsi="Arial" w:cs="Arial"/>
                <w:bCs/>
                <w:spacing w:val="-1"/>
                <w:sz w:val="16"/>
                <w:szCs w:val="16"/>
              </w:rPr>
            </w:pPr>
            <w:r w:rsidRPr="003933A6">
              <w:rPr>
                <w:rFonts w:ascii="Arial" w:hAnsi="Arial" w:cs="Arial"/>
                <w:sz w:val="18"/>
                <w:szCs w:val="18"/>
              </w:rPr>
              <w:t>2.</w:t>
            </w:r>
            <w:r w:rsidR="008A25B3">
              <w:rPr>
                <w:rFonts w:ascii="Arial" w:hAnsi="Arial" w:cs="Arial"/>
                <w:sz w:val="18"/>
                <w:szCs w:val="18"/>
              </w:rPr>
              <w:t>4</w:t>
            </w:r>
          </w:p>
        </w:tc>
        <w:tc>
          <w:tcPr>
            <w:tcW w:w="6330" w:type="dxa"/>
          </w:tcPr>
          <w:p w:rsidR="001B0100" w:rsidRPr="001B0100" w:rsidRDefault="001B0100" w:rsidP="001B0100">
            <w:pPr>
              <w:widowControl w:val="0"/>
              <w:autoSpaceDE w:val="0"/>
              <w:autoSpaceDN w:val="0"/>
              <w:adjustRightInd w:val="0"/>
              <w:spacing w:before="74" w:line="248" w:lineRule="exact"/>
              <w:rPr>
                <w:rFonts w:ascii="Arial" w:hAnsi="Arial" w:cs="Arial"/>
                <w:bCs/>
                <w:color w:val="000000" w:themeColor="text1"/>
                <w:spacing w:val="-1"/>
                <w:sz w:val="16"/>
                <w:szCs w:val="16"/>
              </w:rPr>
            </w:pPr>
            <w:r w:rsidRPr="003933A6">
              <w:rPr>
                <w:rFonts w:ascii="Arial" w:hAnsi="Arial" w:cs="Arial"/>
                <w:sz w:val="18"/>
                <w:szCs w:val="18"/>
              </w:rPr>
              <w:t>Beneficiary Communities and Affected Persons</w:t>
            </w:r>
          </w:p>
        </w:tc>
        <w:tc>
          <w:tcPr>
            <w:tcW w:w="1677" w:type="dxa"/>
          </w:tcPr>
          <w:p w:rsidR="001B0100" w:rsidRPr="001B0100" w:rsidRDefault="00733CEC"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14</w:t>
            </w:r>
          </w:p>
        </w:tc>
      </w:tr>
      <w:tr w:rsidR="001B0100" w:rsidTr="0015121E">
        <w:tc>
          <w:tcPr>
            <w:tcW w:w="1238" w:type="dxa"/>
          </w:tcPr>
          <w:p w:rsidR="001B0100" w:rsidRPr="001B0100" w:rsidRDefault="001B0100" w:rsidP="005C00FF">
            <w:pPr>
              <w:widowControl w:val="0"/>
              <w:autoSpaceDE w:val="0"/>
              <w:autoSpaceDN w:val="0"/>
              <w:adjustRightInd w:val="0"/>
              <w:spacing w:before="74" w:line="248" w:lineRule="exact"/>
              <w:jc w:val="center"/>
              <w:rPr>
                <w:rFonts w:ascii="Arial" w:hAnsi="Arial" w:cs="Arial"/>
                <w:bCs/>
                <w:spacing w:val="-1"/>
                <w:sz w:val="16"/>
                <w:szCs w:val="16"/>
              </w:rPr>
            </w:pPr>
            <w:r w:rsidRPr="003933A6">
              <w:rPr>
                <w:rFonts w:ascii="Arial" w:hAnsi="Arial" w:cs="Arial"/>
                <w:sz w:val="18"/>
                <w:szCs w:val="18"/>
              </w:rPr>
              <w:t>2.</w:t>
            </w:r>
            <w:r w:rsidR="008A25B3">
              <w:rPr>
                <w:rFonts w:ascii="Arial" w:hAnsi="Arial" w:cs="Arial"/>
                <w:sz w:val="18"/>
                <w:szCs w:val="18"/>
              </w:rPr>
              <w:t>5</w:t>
            </w:r>
          </w:p>
        </w:tc>
        <w:tc>
          <w:tcPr>
            <w:tcW w:w="6330" w:type="dxa"/>
          </w:tcPr>
          <w:p w:rsidR="001B0100" w:rsidRPr="001B0100" w:rsidRDefault="001B0100" w:rsidP="001B0100">
            <w:pPr>
              <w:widowControl w:val="0"/>
              <w:autoSpaceDE w:val="0"/>
              <w:autoSpaceDN w:val="0"/>
              <w:adjustRightInd w:val="0"/>
              <w:spacing w:before="74" w:line="248" w:lineRule="exact"/>
              <w:rPr>
                <w:rFonts w:ascii="Arial" w:hAnsi="Arial" w:cs="Arial"/>
                <w:bCs/>
                <w:color w:val="000000" w:themeColor="text1"/>
                <w:spacing w:val="-1"/>
                <w:sz w:val="16"/>
                <w:szCs w:val="16"/>
              </w:rPr>
            </w:pPr>
            <w:r w:rsidRPr="003933A6">
              <w:rPr>
                <w:rFonts w:ascii="Arial" w:hAnsi="Arial" w:cs="Arial"/>
                <w:sz w:val="18"/>
                <w:szCs w:val="18"/>
              </w:rPr>
              <w:t>Gender and Vulnerability</w:t>
            </w:r>
          </w:p>
        </w:tc>
        <w:tc>
          <w:tcPr>
            <w:tcW w:w="1677" w:type="dxa"/>
          </w:tcPr>
          <w:p w:rsidR="001B0100" w:rsidRPr="001B0100" w:rsidRDefault="00C40158"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15</w:t>
            </w:r>
          </w:p>
        </w:tc>
      </w:tr>
      <w:tr w:rsidR="001B0100" w:rsidTr="0015121E">
        <w:tc>
          <w:tcPr>
            <w:tcW w:w="1238" w:type="dxa"/>
          </w:tcPr>
          <w:p w:rsidR="001B0100" w:rsidRPr="001B0100" w:rsidRDefault="005E2796" w:rsidP="005E2796">
            <w:pPr>
              <w:widowControl w:val="0"/>
              <w:autoSpaceDE w:val="0"/>
              <w:autoSpaceDN w:val="0"/>
              <w:adjustRightInd w:val="0"/>
              <w:spacing w:before="74" w:line="248" w:lineRule="exact"/>
              <w:jc w:val="center"/>
              <w:rPr>
                <w:rFonts w:ascii="Arial" w:hAnsi="Arial" w:cs="Arial"/>
                <w:bCs/>
                <w:spacing w:val="-1"/>
                <w:sz w:val="16"/>
                <w:szCs w:val="16"/>
              </w:rPr>
            </w:pPr>
            <w:r w:rsidRPr="003933A6">
              <w:rPr>
                <w:rFonts w:ascii="Arial" w:hAnsi="Arial" w:cs="Arial"/>
                <w:sz w:val="18"/>
                <w:szCs w:val="18"/>
              </w:rPr>
              <w:t>3.</w:t>
            </w:r>
          </w:p>
        </w:tc>
        <w:tc>
          <w:tcPr>
            <w:tcW w:w="6330" w:type="dxa"/>
          </w:tcPr>
          <w:p w:rsidR="001B0100" w:rsidRPr="005E2796" w:rsidRDefault="005E2796" w:rsidP="005E2796">
            <w:pPr>
              <w:spacing w:after="120" w:line="276" w:lineRule="auto"/>
              <w:rPr>
                <w:rFonts w:ascii="Arial" w:hAnsi="Arial" w:cs="Arial"/>
                <w:sz w:val="18"/>
                <w:szCs w:val="18"/>
              </w:rPr>
            </w:pPr>
            <w:r w:rsidRPr="003933A6">
              <w:rPr>
                <w:rFonts w:ascii="Arial" w:hAnsi="Arial" w:cs="Arial"/>
                <w:sz w:val="18"/>
                <w:szCs w:val="18"/>
              </w:rPr>
              <w:t xml:space="preserve">Social Impact Assessment  </w:t>
            </w:r>
          </w:p>
        </w:tc>
        <w:tc>
          <w:tcPr>
            <w:tcW w:w="1677" w:type="dxa"/>
          </w:tcPr>
          <w:p w:rsidR="001B0100" w:rsidRPr="001B0100" w:rsidRDefault="00C40158"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15</w:t>
            </w:r>
          </w:p>
        </w:tc>
      </w:tr>
      <w:tr w:rsidR="001B0100" w:rsidTr="0015121E">
        <w:tc>
          <w:tcPr>
            <w:tcW w:w="1238" w:type="dxa"/>
          </w:tcPr>
          <w:p w:rsidR="001B0100" w:rsidRPr="001B0100" w:rsidRDefault="005E2796" w:rsidP="005E2796">
            <w:pPr>
              <w:widowControl w:val="0"/>
              <w:autoSpaceDE w:val="0"/>
              <w:autoSpaceDN w:val="0"/>
              <w:adjustRightInd w:val="0"/>
              <w:spacing w:before="74" w:line="248" w:lineRule="exact"/>
              <w:jc w:val="center"/>
              <w:rPr>
                <w:rFonts w:ascii="Arial" w:hAnsi="Arial" w:cs="Arial"/>
                <w:bCs/>
                <w:spacing w:val="-1"/>
                <w:sz w:val="16"/>
                <w:szCs w:val="16"/>
              </w:rPr>
            </w:pPr>
            <w:r w:rsidRPr="003933A6">
              <w:rPr>
                <w:rFonts w:ascii="Arial" w:hAnsi="Arial" w:cs="Arial"/>
                <w:sz w:val="18"/>
                <w:szCs w:val="18"/>
              </w:rPr>
              <w:t>3.1</w:t>
            </w:r>
          </w:p>
        </w:tc>
        <w:tc>
          <w:tcPr>
            <w:tcW w:w="6330" w:type="dxa"/>
          </w:tcPr>
          <w:p w:rsidR="001B0100" w:rsidRPr="005E2796" w:rsidRDefault="005E2796" w:rsidP="005E2796">
            <w:pPr>
              <w:spacing w:after="120" w:line="276" w:lineRule="auto"/>
              <w:rPr>
                <w:rFonts w:ascii="Arial" w:hAnsi="Arial" w:cs="Arial"/>
                <w:sz w:val="18"/>
                <w:szCs w:val="18"/>
              </w:rPr>
            </w:pPr>
            <w:r w:rsidRPr="003933A6">
              <w:rPr>
                <w:rFonts w:ascii="Arial" w:hAnsi="Arial" w:cs="Arial"/>
                <w:sz w:val="18"/>
                <w:szCs w:val="18"/>
              </w:rPr>
              <w:t>Benefits of the Subproject</w:t>
            </w:r>
          </w:p>
        </w:tc>
        <w:tc>
          <w:tcPr>
            <w:tcW w:w="1677" w:type="dxa"/>
          </w:tcPr>
          <w:p w:rsidR="001B0100" w:rsidRPr="001B0100" w:rsidRDefault="00C40158"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15</w:t>
            </w:r>
          </w:p>
        </w:tc>
      </w:tr>
      <w:tr w:rsidR="001B0100" w:rsidTr="0015121E">
        <w:tc>
          <w:tcPr>
            <w:tcW w:w="1238" w:type="dxa"/>
          </w:tcPr>
          <w:p w:rsidR="001B0100" w:rsidRPr="001B0100" w:rsidRDefault="005E2796" w:rsidP="005E2796">
            <w:pPr>
              <w:widowControl w:val="0"/>
              <w:autoSpaceDE w:val="0"/>
              <w:autoSpaceDN w:val="0"/>
              <w:adjustRightInd w:val="0"/>
              <w:spacing w:before="74" w:line="248" w:lineRule="exact"/>
              <w:jc w:val="center"/>
              <w:rPr>
                <w:rFonts w:ascii="Arial" w:hAnsi="Arial" w:cs="Arial"/>
                <w:bCs/>
                <w:spacing w:val="-1"/>
                <w:sz w:val="16"/>
                <w:szCs w:val="16"/>
              </w:rPr>
            </w:pPr>
            <w:r w:rsidRPr="003933A6">
              <w:rPr>
                <w:rFonts w:ascii="Arial" w:hAnsi="Arial" w:cs="Arial"/>
                <w:sz w:val="18"/>
                <w:szCs w:val="18"/>
              </w:rPr>
              <w:t>3.2</w:t>
            </w:r>
          </w:p>
        </w:tc>
        <w:tc>
          <w:tcPr>
            <w:tcW w:w="6330" w:type="dxa"/>
          </w:tcPr>
          <w:p w:rsidR="001B0100" w:rsidRPr="005E2796" w:rsidRDefault="005E2796" w:rsidP="005E2796">
            <w:pPr>
              <w:spacing w:after="120" w:line="276" w:lineRule="auto"/>
              <w:rPr>
                <w:rFonts w:ascii="Arial" w:hAnsi="Arial" w:cs="Arial"/>
                <w:sz w:val="18"/>
                <w:szCs w:val="18"/>
              </w:rPr>
            </w:pPr>
            <w:r w:rsidRPr="003933A6">
              <w:rPr>
                <w:rFonts w:ascii="Arial" w:hAnsi="Arial" w:cs="Arial"/>
                <w:sz w:val="18"/>
                <w:szCs w:val="18"/>
              </w:rPr>
              <w:t>Social Screening and Safeguard Compliance Issue</w:t>
            </w:r>
          </w:p>
        </w:tc>
        <w:tc>
          <w:tcPr>
            <w:tcW w:w="1677" w:type="dxa"/>
          </w:tcPr>
          <w:p w:rsidR="001B0100" w:rsidRPr="001B0100" w:rsidRDefault="00C40158" w:rsidP="00733CEC">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1</w:t>
            </w:r>
            <w:r w:rsidR="00733CEC">
              <w:rPr>
                <w:rFonts w:ascii="Arial" w:hAnsi="Arial" w:cs="Arial"/>
                <w:bCs/>
                <w:color w:val="000000"/>
                <w:spacing w:val="-1"/>
                <w:position w:val="-1"/>
                <w:sz w:val="18"/>
                <w:szCs w:val="18"/>
              </w:rPr>
              <w:t>5</w:t>
            </w:r>
          </w:p>
        </w:tc>
      </w:tr>
      <w:tr w:rsidR="001B0100" w:rsidTr="0015121E">
        <w:tc>
          <w:tcPr>
            <w:tcW w:w="1238" w:type="dxa"/>
          </w:tcPr>
          <w:p w:rsidR="001B0100" w:rsidRPr="001B0100" w:rsidRDefault="005E2796" w:rsidP="005C00FF">
            <w:pPr>
              <w:widowControl w:val="0"/>
              <w:autoSpaceDE w:val="0"/>
              <w:autoSpaceDN w:val="0"/>
              <w:adjustRightInd w:val="0"/>
              <w:spacing w:before="74" w:line="248" w:lineRule="exact"/>
              <w:jc w:val="center"/>
              <w:rPr>
                <w:rFonts w:ascii="Arial" w:hAnsi="Arial" w:cs="Arial"/>
                <w:bCs/>
                <w:spacing w:val="-1"/>
                <w:sz w:val="16"/>
                <w:szCs w:val="16"/>
              </w:rPr>
            </w:pPr>
            <w:r w:rsidRPr="003933A6">
              <w:rPr>
                <w:rFonts w:ascii="Arial" w:hAnsi="Arial" w:cs="Arial"/>
                <w:sz w:val="18"/>
                <w:szCs w:val="18"/>
              </w:rPr>
              <w:t>4.</w:t>
            </w:r>
          </w:p>
        </w:tc>
        <w:tc>
          <w:tcPr>
            <w:tcW w:w="6330" w:type="dxa"/>
          </w:tcPr>
          <w:p w:rsidR="001B0100" w:rsidRPr="001B0100" w:rsidRDefault="005E2796" w:rsidP="005E2796">
            <w:pPr>
              <w:widowControl w:val="0"/>
              <w:autoSpaceDE w:val="0"/>
              <w:autoSpaceDN w:val="0"/>
              <w:adjustRightInd w:val="0"/>
              <w:spacing w:before="74" w:line="248" w:lineRule="exact"/>
              <w:rPr>
                <w:rFonts w:ascii="Arial" w:hAnsi="Arial" w:cs="Arial"/>
                <w:bCs/>
                <w:color w:val="000000" w:themeColor="text1"/>
                <w:spacing w:val="-1"/>
                <w:sz w:val="16"/>
                <w:szCs w:val="16"/>
              </w:rPr>
            </w:pPr>
            <w:r w:rsidRPr="003933A6">
              <w:rPr>
                <w:rFonts w:ascii="Arial" w:hAnsi="Arial" w:cs="Arial"/>
                <w:sz w:val="18"/>
                <w:szCs w:val="18"/>
              </w:rPr>
              <w:t>Consultation and Community Participation</w:t>
            </w:r>
          </w:p>
        </w:tc>
        <w:tc>
          <w:tcPr>
            <w:tcW w:w="1677" w:type="dxa"/>
          </w:tcPr>
          <w:p w:rsidR="001B0100" w:rsidRPr="001B0100" w:rsidRDefault="00C40158"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16</w:t>
            </w:r>
          </w:p>
        </w:tc>
      </w:tr>
      <w:tr w:rsidR="001B0100" w:rsidTr="0015121E">
        <w:tc>
          <w:tcPr>
            <w:tcW w:w="1238" w:type="dxa"/>
          </w:tcPr>
          <w:p w:rsidR="001B0100" w:rsidRPr="001B0100" w:rsidRDefault="005E2796" w:rsidP="005C00FF">
            <w:pPr>
              <w:widowControl w:val="0"/>
              <w:autoSpaceDE w:val="0"/>
              <w:autoSpaceDN w:val="0"/>
              <w:adjustRightInd w:val="0"/>
              <w:spacing w:before="74" w:line="248" w:lineRule="exact"/>
              <w:jc w:val="center"/>
              <w:rPr>
                <w:rFonts w:ascii="Arial" w:hAnsi="Arial" w:cs="Arial"/>
                <w:bCs/>
                <w:spacing w:val="-1"/>
                <w:sz w:val="16"/>
                <w:szCs w:val="16"/>
              </w:rPr>
            </w:pPr>
            <w:r w:rsidRPr="003933A6">
              <w:rPr>
                <w:rFonts w:ascii="Arial" w:hAnsi="Arial" w:cs="Arial"/>
                <w:sz w:val="18"/>
                <w:szCs w:val="18"/>
              </w:rPr>
              <w:t>4.1</w:t>
            </w:r>
          </w:p>
        </w:tc>
        <w:tc>
          <w:tcPr>
            <w:tcW w:w="6330" w:type="dxa"/>
          </w:tcPr>
          <w:p w:rsidR="001B0100" w:rsidRPr="001B0100" w:rsidRDefault="005E2796" w:rsidP="005E2796">
            <w:pPr>
              <w:widowControl w:val="0"/>
              <w:autoSpaceDE w:val="0"/>
              <w:autoSpaceDN w:val="0"/>
              <w:adjustRightInd w:val="0"/>
              <w:spacing w:before="74" w:line="248" w:lineRule="exact"/>
              <w:rPr>
                <w:rFonts w:ascii="Arial" w:hAnsi="Arial" w:cs="Arial"/>
                <w:bCs/>
                <w:color w:val="000000" w:themeColor="text1"/>
                <w:spacing w:val="-1"/>
                <w:sz w:val="16"/>
                <w:szCs w:val="16"/>
              </w:rPr>
            </w:pPr>
            <w:r w:rsidRPr="003933A6">
              <w:rPr>
                <w:rFonts w:ascii="Arial" w:hAnsi="Arial" w:cs="Arial"/>
                <w:sz w:val="18"/>
                <w:szCs w:val="18"/>
              </w:rPr>
              <w:t>Stakeholder Analysis</w:t>
            </w:r>
          </w:p>
        </w:tc>
        <w:tc>
          <w:tcPr>
            <w:tcW w:w="1677" w:type="dxa"/>
          </w:tcPr>
          <w:p w:rsidR="001B0100" w:rsidRPr="001B0100" w:rsidRDefault="00C40158"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16</w:t>
            </w:r>
          </w:p>
        </w:tc>
      </w:tr>
      <w:tr w:rsidR="001B0100" w:rsidTr="0015121E">
        <w:tc>
          <w:tcPr>
            <w:tcW w:w="1238" w:type="dxa"/>
          </w:tcPr>
          <w:p w:rsidR="001B0100" w:rsidRPr="001B0100" w:rsidRDefault="005E2796" w:rsidP="005C00FF">
            <w:pPr>
              <w:widowControl w:val="0"/>
              <w:autoSpaceDE w:val="0"/>
              <w:autoSpaceDN w:val="0"/>
              <w:adjustRightInd w:val="0"/>
              <w:spacing w:before="74" w:line="248" w:lineRule="exact"/>
              <w:jc w:val="center"/>
              <w:rPr>
                <w:rFonts w:ascii="Arial" w:hAnsi="Arial" w:cs="Arial"/>
                <w:bCs/>
                <w:spacing w:val="-1"/>
                <w:sz w:val="16"/>
                <w:szCs w:val="16"/>
              </w:rPr>
            </w:pPr>
            <w:r w:rsidRPr="003933A6">
              <w:rPr>
                <w:rFonts w:ascii="Arial" w:hAnsi="Arial" w:cs="Arial"/>
                <w:sz w:val="18"/>
                <w:szCs w:val="18"/>
              </w:rPr>
              <w:t>4.2</w:t>
            </w:r>
          </w:p>
        </w:tc>
        <w:tc>
          <w:tcPr>
            <w:tcW w:w="6330" w:type="dxa"/>
          </w:tcPr>
          <w:p w:rsidR="001B0100" w:rsidRPr="001B0100" w:rsidRDefault="005E2796" w:rsidP="005E2796">
            <w:pPr>
              <w:widowControl w:val="0"/>
              <w:autoSpaceDE w:val="0"/>
              <w:autoSpaceDN w:val="0"/>
              <w:adjustRightInd w:val="0"/>
              <w:spacing w:before="74" w:line="248" w:lineRule="exact"/>
              <w:rPr>
                <w:rFonts w:ascii="Arial" w:hAnsi="Arial" w:cs="Arial"/>
                <w:bCs/>
                <w:color w:val="000000" w:themeColor="text1"/>
                <w:spacing w:val="-1"/>
                <w:sz w:val="16"/>
                <w:szCs w:val="16"/>
              </w:rPr>
            </w:pPr>
            <w:r w:rsidRPr="003933A6">
              <w:rPr>
                <w:rFonts w:ascii="Arial" w:hAnsi="Arial" w:cs="Arial"/>
                <w:sz w:val="18"/>
                <w:szCs w:val="18"/>
              </w:rPr>
              <w:t>Consultation and Participation Methodology</w:t>
            </w:r>
          </w:p>
        </w:tc>
        <w:tc>
          <w:tcPr>
            <w:tcW w:w="1677" w:type="dxa"/>
          </w:tcPr>
          <w:p w:rsidR="001B0100" w:rsidRPr="001B0100" w:rsidRDefault="00C40158"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16</w:t>
            </w:r>
          </w:p>
        </w:tc>
      </w:tr>
      <w:tr w:rsidR="001B0100" w:rsidTr="0015121E">
        <w:tc>
          <w:tcPr>
            <w:tcW w:w="1238" w:type="dxa"/>
          </w:tcPr>
          <w:p w:rsidR="001B0100" w:rsidRPr="009B4010" w:rsidRDefault="005E2796" w:rsidP="009B4010">
            <w:pPr>
              <w:spacing w:after="120" w:line="276" w:lineRule="auto"/>
              <w:jc w:val="center"/>
              <w:rPr>
                <w:rFonts w:ascii="Arial" w:hAnsi="Arial" w:cs="Arial"/>
                <w:sz w:val="18"/>
                <w:szCs w:val="18"/>
              </w:rPr>
            </w:pPr>
            <w:r w:rsidRPr="003933A6">
              <w:rPr>
                <w:rFonts w:ascii="Arial" w:hAnsi="Arial" w:cs="Arial"/>
                <w:sz w:val="18"/>
                <w:szCs w:val="18"/>
              </w:rPr>
              <w:t>4.3</w:t>
            </w:r>
          </w:p>
        </w:tc>
        <w:tc>
          <w:tcPr>
            <w:tcW w:w="6330" w:type="dxa"/>
          </w:tcPr>
          <w:p w:rsidR="001B0100" w:rsidRPr="005E2796" w:rsidRDefault="005E2796" w:rsidP="005E2796">
            <w:pPr>
              <w:spacing w:after="120" w:line="276" w:lineRule="auto"/>
              <w:jc w:val="both"/>
              <w:rPr>
                <w:rFonts w:ascii="Arial" w:hAnsi="Arial" w:cs="Arial"/>
                <w:sz w:val="18"/>
                <w:szCs w:val="18"/>
              </w:rPr>
            </w:pPr>
            <w:r w:rsidRPr="003933A6">
              <w:rPr>
                <w:rFonts w:ascii="Arial" w:hAnsi="Arial" w:cs="Arial"/>
                <w:sz w:val="18"/>
                <w:szCs w:val="18"/>
              </w:rPr>
              <w:t>Consultation Outcomes – Issues, Concerns and Recommendations</w:t>
            </w:r>
          </w:p>
        </w:tc>
        <w:tc>
          <w:tcPr>
            <w:tcW w:w="1677" w:type="dxa"/>
          </w:tcPr>
          <w:p w:rsidR="001B0100" w:rsidRPr="001B0100" w:rsidRDefault="00C40158"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17</w:t>
            </w:r>
          </w:p>
        </w:tc>
      </w:tr>
      <w:tr w:rsidR="001B0100" w:rsidTr="0015121E">
        <w:tc>
          <w:tcPr>
            <w:tcW w:w="1238" w:type="dxa"/>
          </w:tcPr>
          <w:p w:rsidR="001B0100" w:rsidRPr="001B0100" w:rsidRDefault="005E2796" w:rsidP="005C00FF">
            <w:pPr>
              <w:widowControl w:val="0"/>
              <w:autoSpaceDE w:val="0"/>
              <w:autoSpaceDN w:val="0"/>
              <w:adjustRightInd w:val="0"/>
              <w:spacing w:before="74" w:line="248" w:lineRule="exact"/>
              <w:jc w:val="center"/>
              <w:rPr>
                <w:rFonts w:ascii="Arial" w:hAnsi="Arial" w:cs="Arial"/>
                <w:bCs/>
                <w:spacing w:val="-1"/>
                <w:sz w:val="16"/>
                <w:szCs w:val="16"/>
              </w:rPr>
            </w:pPr>
            <w:r>
              <w:rPr>
                <w:rFonts w:ascii="Arial" w:hAnsi="Arial" w:cs="Arial"/>
                <w:bCs/>
                <w:spacing w:val="-1"/>
                <w:sz w:val="16"/>
                <w:szCs w:val="16"/>
              </w:rPr>
              <w:t>5.0</w:t>
            </w:r>
          </w:p>
        </w:tc>
        <w:tc>
          <w:tcPr>
            <w:tcW w:w="6330" w:type="dxa"/>
          </w:tcPr>
          <w:p w:rsidR="001B0100" w:rsidRPr="00241D06" w:rsidRDefault="00241D06" w:rsidP="00241D06">
            <w:pPr>
              <w:spacing w:after="120" w:line="276" w:lineRule="auto"/>
              <w:rPr>
                <w:rFonts w:ascii="Arial" w:hAnsi="Arial" w:cs="Arial"/>
                <w:sz w:val="18"/>
                <w:szCs w:val="18"/>
              </w:rPr>
            </w:pPr>
            <w:r w:rsidRPr="003933A6">
              <w:rPr>
                <w:rFonts w:ascii="Arial" w:hAnsi="Arial" w:cs="Arial"/>
                <w:sz w:val="18"/>
                <w:szCs w:val="18"/>
              </w:rPr>
              <w:t>Social Management for Site Selection and Design</w:t>
            </w:r>
          </w:p>
        </w:tc>
        <w:tc>
          <w:tcPr>
            <w:tcW w:w="1677" w:type="dxa"/>
          </w:tcPr>
          <w:p w:rsidR="001B0100" w:rsidRPr="001B0100" w:rsidRDefault="00733CEC"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17</w:t>
            </w:r>
          </w:p>
        </w:tc>
      </w:tr>
      <w:tr w:rsidR="005E2796" w:rsidTr="0015121E">
        <w:tc>
          <w:tcPr>
            <w:tcW w:w="1238" w:type="dxa"/>
          </w:tcPr>
          <w:p w:rsidR="005E2796" w:rsidRPr="001B0100" w:rsidRDefault="005E2796" w:rsidP="005C00FF">
            <w:pPr>
              <w:widowControl w:val="0"/>
              <w:autoSpaceDE w:val="0"/>
              <w:autoSpaceDN w:val="0"/>
              <w:adjustRightInd w:val="0"/>
              <w:spacing w:before="74" w:line="248" w:lineRule="exact"/>
              <w:jc w:val="center"/>
              <w:rPr>
                <w:rFonts w:ascii="Arial" w:hAnsi="Arial" w:cs="Arial"/>
                <w:bCs/>
                <w:spacing w:val="-1"/>
                <w:sz w:val="16"/>
                <w:szCs w:val="16"/>
              </w:rPr>
            </w:pPr>
            <w:r>
              <w:rPr>
                <w:rFonts w:ascii="Arial" w:hAnsi="Arial" w:cs="Arial"/>
                <w:bCs/>
                <w:spacing w:val="-1"/>
                <w:sz w:val="16"/>
                <w:szCs w:val="16"/>
              </w:rPr>
              <w:t>5.1</w:t>
            </w:r>
          </w:p>
        </w:tc>
        <w:tc>
          <w:tcPr>
            <w:tcW w:w="6330" w:type="dxa"/>
          </w:tcPr>
          <w:p w:rsidR="005E2796" w:rsidRPr="001B0100" w:rsidRDefault="00733CEC" w:rsidP="00733CEC">
            <w:pPr>
              <w:widowControl w:val="0"/>
              <w:autoSpaceDE w:val="0"/>
              <w:autoSpaceDN w:val="0"/>
              <w:adjustRightInd w:val="0"/>
              <w:spacing w:before="74" w:line="248" w:lineRule="exact"/>
              <w:rPr>
                <w:rFonts w:ascii="Arial" w:hAnsi="Arial" w:cs="Arial"/>
                <w:bCs/>
                <w:color w:val="000000" w:themeColor="text1"/>
                <w:spacing w:val="-1"/>
                <w:sz w:val="16"/>
                <w:szCs w:val="16"/>
              </w:rPr>
            </w:pPr>
            <w:r>
              <w:rPr>
                <w:rFonts w:ascii="Arial" w:hAnsi="Arial" w:cs="Arial"/>
                <w:sz w:val="18"/>
                <w:szCs w:val="18"/>
              </w:rPr>
              <w:t>Subproject Selection Process</w:t>
            </w:r>
          </w:p>
        </w:tc>
        <w:tc>
          <w:tcPr>
            <w:tcW w:w="1677" w:type="dxa"/>
          </w:tcPr>
          <w:p w:rsidR="005E2796" w:rsidRPr="001B0100" w:rsidRDefault="00733CEC"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17</w:t>
            </w:r>
          </w:p>
        </w:tc>
      </w:tr>
      <w:tr w:rsidR="005E2796" w:rsidTr="0015121E">
        <w:tc>
          <w:tcPr>
            <w:tcW w:w="1238" w:type="dxa"/>
          </w:tcPr>
          <w:p w:rsidR="005E2796" w:rsidRPr="001B0100" w:rsidRDefault="00241D06" w:rsidP="005C00FF">
            <w:pPr>
              <w:widowControl w:val="0"/>
              <w:autoSpaceDE w:val="0"/>
              <w:autoSpaceDN w:val="0"/>
              <w:adjustRightInd w:val="0"/>
              <w:spacing w:before="74" w:line="248" w:lineRule="exact"/>
              <w:jc w:val="center"/>
              <w:rPr>
                <w:rFonts w:ascii="Arial" w:hAnsi="Arial" w:cs="Arial"/>
                <w:bCs/>
                <w:spacing w:val="-1"/>
                <w:sz w:val="16"/>
                <w:szCs w:val="16"/>
              </w:rPr>
            </w:pPr>
            <w:r>
              <w:rPr>
                <w:rFonts w:ascii="Arial" w:hAnsi="Arial" w:cs="Arial"/>
                <w:bCs/>
                <w:spacing w:val="-1"/>
                <w:sz w:val="16"/>
                <w:szCs w:val="16"/>
              </w:rPr>
              <w:t>5.2</w:t>
            </w:r>
          </w:p>
        </w:tc>
        <w:tc>
          <w:tcPr>
            <w:tcW w:w="6330" w:type="dxa"/>
          </w:tcPr>
          <w:p w:rsidR="005E2796" w:rsidRPr="001B0100" w:rsidRDefault="00241D06" w:rsidP="00241D06">
            <w:pPr>
              <w:widowControl w:val="0"/>
              <w:autoSpaceDE w:val="0"/>
              <w:autoSpaceDN w:val="0"/>
              <w:adjustRightInd w:val="0"/>
              <w:spacing w:before="74" w:line="248" w:lineRule="exact"/>
              <w:rPr>
                <w:rFonts w:ascii="Arial" w:hAnsi="Arial" w:cs="Arial"/>
                <w:bCs/>
                <w:color w:val="000000" w:themeColor="text1"/>
                <w:spacing w:val="-1"/>
                <w:sz w:val="16"/>
                <w:szCs w:val="16"/>
              </w:rPr>
            </w:pPr>
            <w:r w:rsidRPr="003933A6">
              <w:rPr>
                <w:rFonts w:ascii="Arial" w:hAnsi="Arial" w:cs="Arial"/>
                <w:sz w:val="18"/>
                <w:szCs w:val="18"/>
              </w:rPr>
              <w:t>Subproject Design Process</w:t>
            </w:r>
          </w:p>
        </w:tc>
        <w:tc>
          <w:tcPr>
            <w:tcW w:w="1677" w:type="dxa"/>
          </w:tcPr>
          <w:p w:rsidR="005E2796" w:rsidRPr="001B0100" w:rsidRDefault="00357A56"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1</w:t>
            </w:r>
            <w:r w:rsidR="00C01EBE">
              <w:rPr>
                <w:rFonts w:ascii="Arial" w:hAnsi="Arial" w:cs="Arial"/>
                <w:bCs/>
                <w:color w:val="000000"/>
                <w:spacing w:val="-1"/>
                <w:position w:val="-1"/>
                <w:sz w:val="18"/>
                <w:szCs w:val="18"/>
              </w:rPr>
              <w:t>8</w:t>
            </w:r>
          </w:p>
        </w:tc>
      </w:tr>
      <w:tr w:rsidR="002912D6" w:rsidTr="0015121E">
        <w:tc>
          <w:tcPr>
            <w:tcW w:w="1238" w:type="dxa"/>
          </w:tcPr>
          <w:p w:rsidR="002912D6" w:rsidRDefault="002912D6" w:rsidP="005C00FF">
            <w:pPr>
              <w:widowControl w:val="0"/>
              <w:autoSpaceDE w:val="0"/>
              <w:autoSpaceDN w:val="0"/>
              <w:adjustRightInd w:val="0"/>
              <w:spacing w:before="74" w:line="248" w:lineRule="exact"/>
              <w:jc w:val="center"/>
              <w:rPr>
                <w:rFonts w:ascii="Arial" w:hAnsi="Arial" w:cs="Arial"/>
                <w:bCs/>
                <w:spacing w:val="-1"/>
                <w:sz w:val="16"/>
                <w:szCs w:val="16"/>
              </w:rPr>
            </w:pPr>
            <w:r>
              <w:rPr>
                <w:rFonts w:ascii="Arial" w:hAnsi="Arial" w:cs="Arial"/>
                <w:bCs/>
                <w:spacing w:val="-1"/>
                <w:sz w:val="16"/>
                <w:szCs w:val="16"/>
              </w:rPr>
              <w:t>5.3</w:t>
            </w:r>
          </w:p>
        </w:tc>
        <w:tc>
          <w:tcPr>
            <w:tcW w:w="6330" w:type="dxa"/>
          </w:tcPr>
          <w:p w:rsidR="002912D6" w:rsidRPr="003933A6" w:rsidRDefault="00C01EBE" w:rsidP="00241D06">
            <w:pPr>
              <w:widowControl w:val="0"/>
              <w:autoSpaceDE w:val="0"/>
              <w:autoSpaceDN w:val="0"/>
              <w:adjustRightInd w:val="0"/>
              <w:spacing w:before="74" w:line="248" w:lineRule="exact"/>
              <w:rPr>
                <w:rFonts w:ascii="Arial" w:hAnsi="Arial" w:cs="Arial"/>
                <w:sz w:val="18"/>
                <w:szCs w:val="18"/>
              </w:rPr>
            </w:pPr>
            <w:r>
              <w:rPr>
                <w:rFonts w:ascii="Arial" w:hAnsi="Arial" w:cs="Arial"/>
                <w:sz w:val="18"/>
                <w:szCs w:val="18"/>
              </w:rPr>
              <w:t>Grievance Redress Mechanism (GRM)</w:t>
            </w:r>
          </w:p>
        </w:tc>
        <w:tc>
          <w:tcPr>
            <w:tcW w:w="1677" w:type="dxa"/>
          </w:tcPr>
          <w:p w:rsidR="002912D6" w:rsidRDefault="002912D6"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1</w:t>
            </w:r>
            <w:r w:rsidR="00C01EBE">
              <w:rPr>
                <w:rFonts w:ascii="Arial" w:hAnsi="Arial" w:cs="Arial"/>
                <w:bCs/>
                <w:color w:val="000000"/>
                <w:spacing w:val="-1"/>
                <w:position w:val="-1"/>
                <w:sz w:val="18"/>
                <w:szCs w:val="18"/>
              </w:rPr>
              <w:t>8</w:t>
            </w:r>
          </w:p>
        </w:tc>
      </w:tr>
      <w:tr w:rsidR="00C01EBE" w:rsidTr="0015121E">
        <w:tc>
          <w:tcPr>
            <w:tcW w:w="1238" w:type="dxa"/>
          </w:tcPr>
          <w:p w:rsidR="00C01EBE" w:rsidRDefault="00C01EBE" w:rsidP="005C00FF">
            <w:pPr>
              <w:widowControl w:val="0"/>
              <w:autoSpaceDE w:val="0"/>
              <w:autoSpaceDN w:val="0"/>
              <w:adjustRightInd w:val="0"/>
              <w:spacing w:before="74" w:line="248" w:lineRule="exact"/>
              <w:jc w:val="center"/>
              <w:rPr>
                <w:rFonts w:ascii="Arial" w:hAnsi="Arial" w:cs="Arial"/>
                <w:bCs/>
                <w:spacing w:val="-1"/>
                <w:sz w:val="16"/>
                <w:szCs w:val="16"/>
              </w:rPr>
            </w:pPr>
            <w:r>
              <w:rPr>
                <w:rFonts w:ascii="Arial" w:hAnsi="Arial" w:cs="Arial"/>
                <w:bCs/>
                <w:spacing w:val="-1"/>
                <w:sz w:val="16"/>
                <w:szCs w:val="16"/>
              </w:rPr>
              <w:t xml:space="preserve">5.4 </w:t>
            </w:r>
          </w:p>
        </w:tc>
        <w:tc>
          <w:tcPr>
            <w:tcW w:w="6330" w:type="dxa"/>
          </w:tcPr>
          <w:p w:rsidR="00C01EBE" w:rsidRDefault="00C01EBE" w:rsidP="00241D06">
            <w:pPr>
              <w:widowControl w:val="0"/>
              <w:autoSpaceDE w:val="0"/>
              <w:autoSpaceDN w:val="0"/>
              <w:adjustRightInd w:val="0"/>
              <w:spacing w:before="74" w:line="248" w:lineRule="exact"/>
              <w:rPr>
                <w:rFonts w:ascii="Arial" w:hAnsi="Arial" w:cs="Arial"/>
                <w:sz w:val="18"/>
                <w:szCs w:val="18"/>
              </w:rPr>
            </w:pPr>
            <w:r>
              <w:rPr>
                <w:rFonts w:ascii="Arial" w:hAnsi="Arial" w:cs="Arial"/>
                <w:sz w:val="18"/>
                <w:szCs w:val="18"/>
              </w:rPr>
              <w:t xml:space="preserve">Implementation arrangement </w:t>
            </w:r>
          </w:p>
        </w:tc>
        <w:tc>
          <w:tcPr>
            <w:tcW w:w="1677" w:type="dxa"/>
          </w:tcPr>
          <w:p w:rsidR="00C01EBE" w:rsidRDefault="00C01EBE" w:rsidP="005C00FF">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19</w:t>
            </w:r>
          </w:p>
        </w:tc>
      </w:tr>
      <w:tr w:rsidR="001B0100" w:rsidTr="0015121E">
        <w:tc>
          <w:tcPr>
            <w:tcW w:w="1238" w:type="dxa"/>
          </w:tcPr>
          <w:p w:rsidR="001B0100" w:rsidRPr="001B0100" w:rsidRDefault="00241D06" w:rsidP="00241D06">
            <w:pPr>
              <w:widowControl w:val="0"/>
              <w:autoSpaceDE w:val="0"/>
              <w:autoSpaceDN w:val="0"/>
              <w:adjustRightInd w:val="0"/>
              <w:spacing w:before="74" w:line="248" w:lineRule="exact"/>
              <w:jc w:val="center"/>
              <w:rPr>
                <w:rFonts w:ascii="Arial" w:hAnsi="Arial" w:cs="Arial"/>
                <w:bCs/>
                <w:spacing w:val="-1"/>
                <w:sz w:val="16"/>
                <w:szCs w:val="16"/>
              </w:rPr>
            </w:pPr>
            <w:r>
              <w:rPr>
                <w:rFonts w:ascii="Arial" w:hAnsi="Arial" w:cs="Arial"/>
                <w:bCs/>
                <w:spacing w:val="-1"/>
                <w:sz w:val="16"/>
                <w:szCs w:val="16"/>
              </w:rPr>
              <w:t>6.</w:t>
            </w:r>
          </w:p>
        </w:tc>
        <w:tc>
          <w:tcPr>
            <w:tcW w:w="6330" w:type="dxa"/>
          </w:tcPr>
          <w:p w:rsidR="001B0100" w:rsidRPr="001B0100" w:rsidRDefault="00241D06" w:rsidP="00241D06">
            <w:pPr>
              <w:widowControl w:val="0"/>
              <w:autoSpaceDE w:val="0"/>
              <w:autoSpaceDN w:val="0"/>
              <w:adjustRightInd w:val="0"/>
              <w:spacing w:before="74" w:line="248" w:lineRule="exact"/>
              <w:rPr>
                <w:rFonts w:ascii="Arial" w:hAnsi="Arial" w:cs="Arial"/>
                <w:bCs/>
                <w:color w:val="000000" w:themeColor="text1"/>
                <w:spacing w:val="-1"/>
                <w:sz w:val="16"/>
                <w:szCs w:val="16"/>
              </w:rPr>
            </w:pPr>
            <w:r w:rsidRPr="003933A6">
              <w:rPr>
                <w:rFonts w:ascii="Arial" w:hAnsi="Arial" w:cs="Arial"/>
                <w:sz w:val="18"/>
                <w:szCs w:val="18"/>
              </w:rPr>
              <w:t>Conclusions on Social Management Plan (SMP)</w:t>
            </w:r>
          </w:p>
        </w:tc>
        <w:tc>
          <w:tcPr>
            <w:tcW w:w="1677" w:type="dxa"/>
          </w:tcPr>
          <w:p w:rsidR="001B0100" w:rsidRPr="001B0100" w:rsidRDefault="00357A56" w:rsidP="00241D06">
            <w:pPr>
              <w:widowControl w:val="0"/>
              <w:autoSpaceDE w:val="0"/>
              <w:autoSpaceDN w:val="0"/>
              <w:adjustRightInd w:val="0"/>
              <w:spacing w:before="74" w:line="248" w:lineRule="exact"/>
              <w:jc w:val="center"/>
              <w:rPr>
                <w:rFonts w:ascii="Arial" w:hAnsi="Arial" w:cs="Arial"/>
                <w:bCs/>
                <w:color w:val="000000"/>
                <w:spacing w:val="-1"/>
                <w:position w:val="-1"/>
                <w:sz w:val="18"/>
                <w:szCs w:val="18"/>
              </w:rPr>
            </w:pPr>
            <w:r>
              <w:rPr>
                <w:rFonts w:ascii="Arial" w:hAnsi="Arial" w:cs="Arial"/>
                <w:bCs/>
                <w:color w:val="000000"/>
                <w:spacing w:val="-1"/>
                <w:position w:val="-1"/>
                <w:sz w:val="18"/>
                <w:szCs w:val="18"/>
              </w:rPr>
              <w:t>1</w:t>
            </w:r>
            <w:r w:rsidR="00C01EBE">
              <w:rPr>
                <w:rFonts w:ascii="Arial" w:hAnsi="Arial" w:cs="Arial"/>
                <w:bCs/>
                <w:color w:val="000000"/>
                <w:spacing w:val="-1"/>
                <w:position w:val="-1"/>
                <w:sz w:val="18"/>
                <w:szCs w:val="18"/>
              </w:rPr>
              <w:t>9</w:t>
            </w:r>
          </w:p>
        </w:tc>
      </w:tr>
      <w:tr w:rsidR="00241D06" w:rsidTr="0015121E">
        <w:tc>
          <w:tcPr>
            <w:tcW w:w="7568" w:type="dxa"/>
            <w:gridSpan w:val="2"/>
          </w:tcPr>
          <w:p w:rsidR="00241D06" w:rsidRPr="003933A6" w:rsidRDefault="00241D06" w:rsidP="00241D06">
            <w:pPr>
              <w:widowControl w:val="0"/>
              <w:autoSpaceDE w:val="0"/>
              <w:autoSpaceDN w:val="0"/>
              <w:adjustRightInd w:val="0"/>
              <w:spacing w:before="74" w:line="248" w:lineRule="exact"/>
              <w:rPr>
                <w:rFonts w:ascii="Arial" w:hAnsi="Arial" w:cs="Arial"/>
                <w:sz w:val="18"/>
                <w:szCs w:val="18"/>
              </w:rPr>
            </w:pPr>
            <w:r w:rsidRPr="008E317A">
              <w:rPr>
                <w:rFonts w:ascii="Arial" w:hAnsi="Arial" w:cs="Arial"/>
                <w:b/>
                <w:color w:val="000000" w:themeColor="text1"/>
              </w:rPr>
              <w:t>FIGURE</w:t>
            </w:r>
          </w:p>
        </w:tc>
        <w:tc>
          <w:tcPr>
            <w:tcW w:w="1677" w:type="dxa"/>
          </w:tcPr>
          <w:p w:rsidR="00241D06" w:rsidRPr="001B0100" w:rsidRDefault="00241D06" w:rsidP="00241D06">
            <w:pPr>
              <w:widowControl w:val="0"/>
              <w:autoSpaceDE w:val="0"/>
              <w:autoSpaceDN w:val="0"/>
              <w:adjustRightInd w:val="0"/>
              <w:spacing w:before="74" w:line="248" w:lineRule="exact"/>
              <w:jc w:val="center"/>
              <w:rPr>
                <w:rFonts w:ascii="Arial" w:hAnsi="Arial" w:cs="Arial"/>
                <w:bCs/>
                <w:color w:val="000000"/>
                <w:spacing w:val="-1"/>
                <w:position w:val="-1"/>
                <w:sz w:val="18"/>
                <w:szCs w:val="18"/>
              </w:rPr>
            </w:pPr>
          </w:p>
        </w:tc>
      </w:tr>
      <w:tr w:rsidR="009B4010" w:rsidRPr="00C01EBE" w:rsidTr="0015121E">
        <w:tc>
          <w:tcPr>
            <w:tcW w:w="1238" w:type="dxa"/>
          </w:tcPr>
          <w:p w:rsidR="009B4010" w:rsidRPr="00C01EBE" w:rsidRDefault="009B4010" w:rsidP="00241D06">
            <w:pPr>
              <w:widowControl w:val="0"/>
              <w:autoSpaceDE w:val="0"/>
              <w:autoSpaceDN w:val="0"/>
              <w:adjustRightInd w:val="0"/>
              <w:spacing w:before="74" w:line="248" w:lineRule="exact"/>
              <w:jc w:val="center"/>
              <w:rPr>
                <w:rFonts w:ascii="Arial" w:hAnsi="Arial" w:cs="Arial"/>
                <w:bCs/>
                <w:spacing w:val="-1"/>
                <w:sz w:val="16"/>
                <w:szCs w:val="16"/>
              </w:rPr>
            </w:pPr>
            <w:r w:rsidRPr="00C01EBE">
              <w:rPr>
                <w:rFonts w:ascii="Arial" w:hAnsi="Arial" w:cs="Arial"/>
                <w:bCs/>
                <w:spacing w:val="-1"/>
                <w:sz w:val="16"/>
                <w:szCs w:val="16"/>
              </w:rPr>
              <w:t>1.</w:t>
            </w:r>
          </w:p>
        </w:tc>
        <w:tc>
          <w:tcPr>
            <w:tcW w:w="6330" w:type="dxa"/>
          </w:tcPr>
          <w:p w:rsidR="009B4010" w:rsidRPr="00C01EBE" w:rsidRDefault="005D5388" w:rsidP="009B4010">
            <w:pPr>
              <w:widowControl w:val="0"/>
              <w:autoSpaceDE w:val="0"/>
              <w:autoSpaceDN w:val="0"/>
              <w:adjustRightInd w:val="0"/>
              <w:spacing w:before="15" w:line="222" w:lineRule="exact"/>
              <w:jc w:val="both"/>
              <w:rPr>
                <w:rFonts w:ascii="Times New Roman" w:hAnsi="Times New Roman"/>
                <w:sz w:val="18"/>
                <w:szCs w:val="18"/>
              </w:rPr>
            </w:pPr>
            <w:r w:rsidRPr="00C01EBE">
              <w:rPr>
                <w:rFonts w:ascii="Arial" w:hAnsi="Arial" w:cs="Arial"/>
                <w:sz w:val="18"/>
                <w:szCs w:val="18"/>
              </w:rPr>
              <w:t xml:space="preserve">Map of </w:t>
            </w:r>
            <w:proofErr w:type="spellStart"/>
            <w:r w:rsidR="00447615" w:rsidRPr="00C01EBE">
              <w:rPr>
                <w:rFonts w:ascii="Arial" w:hAnsi="Arial" w:cs="Arial"/>
                <w:sz w:val="18"/>
                <w:szCs w:val="18"/>
              </w:rPr>
              <w:t>Narayanganj</w:t>
            </w:r>
            <w:proofErr w:type="spellEnd"/>
            <w:r w:rsidRPr="00C01EBE">
              <w:rPr>
                <w:rFonts w:ascii="Arial" w:hAnsi="Arial" w:cs="Arial"/>
                <w:sz w:val="18"/>
                <w:szCs w:val="18"/>
              </w:rPr>
              <w:t xml:space="preserve"> </w:t>
            </w:r>
            <w:r w:rsidR="00447615" w:rsidRPr="00C01EBE">
              <w:rPr>
                <w:rFonts w:ascii="Arial" w:hAnsi="Arial" w:cs="Arial"/>
                <w:sz w:val="18"/>
                <w:szCs w:val="18"/>
              </w:rPr>
              <w:t xml:space="preserve"> City Corporation</w:t>
            </w:r>
          </w:p>
        </w:tc>
        <w:tc>
          <w:tcPr>
            <w:tcW w:w="1677" w:type="dxa"/>
          </w:tcPr>
          <w:p w:rsidR="009B4010" w:rsidRPr="00C01EBE" w:rsidRDefault="00C01EBE" w:rsidP="00241D06">
            <w:pPr>
              <w:widowControl w:val="0"/>
              <w:autoSpaceDE w:val="0"/>
              <w:autoSpaceDN w:val="0"/>
              <w:adjustRightInd w:val="0"/>
              <w:spacing w:before="74" w:line="248" w:lineRule="exact"/>
              <w:jc w:val="center"/>
              <w:rPr>
                <w:rFonts w:ascii="Arial" w:hAnsi="Arial" w:cs="Arial"/>
                <w:bCs/>
                <w:spacing w:val="-1"/>
                <w:position w:val="-1"/>
                <w:sz w:val="18"/>
                <w:szCs w:val="18"/>
              </w:rPr>
            </w:pPr>
            <w:r w:rsidRPr="00C01EBE">
              <w:rPr>
                <w:rFonts w:ascii="Arial" w:hAnsi="Arial" w:cs="Arial"/>
                <w:bCs/>
                <w:spacing w:val="-1"/>
                <w:position w:val="-1"/>
                <w:sz w:val="18"/>
                <w:szCs w:val="18"/>
              </w:rPr>
              <w:t>9</w:t>
            </w:r>
          </w:p>
        </w:tc>
      </w:tr>
      <w:tr w:rsidR="00AE69F3" w:rsidRPr="00C01EBE" w:rsidTr="0015121E">
        <w:tc>
          <w:tcPr>
            <w:tcW w:w="1238" w:type="dxa"/>
          </w:tcPr>
          <w:p w:rsidR="00AE69F3" w:rsidRPr="00C01EBE" w:rsidRDefault="00AF4C4D" w:rsidP="00241D06">
            <w:pPr>
              <w:widowControl w:val="0"/>
              <w:autoSpaceDE w:val="0"/>
              <w:autoSpaceDN w:val="0"/>
              <w:adjustRightInd w:val="0"/>
              <w:spacing w:before="74" w:line="248" w:lineRule="exact"/>
              <w:jc w:val="center"/>
              <w:rPr>
                <w:rFonts w:ascii="Arial" w:hAnsi="Arial" w:cs="Arial"/>
                <w:bCs/>
                <w:spacing w:val="-1"/>
                <w:sz w:val="16"/>
                <w:szCs w:val="16"/>
              </w:rPr>
            </w:pPr>
            <w:r w:rsidRPr="00C01EBE">
              <w:rPr>
                <w:rFonts w:ascii="Arial" w:hAnsi="Arial" w:cs="Arial"/>
                <w:bCs/>
                <w:spacing w:val="-1"/>
                <w:sz w:val="16"/>
                <w:szCs w:val="16"/>
              </w:rPr>
              <w:t>2.</w:t>
            </w:r>
          </w:p>
        </w:tc>
        <w:tc>
          <w:tcPr>
            <w:tcW w:w="6330" w:type="dxa"/>
          </w:tcPr>
          <w:p w:rsidR="00AE69F3" w:rsidRPr="00C01EBE" w:rsidRDefault="005D5388" w:rsidP="009B4010">
            <w:pPr>
              <w:widowControl w:val="0"/>
              <w:autoSpaceDE w:val="0"/>
              <w:autoSpaceDN w:val="0"/>
              <w:adjustRightInd w:val="0"/>
              <w:spacing w:before="15" w:line="222" w:lineRule="exact"/>
              <w:jc w:val="both"/>
              <w:rPr>
                <w:rFonts w:ascii="Arial" w:hAnsi="Arial" w:cs="Arial"/>
                <w:sz w:val="18"/>
                <w:szCs w:val="18"/>
              </w:rPr>
            </w:pPr>
            <w:r w:rsidRPr="00C01EBE">
              <w:rPr>
                <w:rFonts w:ascii="Arial" w:hAnsi="Arial" w:cs="Arial"/>
                <w:sz w:val="18"/>
                <w:szCs w:val="18"/>
              </w:rPr>
              <w:t xml:space="preserve">Picture of present condition of </w:t>
            </w:r>
            <w:proofErr w:type="spellStart"/>
            <w:r w:rsidR="00447615" w:rsidRPr="00C01EBE">
              <w:rPr>
                <w:rFonts w:ascii="Arial" w:hAnsi="Arial" w:cs="Arial"/>
                <w:sz w:val="18"/>
                <w:szCs w:val="18"/>
              </w:rPr>
              <w:t>Baburail</w:t>
            </w:r>
            <w:proofErr w:type="spellEnd"/>
            <w:r w:rsidR="00447615" w:rsidRPr="00C01EBE">
              <w:rPr>
                <w:rFonts w:ascii="Arial" w:hAnsi="Arial" w:cs="Arial"/>
                <w:sz w:val="18"/>
                <w:szCs w:val="18"/>
              </w:rPr>
              <w:t xml:space="preserve"> Khal</w:t>
            </w:r>
          </w:p>
        </w:tc>
        <w:tc>
          <w:tcPr>
            <w:tcW w:w="1677" w:type="dxa"/>
          </w:tcPr>
          <w:p w:rsidR="00AE69F3" w:rsidRPr="00C01EBE" w:rsidRDefault="00C01EBE" w:rsidP="00241D06">
            <w:pPr>
              <w:widowControl w:val="0"/>
              <w:autoSpaceDE w:val="0"/>
              <w:autoSpaceDN w:val="0"/>
              <w:adjustRightInd w:val="0"/>
              <w:spacing w:before="74" w:line="248" w:lineRule="exact"/>
              <w:jc w:val="center"/>
              <w:rPr>
                <w:rFonts w:ascii="Arial" w:hAnsi="Arial" w:cs="Arial"/>
                <w:bCs/>
                <w:spacing w:val="-1"/>
                <w:position w:val="-1"/>
                <w:sz w:val="18"/>
                <w:szCs w:val="18"/>
              </w:rPr>
            </w:pPr>
            <w:r>
              <w:rPr>
                <w:rFonts w:ascii="Arial" w:hAnsi="Arial" w:cs="Arial"/>
                <w:bCs/>
                <w:spacing w:val="-1"/>
                <w:position w:val="-1"/>
                <w:sz w:val="18"/>
                <w:szCs w:val="18"/>
              </w:rPr>
              <w:t>14</w:t>
            </w:r>
          </w:p>
        </w:tc>
      </w:tr>
      <w:tr w:rsidR="009B4010" w:rsidRPr="00C01EBE" w:rsidTr="0015121E">
        <w:tc>
          <w:tcPr>
            <w:tcW w:w="1238" w:type="dxa"/>
          </w:tcPr>
          <w:p w:rsidR="009B4010" w:rsidRPr="00C01EBE" w:rsidRDefault="009B4010" w:rsidP="00241D06">
            <w:pPr>
              <w:widowControl w:val="0"/>
              <w:autoSpaceDE w:val="0"/>
              <w:autoSpaceDN w:val="0"/>
              <w:adjustRightInd w:val="0"/>
              <w:spacing w:before="74" w:line="248" w:lineRule="exact"/>
              <w:jc w:val="center"/>
              <w:rPr>
                <w:rFonts w:ascii="Arial" w:hAnsi="Arial" w:cs="Arial"/>
                <w:bCs/>
                <w:spacing w:val="-1"/>
                <w:sz w:val="16"/>
                <w:szCs w:val="16"/>
              </w:rPr>
            </w:pPr>
            <w:r w:rsidRPr="00C01EBE">
              <w:rPr>
                <w:rFonts w:ascii="Arial" w:hAnsi="Arial" w:cs="Arial"/>
                <w:bCs/>
                <w:spacing w:val="-1"/>
                <w:sz w:val="16"/>
                <w:szCs w:val="16"/>
              </w:rPr>
              <w:t>3.</w:t>
            </w:r>
          </w:p>
        </w:tc>
        <w:tc>
          <w:tcPr>
            <w:tcW w:w="6330" w:type="dxa"/>
          </w:tcPr>
          <w:p w:rsidR="009B4010" w:rsidRPr="00C01EBE" w:rsidRDefault="00E227DE" w:rsidP="009B4010">
            <w:pPr>
              <w:widowControl w:val="0"/>
              <w:autoSpaceDE w:val="0"/>
              <w:autoSpaceDN w:val="0"/>
              <w:adjustRightInd w:val="0"/>
              <w:spacing w:before="15" w:line="222" w:lineRule="exact"/>
              <w:jc w:val="both"/>
              <w:rPr>
                <w:rFonts w:ascii="Times New Roman" w:hAnsi="Times New Roman"/>
                <w:sz w:val="18"/>
                <w:szCs w:val="18"/>
              </w:rPr>
            </w:pPr>
            <w:r w:rsidRPr="00C01EBE">
              <w:rPr>
                <w:rFonts w:ascii="Arial" w:hAnsi="Arial" w:cs="Arial"/>
                <w:sz w:val="18"/>
                <w:szCs w:val="18"/>
              </w:rPr>
              <w:t xml:space="preserve">Picture of </w:t>
            </w:r>
            <w:r w:rsidR="00CF11E8" w:rsidRPr="00C01EBE">
              <w:rPr>
                <w:rFonts w:ascii="Arial" w:hAnsi="Arial" w:cs="Arial"/>
                <w:sz w:val="18"/>
                <w:szCs w:val="18"/>
              </w:rPr>
              <w:t>Participation and Consultation meeting</w:t>
            </w:r>
          </w:p>
        </w:tc>
        <w:tc>
          <w:tcPr>
            <w:tcW w:w="1677" w:type="dxa"/>
          </w:tcPr>
          <w:p w:rsidR="009B4010" w:rsidRPr="00C01EBE" w:rsidRDefault="00C01EBE" w:rsidP="00241D06">
            <w:pPr>
              <w:widowControl w:val="0"/>
              <w:autoSpaceDE w:val="0"/>
              <w:autoSpaceDN w:val="0"/>
              <w:adjustRightInd w:val="0"/>
              <w:spacing w:before="74" w:line="248" w:lineRule="exact"/>
              <w:jc w:val="center"/>
              <w:rPr>
                <w:rFonts w:ascii="Arial" w:hAnsi="Arial" w:cs="Arial"/>
                <w:bCs/>
                <w:spacing w:val="-1"/>
                <w:position w:val="-1"/>
                <w:sz w:val="18"/>
                <w:szCs w:val="18"/>
              </w:rPr>
            </w:pPr>
            <w:r>
              <w:rPr>
                <w:rFonts w:ascii="Arial" w:hAnsi="Arial" w:cs="Arial"/>
                <w:bCs/>
                <w:spacing w:val="-1"/>
                <w:position w:val="-1"/>
                <w:sz w:val="18"/>
                <w:szCs w:val="18"/>
              </w:rPr>
              <w:t>17</w:t>
            </w:r>
          </w:p>
        </w:tc>
      </w:tr>
      <w:tr w:rsidR="009B4010" w:rsidRPr="00C01EBE" w:rsidTr="0015121E">
        <w:tc>
          <w:tcPr>
            <w:tcW w:w="1238" w:type="dxa"/>
          </w:tcPr>
          <w:p w:rsidR="009B4010" w:rsidRPr="00C01EBE" w:rsidRDefault="00AD45BB" w:rsidP="00241D06">
            <w:pPr>
              <w:widowControl w:val="0"/>
              <w:autoSpaceDE w:val="0"/>
              <w:autoSpaceDN w:val="0"/>
              <w:adjustRightInd w:val="0"/>
              <w:spacing w:before="74" w:line="248" w:lineRule="exact"/>
              <w:jc w:val="center"/>
              <w:rPr>
                <w:rFonts w:ascii="Arial" w:hAnsi="Arial" w:cs="Arial"/>
                <w:bCs/>
                <w:spacing w:val="-1"/>
                <w:sz w:val="16"/>
                <w:szCs w:val="16"/>
              </w:rPr>
            </w:pPr>
            <w:r w:rsidRPr="00C01EBE">
              <w:rPr>
                <w:rFonts w:ascii="Arial" w:hAnsi="Arial" w:cs="Arial"/>
                <w:bCs/>
                <w:spacing w:val="-1"/>
                <w:sz w:val="16"/>
                <w:szCs w:val="16"/>
              </w:rPr>
              <w:t xml:space="preserve"> </w:t>
            </w:r>
            <w:r w:rsidR="00434783" w:rsidRPr="00C01EBE">
              <w:rPr>
                <w:rFonts w:ascii="Arial" w:hAnsi="Arial" w:cs="Arial"/>
                <w:bCs/>
                <w:spacing w:val="-1"/>
                <w:sz w:val="16"/>
                <w:szCs w:val="16"/>
              </w:rPr>
              <w:t>4.</w:t>
            </w:r>
          </w:p>
        </w:tc>
        <w:tc>
          <w:tcPr>
            <w:tcW w:w="6330" w:type="dxa"/>
          </w:tcPr>
          <w:p w:rsidR="009B4010" w:rsidRPr="00C01EBE" w:rsidRDefault="00434783" w:rsidP="009B4010">
            <w:pPr>
              <w:widowControl w:val="0"/>
              <w:autoSpaceDE w:val="0"/>
              <w:autoSpaceDN w:val="0"/>
              <w:adjustRightInd w:val="0"/>
              <w:spacing w:before="15" w:line="222" w:lineRule="exact"/>
              <w:jc w:val="both"/>
              <w:rPr>
                <w:rFonts w:ascii="Arial" w:hAnsi="Arial" w:cs="Arial"/>
                <w:sz w:val="18"/>
                <w:szCs w:val="18"/>
              </w:rPr>
            </w:pPr>
            <w:r w:rsidRPr="00C01EBE">
              <w:rPr>
                <w:rFonts w:ascii="Arial" w:hAnsi="Arial" w:cs="Arial"/>
                <w:sz w:val="18"/>
                <w:szCs w:val="18"/>
              </w:rPr>
              <w:t>Layout Plan of subprojects</w:t>
            </w:r>
          </w:p>
        </w:tc>
        <w:tc>
          <w:tcPr>
            <w:tcW w:w="1677" w:type="dxa"/>
          </w:tcPr>
          <w:p w:rsidR="009B4010" w:rsidRPr="00C01EBE" w:rsidRDefault="00C01EBE" w:rsidP="00241D06">
            <w:pPr>
              <w:widowControl w:val="0"/>
              <w:autoSpaceDE w:val="0"/>
              <w:autoSpaceDN w:val="0"/>
              <w:adjustRightInd w:val="0"/>
              <w:spacing w:before="74" w:line="248" w:lineRule="exact"/>
              <w:jc w:val="center"/>
              <w:rPr>
                <w:rFonts w:ascii="Arial" w:hAnsi="Arial" w:cs="Arial"/>
                <w:bCs/>
                <w:spacing w:val="-1"/>
                <w:position w:val="-1"/>
                <w:sz w:val="18"/>
                <w:szCs w:val="18"/>
              </w:rPr>
            </w:pPr>
            <w:r>
              <w:rPr>
                <w:rFonts w:ascii="Arial" w:hAnsi="Arial" w:cs="Arial"/>
                <w:bCs/>
                <w:spacing w:val="-1"/>
                <w:position w:val="-1"/>
                <w:sz w:val="18"/>
                <w:szCs w:val="18"/>
              </w:rPr>
              <w:t>27</w:t>
            </w:r>
          </w:p>
        </w:tc>
      </w:tr>
      <w:tr w:rsidR="009B4010" w:rsidRPr="00C01EBE" w:rsidTr="0015121E">
        <w:tc>
          <w:tcPr>
            <w:tcW w:w="7568" w:type="dxa"/>
            <w:gridSpan w:val="2"/>
          </w:tcPr>
          <w:p w:rsidR="009B4010" w:rsidRPr="00C01EBE" w:rsidRDefault="009B4010" w:rsidP="00241D06">
            <w:pPr>
              <w:widowControl w:val="0"/>
              <w:autoSpaceDE w:val="0"/>
              <w:autoSpaceDN w:val="0"/>
              <w:adjustRightInd w:val="0"/>
              <w:spacing w:before="74" w:line="248" w:lineRule="exact"/>
              <w:rPr>
                <w:rFonts w:ascii="Arial" w:hAnsi="Arial" w:cs="Arial"/>
                <w:color w:val="000000" w:themeColor="text1"/>
                <w:sz w:val="18"/>
                <w:szCs w:val="18"/>
              </w:rPr>
            </w:pPr>
            <w:r w:rsidRPr="00C01EBE">
              <w:rPr>
                <w:rFonts w:ascii="Arial" w:hAnsi="Arial" w:cs="Arial"/>
                <w:b/>
                <w:color w:val="000000" w:themeColor="text1"/>
                <w:w w:val="102"/>
              </w:rPr>
              <w:t>ANNEXURE</w:t>
            </w:r>
          </w:p>
        </w:tc>
        <w:tc>
          <w:tcPr>
            <w:tcW w:w="1677" w:type="dxa"/>
          </w:tcPr>
          <w:p w:rsidR="009B4010" w:rsidRPr="00C01EBE" w:rsidRDefault="009B4010" w:rsidP="00241D06">
            <w:pPr>
              <w:widowControl w:val="0"/>
              <w:autoSpaceDE w:val="0"/>
              <w:autoSpaceDN w:val="0"/>
              <w:adjustRightInd w:val="0"/>
              <w:spacing w:before="74" w:line="248" w:lineRule="exact"/>
              <w:jc w:val="center"/>
              <w:rPr>
                <w:rFonts w:ascii="Arial" w:hAnsi="Arial" w:cs="Arial"/>
                <w:bCs/>
                <w:color w:val="000000" w:themeColor="text1"/>
                <w:spacing w:val="-1"/>
                <w:position w:val="-1"/>
                <w:sz w:val="18"/>
                <w:szCs w:val="18"/>
              </w:rPr>
            </w:pPr>
          </w:p>
        </w:tc>
      </w:tr>
      <w:tr w:rsidR="009B4010" w:rsidRPr="00C01EBE" w:rsidTr="0015121E">
        <w:tc>
          <w:tcPr>
            <w:tcW w:w="1238" w:type="dxa"/>
          </w:tcPr>
          <w:p w:rsidR="009B4010" w:rsidRPr="00C01EBE" w:rsidRDefault="009B4010" w:rsidP="00241D06">
            <w:pPr>
              <w:widowControl w:val="0"/>
              <w:autoSpaceDE w:val="0"/>
              <w:autoSpaceDN w:val="0"/>
              <w:adjustRightInd w:val="0"/>
              <w:spacing w:before="74" w:line="248" w:lineRule="exact"/>
              <w:jc w:val="center"/>
              <w:rPr>
                <w:rFonts w:ascii="Arial" w:hAnsi="Arial" w:cs="Arial"/>
                <w:bCs/>
                <w:color w:val="000000" w:themeColor="text1"/>
                <w:spacing w:val="-1"/>
                <w:sz w:val="16"/>
                <w:szCs w:val="16"/>
              </w:rPr>
            </w:pPr>
            <w:r w:rsidRPr="00C01EBE">
              <w:rPr>
                <w:rFonts w:ascii="Arial" w:hAnsi="Arial" w:cs="Arial"/>
                <w:bCs/>
                <w:color w:val="000000" w:themeColor="text1"/>
                <w:spacing w:val="-1"/>
                <w:sz w:val="16"/>
                <w:szCs w:val="16"/>
              </w:rPr>
              <w:t>1.</w:t>
            </w:r>
          </w:p>
        </w:tc>
        <w:tc>
          <w:tcPr>
            <w:tcW w:w="6330" w:type="dxa"/>
          </w:tcPr>
          <w:p w:rsidR="009B4010" w:rsidRPr="00C01EBE" w:rsidRDefault="009B4010" w:rsidP="009B4010">
            <w:pPr>
              <w:shd w:val="clear" w:color="auto" w:fill="FFFFFF"/>
              <w:spacing w:line="276" w:lineRule="auto"/>
              <w:textAlignment w:val="baseline"/>
              <w:rPr>
                <w:rFonts w:ascii="Arial" w:hAnsi="Arial" w:cs="Arial"/>
                <w:color w:val="000000" w:themeColor="text1"/>
                <w:sz w:val="18"/>
                <w:szCs w:val="18"/>
              </w:rPr>
            </w:pPr>
            <w:r w:rsidRPr="00C01EBE">
              <w:rPr>
                <w:rFonts w:ascii="Arial" w:hAnsi="Arial" w:cs="Arial"/>
                <w:color w:val="000000" w:themeColor="text1"/>
                <w:sz w:val="18"/>
                <w:szCs w:val="18"/>
              </w:rPr>
              <w:t>Social Screening Report</w:t>
            </w:r>
          </w:p>
        </w:tc>
        <w:tc>
          <w:tcPr>
            <w:tcW w:w="1677" w:type="dxa"/>
          </w:tcPr>
          <w:p w:rsidR="009B4010" w:rsidRPr="00C01EBE" w:rsidRDefault="00C61B0E" w:rsidP="00241D06">
            <w:pPr>
              <w:widowControl w:val="0"/>
              <w:autoSpaceDE w:val="0"/>
              <w:autoSpaceDN w:val="0"/>
              <w:adjustRightInd w:val="0"/>
              <w:spacing w:before="74" w:line="248" w:lineRule="exact"/>
              <w:jc w:val="center"/>
              <w:rPr>
                <w:rFonts w:ascii="Arial" w:hAnsi="Arial" w:cs="Arial"/>
                <w:bCs/>
                <w:color w:val="000000" w:themeColor="text1"/>
                <w:spacing w:val="-1"/>
                <w:position w:val="-1"/>
                <w:sz w:val="18"/>
                <w:szCs w:val="18"/>
              </w:rPr>
            </w:pPr>
            <w:r w:rsidRPr="00C01EBE">
              <w:rPr>
                <w:rFonts w:ascii="Arial" w:hAnsi="Arial" w:cs="Arial"/>
                <w:bCs/>
                <w:color w:val="000000" w:themeColor="text1"/>
                <w:spacing w:val="-1"/>
                <w:position w:val="-1"/>
                <w:sz w:val="18"/>
                <w:szCs w:val="18"/>
              </w:rPr>
              <w:t>20</w:t>
            </w:r>
          </w:p>
        </w:tc>
      </w:tr>
      <w:tr w:rsidR="009B4010" w:rsidRPr="00C01EBE" w:rsidTr="0015121E">
        <w:tc>
          <w:tcPr>
            <w:tcW w:w="1238" w:type="dxa"/>
          </w:tcPr>
          <w:p w:rsidR="009B4010" w:rsidRPr="00C01EBE" w:rsidRDefault="00C54B85" w:rsidP="00241D06">
            <w:pPr>
              <w:widowControl w:val="0"/>
              <w:autoSpaceDE w:val="0"/>
              <w:autoSpaceDN w:val="0"/>
              <w:adjustRightInd w:val="0"/>
              <w:spacing w:before="74" w:line="248" w:lineRule="exact"/>
              <w:jc w:val="center"/>
              <w:rPr>
                <w:rFonts w:ascii="Arial" w:hAnsi="Arial" w:cs="Arial"/>
                <w:bCs/>
                <w:color w:val="000000" w:themeColor="text1"/>
                <w:spacing w:val="-1"/>
                <w:sz w:val="16"/>
                <w:szCs w:val="16"/>
              </w:rPr>
            </w:pPr>
            <w:r w:rsidRPr="00C01EBE">
              <w:rPr>
                <w:rFonts w:ascii="Arial" w:hAnsi="Arial" w:cs="Arial"/>
                <w:bCs/>
                <w:color w:val="000000" w:themeColor="text1"/>
                <w:spacing w:val="-1"/>
                <w:sz w:val="16"/>
                <w:szCs w:val="16"/>
              </w:rPr>
              <w:t>2</w:t>
            </w:r>
            <w:r w:rsidR="009B4010" w:rsidRPr="00C01EBE">
              <w:rPr>
                <w:rFonts w:ascii="Arial" w:hAnsi="Arial" w:cs="Arial"/>
                <w:bCs/>
                <w:color w:val="000000" w:themeColor="text1"/>
                <w:spacing w:val="-1"/>
                <w:sz w:val="16"/>
                <w:szCs w:val="16"/>
              </w:rPr>
              <w:t>.</w:t>
            </w:r>
          </w:p>
        </w:tc>
        <w:tc>
          <w:tcPr>
            <w:tcW w:w="6330" w:type="dxa"/>
          </w:tcPr>
          <w:p w:rsidR="009B4010" w:rsidRPr="00C01EBE" w:rsidRDefault="00FA2F1D" w:rsidP="00C9625D">
            <w:pPr>
              <w:widowControl w:val="0"/>
              <w:autoSpaceDE w:val="0"/>
              <w:autoSpaceDN w:val="0"/>
              <w:adjustRightInd w:val="0"/>
              <w:spacing w:before="15" w:line="222" w:lineRule="exact"/>
              <w:ind w:left="92"/>
              <w:rPr>
                <w:rFonts w:ascii="Arial" w:hAnsi="Arial" w:cs="Arial"/>
                <w:i/>
                <w:color w:val="000000" w:themeColor="text1"/>
                <w:w w:val="102"/>
                <w:sz w:val="18"/>
                <w:szCs w:val="18"/>
              </w:rPr>
            </w:pPr>
            <w:r w:rsidRPr="00C01EBE">
              <w:rPr>
                <w:rFonts w:ascii="Arial" w:hAnsi="Arial" w:cs="Arial"/>
                <w:color w:val="000000" w:themeColor="text1"/>
                <w:sz w:val="18"/>
                <w:szCs w:val="18"/>
              </w:rPr>
              <w:t xml:space="preserve">Attachment of </w:t>
            </w:r>
            <w:r w:rsidR="00447615" w:rsidRPr="00C01EBE">
              <w:rPr>
                <w:rFonts w:ascii="Arial" w:hAnsi="Arial" w:cs="Arial"/>
                <w:color w:val="000000" w:themeColor="text1"/>
                <w:sz w:val="18"/>
                <w:szCs w:val="18"/>
              </w:rPr>
              <w:t>ownership certificate</w:t>
            </w:r>
          </w:p>
        </w:tc>
        <w:tc>
          <w:tcPr>
            <w:tcW w:w="1677" w:type="dxa"/>
          </w:tcPr>
          <w:p w:rsidR="009B4010" w:rsidRPr="00C01EBE" w:rsidRDefault="00C01EBE" w:rsidP="00241D06">
            <w:pPr>
              <w:widowControl w:val="0"/>
              <w:autoSpaceDE w:val="0"/>
              <w:autoSpaceDN w:val="0"/>
              <w:adjustRightInd w:val="0"/>
              <w:spacing w:before="74" w:line="248" w:lineRule="exact"/>
              <w:jc w:val="center"/>
              <w:rPr>
                <w:rFonts w:ascii="Arial" w:hAnsi="Arial" w:cs="Arial"/>
                <w:bCs/>
                <w:color w:val="000000" w:themeColor="text1"/>
                <w:spacing w:val="-1"/>
                <w:position w:val="-1"/>
                <w:sz w:val="18"/>
                <w:szCs w:val="18"/>
              </w:rPr>
            </w:pPr>
            <w:r>
              <w:rPr>
                <w:rFonts w:ascii="Arial" w:hAnsi="Arial" w:cs="Arial"/>
                <w:bCs/>
                <w:color w:val="000000" w:themeColor="text1"/>
                <w:spacing w:val="-1"/>
                <w:position w:val="-1"/>
                <w:sz w:val="18"/>
                <w:szCs w:val="18"/>
              </w:rPr>
              <w:t>28</w:t>
            </w:r>
          </w:p>
        </w:tc>
      </w:tr>
      <w:tr w:rsidR="009B4010" w:rsidRPr="00C01EBE" w:rsidTr="0015121E">
        <w:tc>
          <w:tcPr>
            <w:tcW w:w="1238" w:type="dxa"/>
          </w:tcPr>
          <w:p w:rsidR="009B4010" w:rsidRPr="00C01EBE" w:rsidRDefault="00C54B85" w:rsidP="00241D06">
            <w:pPr>
              <w:widowControl w:val="0"/>
              <w:autoSpaceDE w:val="0"/>
              <w:autoSpaceDN w:val="0"/>
              <w:adjustRightInd w:val="0"/>
              <w:spacing w:before="74" w:line="248" w:lineRule="exact"/>
              <w:jc w:val="center"/>
              <w:rPr>
                <w:rFonts w:ascii="Arial" w:hAnsi="Arial" w:cs="Arial"/>
                <w:bCs/>
                <w:color w:val="000000" w:themeColor="text1"/>
                <w:spacing w:val="-1"/>
                <w:sz w:val="16"/>
                <w:szCs w:val="16"/>
              </w:rPr>
            </w:pPr>
            <w:r w:rsidRPr="00C01EBE">
              <w:rPr>
                <w:rFonts w:ascii="Arial" w:hAnsi="Arial" w:cs="Arial"/>
                <w:bCs/>
                <w:color w:val="000000" w:themeColor="text1"/>
                <w:spacing w:val="-1"/>
                <w:sz w:val="16"/>
                <w:szCs w:val="16"/>
              </w:rPr>
              <w:t>3</w:t>
            </w:r>
            <w:r w:rsidR="009B4010" w:rsidRPr="00C01EBE">
              <w:rPr>
                <w:rFonts w:ascii="Arial" w:hAnsi="Arial" w:cs="Arial"/>
                <w:bCs/>
                <w:color w:val="000000" w:themeColor="text1"/>
                <w:spacing w:val="-1"/>
                <w:sz w:val="16"/>
                <w:szCs w:val="16"/>
              </w:rPr>
              <w:t>.</w:t>
            </w:r>
          </w:p>
        </w:tc>
        <w:tc>
          <w:tcPr>
            <w:tcW w:w="6330" w:type="dxa"/>
          </w:tcPr>
          <w:p w:rsidR="009B4010" w:rsidRPr="00C01EBE" w:rsidRDefault="009B4010" w:rsidP="00C9625D">
            <w:pPr>
              <w:widowControl w:val="0"/>
              <w:autoSpaceDE w:val="0"/>
              <w:autoSpaceDN w:val="0"/>
              <w:adjustRightInd w:val="0"/>
              <w:spacing w:before="15" w:line="222" w:lineRule="exact"/>
              <w:ind w:left="92"/>
              <w:rPr>
                <w:rFonts w:ascii="Arial" w:hAnsi="Arial" w:cs="Arial"/>
                <w:color w:val="000000" w:themeColor="text1"/>
                <w:w w:val="102"/>
                <w:sz w:val="18"/>
                <w:szCs w:val="18"/>
              </w:rPr>
            </w:pPr>
            <w:r w:rsidRPr="00C01EBE">
              <w:rPr>
                <w:rFonts w:ascii="Arial" w:hAnsi="Arial" w:cs="Arial"/>
                <w:color w:val="000000" w:themeColor="text1"/>
                <w:w w:val="102"/>
                <w:sz w:val="18"/>
                <w:szCs w:val="18"/>
              </w:rPr>
              <w:t>CIP Minutes of Meeting</w:t>
            </w:r>
          </w:p>
        </w:tc>
        <w:tc>
          <w:tcPr>
            <w:tcW w:w="1677" w:type="dxa"/>
          </w:tcPr>
          <w:p w:rsidR="009B4010" w:rsidRPr="00C01EBE" w:rsidRDefault="00C01EBE" w:rsidP="00241D06">
            <w:pPr>
              <w:widowControl w:val="0"/>
              <w:autoSpaceDE w:val="0"/>
              <w:autoSpaceDN w:val="0"/>
              <w:adjustRightInd w:val="0"/>
              <w:spacing w:before="74" w:line="248" w:lineRule="exact"/>
              <w:jc w:val="center"/>
              <w:rPr>
                <w:rFonts w:ascii="Arial" w:hAnsi="Arial" w:cs="Arial"/>
                <w:bCs/>
                <w:color w:val="000000" w:themeColor="text1"/>
                <w:spacing w:val="-1"/>
                <w:position w:val="-1"/>
                <w:sz w:val="18"/>
                <w:szCs w:val="18"/>
              </w:rPr>
            </w:pPr>
            <w:r>
              <w:rPr>
                <w:rFonts w:ascii="Arial" w:hAnsi="Arial" w:cs="Arial"/>
                <w:bCs/>
                <w:color w:val="000000" w:themeColor="text1"/>
                <w:spacing w:val="-1"/>
                <w:position w:val="-1"/>
                <w:sz w:val="18"/>
                <w:szCs w:val="18"/>
              </w:rPr>
              <w:t>29</w:t>
            </w:r>
          </w:p>
        </w:tc>
      </w:tr>
    </w:tbl>
    <w:p w:rsidR="0015121E" w:rsidRDefault="0015121E" w:rsidP="0093474D">
      <w:pPr>
        <w:pStyle w:val="NoSpacing"/>
        <w:jc w:val="center"/>
        <w:rPr>
          <w:rFonts w:ascii="Arial" w:hAnsi="Arial" w:cs="Arial"/>
          <w:b/>
          <w:color w:val="000000" w:themeColor="text1"/>
          <w:sz w:val="28"/>
          <w:szCs w:val="28"/>
        </w:rPr>
      </w:pPr>
      <w:r>
        <w:rPr>
          <w:rFonts w:ascii="Arial" w:hAnsi="Arial" w:cs="Arial"/>
          <w:b/>
          <w:color w:val="000000" w:themeColor="text1"/>
          <w:sz w:val="28"/>
          <w:szCs w:val="28"/>
        </w:rPr>
        <w:br w:type="page"/>
      </w:r>
    </w:p>
    <w:p w:rsidR="00427EA2" w:rsidRDefault="00427EA2" w:rsidP="00427EA2">
      <w:pPr>
        <w:pStyle w:val="NoSpacing"/>
        <w:jc w:val="center"/>
        <w:rPr>
          <w:rFonts w:ascii="Arial" w:hAnsi="Arial" w:cs="Arial"/>
          <w:b/>
          <w:color w:val="000000" w:themeColor="text1"/>
          <w:sz w:val="28"/>
        </w:rPr>
      </w:pPr>
      <w:r>
        <w:rPr>
          <w:rFonts w:ascii="Arial" w:hAnsi="Arial" w:cs="Arial"/>
          <w:b/>
          <w:color w:val="000000" w:themeColor="text1"/>
          <w:sz w:val="28"/>
        </w:rPr>
        <w:lastRenderedPageBreak/>
        <w:t>Abbreviations</w:t>
      </w:r>
    </w:p>
    <w:p w:rsidR="00427EA2" w:rsidRDefault="00427EA2" w:rsidP="00427EA2">
      <w:pPr>
        <w:pStyle w:val="NoSpacing"/>
        <w:rPr>
          <w:rFonts w:ascii="Arial" w:hAnsi="Arial" w:cs="Arial"/>
          <w:b/>
          <w:color w:val="000000" w:themeColor="text1"/>
        </w:rPr>
      </w:pPr>
    </w:p>
    <w:tbl>
      <w:tblPr>
        <w:tblW w:w="9735" w:type="dxa"/>
        <w:tblInd w:w="93" w:type="dxa"/>
        <w:tblLook w:val="04A0" w:firstRow="1" w:lastRow="0" w:firstColumn="1" w:lastColumn="0" w:noHBand="0" w:noVBand="1"/>
      </w:tblPr>
      <w:tblGrid>
        <w:gridCol w:w="1815"/>
        <w:gridCol w:w="7920"/>
      </w:tblGrid>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spacing w:val="-1"/>
              </w:rPr>
              <w:t>ARP</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spacing w:val="-1"/>
              </w:rPr>
              <w:t>Abbreviated Resettlement Plan</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spacing w:val="-1"/>
              </w:rPr>
              <w:t>BMDF</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spacing w:val="-1"/>
              </w:rPr>
              <w:t>Bangladesh Municipal Development Fund</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CBO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Community Based Organization</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CC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Cement Concrete</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CIP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Capital Investment Plan     </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CUL</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Compensation-Under-Law</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DC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Deputy Commissioner</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DLAC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District Land Acquisition Committee   </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DUTP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Dhaka Urban Transport Project</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proofErr w:type="spellStart"/>
            <w:r>
              <w:rPr>
                <w:rFonts w:ascii="Arial" w:eastAsia="Times New Roman" w:hAnsi="Arial" w:cs="Arial"/>
                <w:color w:val="000000"/>
                <w:spacing w:val="1"/>
              </w:rPr>
              <w:t>GoB</w:t>
            </w:r>
            <w:proofErr w:type="spellEnd"/>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spacing w:val="1"/>
              </w:rPr>
              <w:t>Government of Bangladesh</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spacing w:val="1"/>
              </w:rPr>
              <w:t xml:space="preserve">GRC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spacing w:val="1"/>
              </w:rPr>
              <w:t>Grievance Redress Committee</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GRM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Grievance Redress Mechanism</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HCG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House Construction Grant</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HTG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House Transfer Grant</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IDA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International Development Association</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IP</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Indigenous People</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IPP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Indigenous Peoples Plan </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KII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Key Informants Interviews</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FGD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Focus Group Discussion       </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LGD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Local Government Division</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LGED</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Local Government Engineering Department</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M &amp; S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Management &amp;Supervision</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MGSP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Municipal Governance and Services Project</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MOLGRDC</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Ministry of Local Government, Rural Development &amp; Cooperatives</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MSP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Municipal Services Project</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MSL</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Mean sea Level</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NGO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Non-governmental Organization</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spacing w:val="-1"/>
              </w:rPr>
              <w:t xml:space="preserve">PAH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Project Affected Household</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spacing w:val="-1"/>
              </w:rPr>
              <w:t xml:space="preserve">PAP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Project Affected Person</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RAP</w:t>
            </w:r>
          </w:p>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PMU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Resettlement Action Plan</w:t>
            </w:r>
          </w:p>
          <w:p w:rsidR="00427EA2" w:rsidRDefault="00427EA2">
            <w:pPr>
              <w:spacing w:line="276" w:lineRule="auto"/>
              <w:rPr>
                <w:rFonts w:ascii="Arial" w:eastAsia="Times New Roman" w:hAnsi="Arial" w:cs="Arial"/>
                <w:color w:val="000000"/>
              </w:rPr>
            </w:pPr>
            <w:r>
              <w:rPr>
                <w:rFonts w:ascii="Arial" w:eastAsia="Times New Roman" w:hAnsi="Arial" w:cs="Arial"/>
                <w:color w:val="000000"/>
              </w:rPr>
              <w:t>Project Management Unit</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lastRenderedPageBreak/>
              <w:t xml:space="preserve">RCC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Reinforced Concrete Cement</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RP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Resettlement Pan</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spacing w:val="-1"/>
              </w:rPr>
              <w:t xml:space="preserve">SIA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Social Impact Assessment</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spacing w:val="-1"/>
              </w:rPr>
              <w:t xml:space="preserve">SMP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Social Management Plan </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spacing w:val="-1"/>
              </w:rPr>
              <w:t xml:space="preserve">SSS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Social Safeguards Specialist </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TLCC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Town Level Coordination Committee          </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ULB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Urban Local Body</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spacing w:val="6"/>
              </w:rPr>
              <w:t xml:space="preserve">WB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World Bank</w:t>
            </w:r>
          </w:p>
        </w:tc>
      </w:tr>
      <w:tr w:rsidR="00427EA2" w:rsidTr="00427EA2">
        <w:trPr>
          <w:trHeight w:val="432"/>
        </w:trPr>
        <w:tc>
          <w:tcPr>
            <w:tcW w:w="1815"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 xml:space="preserve">WC   </w:t>
            </w:r>
          </w:p>
        </w:tc>
        <w:tc>
          <w:tcPr>
            <w:tcW w:w="7920" w:type="dxa"/>
            <w:noWrap/>
            <w:vAlign w:val="center"/>
            <w:hideMark/>
          </w:tcPr>
          <w:p w:rsidR="00427EA2" w:rsidRDefault="00427EA2">
            <w:pPr>
              <w:spacing w:line="276" w:lineRule="auto"/>
              <w:rPr>
                <w:rFonts w:ascii="Arial" w:eastAsia="Times New Roman" w:hAnsi="Arial" w:cs="Arial"/>
                <w:color w:val="000000"/>
              </w:rPr>
            </w:pPr>
            <w:r>
              <w:rPr>
                <w:rFonts w:ascii="Arial" w:eastAsia="Times New Roman" w:hAnsi="Arial" w:cs="Arial"/>
                <w:color w:val="000000"/>
              </w:rPr>
              <w:t>Ward Committee</w:t>
            </w:r>
          </w:p>
        </w:tc>
      </w:tr>
    </w:tbl>
    <w:p w:rsidR="00427EA2" w:rsidRDefault="00447615" w:rsidP="00427EA2">
      <w:pPr>
        <w:widowControl w:val="0"/>
        <w:autoSpaceDE w:val="0"/>
        <w:autoSpaceDN w:val="0"/>
        <w:adjustRightInd w:val="0"/>
        <w:rPr>
          <w:rFonts w:ascii="Arial" w:hAnsi="Arial" w:cs="Arial"/>
          <w:color w:val="000000" w:themeColor="text1"/>
        </w:rPr>
      </w:pPr>
      <w:r>
        <w:rPr>
          <w:rFonts w:ascii="Arial" w:hAnsi="Arial" w:cs="Arial"/>
          <w:color w:val="000000" w:themeColor="text1"/>
        </w:rPr>
        <w:t xml:space="preserve">NCC                       </w:t>
      </w:r>
      <w:proofErr w:type="spellStart"/>
      <w:r>
        <w:rPr>
          <w:rFonts w:ascii="Arial" w:hAnsi="Arial" w:cs="Arial"/>
          <w:color w:val="000000" w:themeColor="text1"/>
        </w:rPr>
        <w:t>Narayanganj</w:t>
      </w:r>
      <w:proofErr w:type="spellEnd"/>
      <w:r>
        <w:rPr>
          <w:rFonts w:ascii="Arial" w:hAnsi="Arial" w:cs="Arial"/>
          <w:color w:val="000000" w:themeColor="text1"/>
        </w:rPr>
        <w:t xml:space="preserve"> City Corporation</w:t>
      </w:r>
    </w:p>
    <w:p w:rsidR="00427EA2" w:rsidRDefault="00427EA2" w:rsidP="00427EA2">
      <w:pPr>
        <w:rPr>
          <w:rFonts w:ascii="Arial" w:hAnsi="Arial" w:cs="Arial"/>
          <w:color w:val="000000" w:themeColor="text1"/>
        </w:rPr>
      </w:pPr>
    </w:p>
    <w:p w:rsidR="00427EA2" w:rsidRDefault="00427EA2" w:rsidP="00427EA2">
      <w:pPr>
        <w:rPr>
          <w:rFonts w:ascii="Arial" w:hAnsi="Arial" w:cs="Arial"/>
          <w:color w:val="000000" w:themeColor="text1"/>
        </w:rPr>
      </w:pPr>
    </w:p>
    <w:p w:rsidR="00427EA2" w:rsidRDefault="00427EA2" w:rsidP="00427EA2">
      <w:pPr>
        <w:rPr>
          <w:rFonts w:ascii="Arial" w:hAnsi="Arial" w:cs="Arial"/>
          <w:color w:val="000000" w:themeColor="text1"/>
        </w:rPr>
      </w:pPr>
    </w:p>
    <w:p w:rsidR="00427EA2" w:rsidRDefault="00427EA2" w:rsidP="00427EA2">
      <w:pPr>
        <w:rPr>
          <w:rFonts w:ascii="Arial" w:hAnsi="Arial" w:cs="Arial"/>
          <w:color w:val="000000" w:themeColor="text1"/>
        </w:rPr>
      </w:pPr>
    </w:p>
    <w:p w:rsidR="00427EA2" w:rsidRDefault="00427EA2" w:rsidP="00427EA2">
      <w:pPr>
        <w:rPr>
          <w:rFonts w:ascii="Arial" w:hAnsi="Arial" w:cs="Arial"/>
          <w:b/>
        </w:rPr>
      </w:pPr>
    </w:p>
    <w:p w:rsidR="00427EA2" w:rsidRDefault="00427EA2" w:rsidP="00427EA2">
      <w:pPr>
        <w:spacing w:after="200" w:line="276" w:lineRule="auto"/>
        <w:rPr>
          <w:rFonts w:ascii="Arial" w:hAnsi="Arial" w:cs="Arial"/>
          <w:b/>
        </w:rPr>
      </w:pPr>
      <w:r>
        <w:rPr>
          <w:rFonts w:ascii="Arial" w:hAnsi="Arial" w:cs="Arial"/>
          <w:b/>
        </w:rPr>
        <w:br w:type="page"/>
      </w:r>
    </w:p>
    <w:p w:rsidR="00A964A3" w:rsidRPr="00C924A4" w:rsidRDefault="004B1402" w:rsidP="00C924A4">
      <w:pPr>
        <w:widowControl w:val="0"/>
        <w:autoSpaceDE w:val="0"/>
        <w:autoSpaceDN w:val="0"/>
        <w:adjustRightInd w:val="0"/>
        <w:rPr>
          <w:rFonts w:ascii="Arial" w:hAnsi="Arial" w:cs="Arial"/>
          <w:color w:val="000000" w:themeColor="text1"/>
        </w:rPr>
      </w:pPr>
      <w:r w:rsidRPr="00CC7E41">
        <w:rPr>
          <w:rFonts w:ascii="Arial" w:hAnsi="Arial" w:cs="Arial"/>
          <w:b/>
          <w:sz w:val="24"/>
          <w:szCs w:val="24"/>
        </w:rPr>
        <w:lastRenderedPageBreak/>
        <w:t xml:space="preserve">1. </w:t>
      </w:r>
      <w:r w:rsidR="009843D9">
        <w:rPr>
          <w:rFonts w:ascii="Arial" w:hAnsi="Arial" w:cs="Arial"/>
          <w:b/>
          <w:sz w:val="24"/>
          <w:szCs w:val="24"/>
        </w:rPr>
        <w:tab/>
      </w:r>
      <w:r w:rsidR="00B26CD1" w:rsidRPr="00CC7E41">
        <w:rPr>
          <w:rFonts w:ascii="Arial" w:hAnsi="Arial" w:cs="Arial"/>
          <w:b/>
          <w:sz w:val="24"/>
          <w:szCs w:val="24"/>
        </w:rPr>
        <w:t>INTRODUCTION</w:t>
      </w:r>
    </w:p>
    <w:p w:rsidR="00B63DC3" w:rsidRPr="002F5610" w:rsidRDefault="007218A8" w:rsidP="00EB21B0">
      <w:pPr>
        <w:widowControl w:val="0"/>
        <w:autoSpaceDE w:val="0"/>
        <w:autoSpaceDN w:val="0"/>
        <w:adjustRightInd w:val="0"/>
        <w:spacing w:before="40" w:line="276" w:lineRule="auto"/>
        <w:ind w:right="5798"/>
        <w:jc w:val="both"/>
        <w:rPr>
          <w:rFonts w:ascii="Arial" w:hAnsi="Arial" w:cs="Arial"/>
          <w:b/>
        </w:rPr>
      </w:pPr>
      <w:r w:rsidRPr="002F5610">
        <w:rPr>
          <w:rFonts w:ascii="Arial" w:hAnsi="Arial" w:cs="Arial"/>
          <w:b/>
          <w:spacing w:val="8"/>
        </w:rPr>
        <w:t>1.</w:t>
      </w:r>
      <w:r w:rsidR="004B1402">
        <w:rPr>
          <w:rFonts w:ascii="Arial" w:hAnsi="Arial" w:cs="Arial"/>
          <w:b/>
          <w:spacing w:val="8"/>
        </w:rPr>
        <w:t>1</w:t>
      </w:r>
      <w:r w:rsidR="009843D9">
        <w:rPr>
          <w:rFonts w:ascii="Arial" w:hAnsi="Arial" w:cs="Arial"/>
          <w:b/>
          <w:spacing w:val="8"/>
        </w:rPr>
        <w:tab/>
      </w:r>
      <w:r w:rsidR="00AE0FF5">
        <w:rPr>
          <w:rFonts w:ascii="Arial" w:hAnsi="Arial" w:cs="Arial"/>
          <w:b/>
          <w:spacing w:val="8"/>
        </w:rPr>
        <w:t>Project Background</w:t>
      </w:r>
    </w:p>
    <w:p w:rsidR="00977E46" w:rsidRDefault="009D394C" w:rsidP="00977E46">
      <w:pPr>
        <w:spacing w:before="120" w:line="276" w:lineRule="auto"/>
        <w:jc w:val="both"/>
        <w:rPr>
          <w:rFonts w:ascii="Arial" w:hAnsi="Arial" w:cs="Arial"/>
        </w:rPr>
      </w:pPr>
      <w:r w:rsidRPr="009D394C">
        <w:rPr>
          <w:rFonts w:ascii="Arial" w:hAnsi="Arial" w:cs="Arial"/>
        </w:rPr>
        <w:t>The Government</w:t>
      </w:r>
      <w:r>
        <w:rPr>
          <w:rFonts w:ascii="Arial" w:hAnsi="Arial" w:cs="Arial"/>
        </w:rPr>
        <w:t xml:space="preserve"> of Bangladesh</w:t>
      </w:r>
      <w:r w:rsidRPr="009D394C">
        <w:rPr>
          <w:rFonts w:ascii="Arial" w:hAnsi="Arial" w:cs="Arial"/>
        </w:rPr>
        <w:t>, through the Local Government Engineering Department (LGED) and Bangladesh Municipal Development Fund (BMDF) is implementing the Municipal Governance and Services Project (MGSP). The project aims to improve municipal governance and basic urban services in participating ULBs</w:t>
      </w:r>
      <w:r>
        <w:rPr>
          <w:rFonts w:ascii="Arial" w:hAnsi="Arial" w:cs="Arial"/>
        </w:rPr>
        <w:t>.</w:t>
      </w:r>
      <w:r w:rsidRPr="009D394C">
        <w:rPr>
          <w:rFonts w:ascii="Arial" w:hAnsi="Arial" w:cs="Arial"/>
        </w:rPr>
        <w:t xml:space="preserve"> T</w:t>
      </w:r>
      <w:r w:rsidR="008B5EB5">
        <w:rPr>
          <w:rFonts w:ascii="Arial" w:hAnsi="Arial" w:cs="Arial"/>
        </w:rPr>
        <w:t xml:space="preserve">wo physical components of the project include (i) </w:t>
      </w:r>
      <w:r w:rsidRPr="009D394C">
        <w:rPr>
          <w:rFonts w:ascii="Arial" w:hAnsi="Arial" w:cs="Arial"/>
        </w:rPr>
        <w:t>Municipal Governance and Basic Urban Services Improvement</w:t>
      </w:r>
      <w:r w:rsidR="008B5EB5">
        <w:rPr>
          <w:rFonts w:ascii="Arial" w:hAnsi="Arial" w:cs="Arial"/>
        </w:rPr>
        <w:t xml:space="preserve"> (Component 1</w:t>
      </w:r>
      <w:r w:rsidRPr="009D394C">
        <w:rPr>
          <w:rFonts w:ascii="Arial" w:hAnsi="Arial" w:cs="Arial"/>
        </w:rPr>
        <w:t>) to provide financial support to 26 pre-identified urban local bodies (ULB</w:t>
      </w:r>
      <w:r w:rsidR="001C2574">
        <w:rPr>
          <w:rFonts w:ascii="Arial" w:hAnsi="Arial" w:cs="Arial"/>
        </w:rPr>
        <w:t>s</w:t>
      </w:r>
      <w:r w:rsidRPr="009D394C">
        <w:rPr>
          <w:rFonts w:ascii="Arial" w:hAnsi="Arial" w:cs="Arial"/>
        </w:rPr>
        <w:t>) including municipalities and city corporations</w:t>
      </w:r>
      <w:r w:rsidR="008B5EB5">
        <w:rPr>
          <w:rFonts w:ascii="Arial" w:hAnsi="Arial" w:cs="Arial"/>
        </w:rPr>
        <w:t>, and</w:t>
      </w:r>
      <w:r w:rsidR="003D3C2B">
        <w:rPr>
          <w:rFonts w:ascii="Arial" w:hAnsi="Arial" w:cs="Arial"/>
        </w:rPr>
        <w:t xml:space="preserve"> (ii)</w:t>
      </w:r>
      <w:r w:rsidR="008B5EB5">
        <w:rPr>
          <w:rFonts w:ascii="Arial" w:hAnsi="Arial" w:cs="Arial"/>
        </w:rPr>
        <w:t xml:space="preserve"> </w:t>
      </w:r>
      <w:r w:rsidRPr="009D394C">
        <w:rPr>
          <w:rFonts w:ascii="Arial" w:hAnsi="Arial" w:cs="Arial"/>
        </w:rPr>
        <w:t>demand- based sub-credits to eligible ULBs for basic urban services improvement investment costs, at an 80:20 grant to loan ratio</w:t>
      </w:r>
      <w:r w:rsidR="008B5EB5">
        <w:rPr>
          <w:rFonts w:ascii="Arial" w:hAnsi="Arial" w:cs="Arial"/>
        </w:rPr>
        <w:t xml:space="preserve"> (Component 2)</w:t>
      </w:r>
      <w:r w:rsidRPr="009D394C">
        <w:rPr>
          <w:rFonts w:ascii="Arial" w:hAnsi="Arial" w:cs="Arial"/>
        </w:rPr>
        <w:t xml:space="preserve">. </w:t>
      </w:r>
      <w:r>
        <w:rPr>
          <w:rFonts w:ascii="Arial" w:hAnsi="Arial" w:cs="Arial"/>
        </w:rPr>
        <w:t xml:space="preserve">LGED </w:t>
      </w:r>
      <w:r w:rsidR="00A25679">
        <w:rPr>
          <w:rFonts w:ascii="Arial" w:hAnsi="Arial" w:cs="Arial"/>
        </w:rPr>
        <w:t>is</w:t>
      </w:r>
      <w:r w:rsidR="00A724EF">
        <w:rPr>
          <w:rFonts w:ascii="Arial" w:hAnsi="Arial" w:cs="Arial"/>
        </w:rPr>
        <w:t xml:space="preserve"> </w:t>
      </w:r>
      <w:r w:rsidR="00194489">
        <w:rPr>
          <w:rFonts w:ascii="Arial" w:hAnsi="Arial" w:cs="Arial"/>
        </w:rPr>
        <w:t>implementing</w:t>
      </w:r>
      <w:r>
        <w:rPr>
          <w:rFonts w:ascii="Arial" w:hAnsi="Arial" w:cs="Arial"/>
        </w:rPr>
        <w:t xml:space="preserve"> the Component 1 while BMDF is implementing component 2 of the project. </w:t>
      </w:r>
    </w:p>
    <w:p w:rsidR="00977E46" w:rsidRPr="001C2574" w:rsidRDefault="00B63DC3" w:rsidP="001C2574">
      <w:pPr>
        <w:spacing w:before="120"/>
        <w:jc w:val="both"/>
        <w:rPr>
          <w:rFonts w:ascii="Arial" w:hAnsi="Arial" w:cs="Arial"/>
        </w:rPr>
      </w:pPr>
      <w:r w:rsidRPr="001C2574">
        <w:rPr>
          <w:rFonts w:ascii="Arial" w:hAnsi="Arial" w:cs="Arial"/>
        </w:rPr>
        <w:t xml:space="preserve">The </w:t>
      </w:r>
      <w:r w:rsidR="006D0C58" w:rsidRPr="001C2574">
        <w:rPr>
          <w:rFonts w:ascii="Arial" w:hAnsi="Arial" w:cs="Arial"/>
        </w:rPr>
        <w:t>International Development Associati</w:t>
      </w:r>
      <w:r w:rsidR="003D3C2B">
        <w:rPr>
          <w:rFonts w:ascii="Arial" w:hAnsi="Arial" w:cs="Arial"/>
        </w:rPr>
        <w:t>on (IDA) of the World Bank</w:t>
      </w:r>
      <w:r w:rsidR="006D0C58" w:rsidRPr="001C2574">
        <w:rPr>
          <w:rFonts w:ascii="Arial" w:hAnsi="Arial" w:cs="Arial"/>
        </w:rPr>
        <w:t xml:space="preserve"> is co-financing the Project with the </w:t>
      </w:r>
      <w:r w:rsidRPr="001C2574">
        <w:rPr>
          <w:rFonts w:ascii="Arial" w:hAnsi="Arial" w:cs="Arial"/>
        </w:rPr>
        <w:t>Government of Bangladesh (</w:t>
      </w:r>
      <w:proofErr w:type="spellStart"/>
      <w:r w:rsidRPr="001C2574">
        <w:rPr>
          <w:rFonts w:ascii="Arial" w:hAnsi="Arial" w:cs="Arial"/>
        </w:rPr>
        <w:t>GoB</w:t>
      </w:r>
      <w:proofErr w:type="spellEnd"/>
      <w:r w:rsidRPr="001C2574">
        <w:rPr>
          <w:rFonts w:ascii="Arial" w:hAnsi="Arial" w:cs="Arial"/>
        </w:rPr>
        <w:t xml:space="preserve">). The implementation of the MGSP has started </w:t>
      </w:r>
      <w:r w:rsidR="00BF7E2A" w:rsidRPr="001C2574">
        <w:rPr>
          <w:rFonts w:ascii="Arial" w:hAnsi="Arial" w:cs="Arial"/>
        </w:rPr>
        <w:t xml:space="preserve">in </w:t>
      </w:r>
      <w:r w:rsidRPr="001C2574">
        <w:rPr>
          <w:rFonts w:ascii="Arial" w:hAnsi="Arial" w:cs="Arial"/>
        </w:rPr>
        <w:t>April 2014</w:t>
      </w:r>
      <w:r w:rsidR="006D0C58" w:rsidRPr="001C2574">
        <w:rPr>
          <w:rFonts w:ascii="Arial" w:hAnsi="Arial" w:cs="Arial"/>
        </w:rPr>
        <w:t xml:space="preserve"> and will be closed in </w:t>
      </w:r>
      <w:r w:rsidRPr="001C2574">
        <w:rPr>
          <w:rFonts w:ascii="Arial" w:hAnsi="Arial" w:cs="Arial"/>
        </w:rPr>
        <w:t xml:space="preserve">December 2019. </w:t>
      </w:r>
      <w:r w:rsidR="00C852E5" w:rsidRPr="001C2574">
        <w:rPr>
          <w:rFonts w:ascii="Arial" w:hAnsi="Arial" w:cs="Arial"/>
        </w:rPr>
        <w:t>The project finance is also targeted for capacit</w:t>
      </w:r>
      <w:r w:rsidR="001C2574">
        <w:rPr>
          <w:rFonts w:ascii="Arial" w:hAnsi="Arial" w:cs="Arial"/>
        </w:rPr>
        <w:t>y development of the project com</w:t>
      </w:r>
      <w:r w:rsidR="00C852E5" w:rsidRPr="001C2574">
        <w:rPr>
          <w:rFonts w:ascii="Arial" w:hAnsi="Arial" w:cs="Arial"/>
        </w:rPr>
        <w:t xml:space="preserve">ponents including BMDF, LGED and the ULBs receiving project finance. </w:t>
      </w:r>
    </w:p>
    <w:p w:rsidR="009D394C" w:rsidRPr="004B2301" w:rsidRDefault="009D394C" w:rsidP="00EB21B0">
      <w:pPr>
        <w:spacing w:line="276" w:lineRule="auto"/>
        <w:jc w:val="both"/>
        <w:rPr>
          <w:rFonts w:ascii="Arial" w:hAnsi="Arial" w:cs="Arial"/>
          <w:sz w:val="8"/>
        </w:rPr>
      </w:pPr>
    </w:p>
    <w:p w:rsidR="00483E90" w:rsidRDefault="009D394C" w:rsidP="001C2574">
      <w:pPr>
        <w:jc w:val="both"/>
        <w:rPr>
          <w:rFonts w:ascii="Arial" w:hAnsi="Arial" w:cs="Arial"/>
        </w:rPr>
      </w:pPr>
      <w:r w:rsidRPr="001C2574">
        <w:rPr>
          <w:rFonts w:ascii="Arial" w:hAnsi="Arial" w:cs="Arial"/>
        </w:rPr>
        <w:t>LGED is supporting the 26 pre-selected ULBs for investments in developme</w:t>
      </w:r>
      <w:r w:rsidR="003D3C2B">
        <w:rPr>
          <w:rFonts w:ascii="Arial" w:hAnsi="Arial" w:cs="Arial"/>
        </w:rPr>
        <w:t>nt and rehabilitation of</w:t>
      </w:r>
      <w:r w:rsidR="00EC023B">
        <w:rPr>
          <w:rFonts w:ascii="Arial" w:hAnsi="Arial" w:cs="Arial"/>
        </w:rPr>
        <w:t xml:space="preserve"> Road, Bridge, Box-culvert, Pedestrian bridge, Street light, Traffic control, Bus terminal, Truck terminal, Boat landing Jetty, Drain, Retaining wall, Kitchen market, Cattle market, Slaughter house, Public toilet, Solid waste management, Sweeper colony,  Park, Community center and Whole sale Market.</w:t>
      </w:r>
      <w:r w:rsidRPr="001C2574">
        <w:rPr>
          <w:rFonts w:ascii="Arial" w:hAnsi="Arial" w:cs="Arial"/>
        </w:rPr>
        <w:t xml:space="preserve"> </w:t>
      </w:r>
      <w:r w:rsidR="00483E90" w:rsidRPr="001C2574">
        <w:rPr>
          <w:rFonts w:ascii="Arial" w:hAnsi="Arial" w:cs="Arial"/>
        </w:rPr>
        <w:t>LGED is financing through (i) base allocation ba</w:t>
      </w:r>
      <w:r w:rsidR="00BF7E2A" w:rsidRPr="001C2574">
        <w:rPr>
          <w:rFonts w:ascii="Arial" w:hAnsi="Arial" w:cs="Arial"/>
        </w:rPr>
        <w:t>s</w:t>
      </w:r>
      <w:r w:rsidR="00483E90" w:rsidRPr="001C2574">
        <w:rPr>
          <w:rFonts w:ascii="Arial" w:hAnsi="Arial" w:cs="Arial"/>
        </w:rPr>
        <w:t xml:space="preserve">ed on population category of ULBs; (ii) performance-based allocation and (iii) operations and maintenance support on a declining basis over the project period. </w:t>
      </w:r>
      <w:r w:rsidR="00B63DC3" w:rsidRPr="001C2574">
        <w:rPr>
          <w:rFonts w:ascii="Arial" w:hAnsi="Arial" w:cs="Arial"/>
        </w:rPr>
        <w:t>The</w:t>
      </w:r>
      <w:r w:rsidR="00A724EF">
        <w:rPr>
          <w:rFonts w:ascii="Arial" w:hAnsi="Arial" w:cs="Arial"/>
        </w:rPr>
        <w:t xml:space="preserve"> component i</w:t>
      </w:r>
      <w:r w:rsidR="00483E90" w:rsidRPr="001C2574">
        <w:rPr>
          <w:rFonts w:ascii="Arial" w:hAnsi="Arial" w:cs="Arial"/>
        </w:rPr>
        <w:t xml:space="preserve">nterventions are largely been developed for construction and rehabilitation within existing available land owned by the ULBs. However, acquisition of land and displacement of people </w:t>
      </w:r>
      <w:r w:rsidR="00BF7E2A" w:rsidRPr="001C2574">
        <w:rPr>
          <w:rFonts w:ascii="Arial" w:hAnsi="Arial" w:cs="Arial"/>
        </w:rPr>
        <w:t xml:space="preserve">may be involved </w:t>
      </w:r>
      <w:r w:rsidR="00F40243">
        <w:rPr>
          <w:rFonts w:ascii="Arial" w:hAnsi="Arial" w:cs="Arial"/>
        </w:rPr>
        <w:t>at unavoidable circumstances as</w:t>
      </w:r>
      <w:r w:rsidR="00483E90" w:rsidRPr="001C2574">
        <w:rPr>
          <w:rFonts w:ascii="Arial" w:hAnsi="Arial" w:cs="Arial"/>
        </w:rPr>
        <w:t xml:space="preserve"> critical requirement</w:t>
      </w:r>
      <w:r w:rsidR="00BF7E2A" w:rsidRPr="001C2574">
        <w:rPr>
          <w:rFonts w:ascii="Arial" w:hAnsi="Arial" w:cs="Arial"/>
        </w:rPr>
        <w:t xml:space="preserve">. Subprojects may also be undertaken in areas inhabited by tribal peoples. The ULBs </w:t>
      </w:r>
      <w:r w:rsidR="00483E90" w:rsidRPr="001C2574">
        <w:rPr>
          <w:rFonts w:ascii="Arial" w:hAnsi="Arial" w:cs="Arial"/>
        </w:rPr>
        <w:t>will</w:t>
      </w:r>
      <w:r w:rsidR="00BF7E2A" w:rsidRPr="001C2574">
        <w:rPr>
          <w:rFonts w:ascii="Arial" w:hAnsi="Arial" w:cs="Arial"/>
        </w:rPr>
        <w:t xml:space="preserve">, however, </w:t>
      </w:r>
      <w:r w:rsidR="00483E90" w:rsidRPr="001C2574">
        <w:rPr>
          <w:rFonts w:ascii="Arial" w:hAnsi="Arial" w:cs="Arial"/>
        </w:rPr>
        <w:t xml:space="preserve">address </w:t>
      </w:r>
      <w:r w:rsidR="00BF7E2A" w:rsidRPr="001C2574">
        <w:rPr>
          <w:rFonts w:ascii="Arial" w:hAnsi="Arial" w:cs="Arial"/>
        </w:rPr>
        <w:t>the land acquisition, population displacement and tribal people’s issues following the country’s legal framework and the World Bank policy on social safeguards.</w:t>
      </w:r>
    </w:p>
    <w:p w:rsidR="001C2574" w:rsidRPr="001C2574" w:rsidRDefault="001C2574" w:rsidP="001C2574">
      <w:pPr>
        <w:jc w:val="both"/>
        <w:rPr>
          <w:rFonts w:ascii="Arial" w:hAnsi="Arial" w:cs="Arial"/>
        </w:rPr>
      </w:pPr>
    </w:p>
    <w:p w:rsidR="008B5EB5" w:rsidRPr="002F5610" w:rsidRDefault="008B5EB5" w:rsidP="008B5EB5">
      <w:pPr>
        <w:widowControl w:val="0"/>
        <w:autoSpaceDE w:val="0"/>
        <w:autoSpaceDN w:val="0"/>
        <w:adjustRightInd w:val="0"/>
        <w:spacing w:line="276" w:lineRule="auto"/>
        <w:rPr>
          <w:rFonts w:ascii="Arial" w:hAnsi="Arial" w:cs="Arial"/>
          <w:b/>
        </w:rPr>
      </w:pPr>
      <w:r>
        <w:rPr>
          <w:rFonts w:ascii="Arial" w:hAnsi="Arial" w:cs="Arial"/>
          <w:b/>
        </w:rPr>
        <w:t xml:space="preserve">1.2 </w:t>
      </w:r>
      <w:r w:rsidR="009843D9">
        <w:rPr>
          <w:rFonts w:ascii="Arial" w:hAnsi="Arial" w:cs="Arial"/>
          <w:b/>
        </w:rPr>
        <w:tab/>
      </w:r>
      <w:r>
        <w:rPr>
          <w:rFonts w:ascii="Arial" w:hAnsi="Arial" w:cs="Arial"/>
          <w:b/>
        </w:rPr>
        <w:t xml:space="preserve">Legal and Policy Framework </w:t>
      </w:r>
    </w:p>
    <w:p w:rsidR="00977E46" w:rsidRPr="000442D6" w:rsidRDefault="00483E90" w:rsidP="00977E46">
      <w:pPr>
        <w:spacing w:before="120" w:line="276" w:lineRule="auto"/>
        <w:jc w:val="both"/>
        <w:rPr>
          <w:rFonts w:ascii="Arial" w:hAnsi="Arial" w:cs="Arial"/>
        </w:rPr>
      </w:pPr>
      <w:r w:rsidRPr="000442D6">
        <w:rPr>
          <w:rFonts w:ascii="Arial" w:hAnsi="Arial" w:cs="Arial"/>
        </w:rPr>
        <w:t xml:space="preserve">Given the approach </w:t>
      </w:r>
      <w:r w:rsidR="008B5EB5" w:rsidRPr="000442D6">
        <w:rPr>
          <w:rFonts w:ascii="Arial" w:hAnsi="Arial" w:cs="Arial"/>
        </w:rPr>
        <w:t xml:space="preserve">of </w:t>
      </w:r>
      <w:r w:rsidRPr="000442D6">
        <w:rPr>
          <w:rFonts w:ascii="Arial" w:hAnsi="Arial" w:cs="Arial"/>
        </w:rPr>
        <w:t>subproject preparation and implementation, the World Ban</w:t>
      </w:r>
      <w:r w:rsidR="001C2574">
        <w:rPr>
          <w:rFonts w:ascii="Arial" w:hAnsi="Arial" w:cs="Arial"/>
        </w:rPr>
        <w:t>k’s Operational Policy (OP) on I</w:t>
      </w:r>
      <w:r w:rsidRPr="000442D6">
        <w:rPr>
          <w:rFonts w:ascii="Arial" w:hAnsi="Arial" w:cs="Arial"/>
        </w:rPr>
        <w:t>nvoluntary</w:t>
      </w:r>
      <w:r w:rsidR="0031498D">
        <w:rPr>
          <w:rFonts w:ascii="Arial" w:hAnsi="Arial" w:cs="Arial"/>
        </w:rPr>
        <w:t xml:space="preserve"> R</w:t>
      </w:r>
      <w:r w:rsidR="001C2574">
        <w:rPr>
          <w:rFonts w:ascii="Arial" w:hAnsi="Arial" w:cs="Arial"/>
        </w:rPr>
        <w:t>esettlement (OP 4.12) and on Indigenous P</w:t>
      </w:r>
      <w:r w:rsidRPr="000442D6">
        <w:rPr>
          <w:rFonts w:ascii="Arial" w:hAnsi="Arial" w:cs="Arial"/>
        </w:rPr>
        <w:t xml:space="preserve">eoples (OP 4.10) </w:t>
      </w:r>
      <w:r w:rsidR="000442D6" w:rsidRPr="000442D6">
        <w:rPr>
          <w:rFonts w:ascii="Arial" w:hAnsi="Arial" w:cs="Arial"/>
        </w:rPr>
        <w:t>is</w:t>
      </w:r>
      <w:r w:rsidRPr="000442D6">
        <w:rPr>
          <w:rFonts w:ascii="Arial" w:hAnsi="Arial" w:cs="Arial"/>
        </w:rPr>
        <w:t xml:space="preserve"> triggered to the project. </w:t>
      </w:r>
      <w:r w:rsidR="008B5EB5" w:rsidRPr="000442D6">
        <w:rPr>
          <w:rFonts w:ascii="Arial" w:hAnsi="Arial" w:cs="Arial"/>
        </w:rPr>
        <w:t>A</w:t>
      </w:r>
      <w:r w:rsidRPr="000442D6">
        <w:rPr>
          <w:rFonts w:ascii="Arial" w:hAnsi="Arial" w:cs="Arial"/>
        </w:rPr>
        <w:t xml:space="preserve"> Social Management Framework (SMF)</w:t>
      </w:r>
      <w:r w:rsidR="00B318A1">
        <w:rPr>
          <w:rFonts w:ascii="Arial" w:hAnsi="Arial" w:cs="Arial"/>
        </w:rPr>
        <w:t xml:space="preserve"> </w:t>
      </w:r>
      <w:r w:rsidR="008B5EB5" w:rsidRPr="000442D6">
        <w:rPr>
          <w:rFonts w:ascii="Arial" w:hAnsi="Arial" w:cs="Arial"/>
        </w:rPr>
        <w:t xml:space="preserve">has been adopted for the project </w:t>
      </w:r>
      <w:r w:rsidRPr="000442D6">
        <w:rPr>
          <w:rFonts w:ascii="Arial" w:hAnsi="Arial" w:cs="Arial"/>
        </w:rPr>
        <w:t xml:space="preserve">that meets the requirements of country legal framework and the Bank requirements including OP 4.12 and OP 4.10. </w:t>
      </w:r>
      <w:r w:rsidR="008B5EB5" w:rsidRPr="000442D6">
        <w:rPr>
          <w:rFonts w:ascii="Arial" w:hAnsi="Arial" w:cs="Arial"/>
        </w:rPr>
        <w:t>The</w:t>
      </w:r>
      <w:r w:rsidRPr="000442D6">
        <w:rPr>
          <w:rFonts w:ascii="Arial" w:hAnsi="Arial" w:cs="Arial"/>
        </w:rPr>
        <w:t xml:space="preserve"> SMF also requires that subprojects are prepared ensuring inclusion, participation, transparency and social accountability.</w:t>
      </w:r>
      <w:r w:rsidR="008B5EB5" w:rsidRPr="000442D6">
        <w:rPr>
          <w:rFonts w:ascii="Arial" w:hAnsi="Arial" w:cs="Arial"/>
        </w:rPr>
        <w:t xml:space="preserve"> Subprojects are prepared by respective ULBs in a process complying with the SMF requirements. LGED reviews the subproject proposals for technical, engineering, environmental and social development and safeguards compliance before allocation of the financing to the ULBs. </w:t>
      </w:r>
    </w:p>
    <w:p w:rsidR="00C2086A" w:rsidRDefault="00C2086A" w:rsidP="00C2086A">
      <w:pPr>
        <w:spacing w:before="120" w:line="276" w:lineRule="auto"/>
        <w:jc w:val="both"/>
        <w:rPr>
          <w:rFonts w:ascii="Arial" w:hAnsi="Arial" w:cs="Arial"/>
        </w:rPr>
      </w:pPr>
      <w:r>
        <w:rPr>
          <w:rFonts w:ascii="Arial" w:hAnsi="Arial" w:cs="Arial"/>
        </w:rPr>
        <w:t>S</w:t>
      </w:r>
      <w:r w:rsidR="00F40243">
        <w:rPr>
          <w:rFonts w:ascii="Arial" w:hAnsi="Arial" w:cs="Arial"/>
        </w:rPr>
        <w:t>ocial Management Plans (SMP) will be</w:t>
      </w:r>
      <w:r>
        <w:rPr>
          <w:rFonts w:ascii="Arial" w:hAnsi="Arial" w:cs="Arial"/>
        </w:rPr>
        <w:t xml:space="preserve"> prepared and implemented for subprojects with no land acquisition or involuntary displacement of people, while Resettlement Action Plan (RAP) a</w:t>
      </w:r>
      <w:r w:rsidR="00F40243">
        <w:rPr>
          <w:rFonts w:ascii="Arial" w:hAnsi="Arial" w:cs="Arial"/>
        </w:rPr>
        <w:t>nd Tribal Peoples Plan (TPP) will be</w:t>
      </w:r>
      <w:r>
        <w:rPr>
          <w:rFonts w:ascii="Arial" w:hAnsi="Arial" w:cs="Arial"/>
        </w:rPr>
        <w:t xml:space="preserve"> prepared for implementation for subprojects involving population displacement and tribal people’s issues. </w:t>
      </w:r>
    </w:p>
    <w:p w:rsidR="004B2301" w:rsidRPr="001F5BDE" w:rsidRDefault="004B2301" w:rsidP="004B2301">
      <w:pPr>
        <w:tabs>
          <w:tab w:val="left" w:pos="360"/>
        </w:tabs>
        <w:spacing w:before="80" w:line="276" w:lineRule="auto"/>
        <w:rPr>
          <w:rFonts w:ascii="Arial" w:hAnsi="Arial" w:cs="Arial"/>
          <w:b/>
          <w:color w:val="000000" w:themeColor="text1"/>
        </w:rPr>
      </w:pPr>
    </w:p>
    <w:p w:rsidR="00D61D4B" w:rsidRPr="001F5BDE" w:rsidRDefault="00AE0FF5" w:rsidP="004B2301">
      <w:pPr>
        <w:tabs>
          <w:tab w:val="left" w:pos="360"/>
        </w:tabs>
        <w:spacing w:before="80" w:line="276" w:lineRule="auto"/>
        <w:rPr>
          <w:rFonts w:ascii="Arial" w:hAnsi="Arial" w:cs="Arial"/>
          <w:b/>
          <w:color w:val="000000" w:themeColor="text1"/>
          <w:sz w:val="24"/>
          <w:szCs w:val="24"/>
        </w:rPr>
      </w:pPr>
      <w:r w:rsidRPr="001F5BDE">
        <w:rPr>
          <w:rFonts w:ascii="Arial" w:hAnsi="Arial" w:cs="Arial"/>
          <w:b/>
          <w:color w:val="000000" w:themeColor="text1"/>
          <w:sz w:val="24"/>
          <w:szCs w:val="24"/>
        </w:rPr>
        <w:lastRenderedPageBreak/>
        <w:t>1.3</w:t>
      </w:r>
      <w:r w:rsidR="009843D9" w:rsidRPr="001F5BDE">
        <w:rPr>
          <w:rFonts w:ascii="Arial" w:hAnsi="Arial" w:cs="Arial"/>
          <w:b/>
          <w:color w:val="000000" w:themeColor="text1"/>
          <w:sz w:val="24"/>
          <w:szCs w:val="24"/>
        </w:rPr>
        <w:tab/>
      </w:r>
      <w:r w:rsidR="00D75072">
        <w:rPr>
          <w:rFonts w:ascii="Arial" w:hAnsi="Arial" w:cs="Arial"/>
          <w:b/>
          <w:color w:val="000000" w:themeColor="text1"/>
          <w:sz w:val="24"/>
          <w:szCs w:val="24"/>
        </w:rPr>
        <w:tab/>
      </w:r>
      <w:r w:rsidR="00C93A96" w:rsidRPr="001F5BDE">
        <w:rPr>
          <w:rFonts w:ascii="Arial" w:hAnsi="Arial" w:cs="Arial"/>
          <w:b/>
          <w:color w:val="000000" w:themeColor="text1"/>
          <w:sz w:val="24"/>
          <w:szCs w:val="24"/>
        </w:rPr>
        <w:t>Subproject Description</w:t>
      </w:r>
    </w:p>
    <w:p w:rsidR="00986F47" w:rsidRPr="001F5BDE" w:rsidRDefault="00986F47" w:rsidP="00986F47">
      <w:pPr>
        <w:jc w:val="both"/>
        <w:rPr>
          <w:rFonts w:ascii="Arial" w:hAnsi="Arial" w:cs="Arial"/>
          <w:color w:val="000000" w:themeColor="text1"/>
        </w:rPr>
      </w:pPr>
      <w:r w:rsidRPr="001F5BDE">
        <w:rPr>
          <w:rFonts w:ascii="Arial" w:hAnsi="Arial" w:cs="Arial"/>
          <w:b/>
          <w:color w:val="000000" w:themeColor="text1"/>
        </w:rPr>
        <w:t>Name of Subproject:</w:t>
      </w:r>
      <w:r w:rsidR="00726E08" w:rsidRPr="001F5BDE">
        <w:rPr>
          <w:rFonts w:ascii="Arial" w:hAnsi="Arial" w:cs="Arial"/>
          <w:b/>
          <w:color w:val="000000" w:themeColor="text1"/>
        </w:rPr>
        <w:t xml:space="preserve"> </w:t>
      </w:r>
      <w:r w:rsidR="008062AE" w:rsidRPr="001F5BDE">
        <w:rPr>
          <w:rFonts w:ascii="Arial" w:hAnsi="Arial" w:cs="Arial"/>
          <w:color w:val="000000" w:themeColor="text1"/>
        </w:rPr>
        <w:t xml:space="preserve">Excavation, Landscaping, Beautification and Lighting of </w:t>
      </w:r>
      <w:proofErr w:type="spellStart"/>
      <w:r w:rsidR="008062AE" w:rsidRPr="001F5BDE">
        <w:rPr>
          <w:rFonts w:ascii="Arial" w:hAnsi="Arial" w:cs="Arial"/>
          <w:color w:val="000000" w:themeColor="text1"/>
        </w:rPr>
        <w:t>Shitalkyha</w:t>
      </w:r>
      <w:proofErr w:type="spellEnd"/>
      <w:r w:rsidR="008062AE" w:rsidRPr="001F5BDE">
        <w:rPr>
          <w:rFonts w:ascii="Arial" w:hAnsi="Arial" w:cs="Arial"/>
          <w:color w:val="000000" w:themeColor="text1"/>
        </w:rPr>
        <w:t xml:space="preserve">- </w:t>
      </w:r>
      <w:proofErr w:type="spellStart"/>
      <w:r w:rsidR="008062AE" w:rsidRPr="001F5BDE">
        <w:rPr>
          <w:rFonts w:ascii="Arial" w:hAnsi="Arial" w:cs="Arial"/>
          <w:color w:val="000000" w:themeColor="text1"/>
        </w:rPr>
        <w:t>Dholeswary</w:t>
      </w:r>
      <w:proofErr w:type="spellEnd"/>
      <w:r w:rsidR="008062AE" w:rsidRPr="001F5BDE">
        <w:rPr>
          <w:rFonts w:ascii="Arial" w:hAnsi="Arial" w:cs="Arial"/>
          <w:color w:val="000000" w:themeColor="text1"/>
        </w:rPr>
        <w:t xml:space="preserve"> River via </w:t>
      </w:r>
      <w:proofErr w:type="spellStart"/>
      <w:r w:rsidR="008062AE" w:rsidRPr="001F5BDE">
        <w:rPr>
          <w:rFonts w:ascii="Arial" w:hAnsi="Arial" w:cs="Arial"/>
          <w:color w:val="000000" w:themeColor="text1"/>
        </w:rPr>
        <w:t>Baburail</w:t>
      </w:r>
      <w:proofErr w:type="spellEnd"/>
      <w:proofErr w:type="gramStart"/>
      <w:r w:rsidR="008062AE" w:rsidRPr="001F5BDE">
        <w:rPr>
          <w:rFonts w:ascii="Arial" w:hAnsi="Arial" w:cs="Arial"/>
          <w:color w:val="000000" w:themeColor="text1"/>
        </w:rPr>
        <w:t>.(</w:t>
      </w:r>
      <w:proofErr w:type="gramEnd"/>
      <w:r w:rsidR="008062AE" w:rsidRPr="001F5BDE">
        <w:rPr>
          <w:rFonts w:ascii="Arial" w:hAnsi="Arial" w:cs="Arial"/>
          <w:color w:val="000000" w:themeColor="text1"/>
        </w:rPr>
        <w:t xml:space="preserve">Ch.0.00-395.00m) in Ward No 15.(Sub. Package-01) </w:t>
      </w:r>
    </w:p>
    <w:p w:rsidR="00986F47" w:rsidRPr="001F5BDE" w:rsidRDefault="00986F47" w:rsidP="00986F47">
      <w:pPr>
        <w:jc w:val="both"/>
        <w:rPr>
          <w:rFonts w:ascii="Arial" w:hAnsi="Arial" w:cs="Arial"/>
          <w:color w:val="000000" w:themeColor="text1"/>
        </w:rPr>
      </w:pPr>
    </w:p>
    <w:p w:rsidR="00281E4E" w:rsidRPr="001F5BDE" w:rsidRDefault="001C2E35" w:rsidP="001C2E35">
      <w:pPr>
        <w:jc w:val="both"/>
        <w:rPr>
          <w:rFonts w:ascii="Arial" w:hAnsi="Arial" w:cs="Arial"/>
          <w:color w:val="000000" w:themeColor="text1"/>
        </w:rPr>
      </w:pPr>
      <w:r w:rsidRPr="001F5BDE">
        <w:rPr>
          <w:rFonts w:ascii="Arial" w:hAnsi="Arial" w:cs="Arial"/>
          <w:color w:val="000000" w:themeColor="text1"/>
        </w:rPr>
        <w:t xml:space="preserve">The subproject is located </w:t>
      </w:r>
      <w:r w:rsidR="009D29ED" w:rsidRPr="001F5BDE">
        <w:rPr>
          <w:rFonts w:ascii="Arial" w:hAnsi="Arial" w:cs="Arial"/>
          <w:color w:val="000000" w:themeColor="text1"/>
        </w:rPr>
        <w:t>in the</w:t>
      </w:r>
      <w:r w:rsidR="00C305F4" w:rsidRPr="001F5BDE">
        <w:rPr>
          <w:rFonts w:ascii="Arial" w:hAnsi="Arial" w:cs="Arial"/>
          <w:color w:val="000000" w:themeColor="text1"/>
        </w:rPr>
        <w:t xml:space="preserve"> </w:t>
      </w:r>
      <w:r w:rsidRPr="001F5BDE">
        <w:rPr>
          <w:rFonts w:ascii="Arial" w:hAnsi="Arial" w:cs="Arial"/>
          <w:color w:val="000000" w:themeColor="text1"/>
        </w:rPr>
        <w:t xml:space="preserve">Ward15 of </w:t>
      </w:r>
      <w:proofErr w:type="spellStart"/>
      <w:r w:rsidRPr="001F5BDE">
        <w:rPr>
          <w:rFonts w:ascii="Arial" w:hAnsi="Arial" w:cs="Arial"/>
          <w:color w:val="000000" w:themeColor="text1"/>
        </w:rPr>
        <w:t>Narayangonj</w:t>
      </w:r>
      <w:proofErr w:type="spellEnd"/>
      <w:r w:rsidRPr="001F5BDE">
        <w:rPr>
          <w:rFonts w:ascii="Arial" w:hAnsi="Arial" w:cs="Arial"/>
          <w:color w:val="000000" w:themeColor="text1"/>
        </w:rPr>
        <w:t xml:space="preserve"> City Corporation. The people of ward 15 are facing severe problems like water logging, odor, mosquito disturbance, etc. due to the filling of the canal. This canal connects the </w:t>
      </w:r>
      <w:proofErr w:type="spellStart"/>
      <w:r w:rsidRPr="001F5BDE">
        <w:rPr>
          <w:rFonts w:ascii="Arial" w:hAnsi="Arial" w:cs="Arial"/>
          <w:color w:val="000000" w:themeColor="text1"/>
        </w:rPr>
        <w:t>Shitalkyha</w:t>
      </w:r>
      <w:proofErr w:type="spellEnd"/>
      <w:r w:rsidRPr="001F5BDE">
        <w:rPr>
          <w:rFonts w:ascii="Arial" w:hAnsi="Arial" w:cs="Arial"/>
          <w:color w:val="000000" w:themeColor="text1"/>
        </w:rPr>
        <w:t xml:space="preserve"> and </w:t>
      </w:r>
      <w:proofErr w:type="spellStart"/>
      <w:r w:rsidRPr="001F5BDE">
        <w:rPr>
          <w:rFonts w:ascii="Arial" w:hAnsi="Arial" w:cs="Arial"/>
          <w:color w:val="000000" w:themeColor="text1"/>
        </w:rPr>
        <w:t>Dholeswary</w:t>
      </w:r>
      <w:proofErr w:type="spellEnd"/>
      <w:r w:rsidRPr="001F5BDE">
        <w:rPr>
          <w:rFonts w:ascii="Arial" w:hAnsi="Arial" w:cs="Arial"/>
          <w:color w:val="000000" w:themeColor="text1"/>
        </w:rPr>
        <w:t xml:space="preserve"> Rivers. But in the current situation</w:t>
      </w:r>
      <w:r w:rsidR="009D29ED" w:rsidRPr="001F5BDE">
        <w:rPr>
          <w:rFonts w:ascii="Arial" w:hAnsi="Arial" w:cs="Arial"/>
          <w:color w:val="000000" w:themeColor="text1"/>
        </w:rPr>
        <w:t>,</w:t>
      </w:r>
      <w:r w:rsidRPr="001F5BDE">
        <w:rPr>
          <w:rFonts w:ascii="Arial" w:hAnsi="Arial" w:cs="Arial"/>
          <w:color w:val="000000" w:themeColor="text1"/>
        </w:rPr>
        <w:t xml:space="preserve"> </w:t>
      </w:r>
      <w:r w:rsidR="009D29ED" w:rsidRPr="001F5BDE">
        <w:rPr>
          <w:rFonts w:ascii="Arial" w:hAnsi="Arial" w:cs="Arial"/>
          <w:color w:val="000000" w:themeColor="text1"/>
        </w:rPr>
        <w:t>the household water could not discharge</w:t>
      </w:r>
      <w:r w:rsidRPr="001F5BDE">
        <w:rPr>
          <w:rFonts w:ascii="Arial" w:hAnsi="Arial" w:cs="Arial"/>
          <w:color w:val="000000" w:themeColor="text1"/>
        </w:rPr>
        <w:t xml:space="preserve"> to the rivers properly. Actually</w:t>
      </w:r>
      <w:r w:rsidR="00BE18F8">
        <w:rPr>
          <w:rFonts w:ascii="Arial" w:hAnsi="Arial" w:cs="Arial"/>
          <w:color w:val="000000" w:themeColor="text1"/>
        </w:rPr>
        <w:t>,</w:t>
      </w:r>
      <w:r w:rsidRPr="001F5BDE">
        <w:rPr>
          <w:rFonts w:ascii="Arial" w:hAnsi="Arial" w:cs="Arial"/>
          <w:color w:val="000000" w:themeColor="text1"/>
        </w:rPr>
        <w:t xml:space="preserve"> people are throwing almost everything like household waste, solid waste, and polythene, etc. in the canal. Moreover, people make different types of tem</w:t>
      </w:r>
      <w:r w:rsidR="00185B7F" w:rsidRPr="001F5BDE">
        <w:rPr>
          <w:rFonts w:ascii="Arial" w:hAnsi="Arial" w:cs="Arial"/>
          <w:color w:val="000000" w:themeColor="text1"/>
        </w:rPr>
        <w:t xml:space="preserve">porary structures </w:t>
      </w:r>
      <w:r w:rsidRPr="001F5BDE">
        <w:rPr>
          <w:rFonts w:ascii="Arial" w:hAnsi="Arial" w:cs="Arial"/>
          <w:color w:val="000000" w:themeColor="text1"/>
        </w:rPr>
        <w:t>on the canal which are hampering the regular flow.</w:t>
      </w:r>
      <w:r w:rsidR="00726E08" w:rsidRPr="001F5BDE">
        <w:rPr>
          <w:rFonts w:ascii="Arial" w:hAnsi="Arial" w:cs="Arial"/>
          <w:color w:val="000000" w:themeColor="text1"/>
        </w:rPr>
        <w:t xml:space="preserve"> </w:t>
      </w:r>
      <w:r w:rsidRPr="001F5BDE">
        <w:rPr>
          <w:rFonts w:ascii="Arial" w:hAnsi="Arial" w:cs="Arial"/>
          <w:color w:val="000000" w:themeColor="text1"/>
        </w:rPr>
        <w:t>This sub</w:t>
      </w:r>
      <w:r w:rsidR="004C41BC" w:rsidRPr="001F5BDE">
        <w:rPr>
          <w:rFonts w:ascii="Arial" w:hAnsi="Arial" w:cs="Arial"/>
          <w:color w:val="000000" w:themeColor="text1"/>
        </w:rPr>
        <w:t>project contains</w:t>
      </w:r>
      <w:r w:rsidRPr="001F5BDE">
        <w:rPr>
          <w:rFonts w:ascii="Arial" w:hAnsi="Arial" w:cs="Arial"/>
          <w:color w:val="000000" w:themeColor="text1"/>
        </w:rPr>
        <w:t xml:space="preserve"> lake excavation works, protection works, footpath, drainage</w:t>
      </w:r>
      <w:r w:rsidR="005D19B1" w:rsidRPr="001F5BDE">
        <w:rPr>
          <w:rFonts w:ascii="Arial" w:hAnsi="Arial" w:cs="Arial"/>
          <w:color w:val="000000" w:themeColor="text1"/>
        </w:rPr>
        <w:t>, landscaping</w:t>
      </w:r>
      <w:r w:rsidR="00281E4E" w:rsidRPr="001F5BDE">
        <w:rPr>
          <w:rFonts w:ascii="Arial" w:hAnsi="Arial" w:cs="Arial"/>
          <w:color w:val="000000" w:themeColor="text1"/>
        </w:rPr>
        <w:t xml:space="preserve"> and lighting.</w:t>
      </w:r>
    </w:p>
    <w:p w:rsidR="00C305F4" w:rsidRPr="001F5BDE" w:rsidRDefault="00C305F4" w:rsidP="001C2E35">
      <w:pPr>
        <w:jc w:val="both"/>
        <w:rPr>
          <w:rFonts w:ascii="Arial" w:hAnsi="Arial" w:cs="Arial"/>
          <w:color w:val="000000" w:themeColor="text1"/>
        </w:rPr>
      </w:pPr>
    </w:p>
    <w:p w:rsidR="00C305F4" w:rsidRPr="001F5BDE" w:rsidRDefault="00C305F4" w:rsidP="001C2E35">
      <w:pPr>
        <w:jc w:val="both"/>
        <w:rPr>
          <w:rFonts w:ascii="Arial" w:hAnsi="Arial" w:cs="Arial"/>
          <w:b/>
          <w:color w:val="000000" w:themeColor="text1"/>
        </w:rPr>
      </w:pPr>
      <w:r w:rsidRPr="001F5BDE">
        <w:rPr>
          <w:rFonts w:ascii="Arial" w:hAnsi="Arial" w:cs="Arial"/>
          <w:b/>
          <w:color w:val="000000" w:themeColor="text1"/>
          <w:sz w:val="24"/>
          <w:szCs w:val="24"/>
        </w:rPr>
        <w:t>Existing situation of the Subproject</w:t>
      </w:r>
      <w:r w:rsidRPr="001F5BDE">
        <w:rPr>
          <w:rFonts w:ascii="Arial" w:hAnsi="Arial" w:cs="Arial"/>
          <w:b/>
          <w:color w:val="000000" w:themeColor="text1"/>
        </w:rPr>
        <w:t>:</w:t>
      </w:r>
    </w:p>
    <w:p w:rsidR="00932000" w:rsidRPr="001F5BDE" w:rsidRDefault="00C305F4" w:rsidP="001C2E35">
      <w:pPr>
        <w:jc w:val="both"/>
        <w:rPr>
          <w:rFonts w:ascii="Arial" w:hAnsi="Arial" w:cs="Arial"/>
          <w:color w:val="000000" w:themeColor="text1"/>
        </w:rPr>
      </w:pPr>
      <w:r w:rsidRPr="001F5BDE">
        <w:rPr>
          <w:rFonts w:ascii="Arial" w:hAnsi="Arial" w:cs="Arial"/>
          <w:color w:val="000000" w:themeColor="text1"/>
        </w:rPr>
        <w:t>On 14/12/16, Regional Social Management Officer</w:t>
      </w:r>
      <w:r w:rsidR="009D29ED" w:rsidRPr="001F5BDE">
        <w:rPr>
          <w:rFonts w:ascii="Arial" w:hAnsi="Arial" w:cs="Arial"/>
          <w:color w:val="000000" w:themeColor="text1"/>
        </w:rPr>
        <w:t xml:space="preserve"> of DSM</w:t>
      </w:r>
      <w:r w:rsidRPr="001F5BDE">
        <w:rPr>
          <w:rFonts w:ascii="Arial" w:hAnsi="Arial" w:cs="Arial"/>
          <w:color w:val="000000" w:themeColor="text1"/>
        </w:rPr>
        <w:t xml:space="preserve"> has visited the above mentioned project which is known as </w:t>
      </w:r>
      <w:proofErr w:type="spellStart"/>
      <w:r w:rsidRPr="001F5BDE">
        <w:rPr>
          <w:rFonts w:ascii="Arial" w:hAnsi="Arial" w:cs="Arial"/>
          <w:color w:val="000000" w:themeColor="text1"/>
        </w:rPr>
        <w:t>Baburail</w:t>
      </w:r>
      <w:proofErr w:type="spellEnd"/>
      <w:r w:rsidRPr="001F5BDE">
        <w:rPr>
          <w:rFonts w:ascii="Arial" w:hAnsi="Arial" w:cs="Arial"/>
          <w:color w:val="000000" w:themeColor="text1"/>
        </w:rPr>
        <w:t xml:space="preserve"> khal (Ch.0.00-395.00m) in Ward No 15</w:t>
      </w:r>
      <w:r w:rsidR="00547629" w:rsidRPr="001F5BDE">
        <w:rPr>
          <w:rFonts w:ascii="Arial" w:hAnsi="Arial" w:cs="Arial"/>
          <w:color w:val="000000" w:themeColor="text1"/>
        </w:rPr>
        <w:t xml:space="preserve"> </w:t>
      </w:r>
      <w:r w:rsidRPr="001F5BDE">
        <w:rPr>
          <w:rFonts w:ascii="Arial" w:hAnsi="Arial" w:cs="Arial"/>
          <w:color w:val="000000" w:themeColor="text1"/>
        </w:rPr>
        <w:t>(Sub. Package-01).Accordingly, the visiting officer has identified the following</w:t>
      </w:r>
      <w:r w:rsidR="0057147B">
        <w:rPr>
          <w:rFonts w:ascii="Arial" w:hAnsi="Arial" w:cs="Arial"/>
          <w:color w:val="000000" w:themeColor="text1"/>
        </w:rPr>
        <w:t xml:space="preserve"> </w:t>
      </w:r>
      <w:bookmarkStart w:id="0" w:name="_GoBack"/>
      <w:bookmarkEnd w:id="0"/>
      <w:r w:rsidRPr="001F5BDE">
        <w:rPr>
          <w:rFonts w:ascii="Arial" w:hAnsi="Arial" w:cs="Arial"/>
          <w:color w:val="000000" w:themeColor="text1"/>
        </w:rPr>
        <w:t xml:space="preserve">structures and non-structures items which can be easily </w:t>
      </w:r>
      <w:proofErr w:type="spellStart"/>
      <w:r w:rsidRPr="001F5BDE">
        <w:rPr>
          <w:rFonts w:ascii="Arial" w:hAnsi="Arial" w:cs="Arial"/>
          <w:color w:val="000000" w:themeColor="text1"/>
        </w:rPr>
        <w:t>shiftable</w:t>
      </w:r>
      <w:proofErr w:type="spellEnd"/>
      <w:r w:rsidR="001F7D3F" w:rsidRPr="001F5BDE">
        <w:rPr>
          <w:rFonts w:ascii="Arial" w:hAnsi="Arial" w:cs="Arial"/>
          <w:color w:val="000000" w:themeColor="text1"/>
        </w:rPr>
        <w:t xml:space="preserve"> and vacate the khal land.</w:t>
      </w:r>
    </w:p>
    <w:p w:rsidR="005D19B1" w:rsidRPr="001F5BDE" w:rsidRDefault="005D19B1" w:rsidP="001C2E35">
      <w:pPr>
        <w:jc w:val="both"/>
        <w:rPr>
          <w:rFonts w:ascii="Arial" w:hAnsi="Arial" w:cs="Arial"/>
          <w:color w:val="000000" w:themeColor="text1"/>
        </w:rPr>
      </w:pPr>
    </w:p>
    <w:tbl>
      <w:tblPr>
        <w:tblStyle w:val="TableGrid"/>
        <w:tblW w:w="0" w:type="auto"/>
        <w:tblInd w:w="108" w:type="dxa"/>
        <w:tblLook w:val="04A0" w:firstRow="1" w:lastRow="0" w:firstColumn="1" w:lastColumn="0" w:noHBand="0" w:noVBand="1"/>
      </w:tblPr>
      <w:tblGrid>
        <w:gridCol w:w="2973"/>
        <w:gridCol w:w="3082"/>
        <w:gridCol w:w="2945"/>
      </w:tblGrid>
      <w:tr w:rsidR="00932000" w:rsidRPr="001F5BDE" w:rsidTr="009D29ED">
        <w:tc>
          <w:tcPr>
            <w:tcW w:w="2973" w:type="dxa"/>
          </w:tcPr>
          <w:p w:rsidR="00932000" w:rsidRPr="001F5BDE" w:rsidRDefault="00E45339" w:rsidP="001C2E35">
            <w:pPr>
              <w:jc w:val="both"/>
              <w:rPr>
                <w:rFonts w:ascii="Arial" w:hAnsi="Arial" w:cs="Arial"/>
                <w:b/>
                <w:color w:val="000000" w:themeColor="text1"/>
              </w:rPr>
            </w:pPr>
            <w:r w:rsidRPr="001F5BDE">
              <w:rPr>
                <w:rFonts w:ascii="Arial" w:hAnsi="Arial" w:cs="Arial"/>
                <w:b/>
                <w:color w:val="000000" w:themeColor="text1"/>
              </w:rPr>
              <w:t xml:space="preserve">No of </w:t>
            </w:r>
            <w:r w:rsidR="001F5BDE" w:rsidRPr="001F5BDE">
              <w:rPr>
                <w:rFonts w:ascii="Arial" w:hAnsi="Arial" w:cs="Arial"/>
                <w:b/>
                <w:color w:val="000000" w:themeColor="text1"/>
              </w:rPr>
              <w:t>Shift able</w:t>
            </w:r>
            <w:r w:rsidRPr="001F5BDE">
              <w:rPr>
                <w:rFonts w:ascii="Arial" w:hAnsi="Arial" w:cs="Arial"/>
                <w:b/>
                <w:color w:val="000000" w:themeColor="text1"/>
              </w:rPr>
              <w:t xml:space="preserve"> semi-</w:t>
            </w:r>
            <w:proofErr w:type="spellStart"/>
            <w:r w:rsidRPr="001F5BDE">
              <w:rPr>
                <w:rFonts w:ascii="Arial" w:hAnsi="Arial" w:cs="Arial"/>
                <w:b/>
                <w:color w:val="000000" w:themeColor="text1"/>
              </w:rPr>
              <w:t>pucca</w:t>
            </w:r>
            <w:proofErr w:type="spellEnd"/>
            <w:r w:rsidR="00932000" w:rsidRPr="001F5BDE">
              <w:rPr>
                <w:rFonts w:ascii="Arial" w:hAnsi="Arial" w:cs="Arial"/>
                <w:b/>
                <w:color w:val="000000" w:themeColor="text1"/>
              </w:rPr>
              <w:t xml:space="preserve"> shops</w:t>
            </w:r>
            <w:r w:rsidRPr="001F5BDE">
              <w:rPr>
                <w:rFonts w:ascii="Arial" w:hAnsi="Arial" w:cs="Arial"/>
                <w:b/>
                <w:color w:val="000000" w:themeColor="text1"/>
              </w:rPr>
              <w:t xml:space="preserve"> /</w:t>
            </w:r>
            <w:r w:rsidR="00932000" w:rsidRPr="001F5BDE">
              <w:rPr>
                <w:rFonts w:ascii="Arial" w:hAnsi="Arial" w:cs="Arial"/>
                <w:b/>
                <w:color w:val="000000" w:themeColor="text1"/>
              </w:rPr>
              <w:t xml:space="preserve"> structure</w:t>
            </w:r>
            <w:r w:rsidRPr="001F5BDE">
              <w:rPr>
                <w:rFonts w:ascii="Arial" w:hAnsi="Arial" w:cs="Arial"/>
                <w:b/>
                <w:color w:val="000000" w:themeColor="text1"/>
              </w:rPr>
              <w:t>s</w:t>
            </w:r>
          </w:p>
        </w:tc>
        <w:tc>
          <w:tcPr>
            <w:tcW w:w="3082" w:type="dxa"/>
          </w:tcPr>
          <w:p w:rsidR="00932000" w:rsidRPr="001F5BDE" w:rsidRDefault="00E45339" w:rsidP="002613F2">
            <w:pPr>
              <w:jc w:val="both"/>
              <w:rPr>
                <w:rFonts w:ascii="Arial" w:hAnsi="Arial" w:cs="Arial"/>
                <w:b/>
                <w:color w:val="000000" w:themeColor="text1"/>
              </w:rPr>
            </w:pPr>
            <w:r w:rsidRPr="001F5BDE">
              <w:rPr>
                <w:rFonts w:ascii="Arial" w:hAnsi="Arial" w:cs="Arial"/>
                <w:b/>
                <w:color w:val="000000" w:themeColor="text1"/>
              </w:rPr>
              <w:t xml:space="preserve">No of </w:t>
            </w:r>
            <w:r w:rsidR="002613F2" w:rsidRPr="001F5BDE">
              <w:rPr>
                <w:rFonts w:ascii="Arial" w:hAnsi="Arial" w:cs="Arial"/>
                <w:b/>
                <w:color w:val="000000" w:themeColor="text1"/>
              </w:rPr>
              <w:t>inexpensive Tin shed</w:t>
            </w:r>
            <w:r w:rsidRPr="001F5BDE">
              <w:rPr>
                <w:rFonts w:ascii="Arial" w:hAnsi="Arial" w:cs="Arial"/>
                <w:b/>
                <w:color w:val="000000" w:themeColor="text1"/>
              </w:rPr>
              <w:t xml:space="preserve"> shops </w:t>
            </w:r>
          </w:p>
        </w:tc>
        <w:tc>
          <w:tcPr>
            <w:tcW w:w="2945" w:type="dxa"/>
          </w:tcPr>
          <w:p w:rsidR="00932000" w:rsidRPr="001F5BDE" w:rsidRDefault="00E45339" w:rsidP="00E45339">
            <w:pPr>
              <w:jc w:val="both"/>
              <w:rPr>
                <w:rFonts w:ascii="Arial" w:hAnsi="Arial" w:cs="Arial"/>
                <w:b/>
                <w:color w:val="000000" w:themeColor="text1"/>
              </w:rPr>
            </w:pPr>
            <w:r w:rsidRPr="001F5BDE">
              <w:rPr>
                <w:rFonts w:ascii="Arial" w:hAnsi="Arial" w:cs="Arial"/>
                <w:b/>
                <w:color w:val="000000" w:themeColor="text1"/>
              </w:rPr>
              <w:t>No of Lower level   slum living household head</w:t>
            </w:r>
            <w:r w:rsidR="00547629" w:rsidRPr="001F5BDE">
              <w:rPr>
                <w:rFonts w:ascii="Arial" w:hAnsi="Arial" w:cs="Arial"/>
                <w:b/>
                <w:color w:val="000000" w:themeColor="text1"/>
              </w:rPr>
              <w:t xml:space="preserve"> </w:t>
            </w:r>
            <w:r w:rsidR="002613F2" w:rsidRPr="001F5BDE">
              <w:rPr>
                <w:rFonts w:ascii="Arial" w:hAnsi="Arial" w:cs="Arial"/>
                <w:b/>
                <w:color w:val="000000" w:themeColor="text1"/>
              </w:rPr>
              <w:t>(Inexpensive)</w:t>
            </w:r>
          </w:p>
        </w:tc>
      </w:tr>
      <w:tr w:rsidR="00E45339" w:rsidRPr="001F5BDE" w:rsidTr="009D29ED">
        <w:trPr>
          <w:trHeight w:val="516"/>
        </w:trPr>
        <w:tc>
          <w:tcPr>
            <w:tcW w:w="2973" w:type="dxa"/>
          </w:tcPr>
          <w:p w:rsidR="00E45339" w:rsidRPr="001F5BDE" w:rsidRDefault="00E45339" w:rsidP="001C2E35">
            <w:pPr>
              <w:jc w:val="both"/>
              <w:rPr>
                <w:rFonts w:ascii="Arial" w:hAnsi="Arial" w:cs="Arial"/>
                <w:color w:val="000000" w:themeColor="text1"/>
              </w:rPr>
            </w:pPr>
            <w:r w:rsidRPr="001F5BDE">
              <w:rPr>
                <w:rFonts w:ascii="Arial" w:hAnsi="Arial" w:cs="Arial"/>
                <w:color w:val="000000" w:themeColor="text1"/>
              </w:rPr>
              <w:t>38</w:t>
            </w:r>
          </w:p>
        </w:tc>
        <w:tc>
          <w:tcPr>
            <w:tcW w:w="3082" w:type="dxa"/>
          </w:tcPr>
          <w:p w:rsidR="00E45339" w:rsidRPr="001F5BDE" w:rsidRDefault="00E45339" w:rsidP="001C2E35">
            <w:pPr>
              <w:jc w:val="both"/>
              <w:rPr>
                <w:rFonts w:ascii="Arial" w:hAnsi="Arial" w:cs="Arial"/>
                <w:color w:val="000000" w:themeColor="text1"/>
              </w:rPr>
            </w:pPr>
            <w:r w:rsidRPr="001F5BDE">
              <w:rPr>
                <w:rFonts w:ascii="Arial" w:hAnsi="Arial" w:cs="Arial"/>
                <w:color w:val="000000" w:themeColor="text1"/>
              </w:rPr>
              <w:t>22</w:t>
            </w:r>
          </w:p>
        </w:tc>
        <w:tc>
          <w:tcPr>
            <w:tcW w:w="2945" w:type="dxa"/>
          </w:tcPr>
          <w:p w:rsidR="00E45339" w:rsidRPr="001F5BDE" w:rsidRDefault="002613F2" w:rsidP="001C2E35">
            <w:pPr>
              <w:jc w:val="both"/>
              <w:rPr>
                <w:rFonts w:ascii="Arial" w:hAnsi="Arial" w:cs="Arial"/>
                <w:color w:val="000000" w:themeColor="text1"/>
              </w:rPr>
            </w:pPr>
            <w:r w:rsidRPr="001F5BDE">
              <w:rPr>
                <w:rFonts w:ascii="Arial" w:hAnsi="Arial" w:cs="Arial"/>
                <w:color w:val="000000" w:themeColor="text1"/>
              </w:rPr>
              <w:t>200</w:t>
            </w:r>
          </w:p>
        </w:tc>
      </w:tr>
    </w:tbl>
    <w:p w:rsidR="00932000" w:rsidRPr="001F5BDE" w:rsidRDefault="00932000" w:rsidP="001C2E35">
      <w:pPr>
        <w:jc w:val="both"/>
        <w:rPr>
          <w:rFonts w:ascii="Arial" w:hAnsi="Arial" w:cs="Arial"/>
          <w:color w:val="000000" w:themeColor="text1"/>
        </w:rPr>
      </w:pPr>
    </w:p>
    <w:p w:rsidR="002613F2" w:rsidRPr="001F5BDE" w:rsidRDefault="002613F2" w:rsidP="001C2E35">
      <w:pPr>
        <w:jc w:val="both"/>
        <w:rPr>
          <w:rFonts w:ascii="Arial" w:hAnsi="Arial" w:cs="Arial"/>
          <w:color w:val="000000" w:themeColor="text1"/>
        </w:rPr>
      </w:pPr>
      <w:r w:rsidRPr="001F5BDE">
        <w:rPr>
          <w:rFonts w:ascii="Arial" w:hAnsi="Arial" w:cs="Arial"/>
          <w:color w:val="000000" w:themeColor="text1"/>
        </w:rPr>
        <w:t xml:space="preserve">In addition, there are two </w:t>
      </w:r>
      <w:r w:rsidR="00AA16FB">
        <w:rPr>
          <w:rFonts w:ascii="Arial" w:hAnsi="Arial" w:cs="Arial"/>
          <w:color w:val="000000" w:themeColor="text1"/>
        </w:rPr>
        <w:t>thread mills, one kitchen market</w:t>
      </w:r>
      <w:r w:rsidR="0094042F">
        <w:rPr>
          <w:rFonts w:ascii="Arial" w:hAnsi="Arial" w:cs="Arial"/>
          <w:color w:val="000000" w:themeColor="text1"/>
        </w:rPr>
        <w:t xml:space="preserve"> </w:t>
      </w:r>
      <w:r w:rsidRPr="001F5BDE">
        <w:rPr>
          <w:rFonts w:ascii="Arial" w:hAnsi="Arial" w:cs="Arial"/>
          <w:color w:val="000000" w:themeColor="text1"/>
        </w:rPr>
        <w:t xml:space="preserve"> (inexpensive) including two semi-</w:t>
      </w:r>
      <w:proofErr w:type="spellStart"/>
      <w:r w:rsidRPr="001F5BDE">
        <w:rPr>
          <w:rFonts w:ascii="Arial" w:hAnsi="Arial" w:cs="Arial"/>
          <w:color w:val="000000" w:themeColor="text1"/>
        </w:rPr>
        <w:t>puc</w:t>
      </w:r>
      <w:r w:rsidR="00BB0BFE">
        <w:rPr>
          <w:rFonts w:ascii="Arial" w:hAnsi="Arial" w:cs="Arial"/>
          <w:color w:val="000000" w:themeColor="text1"/>
        </w:rPr>
        <w:t>ca</w:t>
      </w:r>
      <w:proofErr w:type="spellEnd"/>
      <w:r w:rsidR="00BB0BFE">
        <w:rPr>
          <w:rFonts w:ascii="Arial" w:hAnsi="Arial" w:cs="Arial"/>
          <w:color w:val="000000" w:themeColor="text1"/>
        </w:rPr>
        <w:t xml:space="preserve"> toilets, three culverts (</w:t>
      </w:r>
      <w:proofErr w:type="spellStart"/>
      <w:r w:rsidR="00BB0BFE">
        <w:rPr>
          <w:rFonts w:ascii="Arial" w:hAnsi="Arial" w:cs="Arial"/>
          <w:color w:val="000000" w:themeColor="text1"/>
        </w:rPr>
        <w:t>Hongsho</w:t>
      </w:r>
      <w:proofErr w:type="spellEnd"/>
      <w:r w:rsidRPr="001F5BDE">
        <w:rPr>
          <w:rFonts w:ascii="Arial" w:hAnsi="Arial" w:cs="Arial"/>
          <w:color w:val="000000" w:themeColor="text1"/>
        </w:rPr>
        <w:t xml:space="preserve"> Bridge and two </w:t>
      </w:r>
      <w:proofErr w:type="spellStart"/>
      <w:r w:rsidRPr="001F5BDE">
        <w:rPr>
          <w:rFonts w:ascii="Arial" w:hAnsi="Arial" w:cs="Arial"/>
          <w:color w:val="000000" w:themeColor="text1"/>
        </w:rPr>
        <w:t>mandal</w:t>
      </w:r>
      <w:proofErr w:type="spellEnd"/>
      <w:r w:rsidRPr="001F5BDE">
        <w:rPr>
          <w:rFonts w:ascii="Arial" w:hAnsi="Arial" w:cs="Arial"/>
          <w:color w:val="000000" w:themeColor="text1"/>
        </w:rPr>
        <w:t xml:space="preserve"> </w:t>
      </w:r>
      <w:proofErr w:type="spellStart"/>
      <w:r w:rsidRPr="001F5BDE">
        <w:rPr>
          <w:rFonts w:ascii="Arial" w:hAnsi="Arial" w:cs="Arial"/>
          <w:color w:val="000000" w:themeColor="text1"/>
        </w:rPr>
        <w:t>para</w:t>
      </w:r>
      <w:proofErr w:type="spellEnd"/>
      <w:r w:rsidRPr="001F5BDE">
        <w:rPr>
          <w:rFonts w:ascii="Arial" w:hAnsi="Arial" w:cs="Arial"/>
          <w:color w:val="000000" w:themeColor="text1"/>
        </w:rPr>
        <w:t xml:space="preserve"> bridge). There is also a Mosque which does not require </w:t>
      </w:r>
      <w:r w:rsidR="005D19B1" w:rsidRPr="001F5BDE">
        <w:rPr>
          <w:rFonts w:ascii="Arial" w:hAnsi="Arial" w:cs="Arial"/>
          <w:color w:val="000000" w:themeColor="text1"/>
        </w:rPr>
        <w:t>demolishing</w:t>
      </w:r>
      <w:r w:rsidRPr="001F5BDE">
        <w:rPr>
          <w:rFonts w:ascii="Arial" w:hAnsi="Arial" w:cs="Arial"/>
          <w:color w:val="000000" w:themeColor="text1"/>
        </w:rPr>
        <w:t xml:space="preserve"> but </w:t>
      </w:r>
      <w:proofErr w:type="spellStart"/>
      <w:r w:rsidRPr="001F5BDE">
        <w:rPr>
          <w:rFonts w:ascii="Arial" w:hAnsi="Arial" w:cs="Arial"/>
          <w:color w:val="000000" w:themeColor="text1"/>
        </w:rPr>
        <w:t>Uzu</w:t>
      </w:r>
      <w:proofErr w:type="spellEnd"/>
      <w:r w:rsidRPr="001F5BDE">
        <w:rPr>
          <w:rFonts w:ascii="Arial" w:hAnsi="Arial" w:cs="Arial"/>
          <w:color w:val="000000" w:themeColor="text1"/>
        </w:rPr>
        <w:t xml:space="preserve"> </w:t>
      </w:r>
      <w:proofErr w:type="spellStart"/>
      <w:r w:rsidRPr="001F5BDE">
        <w:rPr>
          <w:rFonts w:ascii="Arial" w:hAnsi="Arial" w:cs="Arial"/>
          <w:color w:val="000000" w:themeColor="text1"/>
        </w:rPr>
        <w:t>khana</w:t>
      </w:r>
      <w:proofErr w:type="spellEnd"/>
      <w:r w:rsidRPr="001F5BDE">
        <w:rPr>
          <w:rFonts w:ascii="Arial" w:hAnsi="Arial" w:cs="Arial"/>
          <w:color w:val="000000" w:themeColor="text1"/>
        </w:rPr>
        <w:t xml:space="preserve"> adjacent to mosque has to be demolished.</w:t>
      </w:r>
      <w:r w:rsidR="0057147B">
        <w:rPr>
          <w:rFonts w:ascii="Arial" w:hAnsi="Arial" w:cs="Arial"/>
          <w:color w:val="000000" w:themeColor="text1"/>
        </w:rPr>
        <w:t xml:space="preserve"> But these occupiers will vacate their commercial activities for the need of NCC. Secondly, in case of slum people living in the subproject </w:t>
      </w:r>
      <w:proofErr w:type="gramStart"/>
      <w:r w:rsidR="0057147B">
        <w:rPr>
          <w:rFonts w:ascii="Arial" w:hAnsi="Arial" w:cs="Arial"/>
          <w:color w:val="000000" w:themeColor="text1"/>
        </w:rPr>
        <w:t>area ,they</w:t>
      </w:r>
      <w:proofErr w:type="gramEnd"/>
      <w:r w:rsidR="0057147B">
        <w:rPr>
          <w:rFonts w:ascii="Arial" w:hAnsi="Arial" w:cs="Arial"/>
          <w:color w:val="000000" w:themeColor="text1"/>
        </w:rPr>
        <w:t xml:space="preserve"> will also vacate their inexpensive housing material for the need of NCC. </w:t>
      </w:r>
    </w:p>
    <w:p w:rsidR="00932000" w:rsidRPr="001F5BDE" w:rsidRDefault="00932000" w:rsidP="001C2E35">
      <w:pPr>
        <w:jc w:val="both"/>
        <w:rPr>
          <w:rFonts w:ascii="Arial" w:hAnsi="Arial" w:cs="Arial"/>
          <w:color w:val="000000" w:themeColor="text1"/>
        </w:rPr>
      </w:pPr>
    </w:p>
    <w:p w:rsidR="00547629" w:rsidRPr="001F5BDE" w:rsidRDefault="00C305F4" w:rsidP="001C2E35">
      <w:pPr>
        <w:jc w:val="both"/>
        <w:rPr>
          <w:rFonts w:ascii="Arial" w:hAnsi="Arial" w:cs="Arial"/>
          <w:color w:val="000000" w:themeColor="text1"/>
        </w:rPr>
      </w:pPr>
      <w:r w:rsidRPr="001F5BDE">
        <w:rPr>
          <w:rFonts w:ascii="Arial" w:hAnsi="Arial" w:cs="Arial"/>
          <w:color w:val="000000" w:themeColor="text1"/>
        </w:rPr>
        <w:t>It is</w:t>
      </w:r>
      <w:r w:rsidR="0057147B">
        <w:rPr>
          <w:rFonts w:ascii="Arial" w:hAnsi="Arial" w:cs="Arial"/>
          <w:color w:val="000000" w:themeColor="text1"/>
        </w:rPr>
        <w:t xml:space="preserve"> already</w:t>
      </w:r>
      <w:r w:rsidRPr="001F5BDE">
        <w:rPr>
          <w:rFonts w:ascii="Arial" w:hAnsi="Arial" w:cs="Arial"/>
          <w:color w:val="000000" w:themeColor="text1"/>
        </w:rPr>
        <w:t xml:space="preserve"> mentioned here that</w:t>
      </w:r>
      <w:r w:rsidR="005D19B1" w:rsidRPr="001F5BDE">
        <w:rPr>
          <w:rFonts w:ascii="Arial" w:hAnsi="Arial" w:cs="Arial"/>
          <w:color w:val="000000" w:themeColor="text1"/>
        </w:rPr>
        <w:t xml:space="preserve"> the</w:t>
      </w:r>
      <w:r w:rsidRPr="001F5BDE">
        <w:rPr>
          <w:rFonts w:ascii="Arial" w:hAnsi="Arial" w:cs="Arial"/>
          <w:color w:val="000000" w:themeColor="text1"/>
        </w:rPr>
        <w:t xml:space="preserve"> land of </w:t>
      </w:r>
      <w:proofErr w:type="spellStart"/>
      <w:r w:rsidR="00932000" w:rsidRPr="001F5BDE">
        <w:rPr>
          <w:rFonts w:ascii="Arial" w:hAnsi="Arial" w:cs="Arial"/>
          <w:color w:val="000000" w:themeColor="text1"/>
        </w:rPr>
        <w:t>Baburail</w:t>
      </w:r>
      <w:proofErr w:type="spellEnd"/>
      <w:r w:rsidR="00932000" w:rsidRPr="001F5BDE">
        <w:rPr>
          <w:rFonts w:ascii="Arial" w:hAnsi="Arial" w:cs="Arial"/>
          <w:color w:val="000000" w:themeColor="text1"/>
        </w:rPr>
        <w:t xml:space="preserve"> khal</w:t>
      </w:r>
      <w:r w:rsidRPr="001F5BDE">
        <w:rPr>
          <w:rFonts w:ascii="Arial" w:hAnsi="Arial" w:cs="Arial"/>
          <w:color w:val="000000" w:themeColor="text1"/>
        </w:rPr>
        <w:t xml:space="preserve"> </w:t>
      </w:r>
      <w:r w:rsidR="0057147B">
        <w:rPr>
          <w:rFonts w:ascii="Arial" w:hAnsi="Arial" w:cs="Arial"/>
          <w:color w:val="000000" w:themeColor="text1"/>
        </w:rPr>
        <w:t>is owned by</w:t>
      </w:r>
      <w:r w:rsidR="00932000" w:rsidRPr="001F5BDE">
        <w:rPr>
          <w:rFonts w:ascii="Arial" w:hAnsi="Arial" w:cs="Arial"/>
          <w:color w:val="000000" w:themeColor="text1"/>
        </w:rPr>
        <w:t xml:space="preserve"> City Corporation. In this connection, Ci</w:t>
      </w:r>
      <w:r w:rsidR="0057147B">
        <w:rPr>
          <w:rFonts w:ascii="Arial" w:hAnsi="Arial" w:cs="Arial"/>
          <w:color w:val="000000" w:themeColor="text1"/>
        </w:rPr>
        <w:t>ty Corporation has already submitted</w:t>
      </w:r>
      <w:r w:rsidR="00932000" w:rsidRPr="001F5BDE">
        <w:rPr>
          <w:rFonts w:ascii="Arial" w:hAnsi="Arial" w:cs="Arial"/>
          <w:color w:val="000000" w:themeColor="text1"/>
        </w:rPr>
        <w:t xml:space="preserve"> the evidence letter</w:t>
      </w:r>
      <w:r w:rsidR="0057147B">
        <w:rPr>
          <w:rFonts w:ascii="Arial" w:hAnsi="Arial" w:cs="Arial"/>
          <w:color w:val="000000" w:themeColor="text1"/>
        </w:rPr>
        <w:t xml:space="preserve"> to the project authority</w:t>
      </w:r>
      <w:r w:rsidR="00932000" w:rsidRPr="001F5BDE">
        <w:rPr>
          <w:rFonts w:ascii="Arial" w:hAnsi="Arial" w:cs="Arial"/>
          <w:color w:val="000000" w:themeColor="text1"/>
        </w:rPr>
        <w:t xml:space="preserve"> which is enclosed herewith. The Officer has organized participation and </w:t>
      </w:r>
      <w:r w:rsidR="0057147B">
        <w:rPr>
          <w:rFonts w:ascii="Arial" w:hAnsi="Arial" w:cs="Arial"/>
          <w:color w:val="000000" w:themeColor="text1"/>
        </w:rPr>
        <w:t>consultation</w:t>
      </w:r>
      <w:r w:rsidR="003C05FF" w:rsidRPr="001F5BDE">
        <w:rPr>
          <w:rFonts w:ascii="Arial" w:hAnsi="Arial" w:cs="Arial"/>
          <w:color w:val="000000" w:themeColor="text1"/>
        </w:rPr>
        <w:t xml:space="preserve"> meeting with </w:t>
      </w:r>
      <w:r w:rsidR="00C801B9">
        <w:rPr>
          <w:rFonts w:ascii="Arial" w:hAnsi="Arial" w:cs="Arial"/>
          <w:color w:val="000000" w:themeColor="text1"/>
        </w:rPr>
        <w:t>the shop owners, slum household heads</w:t>
      </w:r>
      <w:r w:rsidR="00547629" w:rsidRPr="001F5BDE">
        <w:rPr>
          <w:rFonts w:ascii="Arial" w:hAnsi="Arial" w:cs="Arial"/>
          <w:color w:val="000000" w:themeColor="text1"/>
        </w:rPr>
        <w:t xml:space="preserve"> and other </w:t>
      </w:r>
      <w:r w:rsidR="003C05FF" w:rsidRPr="001F5BDE">
        <w:rPr>
          <w:rFonts w:ascii="Arial" w:hAnsi="Arial" w:cs="Arial"/>
          <w:color w:val="000000" w:themeColor="text1"/>
        </w:rPr>
        <w:t>people</w:t>
      </w:r>
      <w:r w:rsidR="00C801B9">
        <w:rPr>
          <w:rFonts w:ascii="Arial" w:hAnsi="Arial" w:cs="Arial"/>
          <w:color w:val="000000" w:themeColor="text1"/>
        </w:rPr>
        <w:t xml:space="preserve"> living in the khal area</w:t>
      </w:r>
      <w:r w:rsidR="00547629" w:rsidRPr="001F5BDE">
        <w:rPr>
          <w:rFonts w:ascii="Arial" w:hAnsi="Arial" w:cs="Arial"/>
          <w:color w:val="000000" w:themeColor="text1"/>
        </w:rPr>
        <w:t>.</w:t>
      </w:r>
      <w:r w:rsidR="003C05FF" w:rsidRPr="001F5BDE">
        <w:rPr>
          <w:rFonts w:ascii="Arial" w:hAnsi="Arial" w:cs="Arial"/>
          <w:color w:val="000000" w:themeColor="text1"/>
        </w:rPr>
        <w:t xml:space="preserve"> </w:t>
      </w:r>
      <w:r w:rsidR="00C801B9">
        <w:rPr>
          <w:rFonts w:ascii="Arial" w:hAnsi="Arial" w:cs="Arial"/>
          <w:color w:val="000000" w:themeColor="text1"/>
        </w:rPr>
        <w:t>All of them</w:t>
      </w:r>
      <w:r w:rsidR="009D29ED" w:rsidRPr="001F5BDE">
        <w:rPr>
          <w:rFonts w:ascii="Arial" w:hAnsi="Arial" w:cs="Arial"/>
          <w:color w:val="000000" w:themeColor="text1"/>
        </w:rPr>
        <w:t xml:space="preserve"> have agreed to vacate the place with their existing structures</w:t>
      </w:r>
      <w:r w:rsidR="001F7D3F" w:rsidRPr="001F5BDE">
        <w:rPr>
          <w:rFonts w:ascii="Arial" w:hAnsi="Arial" w:cs="Arial"/>
          <w:color w:val="000000" w:themeColor="text1"/>
        </w:rPr>
        <w:t>/materials</w:t>
      </w:r>
      <w:r w:rsidR="009D29ED" w:rsidRPr="001F5BDE">
        <w:rPr>
          <w:rFonts w:ascii="Arial" w:hAnsi="Arial" w:cs="Arial"/>
          <w:color w:val="000000" w:themeColor="text1"/>
        </w:rPr>
        <w:t>.</w:t>
      </w:r>
      <w:r w:rsidR="001F7D3F" w:rsidRPr="001F5BDE">
        <w:rPr>
          <w:rFonts w:ascii="Arial" w:hAnsi="Arial" w:cs="Arial"/>
          <w:color w:val="000000" w:themeColor="text1"/>
        </w:rPr>
        <w:t xml:space="preserve"> Because of the fact,</w:t>
      </w:r>
      <w:r w:rsidR="00BE18F8">
        <w:rPr>
          <w:rFonts w:ascii="Arial" w:hAnsi="Arial" w:cs="Arial"/>
          <w:color w:val="000000" w:themeColor="text1"/>
        </w:rPr>
        <w:t xml:space="preserve"> due to the land under the ownership</w:t>
      </w:r>
      <w:r w:rsidR="001F7D3F" w:rsidRPr="001F5BDE">
        <w:rPr>
          <w:rFonts w:ascii="Arial" w:hAnsi="Arial" w:cs="Arial"/>
          <w:color w:val="000000" w:themeColor="text1"/>
        </w:rPr>
        <w:t xml:space="preserve"> of NCC, above mentioned shop owners may close </w:t>
      </w:r>
      <w:r w:rsidR="00C801B9">
        <w:rPr>
          <w:rFonts w:ascii="Arial" w:hAnsi="Arial" w:cs="Arial"/>
          <w:color w:val="000000" w:themeColor="text1"/>
        </w:rPr>
        <w:t xml:space="preserve">down their business </w:t>
      </w:r>
      <w:r w:rsidR="001F7D3F" w:rsidRPr="001F5BDE">
        <w:rPr>
          <w:rFonts w:ascii="Arial" w:hAnsi="Arial" w:cs="Arial"/>
          <w:color w:val="000000" w:themeColor="text1"/>
        </w:rPr>
        <w:t>and other household head</w:t>
      </w:r>
      <w:r w:rsidR="00BE18F8">
        <w:rPr>
          <w:rFonts w:ascii="Arial" w:hAnsi="Arial" w:cs="Arial"/>
          <w:color w:val="000000" w:themeColor="text1"/>
        </w:rPr>
        <w:t>s</w:t>
      </w:r>
      <w:r w:rsidR="001F7D3F" w:rsidRPr="001F5BDE">
        <w:rPr>
          <w:rFonts w:ascii="Arial" w:hAnsi="Arial" w:cs="Arial"/>
          <w:color w:val="000000" w:themeColor="text1"/>
        </w:rPr>
        <w:t xml:space="preserve"> may also leave the place voluntarily.</w:t>
      </w:r>
    </w:p>
    <w:p w:rsidR="006B195E" w:rsidRPr="001F5BDE" w:rsidRDefault="006B195E" w:rsidP="001C2E35">
      <w:pPr>
        <w:jc w:val="both"/>
        <w:rPr>
          <w:rFonts w:ascii="Arial" w:hAnsi="Arial" w:cs="Arial"/>
          <w:color w:val="000000" w:themeColor="text1"/>
        </w:rPr>
      </w:pPr>
    </w:p>
    <w:p w:rsidR="001F7D3F" w:rsidRPr="00C801B9" w:rsidRDefault="00083E98" w:rsidP="001C2E35">
      <w:pPr>
        <w:jc w:val="both"/>
        <w:rPr>
          <w:rFonts w:ascii="Arial" w:hAnsi="Arial" w:cs="Arial"/>
          <w:color w:val="FF0000"/>
        </w:rPr>
      </w:pPr>
      <w:r w:rsidRPr="00C801B9">
        <w:rPr>
          <w:rFonts w:ascii="Arial" w:hAnsi="Arial" w:cs="Arial"/>
          <w:color w:val="FF0000"/>
        </w:rPr>
        <w:t>Alternatively,</w:t>
      </w:r>
      <w:r w:rsidR="00BE18F8" w:rsidRPr="00C801B9">
        <w:rPr>
          <w:rFonts w:ascii="Arial" w:hAnsi="Arial" w:cs="Arial"/>
          <w:color w:val="FF0000"/>
        </w:rPr>
        <w:t xml:space="preserve"> </w:t>
      </w:r>
      <w:r w:rsidR="00C801B9" w:rsidRPr="00C801B9">
        <w:rPr>
          <w:rFonts w:ascii="Arial" w:hAnsi="Arial" w:cs="Arial"/>
          <w:color w:val="FF0000"/>
        </w:rPr>
        <w:t>if the occupiers</w:t>
      </w:r>
      <w:r w:rsidRPr="00C801B9">
        <w:rPr>
          <w:rFonts w:ascii="Arial" w:hAnsi="Arial" w:cs="Arial"/>
          <w:color w:val="FF0000"/>
        </w:rPr>
        <w:t xml:space="preserve"> do not agree to vacate the land so that the project</w:t>
      </w:r>
      <w:r w:rsidR="00BE18F8" w:rsidRPr="00C801B9">
        <w:rPr>
          <w:rFonts w:ascii="Arial" w:hAnsi="Arial" w:cs="Arial"/>
          <w:color w:val="FF0000"/>
        </w:rPr>
        <w:t xml:space="preserve"> in coordination with NCC</w:t>
      </w:r>
      <w:r w:rsidRPr="00C801B9">
        <w:rPr>
          <w:rFonts w:ascii="Arial" w:hAnsi="Arial" w:cs="Arial"/>
          <w:color w:val="FF0000"/>
        </w:rPr>
        <w:t xml:space="preserve"> will prepare Social and Resettlement Action Plan (SRAP) to compensate the</w:t>
      </w:r>
      <w:r w:rsidR="00BE18F8" w:rsidRPr="00C801B9">
        <w:rPr>
          <w:rFonts w:ascii="Arial" w:hAnsi="Arial" w:cs="Arial"/>
          <w:color w:val="FF0000"/>
        </w:rPr>
        <w:t xml:space="preserve"> identified</w:t>
      </w:r>
      <w:r w:rsidRPr="00C801B9">
        <w:rPr>
          <w:rFonts w:ascii="Arial" w:hAnsi="Arial" w:cs="Arial"/>
          <w:color w:val="FF0000"/>
        </w:rPr>
        <w:t xml:space="preserve"> affected person</w:t>
      </w:r>
      <w:r w:rsidR="00BE18F8" w:rsidRPr="00C801B9">
        <w:rPr>
          <w:rFonts w:ascii="Arial" w:hAnsi="Arial" w:cs="Arial"/>
          <w:color w:val="FF0000"/>
        </w:rPr>
        <w:t>s</w:t>
      </w:r>
      <w:r w:rsidRPr="00C801B9">
        <w:rPr>
          <w:rFonts w:ascii="Arial" w:hAnsi="Arial" w:cs="Arial"/>
          <w:color w:val="FF0000"/>
        </w:rPr>
        <w:t xml:space="preserve"> in the project area. .Accordingly, DSM in coordination with NCC will prepare the inventory along with the identification of subproject affected person following inclusive</w:t>
      </w:r>
      <w:r w:rsidR="00BE18F8" w:rsidRPr="00C801B9">
        <w:rPr>
          <w:rFonts w:ascii="Arial" w:hAnsi="Arial" w:cs="Arial"/>
          <w:color w:val="FF0000"/>
        </w:rPr>
        <w:t xml:space="preserve"> and</w:t>
      </w:r>
      <w:r w:rsidRPr="00C801B9">
        <w:rPr>
          <w:rFonts w:ascii="Arial" w:hAnsi="Arial" w:cs="Arial"/>
          <w:color w:val="FF0000"/>
        </w:rPr>
        <w:t xml:space="preserve"> participatory approach.</w:t>
      </w:r>
    </w:p>
    <w:p w:rsidR="00547629" w:rsidRPr="00C801B9" w:rsidRDefault="00547629" w:rsidP="001C2E35">
      <w:pPr>
        <w:jc w:val="both"/>
        <w:rPr>
          <w:rFonts w:ascii="Arial" w:hAnsi="Arial" w:cs="Arial"/>
          <w:color w:val="FF0000"/>
        </w:rPr>
      </w:pPr>
    </w:p>
    <w:p w:rsidR="001C2E35" w:rsidRPr="001F5BDE" w:rsidRDefault="00EA2C36" w:rsidP="001C2E35">
      <w:pPr>
        <w:jc w:val="both"/>
        <w:rPr>
          <w:rFonts w:ascii="Arial" w:hAnsi="Arial" w:cs="Arial"/>
          <w:color w:val="000000" w:themeColor="text1"/>
        </w:rPr>
      </w:pPr>
      <w:r w:rsidRPr="001F5BDE">
        <w:rPr>
          <w:rFonts w:ascii="Arial" w:hAnsi="Arial" w:cs="Arial"/>
          <w:color w:val="000000" w:themeColor="text1"/>
        </w:rPr>
        <w:t>T</w:t>
      </w:r>
      <w:r w:rsidR="001C2E35" w:rsidRPr="001F5BDE">
        <w:rPr>
          <w:rFonts w:ascii="Arial" w:hAnsi="Arial" w:cs="Arial"/>
          <w:color w:val="000000" w:themeColor="text1"/>
        </w:rPr>
        <w:t>he excavation works will generate huge sediment, sludge, solid waste, brick chips, and other forms of waste materials. The area should be cleaned as soon as possible to make the area more livable. Proper waste management should be done for this.</w:t>
      </w:r>
    </w:p>
    <w:p w:rsidR="001C2E35" w:rsidRPr="001F5BDE" w:rsidRDefault="001C2E35" w:rsidP="001C2E35">
      <w:pPr>
        <w:jc w:val="both"/>
        <w:rPr>
          <w:rFonts w:ascii="Arial" w:hAnsi="Arial" w:cs="Arial"/>
          <w:color w:val="000000" w:themeColor="text1"/>
        </w:rPr>
      </w:pPr>
    </w:p>
    <w:p w:rsidR="00B5034A" w:rsidRPr="001F5BDE" w:rsidRDefault="001C2E35" w:rsidP="001C2E35">
      <w:pPr>
        <w:jc w:val="both"/>
        <w:rPr>
          <w:rFonts w:ascii="Arial" w:hAnsi="Arial" w:cs="Arial"/>
          <w:color w:val="000000" w:themeColor="text1"/>
        </w:rPr>
      </w:pPr>
      <w:r w:rsidRPr="001F5BDE">
        <w:rPr>
          <w:rFonts w:ascii="Arial" w:hAnsi="Arial" w:cs="Arial"/>
          <w:color w:val="000000" w:themeColor="text1"/>
        </w:rPr>
        <w:t xml:space="preserve">RCC pipe drains and footpaths will be located on each side of the canal. The footpaths will be immediately adjacent to the canal bank. The RCC pipe drains will be placed under the </w:t>
      </w:r>
      <w:r w:rsidRPr="001F5BDE">
        <w:rPr>
          <w:rFonts w:ascii="Arial" w:hAnsi="Arial" w:cs="Arial"/>
          <w:color w:val="000000" w:themeColor="text1"/>
        </w:rPr>
        <w:lastRenderedPageBreak/>
        <w:t>footpaths. As the drains will be covered, so the mosquito disturbance will not increase significantly.</w:t>
      </w:r>
    </w:p>
    <w:p w:rsidR="001C2E35" w:rsidRPr="001F5BDE" w:rsidRDefault="001C2E35" w:rsidP="001C2E35">
      <w:pPr>
        <w:jc w:val="both"/>
        <w:rPr>
          <w:rFonts w:ascii="Arial" w:hAnsi="Arial" w:cs="Arial"/>
          <w:color w:val="000000" w:themeColor="text1"/>
        </w:rPr>
      </w:pPr>
    </w:p>
    <w:p w:rsidR="001C2E35" w:rsidRPr="001F5BDE" w:rsidRDefault="001C2E35" w:rsidP="001C2E35">
      <w:pPr>
        <w:jc w:val="both"/>
        <w:rPr>
          <w:rFonts w:ascii="Arial" w:hAnsi="Arial" w:cs="Arial"/>
          <w:color w:val="000000" w:themeColor="text1"/>
        </w:rPr>
      </w:pPr>
      <w:proofErr w:type="spellStart"/>
      <w:r w:rsidRPr="001F5BDE">
        <w:rPr>
          <w:rFonts w:ascii="Arial" w:hAnsi="Arial" w:cs="Arial"/>
          <w:color w:val="000000" w:themeColor="text1"/>
        </w:rPr>
        <w:t>Narayangonj</w:t>
      </w:r>
      <w:proofErr w:type="spellEnd"/>
      <w:r w:rsidRPr="001F5BDE">
        <w:rPr>
          <w:rFonts w:ascii="Arial" w:hAnsi="Arial" w:cs="Arial"/>
          <w:color w:val="000000" w:themeColor="text1"/>
        </w:rPr>
        <w:t xml:space="preserve"> is a busy and densely</w:t>
      </w:r>
      <w:r w:rsidR="00944071" w:rsidRPr="001F5BDE">
        <w:rPr>
          <w:rFonts w:ascii="Arial" w:hAnsi="Arial" w:cs="Arial"/>
          <w:color w:val="000000" w:themeColor="text1"/>
        </w:rPr>
        <w:t xml:space="preserve"> populated city. But the people do</w:t>
      </w:r>
      <w:r w:rsidRPr="001F5BDE">
        <w:rPr>
          <w:rFonts w:ascii="Arial" w:hAnsi="Arial" w:cs="Arial"/>
          <w:color w:val="000000" w:themeColor="text1"/>
        </w:rPr>
        <w:t xml:space="preserve"> not have enough recreationa</w:t>
      </w:r>
      <w:r w:rsidR="00C94142" w:rsidRPr="001F5BDE">
        <w:rPr>
          <w:rFonts w:ascii="Arial" w:hAnsi="Arial" w:cs="Arial"/>
          <w:color w:val="000000" w:themeColor="text1"/>
        </w:rPr>
        <w:t>l facilities. After implementation</w:t>
      </w:r>
      <w:r w:rsidR="00726E08" w:rsidRPr="001F5BDE">
        <w:rPr>
          <w:rFonts w:ascii="Arial" w:hAnsi="Arial" w:cs="Arial"/>
          <w:color w:val="000000" w:themeColor="text1"/>
        </w:rPr>
        <w:t xml:space="preserve"> </w:t>
      </w:r>
      <w:r w:rsidR="00C94142" w:rsidRPr="001F5BDE">
        <w:rPr>
          <w:rFonts w:ascii="Arial" w:hAnsi="Arial" w:cs="Arial"/>
          <w:color w:val="000000" w:themeColor="text1"/>
        </w:rPr>
        <w:t xml:space="preserve">of </w:t>
      </w:r>
      <w:r w:rsidRPr="001F5BDE">
        <w:rPr>
          <w:rFonts w:ascii="Arial" w:hAnsi="Arial" w:cs="Arial"/>
          <w:color w:val="000000" w:themeColor="text1"/>
        </w:rPr>
        <w:t>this subproject, the landscape will beautify the area. If it is maintained well then it will be a recreational area and it will be a neat, clean, and healthy area.</w:t>
      </w:r>
    </w:p>
    <w:p w:rsidR="001C2E35" w:rsidRPr="001F5BDE" w:rsidRDefault="001C2E35" w:rsidP="001C2E35">
      <w:pPr>
        <w:jc w:val="both"/>
        <w:rPr>
          <w:rFonts w:ascii="Arial" w:hAnsi="Arial" w:cs="Arial"/>
          <w:color w:val="000000" w:themeColor="text1"/>
        </w:rPr>
      </w:pPr>
    </w:p>
    <w:p w:rsidR="001C2E35" w:rsidRPr="001F5BDE" w:rsidRDefault="001C2E35" w:rsidP="001C2E35">
      <w:pPr>
        <w:jc w:val="both"/>
        <w:rPr>
          <w:rFonts w:ascii="Arial" w:hAnsi="Arial" w:cs="Arial"/>
          <w:color w:val="000000" w:themeColor="text1"/>
        </w:rPr>
      </w:pPr>
      <w:r w:rsidRPr="001F5BDE">
        <w:rPr>
          <w:rFonts w:ascii="Arial" w:hAnsi="Arial" w:cs="Arial"/>
          <w:color w:val="000000" w:themeColor="text1"/>
        </w:rPr>
        <w:t xml:space="preserve">The location of the subproject is </w:t>
      </w:r>
      <w:proofErr w:type="spellStart"/>
      <w:r w:rsidRPr="001F5BDE">
        <w:rPr>
          <w:rFonts w:ascii="Arial" w:hAnsi="Arial" w:cs="Arial"/>
          <w:color w:val="000000" w:themeColor="text1"/>
        </w:rPr>
        <w:t>Ch</w:t>
      </w:r>
      <w:proofErr w:type="spellEnd"/>
      <w:r w:rsidRPr="001F5BDE">
        <w:rPr>
          <w:rFonts w:ascii="Arial" w:hAnsi="Arial" w:cs="Arial"/>
          <w:color w:val="000000" w:themeColor="text1"/>
        </w:rPr>
        <w:t xml:space="preserve"> 0.00m to 395.00m.</w:t>
      </w:r>
    </w:p>
    <w:p w:rsidR="001C2E35" w:rsidRPr="001F5BDE" w:rsidRDefault="001C2E35" w:rsidP="001C2E35">
      <w:pPr>
        <w:jc w:val="both"/>
        <w:rPr>
          <w:rFonts w:ascii="Arial" w:hAnsi="Arial" w:cs="Arial"/>
          <w:color w:val="000000" w:themeColor="text1"/>
        </w:rPr>
      </w:pPr>
    </w:p>
    <w:p w:rsidR="001C2E35" w:rsidRPr="001F5BDE" w:rsidRDefault="001C2E35" w:rsidP="001C2E35">
      <w:pPr>
        <w:jc w:val="both"/>
        <w:rPr>
          <w:rFonts w:ascii="Arial" w:hAnsi="Arial" w:cs="Arial"/>
          <w:color w:val="000000" w:themeColor="text1"/>
        </w:rPr>
      </w:pPr>
      <w:r w:rsidRPr="001F5BDE">
        <w:rPr>
          <w:rFonts w:ascii="Arial" w:hAnsi="Arial" w:cs="Arial"/>
          <w:color w:val="000000" w:themeColor="text1"/>
        </w:rPr>
        <w:t xml:space="preserve">The proposed length of the footpath with drain on each side of the canal and the estimated cost are given in the following table. </w:t>
      </w:r>
    </w:p>
    <w:tbl>
      <w:tblPr>
        <w:tblStyle w:val="TableGrid"/>
        <w:tblW w:w="9000" w:type="dxa"/>
        <w:tblInd w:w="108" w:type="dxa"/>
        <w:tblLook w:val="04A0" w:firstRow="1" w:lastRow="0" w:firstColumn="1" w:lastColumn="0" w:noHBand="0" w:noVBand="1"/>
      </w:tblPr>
      <w:tblGrid>
        <w:gridCol w:w="5130"/>
        <w:gridCol w:w="1620"/>
        <w:gridCol w:w="2250"/>
      </w:tblGrid>
      <w:tr w:rsidR="001C2E35" w:rsidRPr="001F5BDE" w:rsidTr="006B72C6">
        <w:trPr>
          <w:trHeight w:val="720"/>
        </w:trPr>
        <w:tc>
          <w:tcPr>
            <w:tcW w:w="5130" w:type="dxa"/>
            <w:vAlign w:val="center"/>
          </w:tcPr>
          <w:p w:rsidR="001C2E35" w:rsidRPr="001F5BDE" w:rsidRDefault="001C2E35" w:rsidP="006B72C6">
            <w:pPr>
              <w:jc w:val="center"/>
              <w:rPr>
                <w:rFonts w:ascii="Arial" w:hAnsi="Arial" w:cs="Arial"/>
                <w:color w:val="000000" w:themeColor="text1"/>
              </w:rPr>
            </w:pPr>
            <w:r w:rsidRPr="001F5BDE">
              <w:rPr>
                <w:rFonts w:ascii="Arial" w:hAnsi="Arial" w:cs="Arial"/>
                <w:b/>
                <w:color w:val="000000" w:themeColor="text1"/>
              </w:rPr>
              <w:t>Subprojects</w:t>
            </w:r>
          </w:p>
        </w:tc>
        <w:tc>
          <w:tcPr>
            <w:tcW w:w="1620" w:type="dxa"/>
            <w:vAlign w:val="center"/>
          </w:tcPr>
          <w:p w:rsidR="001C2E35" w:rsidRPr="001F5BDE" w:rsidRDefault="001C2E35" w:rsidP="006B72C6">
            <w:pPr>
              <w:jc w:val="center"/>
              <w:rPr>
                <w:rFonts w:ascii="Arial" w:hAnsi="Arial" w:cs="Arial"/>
                <w:color w:val="000000" w:themeColor="text1"/>
              </w:rPr>
            </w:pPr>
            <w:r w:rsidRPr="001F5BDE">
              <w:rPr>
                <w:rFonts w:ascii="Arial" w:hAnsi="Arial" w:cs="Arial"/>
                <w:b/>
                <w:color w:val="000000" w:themeColor="text1"/>
              </w:rPr>
              <w:t>Length (m)</w:t>
            </w:r>
          </w:p>
        </w:tc>
        <w:tc>
          <w:tcPr>
            <w:tcW w:w="2250" w:type="dxa"/>
            <w:vAlign w:val="center"/>
          </w:tcPr>
          <w:p w:rsidR="001C2E35" w:rsidRPr="001F5BDE" w:rsidRDefault="001C2E35" w:rsidP="006B72C6">
            <w:pPr>
              <w:jc w:val="center"/>
              <w:rPr>
                <w:rFonts w:ascii="Arial" w:hAnsi="Arial" w:cs="Arial"/>
                <w:color w:val="000000" w:themeColor="text1"/>
              </w:rPr>
            </w:pPr>
            <w:r w:rsidRPr="001F5BDE">
              <w:rPr>
                <w:rFonts w:ascii="Arial" w:hAnsi="Arial" w:cs="Arial"/>
                <w:b/>
                <w:color w:val="000000" w:themeColor="text1"/>
              </w:rPr>
              <w:t>Estimated Cost (BDT)</w:t>
            </w:r>
          </w:p>
        </w:tc>
      </w:tr>
      <w:tr w:rsidR="001C2E35" w:rsidRPr="001F5BDE" w:rsidTr="006B72C6">
        <w:trPr>
          <w:trHeight w:val="720"/>
        </w:trPr>
        <w:tc>
          <w:tcPr>
            <w:tcW w:w="5130" w:type="dxa"/>
            <w:vAlign w:val="center"/>
          </w:tcPr>
          <w:p w:rsidR="001C2E35" w:rsidRPr="001F5BDE" w:rsidRDefault="001C2E35" w:rsidP="006B72C6">
            <w:pPr>
              <w:jc w:val="both"/>
              <w:rPr>
                <w:rFonts w:ascii="Arial" w:hAnsi="Arial" w:cs="Arial"/>
                <w:color w:val="000000" w:themeColor="text1"/>
              </w:rPr>
            </w:pPr>
            <w:r w:rsidRPr="001F5BDE">
              <w:rPr>
                <w:rFonts w:ascii="Arial" w:hAnsi="Arial" w:cs="Arial"/>
                <w:color w:val="000000" w:themeColor="text1"/>
              </w:rPr>
              <w:t xml:space="preserve">Excavation, Landscaping, Beautification and Lighting of </w:t>
            </w:r>
            <w:proofErr w:type="spellStart"/>
            <w:r w:rsidRPr="001F5BDE">
              <w:rPr>
                <w:rFonts w:ascii="Arial" w:hAnsi="Arial" w:cs="Arial"/>
                <w:color w:val="000000" w:themeColor="text1"/>
              </w:rPr>
              <w:t>Shitalkyha</w:t>
            </w:r>
            <w:proofErr w:type="spellEnd"/>
            <w:r w:rsidRPr="001F5BDE">
              <w:rPr>
                <w:rFonts w:ascii="Arial" w:hAnsi="Arial" w:cs="Arial"/>
                <w:color w:val="000000" w:themeColor="text1"/>
              </w:rPr>
              <w:t xml:space="preserve">- </w:t>
            </w:r>
            <w:proofErr w:type="spellStart"/>
            <w:r w:rsidRPr="001F5BDE">
              <w:rPr>
                <w:rFonts w:ascii="Arial" w:hAnsi="Arial" w:cs="Arial"/>
                <w:color w:val="000000" w:themeColor="text1"/>
              </w:rPr>
              <w:t>Dholeswary</w:t>
            </w:r>
            <w:proofErr w:type="spellEnd"/>
            <w:r w:rsidRPr="001F5BDE">
              <w:rPr>
                <w:rFonts w:ascii="Arial" w:hAnsi="Arial" w:cs="Arial"/>
                <w:color w:val="000000" w:themeColor="text1"/>
              </w:rPr>
              <w:t xml:space="preserve"> River via </w:t>
            </w:r>
            <w:proofErr w:type="spellStart"/>
            <w:r w:rsidRPr="001F5BDE">
              <w:rPr>
                <w:rFonts w:ascii="Arial" w:hAnsi="Arial" w:cs="Arial"/>
                <w:color w:val="000000" w:themeColor="text1"/>
              </w:rPr>
              <w:t>Baburail</w:t>
            </w:r>
            <w:proofErr w:type="spellEnd"/>
            <w:r w:rsidRPr="001F5BDE">
              <w:rPr>
                <w:rFonts w:ascii="Arial" w:hAnsi="Arial" w:cs="Arial"/>
                <w:color w:val="000000" w:themeColor="text1"/>
              </w:rPr>
              <w:t>.(Ch.0.00m to 395.00m) in Ward No 15.(Sub.Package-01)</w:t>
            </w:r>
          </w:p>
        </w:tc>
        <w:tc>
          <w:tcPr>
            <w:tcW w:w="1620" w:type="dxa"/>
            <w:vAlign w:val="center"/>
          </w:tcPr>
          <w:p w:rsidR="001C2E35" w:rsidRPr="001F5BDE" w:rsidRDefault="001C2E35" w:rsidP="006B72C6">
            <w:pPr>
              <w:jc w:val="center"/>
              <w:rPr>
                <w:rFonts w:ascii="Arial" w:hAnsi="Arial" w:cs="Arial"/>
                <w:color w:val="000000" w:themeColor="text1"/>
              </w:rPr>
            </w:pPr>
            <w:r w:rsidRPr="001F5BDE">
              <w:rPr>
                <w:rFonts w:ascii="Arial" w:hAnsi="Arial" w:cs="Arial"/>
                <w:color w:val="000000" w:themeColor="text1"/>
              </w:rPr>
              <w:t>395</w:t>
            </w:r>
          </w:p>
        </w:tc>
        <w:tc>
          <w:tcPr>
            <w:tcW w:w="2250" w:type="dxa"/>
            <w:vAlign w:val="center"/>
          </w:tcPr>
          <w:p w:rsidR="001C2E35" w:rsidRPr="001F5BDE" w:rsidRDefault="001C2E35" w:rsidP="006B72C6">
            <w:pPr>
              <w:jc w:val="both"/>
              <w:rPr>
                <w:rFonts w:ascii="Arial" w:hAnsi="Arial" w:cs="Arial"/>
                <w:color w:val="000000" w:themeColor="text1"/>
              </w:rPr>
            </w:pPr>
            <w:r w:rsidRPr="001F5BDE">
              <w:rPr>
                <w:rFonts w:ascii="Arial" w:hAnsi="Arial" w:cs="Arial"/>
                <w:color w:val="000000" w:themeColor="text1"/>
              </w:rPr>
              <w:t>174,200,089/=</w:t>
            </w:r>
          </w:p>
        </w:tc>
      </w:tr>
    </w:tbl>
    <w:p w:rsidR="001C2E35" w:rsidRPr="001F5BDE" w:rsidRDefault="001C2E35" w:rsidP="001C2E35">
      <w:pPr>
        <w:jc w:val="both"/>
        <w:rPr>
          <w:rFonts w:ascii="Arial" w:hAnsi="Arial" w:cs="Arial"/>
          <w:color w:val="000000" w:themeColor="text1"/>
        </w:rPr>
      </w:pPr>
    </w:p>
    <w:p w:rsidR="001C2E35" w:rsidRPr="001F5BDE" w:rsidRDefault="001C2E35" w:rsidP="001C2E35">
      <w:pPr>
        <w:jc w:val="both"/>
        <w:rPr>
          <w:rFonts w:ascii="Arial" w:hAnsi="Arial" w:cs="Arial"/>
          <w:color w:val="000000" w:themeColor="text1"/>
        </w:rPr>
      </w:pPr>
      <w:r w:rsidRPr="001F5BDE">
        <w:rPr>
          <w:rFonts w:ascii="Arial" w:hAnsi="Arial" w:cs="Arial"/>
          <w:color w:val="000000" w:themeColor="text1"/>
        </w:rPr>
        <w:t>The total length of the footpath with drain is 395.00m. The estimated cost of subproject is BDT 174,200,089/=      .</w:t>
      </w:r>
    </w:p>
    <w:p w:rsidR="001C2E35" w:rsidRPr="001F5BDE" w:rsidRDefault="001C2E35" w:rsidP="001C2E35">
      <w:pPr>
        <w:jc w:val="both"/>
        <w:rPr>
          <w:rFonts w:ascii="Arial" w:hAnsi="Arial" w:cs="Arial"/>
          <w:b/>
          <w:color w:val="000000" w:themeColor="text1"/>
        </w:rPr>
      </w:pPr>
    </w:p>
    <w:p w:rsidR="001C2E35" w:rsidRPr="001F5BDE" w:rsidRDefault="001C2E35" w:rsidP="001C2E35">
      <w:pPr>
        <w:jc w:val="both"/>
        <w:rPr>
          <w:rFonts w:ascii="Arial" w:hAnsi="Arial" w:cs="Arial"/>
          <w:color w:val="000000" w:themeColor="text1"/>
        </w:rPr>
      </w:pPr>
      <w:r w:rsidRPr="001F5BDE">
        <w:rPr>
          <w:rFonts w:ascii="Arial" w:hAnsi="Arial" w:cs="Arial"/>
          <w:color w:val="000000" w:themeColor="text1"/>
        </w:rPr>
        <w:t xml:space="preserve">Hence, this lake excavation, landscaping, and beautification need to be implemented. It will improve the water congestion problem and it will provide recreational facilities for the local people. </w:t>
      </w:r>
    </w:p>
    <w:p w:rsidR="001C2E35" w:rsidRPr="00FA586B" w:rsidRDefault="001C2E35" w:rsidP="00D61D4B">
      <w:pPr>
        <w:jc w:val="both"/>
        <w:rPr>
          <w:rFonts w:ascii="Arial" w:hAnsi="Arial" w:cs="Arial"/>
          <w:color w:val="FF0000"/>
        </w:rPr>
      </w:pPr>
    </w:p>
    <w:p w:rsidR="002F7D15" w:rsidRPr="001F5BDE" w:rsidRDefault="0031498D" w:rsidP="002F7D15">
      <w:pPr>
        <w:tabs>
          <w:tab w:val="left" w:pos="360"/>
        </w:tabs>
        <w:spacing w:before="80" w:line="276" w:lineRule="auto"/>
        <w:rPr>
          <w:rFonts w:ascii="Arial" w:hAnsi="Arial" w:cs="Arial"/>
          <w:b/>
          <w:sz w:val="24"/>
          <w:szCs w:val="24"/>
        </w:rPr>
      </w:pPr>
      <w:r w:rsidRPr="001F5BDE">
        <w:rPr>
          <w:rFonts w:ascii="Arial" w:hAnsi="Arial" w:cs="Arial"/>
          <w:b/>
          <w:sz w:val="24"/>
          <w:szCs w:val="24"/>
        </w:rPr>
        <w:t xml:space="preserve">1.4 </w:t>
      </w:r>
      <w:r w:rsidR="009843D9" w:rsidRPr="001F5BDE">
        <w:rPr>
          <w:rFonts w:ascii="Arial" w:hAnsi="Arial" w:cs="Arial"/>
          <w:b/>
          <w:sz w:val="24"/>
          <w:szCs w:val="24"/>
        </w:rPr>
        <w:tab/>
      </w:r>
      <w:r w:rsidR="002F7D15" w:rsidRPr="001F5BDE">
        <w:rPr>
          <w:rFonts w:ascii="Arial" w:hAnsi="Arial" w:cs="Arial"/>
          <w:b/>
          <w:sz w:val="24"/>
          <w:szCs w:val="24"/>
        </w:rPr>
        <w:t>Social Management Plan</w:t>
      </w:r>
    </w:p>
    <w:p w:rsidR="0090058F" w:rsidRPr="00350EF6" w:rsidRDefault="0090058F" w:rsidP="0090058F">
      <w:pPr>
        <w:tabs>
          <w:tab w:val="left" w:pos="360"/>
        </w:tabs>
        <w:spacing w:before="80"/>
        <w:jc w:val="both"/>
        <w:rPr>
          <w:rFonts w:ascii="Arial" w:hAnsi="Arial" w:cs="Arial"/>
        </w:rPr>
      </w:pPr>
      <w:r w:rsidRPr="00350EF6">
        <w:rPr>
          <w:rFonts w:ascii="Arial" w:hAnsi="Arial" w:cs="Arial"/>
        </w:rPr>
        <w:t>This Social Management Plan (SMP) has been prepared for the</w:t>
      </w:r>
      <w:r>
        <w:rPr>
          <w:rFonts w:ascii="Arial" w:hAnsi="Arial" w:cs="Arial"/>
        </w:rPr>
        <w:t xml:space="preserve"> identification of</w:t>
      </w:r>
      <w:r w:rsidRPr="00350EF6">
        <w:rPr>
          <w:rFonts w:ascii="Arial" w:hAnsi="Arial" w:cs="Arial"/>
        </w:rPr>
        <w:t xml:space="preserve"> subproject and managing social concerns in the process of subproject design and implementation. </w:t>
      </w:r>
      <w:r>
        <w:rPr>
          <w:rFonts w:ascii="Arial" w:hAnsi="Arial" w:cs="Arial"/>
        </w:rPr>
        <w:t>Initially, t</w:t>
      </w:r>
      <w:r w:rsidRPr="00350EF6">
        <w:rPr>
          <w:rFonts w:ascii="Arial" w:hAnsi="Arial" w:cs="Arial"/>
        </w:rPr>
        <w:t xml:space="preserve">he subproject </w:t>
      </w:r>
      <w:r w:rsidR="00C801B9" w:rsidRPr="00350EF6">
        <w:rPr>
          <w:rFonts w:ascii="Arial" w:hAnsi="Arial" w:cs="Arial"/>
        </w:rPr>
        <w:t>proposal</w:t>
      </w:r>
      <w:r w:rsidR="00C801B9">
        <w:rPr>
          <w:rFonts w:ascii="Arial" w:hAnsi="Arial" w:cs="Arial"/>
        </w:rPr>
        <w:t xml:space="preserve"> includes</w:t>
      </w:r>
      <w:r w:rsidRPr="00350EF6">
        <w:rPr>
          <w:rFonts w:ascii="Arial" w:hAnsi="Arial" w:cs="Arial"/>
        </w:rPr>
        <w:t xml:space="preserve"> a social screening report along with impact assessment</w:t>
      </w:r>
      <w:r>
        <w:rPr>
          <w:rFonts w:ascii="Arial" w:hAnsi="Arial" w:cs="Arial"/>
        </w:rPr>
        <w:t>. After reviewing the social screening report by Social Unit of DSM,</w:t>
      </w:r>
      <w:r w:rsidRPr="00350EF6">
        <w:rPr>
          <w:rFonts w:ascii="Arial" w:hAnsi="Arial" w:cs="Arial"/>
        </w:rPr>
        <w:t xml:space="preserve"> </w:t>
      </w:r>
      <w:r w:rsidR="00BE18F8">
        <w:rPr>
          <w:rFonts w:ascii="Arial" w:hAnsi="Arial" w:cs="Arial"/>
        </w:rPr>
        <w:t>this subproject proposal is</w:t>
      </w:r>
      <w:r>
        <w:rPr>
          <w:rFonts w:ascii="Arial" w:hAnsi="Arial" w:cs="Arial"/>
        </w:rPr>
        <w:t xml:space="preserve"> submitted to the PMU office. S</w:t>
      </w:r>
      <w:r w:rsidRPr="00350EF6">
        <w:rPr>
          <w:rFonts w:ascii="Arial" w:hAnsi="Arial" w:cs="Arial"/>
        </w:rPr>
        <w:t>ocial team</w:t>
      </w:r>
      <w:r>
        <w:rPr>
          <w:rFonts w:ascii="Arial" w:hAnsi="Arial" w:cs="Arial"/>
        </w:rPr>
        <w:t xml:space="preserve"> of the DSM</w:t>
      </w:r>
      <w:r w:rsidRPr="00350EF6">
        <w:rPr>
          <w:rFonts w:ascii="Arial" w:hAnsi="Arial" w:cs="Arial"/>
        </w:rPr>
        <w:t xml:space="preserve"> has carried out a site visit and consulted</w:t>
      </w:r>
      <w:r>
        <w:rPr>
          <w:rFonts w:ascii="Arial" w:hAnsi="Arial" w:cs="Arial"/>
        </w:rPr>
        <w:t xml:space="preserve"> with the City Corporation officials, stakeholders</w:t>
      </w:r>
      <w:r w:rsidRPr="00350EF6">
        <w:rPr>
          <w:rFonts w:ascii="Arial" w:hAnsi="Arial" w:cs="Arial"/>
        </w:rPr>
        <w:t xml:space="preserve"> and a section of the beneficiary communities</w:t>
      </w:r>
      <w:r>
        <w:rPr>
          <w:rFonts w:ascii="Arial" w:hAnsi="Arial" w:cs="Arial"/>
        </w:rPr>
        <w:t xml:space="preserve"> through interview and participation &amp; consultation meeting</w:t>
      </w:r>
      <w:r w:rsidRPr="00350EF6">
        <w:rPr>
          <w:rFonts w:ascii="Arial" w:hAnsi="Arial" w:cs="Arial"/>
        </w:rPr>
        <w:t>. The social screening findings and consultation method and proceedings</w:t>
      </w:r>
      <w:r>
        <w:rPr>
          <w:rFonts w:ascii="Arial" w:hAnsi="Arial" w:cs="Arial"/>
        </w:rPr>
        <w:t xml:space="preserve"> were validated through the social</w:t>
      </w:r>
      <w:r w:rsidRPr="00350EF6">
        <w:rPr>
          <w:rFonts w:ascii="Arial" w:hAnsi="Arial" w:cs="Arial"/>
        </w:rPr>
        <w:t xml:space="preserve"> survey and consultation.</w:t>
      </w:r>
    </w:p>
    <w:p w:rsidR="0090058F" w:rsidRPr="00350EF6" w:rsidRDefault="0090058F" w:rsidP="0090058F">
      <w:pPr>
        <w:tabs>
          <w:tab w:val="left" w:pos="360"/>
        </w:tabs>
        <w:spacing w:before="80"/>
        <w:jc w:val="both"/>
        <w:rPr>
          <w:rFonts w:ascii="Arial" w:hAnsi="Arial" w:cs="Arial"/>
        </w:rPr>
      </w:pPr>
      <w:r w:rsidRPr="00350EF6">
        <w:rPr>
          <w:rFonts w:ascii="Arial" w:hAnsi="Arial" w:cs="Arial"/>
        </w:rPr>
        <w:t>The purpose of preparing this SMP is to demonstrate the all-inclusive consultative process in selection and design of the subproject as well as to provide guidance for social development and safeguards compliance in the implementation process.</w:t>
      </w:r>
    </w:p>
    <w:p w:rsidR="0090058F" w:rsidRPr="00350EF6" w:rsidRDefault="0090058F" w:rsidP="0090058F">
      <w:pPr>
        <w:tabs>
          <w:tab w:val="left" w:pos="360"/>
        </w:tabs>
        <w:spacing w:before="80"/>
        <w:jc w:val="both"/>
        <w:rPr>
          <w:rFonts w:ascii="Arial" w:hAnsi="Arial" w:cs="Arial"/>
        </w:rPr>
      </w:pPr>
      <w:r w:rsidRPr="00350EF6">
        <w:rPr>
          <w:rFonts w:ascii="Arial" w:hAnsi="Arial" w:cs="Arial"/>
        </w:rPr>
        <w:t>The SMP contains a description of the subproject area</w:t>
      </w:r>
      <w:r>
        <w:rPr>
          <w:rFonts w:ascii="Arial" w:hAnsi="Arial" w:cs="Arial"/>
        </w:rPr>
        <w:t>s</w:t>
      </w:r>
      <w:r w:rsidRPr="00350EF6">
        <w:rPr>
          <w:rFonts w:ascii="Arial" w:hAnsi="Arial" w:cs="Arial"/>
        </w:rPr>
        <w:t xml:space="preserve">, social screening and impacts, consultation process adopted during identification and design, and consultation plan for implementation stage, impact mitigation measures, grievance resolution process, and implementation arrangements, and monitoring and evaluation. </w:t>
      </w:r>
    </w:p>
    <w:p w:rsidR="0090058F" w:rsidRDefault="0090058F" w:rsidP="0090058F">
      <w:pPr>
        <w:tabs>
          <w:tab w:val="left" w:pos="360"/>
        </w:tabs>
        <w:spacing w:before="80"/>
        <w:jc w:val="both"/>
        <w:rPr>
          <w:rFonts w:ascii="Arial" w:hAnsi="Arial" w:cs="Arial"/>
        </w:rPr>
      </w:pPr>
      <w:proofErr w:type="spellStart"/>
      <w:r>
        <w:rPr>
          <w:rFonts w:ascii="Arial" w:hAnsi="Arial" w:cs="Arial"/>
        </w:rPr>
        <w:t>Narayanganj</w:t>
      </w:r>
      <w:proofErr w:type="spellEnd"/>
      <w:r>
        <w:rPr>
          <w:rFonts w:ascii="Arial" w:hAnsi="Arial" w:cs="Arial"/>
        </w:rPr>
        <w:t xml:space="preserve"> City Corporation</w:t>
      </w:r>
      <w:r w:rsidRPr="00350EF6">
        <w:rPr>
          <w:rFonts w:ascii="Arial" w:hAnsi="Arial" w:cs="Arial"/>
        </w:rPr>
        <w:t xml:space="preserve"> will ensure participation of the communities and grievance resolution in the process of implementation of the subproject.</w:t>
      </w:r>
    </w:p>
    <w:p w:rsidR="00F6543E" w:rsidRPr="000336A9" w:rsidRDefault="00F6543E" w:rsidP="00F6543E">
      <w:pPr>
        <w:tabs>
          <w:tab w:val="left" w:pos="360"/>
        </w:tabs>
        <w:spacing w:before="80" w:line="276" w:lineRule="auto"/>
        <w:jc w:val="both"/>
        <w:rPr>
          <w:rFonts w:ascii="Arial" w:hAnsi="Arial" w:cs="Arial"/>
          <w:sz w:val="2"/>
        </w:rPr>
      </w:pPr>
    </w:p>
    <w:p w:rsidR="000C5E2A" w:rsidRPr="001F5BDE" w:rsidRDefault="000C5E2A" w:rsidP="000C5E2A">
      <w:pPr>
        <w:pStyle w:val="BodyText"/>
        <w:spacing w:line="276" w:lineRule="auto"/>
        <w:rPr>
          <w:rFonts w:ascii="Arial" w:hAnsi="Arial" w:cs="Arial"/>
          <w:b/>
          <w:szCs w:val="24"/>
        </w:rPr>
      </w:pPr>
      <w:r w:rsidRPr="001F5BDE">
        <w:rPr>
          <w:rFonts w:ascii="Arial" w:hAnsi="Arial" w:cs="Arial"/>
          <w:b/>
          <w:szCs w:val="24"/>
        </w:rPr>
        <w:t>2</w:t>
      </w:r>
      <w:r w:rsidR="007218A8" w:rsidRPr="001F5BDE">
        <w:rPr>
          <w:rFonts w:ascii="Arial" w:hAnsi="Arial" w:cs="Arial"/>
          <w:b/>
          <w:szCs w:val="24"/>
        </w:rPr>
        <w:t xml:space="preserve">. </w:t>
      </w:r>
      <w:r w:rsidRPr="001F5BDE">
        <w:rPr>
          <w:rFonts w:ascii="Arial" w:hAnsi="Arial" w:cs="Arial"/>
          <w:b/>
          <w:szCs w:val="24"/>
        </w:rPr>
        <w:tab/>
        <w:t>Description of Subproject Area</w:t>
      </w:r>
    </w:p>
    <w:p w:rsidR="00925444" w:rsidRDefault="000C5E2A" w:rsidP="001E7FB5">
      <w:pPr>
        <w:contextualSpacing/>
        <w:jc w:val="both"/>
        <w:rPr>
          <w:rFonts w:ascii="Arial" w:hAnsi="Arial" w:cs="Arial"/>
          <w:b/>
          <w:szCs w:val="24"/>
        </w:rPr>
      </w:pPr>
      <w:r w:rsidRPr="001F5BDE">
        <w:rPr>
          <w:rFonts w:ascii="Arial" w:hAnsi="Arial" w:cs="Arial"/>
          <w:b/>
          <w:sz w:val="24"/>
          <w:szCs w:val="24"/>
        </w:rPr>
        <w:t>2.1</w:t>
      </w:r>
      <w:r w:rsidRPr="001F5BDE">
        <w:rPr>
          <w:rFonts w:ascii="Arial" w:hAnsi="Arial" w:cs="Arial"/>
          <w:b/>
          <w:sz w:val="24"/>
          <w:szCs w:val="24"/>
        </w:rPr>
        <w:tab/>
      </w:r>
      <w:r w:rsidR="00B26CD1" w:rsidRPr="001F5BDE">
        <w:rPr>
          <w:rFonts w:ascii="Arial" w:hAnsi="Arial" w:cs="Arial"/>
          <w:b/>
          <w:sz w:val="24"/>
          <w:szCs w:val="24"/>
        </w:rPr>
        <w:t xml:space="preserve">Brief Profile of </w:t>
      </w:r>
      <w:proofErr w:type="spellStart"/>
      <w:r w:rsidR="00D448AD" w:rsidRPr="001F5BDE">
        <w:rPr>
          <w:rFonts w:ascii="Arial" w:hAnsi="Arial" w:cs="Arial"/>
          <w:b/>
          <w:sz w:val="24"/>
          <w:szCs w:val="24"/>
        </w:rPr>
        <w:t>Narayanganj</w:t>
      </w:r>
      <w:proofErr w:type="spellEnd"/>
      <w:r w:rsidR="00D448AD" w:rsidRPr="001F5BDE">
        <w:rPr>
          <w:rFonts w:ascii="Arial" w:hAnsi="Arial" w:cs="Arial"/>
          <w:b/>
          <w:sz w:val="24"/>
          <w:szCs w:val="24"/>
        </w:rPr>
        <w:t xml:space="preserve"> City Corporation</w:t>
      </w:r>
    </w:p>
    <w:p w:rsidR="00740053" w:rsidRDefault="00A15ED9" w:rsidP="00A15ED9">
      <w:pPr>
        <w:jc w:val="both"/>
        <w:rPr>
          <w:rFonts w:ascii="Arial" w:hAnsi="Arial" w:cs="Arial"/>
        </w:rPr>
      </w:pPr>
      <w:proofErr w:type="spellStart"/>
      <w:r>
        <w:rPr>
          <w:rFonts w:ascii="Arial" w:hAnsi="Arial" w:cs="Arial"/>
        </w:rPr>
        <w:t>Narayangonj</w:t>
      </w:r>
      <w:proofErr w:type="spellEnd"/>
      <w:r>
        <w:rPr>
          <w:rFonts w:ascii="Arial" w:hAnsi="Arial" w:cs="Arial"/>
        </w:rPr>
        <w:t xml:space="preserve"> City Corporation is well-known for its commercial and industrial activities. Recently</w:t>
      </w:r>
      <w:r w:rsidR="00342A18">
        <w:rPr>
          <w:rFonts w:ascii="Arial" w:hAnsi="Arial" w:cs="Arial"/>
        </w:rPr>
        <w:t>,</w:t>
      </w:r>
      <w:r>
        <w:rPr>
          <w:rFonts w:ascii="Arial" w:hAnsi="Arial" w:cs="Arial"/>
        </w:rPr>
        <w:t xml:space="preserve"> the City Corporation has been established with three adjacent Municipalities, </w:t>
      </w:r>
      <w:proofErr w:type="spellStart"/>
      <w:r>
        <w:rPr>
          <w:rFonts w:ascii="Arial" w:hAnsi="Arial" w:cs="Arial"/>
        </w:rPr>
        <w:t>Narayangonj</w:t>
      </w:r>
      <w:proofErr w:type="spellEnd"/>
      <w:r>
        <w:rPr>
          <w:rFonts w:ascii="Arial" w:hAnsi="Arial" w:cs="Arial"/>
        </w:rPr>
        <w:t xml:space="preserve">, </w:t>
      </w:r>
      <w:proofErr w:type="spellStart"/>
      <w:r>
        <w:rPr>
          <w:rFonts w:ascii="Arial" w:hAnsi="Arial" w:cs="Arial"/>
        </w:rPr>
        <w:t>Shiddhirganj</w:t>
      </w:r>
      <w:proofErr w:type="spellEnd"/>
      <w:r w:rsidR="001069DB">
        <w:rPr>
          <w:rFonts w:ascii="Arial" w:hAnsi="Arial" w:cs="Arial"/>
        </w:rPr>
        <w:t xml:space="preserve">, and </w:t>
      </w:r>
      <w:proofErr w:type="spellStart"/>
      <w:r w:rsidR="001069DB">
        <w:rPr>
          <w:rFonts w:ascii="Arial" w:hAnsi="Arial" w:cs="Arial"/>
        </w:rPr>
        <w:t>Kadamrasul</w:t>
      </w:r>
      <w:proofErr w:type="spellEnd"/>
      <w:r w:rsidR="001069DB">
        <w:rPr>
          <w:rFonts w:ascii="Arial" w:hAnsi="Arial" w:cs="Arial"/>
        </w:rPr>
        <w:t xml:space="preserve"> Municipalities on 05 May</w:t>
      </w:r>
      <w:r w:rsidR="00B87602">
        <w:rPr>
          <w:rFonts w:ascii="Arial" w:hAnsi="Arial" w:cs="Arial"/>
        </w:rPr>
        <w:t>, 2011.</w:t>
      </w:r>
      <w:r>
        <w:rPr>
          <w:rFonts w:ascii="Arial" w:hAnsi="Arial" w:cs="Arial"/>
        </w:rPr>
        <w:t xml:space="preserve"> It is very close to the capital city of Dhaka. </w:t>
      </w:r>
      <w:proofErr w:type="spellStart"/>
      <w:r>
        <w:rPr>
          <w:rFonts w:ascii="Arial" w:hAnsi="Arial" w:cs="Arial"/>
        </w:rPr>
        <w:t>Narayangonj</w:t>
      </w:r>
      <w:proofErr w:type="spellEnd"/>
      <w:r>
        <w:rPr>
          <w:rFonts w:ascii="Arial" w:hAnsi="Arial" w:cs="Arial"/>
        </w:rPr>
        <w:t xml:space="preserve"> is one of the biggest river ports in Bangladesh. The </w:t>
      </w:r>
      <w:r>
        <w:rPr>
          <w:rFonts w:ascii="Arial" w:hAnsi="Arial" w:cs="Arial"/>
        </w:rPr>
        <w:lastRenderedPageBreak/>
        <w:t xml:space="preserve">port is situated inside the City Corporation area. This area is very famous for jute and knit trading and numerous mills and factories are located within the City Corporation area. Consequently, a huge number of workers live in this area. </w:t>
      </w:r>
      <w:proofErr w:type="spellStart"/>
      <w:r>
        <w:rPr>
          <w:rFonts w:ascii="Arial" w:hAnsi="Arial" w:cs="Arial"/>
        </w:rPr>
        <w:t>Narayangonj</w:t>
      </w:r>
      <w:proofErr w:type="spellEnd"/>
      <w:r>
        <w:rPr>
          <w:rFonts w:ascii="Arial" w:hAnsi="Arial" w:cs="Arial"/>
        </w:rPr>
        <w:t xml:space="preserve"> City Corporation is connected with other parts of the country by river, railway and highway. It is a very big and important commercial place for trade and business. Many people come to this City Corporation from nearby areas every day as well as from other districts for trade and business.</w:t>
      </w:r>
    </w:p>
    <w:p w:rsidR="00740053" w:rsidRDefault="00740053" w:rsidP="00A15ED9">
      <w:pPr>
        <w:jc w:val="both"/>
        <w:rPr>
          <w:rFonts w:ascii="Arial" w:hAnsi="Arial" w:cs="Arial"/>
        </w:rPr>
      </w:pPr>
    </w:p>
    <w:p w:rsidR="00A15ED9" w:rsidRDefault="00A15ED9" w:rsidP="00A15ED9">
      <w:pPr>
        <w:jc w:val="both"/>
        <w:rPr>
          <w:rFonts w:ascii="Arial" w:eastAsiaTheme="minorHAnsi" w:hAnsi="Arial" w:cs="Arial"/>
        </w:rPr>
      </w:pPr>
    </w:p>
    <w:p w:rsidR="001E7FB5" w:rsidRPr="003670CB" w:rsidRDefault="00740053" w:rsidP="001E7FB5">
      <w:pPr>
        <w:contextualSpacing/>
        <w:jc w:val="both"/>
        <w:rPr>
          <w:rFonts w:ascii="Arial" w:hAnsi="Arial" w:cs="Arial"/>
          <w:szCs w:val="24"/>
        </w:rPr>
      </w:pPr>
      <w:r>
        <w:rPr>
          <w:rFonts w:ascii="Arial" w:hAnsi="Arial" w:cs="Arial"/>
          <w:szCs w:val="24"/>
        </w:rPr>
        <w:t xml:space="preserve">The river </w:t>
      </w:r>
      <w:proofErr w:type="spellStart"/>
      <w:r>
        <w:rPr>
          <w:rFonts w:ascii="Arial" w:hAnsi="Arial" w:cs="Arial"/>
          <w:szCs w:val="24"/>
        </w:rPr>
        <w:t>Shitalky</w:t>
      </w:r>
      <w:r w:rsidR="003670CB">
        <w:rPr>
          <w:rFonts w:ascii="Arial" w:hAnsi="Arial" w:cs="Arial"/>
          <w:szCs w:val="24"/>
        </w:rPr>
        <w:t>ha</w:t>
      </w:r>
      <w:proofErr w:type="spellEnd"/>
      <w:r w:rsidR="00FD3B28">
        <w:rPr>
          <w:rFonts w:ascii="Arial" w:hAnsi="Arial" w:cs="Arial"/>
          <w:szCs w:val="24"/>
        </w:rPr>
        <w:t xml:space="preserve"> passes</w:t>
      </w:r>
      <w:r w:rsidR="00F172F8">
        <w:rPr>
          <w:rFonts w:ascii="Arial" w:hAnsi="Arial" w:cs="Arial"/>
          <w:szCs w:val="24"/>
        </w:rPr>
        <w:t xml:space="preserve"> through the</w:t>
      </w:r>
      <w:r w:rsidR="00FD3B28">
        <w:rPr>
          <w:rFonts w:ascii="Arial" w:hAnsi="Arial" w:cs="Arial"/>
          <w:szCs w:val="24"/>
        </w:rPr>
        <w:t xml:space="preserve"> middle of the</w:t>
      </w:r>
      <w:r w:rsidR="0072153A">
        <w:rPr>
          <w:rFonts w:ascii="Arial" w:hAnsi="Arial" w:cs="Arial"/>
          <w:szCs w:val="24"/>
        </w:rPr>
        <w:t xml:space="preserve"> City Corporation.</w:t>
      </w:r>
      <w:r w:rsidR="00D9649D">
        <w:rPr>
          <w:rFonts w:ascii="Arial" w:hAnsi="Arial" w:cs="Arial"/>
          <w:szCs w:val="24"/>
        </w:rPr>
        <w:t xml:space="preserve"> Former </w:t>
      </w:r>
      <w:proofErr w:type="spellStart"/>
      <w:r w:rsidR="00D9649D">
        <w:rPr>
          <w:rFonts w:ascii="Arial" w:hAnsi="Arial" w:cs="Arial"/>
          <w:szCs w:val="24"/>
        </w:rPr>
        <w:t>Kadamrasul</w:t>
      </w:r>
      <w:proofErr w:type="spellEnd"/>
      <w:r w:rsidR="003B43CF">
        <w:rPr>
          <w:rFonts w:ascii="Arial" w:hAnsi="Arial" w:cs="Arial"/>
          <w:szCs w:val="24"/>
        </w:rPr>
        <w:t xml:space="preserve"> </w:t>
      </w:r>
      <w:r w:rsidR="00D9649D">
        <w:rPr>
          <w:rFonts w:ascii="Arial" w:hAnsi="Arial" w:cs="Arial"/>
          <w:szCs w:val="24"/>
        </w:rPr>
        <w:t>pourashava is</w:t>
      </w:r>
      <w:r w:rsidR="001D5776">
        <w:rPr>
          <w:rFonts w:ascii="Arial" w:hAnsi="Arial" w:cs="Arial"/>
          <w:szCs w:val="24"/>
        </w:rPr>
        <w:t xml:space="preserve"> located</w:t>
      </w:r>
      <w:r w:rsidR="003B43CF">
        <w:rPr>
          <w:rFonts w:ascii="Arial" w:hAnsi="Arial" w:cs="Arial"/>
          <w:szCs w:val="24"/>
        </w:rPr>
        <w:t xml:space="preserve"> </w:t>
      </w:r>
      <w:r w:rsidR="003F6286">
        <w:rPr>
          <w:rFonts w:ascii="Arial" w:hAnsi="Arial" w:cs="Arial"/>
          <w:szCs w:val="24"/>
        </w:rPr>
        <w:t xml:space="preserve">on the East side and </w:t>
      </w:r>
      <w:proofErr w:type="spellStart"/>
      <w:r w:rsidR="003F6286">
        <w:rPr>
          <w:rFonts w:ascii="Arial" w:hAnsi="Arial" w:cs="Arial"/>
          <w:szCs w:val="24"/>
        </w:rPr>
        <w:t>Siddhirganj</w:t>
      </w:r>
      <w:proofErr w:type="spellEnd"/>
      <w:r w:rsidR="003F6286">
        <w:rPr>
          <w:rFonts w:ascii="Arial" w:hAnsi="Arial" w:cs="Arial"/>
          <w:szCs w:val="24"/>
        </w:rPr>
        <w:t xml:space="preserve"> Pourashava is</w:t>
      </w:r>
      <w:r w:rsidR="001D5776">
        <w:rPr>
          <w:rFonts w:ascii="Arial" w:hAnsi="Arial" w:cs="Arial"/>
          <w:szCs w:val="24"/>
        </w:rPr>
        <w:t xml:space="preserve"> located</w:t>
      </w:r>
      <w:r w:rsidR="003F6286">
        <w:rPr>
          <w:rFonts w:ascii="Arial" w:hAnsi="Arial" w:cs="Arial"/>
          <w:szCs w:val="24"/>
        </w:rPr>
        <w:t xml:space="preserve"> on the </w:t>
      </w:r>
      <w:r w:rsidR="001D5776">
        <w:rPr>
          <w:rFonts w:ascii="Arial" w:hAnsi="Arial" w:cs="Arial"/>
          <w:szCs w:val="24"/>
        </w:rPr>
        <w:t>West side</w:t>
      </w:r>
      <w:r w:rsidR="00374716">
        <w:rPr>
          <w:rFonts w:ascii="Arial" w:hAnsi="Arial" w:cs="Arial"/>
          <w:szCs w:val="24"/>
        </w:rPr>
        <w:t xml:space="preserve"> of the </w:t>
      </w:r>
      <w:proofErr w:type="spellStart"/>
      <w:r w:rsidR="00374716">
        <w:rPr>
          <w:rFonts w:ascii="Arial" w:hAnsi="Arial" w:cs="Arial"/>
          <w:szCs w:val="24"/>
        </w:rPr>
        <w:t>Shitalakha</w:t>
      </w:r>
      <w:proofErr w:type="spellEnd"/>
      <w:r w:rsidR="00374716">
        <w:rPr>
          <w:rFonts w:ascii="Arial" w:hAnsi="Arial" w:cs="Arial"/>
          <w:szCs w:val="24"/>
        </w:rPr>
        <w:t xml:space="preserve"> River.</w:t>
      </w:r>
      <w:r w:rsidR="003B43CF">
        <w:rPr>
          <w:rFonts w:ascii="Arial" w:hAnsi="Arial" w:cs="Arial"/>
          <w:szCs w:val="24"/>
        </w:rPr>
        <w:t xml:space="preserve"> </w:t>
      </w:r>
      <w:r w:rsidR="00901F7E">
        <w:rPr>
          <w:rFonts w:ascii="Arial" w:hAnsi="Arial" w:cs="Arial"/>
          <w:szCs w:val="24"/>
        </w:rPr>
        <w:t xml:space="preserve">The City Corporation is bounded on the North by </w:t>
      </w:r>
      <w:proofErr w:type="spellStart"/>
      <w:r w:rsidR="00901F7E">
        <w:rPr>
          <w:rFonts w:ascii="Arial" w:hAnsi="Arial" w:cs="Arial"/>
          <w:szCs w:val="24"/>
        </w:rPr>
        <w:t>Demra</w:t>
      </w:r>
      <w:proofErr w:type="spellEnd"/>
      <w:r w:rsidR="0017215D">
        <w:rPr>
          <w:rFonts w:ascii="Arial" w:hAnsi="Arial" w:cs="Arial"/>
          <w:szCs w:val="24"/>
        </w:rPr>
        <w:t>;</w:t>
      </w:r>
      <w:r w:rsidR="003B43CF">
        <w:rPr>
          <w:rFonts w:ascii="Arial" w:hAnsi="Arial" w:cs="Arial"/>
          <w:szCs w:val="24"/>
        </w:rPr>
        <w:t xml:space="preserve"> </w:t>
      </w:r>
      <w:r w:rsidR="0017215D">
        <w:rPr>
          <w:rFonts w:ascii="Arial" w:hAnsi="Arial" w:cs="Arial"/>
          <w:szCs w:val="24"/>
        </w:rPr>
        <w:t>on</w:t>
      </w:r>
      <w:r w:rsidR="003B43CF">
        <w:rPr>
          <w:rFonts w:ascii="Arial" w:hAnsi="Arial" w:cs="Arial"/>
          <w:szCs w:val="24"/>
        </w:rPr>
        <w:t xml:space="preserve"> </w:t>
      </w:r>
      <w:r w:rsidR="0017215D">
        <w:rPr>
          <w:rFonts w:ascii="Arial" w:hAnsi="Arial" w:cs="Arial"/>
          <w:szCs w:val="24"/>
        </w:rPr>
        <w:t>t</w:t>
      </w:r>
      <w:r w:rsidR="00E24352">
        <w:rPr>
          <w:rFonts w:ascii="Arial" w:hAnsi="Arial" w:cs="Arial"/>
          <w:szCs w:val="24"/>
        </w:rPr>
        <w:t>he South</w:t>
      </w:r>
      <w:r w:rsidR="009E3947">
        <w:rPr>
          <w:rFonts w:ascii="Arial" w:hAnsi="Arial" w:cs="Arial"/>
          <w:szCs w:val="24"/>
        </w:rPr>
        <w:t xml:space="preserve"> by </w:t>
      </w:r>
      <w:proofErr w:type="spellStart"/>
      <w:r w:rsidR="007129CA">
        <w:rPr>
          <w:rFonts w:ascii="Arial" w:hAnsi="Arial" w:cs="Arial"/>
          <w:szCs w:val="24"/>
        </w:rPr>
        <w:t>Kashipur</w:t>
      </w:r>
      <w:proofErr w:type="spellEnd"/>
      <w:r w:rsidR="007129CA">
        <w:rPr>
          <w:rFonts w:ascii="Arial" w:hAnsi="Arial" w:cs="Arial"/>
          <w:szCs w:val="24"/>
        </w:rPr>
        <w:t>,</w:t>
      </w:r>
      <w:r w:rsidR="003B43CF">
        <w:rPr>
          <w:rFonts w:ascii="Arial" w:hAnsi="Arial" w:cs="Arial"/>
          <w:szCs w:val="24"/>
        </w:rPr>
        <w:t xml:space="preserve"> </w:t>
      </w:r>
      <w:proofErr w:type="spellStart"/>
      <w:r w:rsidR="00365C04">
        <w:rPr>
          <w:rFonts w:ascii="Arial" w:hAnsi="Arial" w:cs="Arial"/>
          <w:szCs w:val="24"/>
        </w:rPr>
        <w:t>Gognagar</w:t>
      </w:r>
      <w:proofErr w:type="spellEnd"/>
      <w:r w:rsidR="00CA2375">
        <w:rPr>
          <w:rFonts w:ascii="Arial" w:hAnsi="Arial" w:cs="Arial"/>
          <w:szCs w:val="24"/>
        </w:rPr>
        <w:t xml:space="preserve"> </w:t>
      </w:r>
      <w:r w:rsidR="009E3947">
        <w:rPr>
          <w:rFonts w:ascii="Arial" w:hAnsi="Arial" w:cs="Arial"/>
          <w:szCs w:val="24"/>
        </w:rPr>
        <w:t>union</w:t>
      </w:r>
      <w:r w:rsidR="00365C04">
        <w:rPr>
          <w:rFonts w:ascii="Arial" w:hAnsi="Arial" w:cs="Arial"/>
          <w:szCs w:val="24"/>
        </w:rPr>
        <w:t>s</w:t>
      </w:r>
      <w:r w:rsidR="009E3947">
        <w:rPr>
          <w:rFonts w:ascii="Arial" w:hAnsi="Arial" w:cs="Arial"/>
          <w:szCs w:val="24"/>
        </w:rPr>
        <w:t>;</w:t>
      </w:r>
      <w:r w:rsidR="006B2A93">
        <w:rPr>
          <w:rFonts w:ascii="Arial" w:hAnsi="Arial" w:cs="Arial"/>
          <w:szCs w:val="24"/>
        </w:rPr>
        <w:t xml:space="preserve"> on the East by</w:t>
      </w:r>
      <w:r w:rsidR="003B43CF">
        <w:rPr>
          <w:rFonts w:ascii="Arial" w:hAnsi="Arial" w:cs="Arial"/>
          <w:szCs w:val="24"/>
        </w:rPr>
        <w:t xml:space="preserve"> </w:t>
      </w:r>
      <w:proofErr w:type="spellStart"/>
      <w:r w:rsidR="0050544B">
        <w:rPr>
          <w:rFonts w:ascii="Arial" w:hAnsi="Arial" w:cs="Arial"/>
          <w:szCs w:val="24"/>
        </w:rPr>
        <w:t>Madanganj</w:t>
      </w:r>
      <w:proofErr w:type="spellEnd"/>
      <w:r w:rsidR="0050544B">
        <w:rPr>
          <w:rFonts w:ascii="Arial" w:hAnsi="Arial" w:cs="Arial"/>
          <w:szCs w:val="24"/>
        </w:rPr>
        <w:t xml:space="preserve"> to </w:t>
      </w:r>
      <w:proofErr w:type="spellStart"/>
      <w:r w:rsidR="0050544B">
        <w:rPr>
          <w:rFonts w:ascii="Arial" w:hAnsi="Arial" w:cs="Arial"/>
          <w:szCs w:val="24"/>
        </w:rPr>
        <w:t>Madanpur</w:t>
      </w:r>
      <w:proofErr w:type="spellEnd"/>
      <w:r w:rsidR="0050544B">
        <w:rPr>
          <w:rFonts w:ascii="Arial" w:hAnsi="Arial" w:cs="Arial"/>
          <w:szCs w:val="24"/>
        </w:rPr>
        <w:t xml:space="preserve"> R</w:t>
      </w:r>
      <w:r w:rsidR="009720BD">
        <w:rPr>
          <w:rFonts w:ascii="Arial" w:hAnsi="Arial" w:cs="Arial"/>
          <w:szCs w:val="24"/>
        </w:rPr>
        <w:t>ail L</w:t>
      </w:r>
      <w:r w:rsidR="0050544B">
        <w:rPr>
          <w:rFonts w:ascii="Arial" w:hAnsi="Arial" w:cs="Arial"/>
          <w:szCs w:val="24"/>
        </w:rPr>
        <w:t>ine</w:t>
      </w:r>
      <w:r w:rsidR="00AB46AA">
        <w:rPr>
          <w:rFonts w:ascii="Arial" w:hAnsi="Arial" w:cs="Arial"/>
          <w:szCs w:val="24"/>
        </w:rPr>
        <w:t xml:space="preserve"> </w:t>
      </w:r>
      <w:proofErr w:type="spellStart"/>
      <w:r w:rsidR="0078527A">
        <w:rPr>
          <w:rFonts w:ascii="Arial" w:hAnsi="Arial" w:cs="Arial"/>
          <w:szCs w:val="24"/>
        </w:rPr>
        <w:t>Sarak</w:t>
      </w:r>
      <w:proofErr w:type="gramStart"/>
      <w:r w:rsidR="006B2A93">
        <w:rPr>
          <w:rFonts w:ascii="Arial" w:hAnsi="Arial" w:cs="Arial"/>
          <w:szCs w:val="24"/>
        </w:rPr>
        <w:t>;on</w:t>
      </w:r>
      <w:proofErr w:type="spellEnd"/>
      <w:proofErr w:type="gramEnd"/>
      <w:r w:rsidR="006B2A93">
        <w:rPr>
          <w:rFonts w:ascii="Arial" w:hAnsi="Arial" w:cs="Arial"/>
          <w:szCs w:val="24"/>
        </w:rPr>
        <w:t xml:space="preserve"> the West</w:t>
      </w:r>
      <w:r w:rsidR="0078527A">
        <w:rPr>
          <w:rFonts w:ascii="Arial" w:hAnsi="Arial" w:cs="Arial"/>
          <w:szCs w:val="24"/>
        </w:rPr>
        <w:t xml:space="preserve"> by part of  </w:t>
      </w:r>
      <w:proofErr w:type="spellStart"/>
      <w:r w:rsidR="0078527A">
        <w:rPr>
          <w:rFonts w:ascii="Arial" w:hAnsi="Arial" w:cs="Arial"/>
          <w:szCs w:val="24"/>
        </w:rPr>
        <w:t>Fatulla</w:t>
      </w:r>
      <w:proofErr w:type="spellEnd"/>
      <w:r w:rsidR="0078527A">
        <w:rPr>
          <w:rFonts w:ascii="Arial" w:hAnsi="Arial" w:cs="Arial"/>
          <w:szCs w:val="24"/>
        </w:rPr>
        <w:t>,</w:t>
      </w:r>
      <w:r w:rsidR="003B43CF">
        <w:rPr>
          <w:rFonts w:ascii="Arial" w:hAnsi="Arial" w:cs="Arial"/>
          <w:szCs w:val="24"/>
        </w:rPr>
        <w:t xml:space="preserve"> </w:t>
      </w:r>
      <w:proofErr w:type="spellStart"/>
      <w:r w:rsidR="0078527A">
        <w:rPr>
          <w:rFonts w:ascii="Arial" w:hAnsi="Arial" w:cs="Arial"/>
          <w:szCs w:val="24"/>
        </w:rPr>
        <w:t>Kashipur</w:t>
      </w:r>
      <w:proofErr w:type="spellEnd"/>
      <w:r w:rsidR="0078527A">
        <w:rPr>
          <w:rFonts w:ascii="Arial" w:hAnsi="Arial" w:cs="Arial"/>
          <w:szCs w:val="24"/>
        </w:rPr>
        <w:t>,</w:t>
      </w:r>
      <w:r w:rsidR="003B43CF">
        <w:rPr>
          <w:rFonts w:ascii="Arial" w:hAnsi="Arial" w:cs="Arial"/>
          <w:szCs w:val="24"/>
        </w:rPr>
        <w:t xml:space="preserve"> </w:t>
      </w:r>
      <w:proofErr w:type="spellStart"/>
      <w:r w:rsidR="00FC0851">
        <w:rPr>
          <w:rFonts w:ascii="Arial" w:hAnsi="Arial" w:cs="Arial"/>
          <w:szCs w:val="24"/>
        </w:rPr>
        <w:t>Enayet</w:t>
      </w:r>
      <w:proofErr w:type="spellEnd"/>
      <w:r w:rsidR="00FC0851">
        <w:rPr>
          <w:rFonts w:ascii="Arial" w:hAnsi="Arial" w:cs="Arial"/>
          <w:szCs w:val="24"/>
        </w:rPr>
        <w:t xml:space="preserve"> Nagar,</w:t>
      </w:r>
      <w:r w:rsidR="003B43CF">
        <w:rPr>
          <w:rFonts w:ascii="Arial" w:hAnsi="Arial" w:cs="Arial"/>
          <w:szCs w:val="24"/>
        </w:rPr>
        <w:t xml:space="preserve"> </w:t>
      </w:r>
      <w:proofErr w:type="spellStart"/>
      <w:r w:rsidR="00FC0851">
        <w:rPr>
          <w:rFonts w:ascii="Arial" w:hAnsi="Arial" w:cs="Arial"/>
          <w:szCs w:val="24"/>
        </w:rPr>
        <w:t>Kutubpur</w:t>
      </w:r>
      <w:proofErr w:type="spellEnd"/>
      <w:r w:rsidR="00FC0851">
        <w:rPr>
          <w:rFonts w:ascii="Arial" w:hAnsi="Arial" w:cs="Arial"/>
          <w:szCs w:val="24"/>
        </w:rPr>
        <w:t xml:space="preserve"> unions</w:t>
      </w:r>
      <w:r w:rsidR="00FB6BF4">
        <w:rPr>
          <w:rFonts w:ascii="Arial" w:hAnsi="Arial" w:cs="Arial"/>
          <w:szCs w:val="24"/>
        </w:rPr>
        <w:t>.</w:t>
      </w:r>
    </w:p>
    <w:p w:rsidR="001E7FB5" w:rsidRPr="00DA498B" w:rsidRDefault="001E7FB5" w:rsidP="001E7FB5">
      <w:pPr>
        <w:jc w:val="both"/>
        <w:rPr>
          <w:rFonts w:ascii="Arial" w:hAnsi="Arial" w:cs="Arial"/>
          <w:bCs/>
          <w:sz w:val="20"/>
          <w:szCs w:val="20"/>
          <w:highlight w:val="yellow"/>
        </w:rPr>
      </w:pPr>
    </w:p>
    <w:p w:rsidR="001E7FB5" w:rsidRPr="00F75E0E" w:rsidRDefault="001E7FB5" w:rsidP="001E7FB5">
      <w:pPr>
        <w:contextualSpacing/>
        <w:jc w:val="both"/>
        <w:rPr>
          <w:rFonts w:ascii="Arial" w:hAnsi="Arial" w:cs="Arial"/>
          <w:kern w:val="16"/>
        </w:rPr>
      </w:pPr>
      <w:r w:rsidRPr="00F75E0E">
        <w:rPr>
          <w:rFonts w:ascii="Arial" w:hAnsi="Arial" w:cs="Arial"/>
        </w:rPr>
        <w:t>Distance from Dhaka</w:t>
      </w:r>
      <w:r w:rsidR="0096589A" w:rsidRPr="00F75E0E">
        <w:rPr>
          <w:rFonts w:ascii="Arial" w:hAnsi="Arial" w:cs="Arial"/>
        </w:rPr>
        <w:t xml:space="preserve"> to</w:t>
      </w:r>
      <w:r w:rsidR="00D6585F" w:rsidRPr="00F75E0E">
        <w:rPr>
          <w:rFonts w:ascii="Arial" w:hAnsi="Arial" w:cs="Arial"/>
        </w:rPr>
        <w:t xml:space="preserve"> </w:t>
      </w:r>
      <w:proofErr w:type="spellStart"/>
      <w:r w:rsidR="00D6585F" w:rsidRPr="00F75E0E">
        <w:rPr>
          <w:rFonts w:ascii="Arial" w:hAnsi="Arial" w:cs="Arial"/>
        </w:rPr>
        <w:t>Narayanganj</w:t>
      </w:r>
      <w:proofErr w:type="spellEnd"/>
      <w:r w:rsidR="00D6585F" w:rsidRPr="00F75E0E">
        <w:rPr>
          <w:rFonts w:ascii="Arial" w:hAnsi="Arial" w:cs="Arial"/>
        </w:rPr>
        <w:t xml:space="preserve"> Ci</w:t>
      </w:r>
      <w:r w:rsidR="001967F4">
        <w:rPr>
          <w:rFonts w:ascii="Arial" w:hAnsi="Arial" w:cs="Arial"/>
        </w:rPr>
        <w:t xml:space="preserve">ty Corporation is </w:t>
      </w:r>
      <w:r w:rsidR="00B822F7" w:rsidRPr="00F75E0E">
        <w:rPr>
          <w:rFonts w:ascii="Arial" w:hAnsi="Arial" w:cs="Arial"/>
        </w:rPr>
        <w:t>about 20</w:t>
      </w:r>
      <w:r w:rsidR="0096589A" w:rsidRPr="00F75E0E">
        <w:rPr>
          <w:rFonts w:ascii="Arial" w:hAnsi="Arial" w:cs="Arial"/>
        </w:rPr>
        <w:t xml:space="preserve"> km.</w:t>
      </w:r>
      <w:r w:rsidR="00270BF4" w:rsidRPr="00F75E0E">
        <w:rPr>
          <w:rFonts w:ascii="Arial" w:hAnsi="Arial" w:cs="Arial"/>
        </w:rPr>
        <w:t xml:space="preserve"> The City Corporation</w:t>
      </w:r>
      <w:r w:rsidR="00B87602" w:rsidRPr="00F75E0E">
        <w:rPr>
          <w:rFonts w:ascii="Arial" w:hAnsi="Arial" w:cs="Arial"/>
        </w:rPr>
        <w:t xml:space="preserve"> consists of 27</w:t>
      </w:r>
      <w:r w:rsidR="00151180" w:rsidRPr="00F75E0E">
        <w:rPr>
          <w:rFonts w:ascii="Arial" w:hAnsi="Arial" w:cs="Arial"/>
        </w:rPr>
        <w:t xml:space="preserve"> wards. The area of the City Corporation</w:t>
      </w:r>
      <w:r w:rsidRPr="00F75E0E">
        <w:rPr>
          <w:rFonts w:ascii="Arial" w:hAnsi="Arial" w:cs="Arial"/>
        </w:rPr>
        <w:t xml:space="preserve"> is </w:t>
      </w:r>
      <w:r w:rsidR="005A3B3F" w:rsidRPr="00F75E0E">
        <w:rPr>
          <w:rFonts w:ascii="Arial" w:hAnsi="Arial" w:cs="Arial"/>
        </w:rPr>
        <w:t>72.43</w:t>
      </w:r>
      <w:r w:rsidRPr="00F75E0E">
        <w:rPr>
          <w:rFonts w:ascii="Arial" w:hAnsi="Arial" w:cs="Arial"/>
        </w:rPr>
        <w:t>sq km.</w:t>
      </w:r>
      <w:r w:rsidR="006947EC" w:rsidRPr="00F75E0E">
        <w:rPr>
          <w:rFonts w:ascii="Arial" w:hAnsi="Arial" w:cs="Arial"/>
          <w:kern w:val="16"/>
        </w:rPr>
        <w:t xml:space="preserve"> Total </w:t>
      </w:r>
      <w:r w:rsidR="0058472A" w:rsidRPr="00F75E0E">
        <w:rPr>
          <w:rFonts w:ascii="Arial" w:hAnsi="Arial" w:cs="Arial"/>
          <w:kern w:val="16"/>
        </w:rPr>
        <w:t xml:space="preserve">population of the City Corporation </w:t>
      </w:r>
      <w:r w:rsidR="008467B3" w:rsidRPr="00F75E0E">
        <w:rPr>
          <w:rFonts w:ascii="Arial" w:hAnsi="Arial" w:cs="Arial"/>
          <w:kern w:val="16"/>
        </w:rPr>
        <w:t>is 7, 09,381 and total household</w:t>
      </w:r>
      <w:r w:rsidR="00077532" w:rsidRPr="00F75E0E">
        <w:rPr>
          <w:rFonts w:ascii="Arial" w:hAnsi="Arial" w:cs="Arial"/>
          <w:kern w:val="16"/>
        </w:rPr>
        <w:t xml:space="preserve"> is 1</w:t>
      </w:r>
      <w:r w:rsidR="001967F4" w:rsidRPr="00F75E0E">
        <w:rPr>
          <w:rFonts w:ascii="Arial" w:hAnsi="Arial" w:cs="Arial"/>
          <w:kern w:val="16"/>
        </w:rPr>
        <w:t>, 65,637</w:t>
      </w:r>
      <w:r w:rsidR="00077532" w:rsidRPr="00F75E0E">
        <w:rPr>
          <w:rFonts w:ascii="Arial" w:hAnsi="Arial" w:cs="Arial"/>
          <w:kern w:val="16"/>
        </w:rPr>
        <w:t>.</w:t>
      </w:r>
    </w:p>
    <w:p w:rsidR="001E7FB5" w:rsidRDefault="001E7FB5" w:rsidP="001E7FB5">
      <w:pPr>
        <w:contextualSpacing/>
        <w:jc w:val="both"/>
        <w:rPr>
          <w:rFonts w:ascii="Arial" w:hAnsi="Arial" w:cs="Arial"/>
          <w:kern w:val="16"/>
          <w:sz w:val="20"/>
          <w:szCs w:val="20"/>
        </w:rPr>
      </w:pPr>
    </w:p>
    <w:p w:rsidR="001B4ED5" w:rsidRDefault="000E2E16" w:rsidP="003C584B">
      <w:pPr>
        <w:contextualSpacing/>
        <w:jc w:val="both"/>
        <w:rPr>
          <w:rFonts w:ascii="Arial" w:hAnsi="Arial" w:cs="Arial"/>
          <w:color w:val="000000" w:themeColor="text1"/>
        </w:rPr>
      </w:pPr>
      <w:proofErr w:type="spellStart"/>
      <w:r>
        <w:rPr>
          <w:rFonts w:ascii="Arial" w:hAnsi="Arial" w:cs="Arial"/>
          <w:color w:val="000000" w:themeColor="text1"/>
        </w:rPr>
        <w:t>Narayanganj</w:t>
      </w:r>
      <w:proofErr w:type="spellEnd"/>
      <w:r>
        <w:rPr>
          <w:rFonts w:ascii="Arial" w:hAnsi="Arial" w:cs="Arial"/>
          <w:color w:val="000000" w:themeColor="text1"/>
        </w:rPr>
        <w:t xml:space="preserve"> is one of the oldest </w:t>
      </w:r>
      <w:r w:rsidR="00E95282">
        <w:rPr>
          <w:rFonts w:ascii="Arial" w:hAnsi="Arial" w:cs="Arial"/>
          <w:color w:val="000000" w:themeColor="text1"/>
        </w:rPr>
        <w:t>urban centers of the country and the largest</w:t>
      </w:r>
      <w:r w:rsidR="00F7758F">
        <w:rPr>
          <w:rFonts w:ascii="Arial" w:hAnsi="Arial" w:cs="Arial"/>
          <w:color w:val="000000" w:themeColor="text1"/>
        </w:rPr>
        <w:t xml:space="preserve"> river port. Activities related to</w:t>
      </w:r>
      <w:r w:rsidR="0092659E">
        <w:rPr>
          <w:rFonts w:ascii="Arial" w:hAnsi="Arial" w:cs="Arial"/>
          <w:color w:val="000000" w:themeColor="text1"/>
        </w:rPr>
        <w:t xml:space="preserve"> jute processing and transportation, for which </w:t>
      </w:r>
      <w:proofErr w:type="spellStart"/>
      <w:r w:rsidR="0092659E">
        <w:rPr>
          <w:rFonts w:ascii="Arial" w:hAnsi="Arial" w:cs="Arial"/>
          <w:color w:val="000000" w:themeColor="text1"/>
        </w:rPr>
        <w:t>Nara</w:t>
      </w:r>
      <w:r w:rsidR="00CD28C5">
        <w:rPr>
          <w:rFonts w:ascii="Arial" w:hAnsi="Arial" w:cs="Arial"/>
          <w:color w:val="000000" w:themeColor="text1"/>
        </w:rPr>
        <w:t>yanganj</w:t>
      </w:r>
      <w:proofErr w:type="spellEnd"/>
      <w:r w:rsidR="00792626">
        <w:rPr>
          <w:rFonts w:ascii="Arial" w:hAnsi="Arial" w:cs="Arial"/>
          <w:color w:val="000000" w:themeColor="text1"/>
        </w:rPr>
        <w:t xml:space="preserve"> came to </w:t>
      </w:r>
      <w:r w:rsidR="00F4291B">
        <w:rPr>
          <w:rFonts w:ascii="Arial" w:hAnsi="Arial" w:cs="Arial"/>
          <w:color w:val="000000" w:themeColor="text1"/>
        </w:rPr>
        <w:t>be known</w:t>
      </w:r>
      <w:r w:rsidR="00792626">
        <w:rPr>
          <w:rFonts w:ascii="Arial" w:hAnsi="Arial" w:cs="Arial"/>
          <w:color w:val="000000" w:themeColor="text1"/>
        </w:rPr>
        <w:t xml:space="preserve"> as </w:t>
      </w:r>
      <w:r w:rsidR="00006BC7">
        <w:rPr>
          <w:rFonts w:ascii="Arial" w:hAnsi="Arial" w:cs="Arial"/>
          <w:color w:val="000000" w:themeColor="text1"/>
        </w:rPr>
        <w:t>Dundee</w:t>
      </w:r>
      <w:r w:rsidR="00792626">
        <w:rPr>
          <w:rFonts w:ascii="Arial" w:hAnsi="Arial" w:cs="Arial"/>
          <w:color w:val="000000" w:themeColor="text1"/>
        </w:rPr>
        <w:t xml:space="preserve"> o</w:t>
      </w:r>
      <w:r w:rsidR="009A5D98">
        <w:rPr>
          <w:rFonts w:ascii="Arial" w:hAnsi="Arial" w:cs="Arial"/>
          <w:color w:val="000000" w:themeColor="text1"/>
        </w:rPr>
        <w:t>f East, is waning. Historically</w:t>
      </w:r>
      <w:r w:rsidR="00F4291B">
        <w:rPr>
          <w:rFonts w:ascii="Arial" w:hAnsi="Arial" w:cs="Arial"/>
          <w:color w:val="000000" w:themeColor="text1"/>
        </w:rPr>
        <w:t xml:space="preserve">, </w:t>
      </w:r>
      <w:proofErr w:type="spellStart"/>
      <w:r w:rsidR="000F5C11">
        <w:rPr>
          <w:rFonts w:ascii="Arial" w:hAnsi="Arial" w:cs="Arial"/>
          <w:color w:val="000000" w:themeColor="text1"/>
        </w:rPr>
        <w:t>Narayanganj</w:t>
      </w:r>
      <w:proofErr w:type="spellEnd"/>
      <w:r w:rsidR="000F5C11">
        <w:rPr>
          <w:rFonts w:ascii="Arial" w:hAnsi="Arial" w:cs="Arial"/>
          <w:color w:val="000000" w:themeColor="text1"/>
        </w:rPr>
        <w:t xml:space="preserve"> was a salt trading </w:t>
      </w:r>
      <w:r w:rsidR="005C41FD">
        <w:rPr>
          <w:rFonts w:ascii="Arial" w:hAnsi="Arial" w:cs="Arial"/>
          <w:color w:val="000000" w:themeColor="text1"/>
        </w:rPr>
        <w:t xml:space="preserve">center and the business is </w:t>
      </w:r>
      <w:r w:rsidR="0071419F">
        <w:rPr>
          <w:rFonts w:ascii="Arial" w:hAnsi="Arial" w:cs="Arial"/>
          <w:color w:val="000000" w:themeColor="text1"/>
        </w:rPr>
        <w:t>still alive today in a much larger scale</w:t>
      </w:r>
      <w:r w:rsidR="00501CAE">
        <w:rPr>
          <w:rFonts w:ascii="Arial" w:hAnsi="Arial" w:cs="Arial"/>
          <w:color w:val="000000" w:themeColor="text1"/>
        </w:rPr>
        <w:t>. Flour milling</w:t>
      </w:r>
      <w:r w:rsidR="00861D09">
        <w:rPr>
          <w:rFonts w:ascii="Arial" w:hAnsi="Arial" w:cs="Arial"/>
          <w:color w:val="000000" w:themeColor="text1"/>
        </w:rPr>
        <w:t xml:space="preserve"> and small scale engineering </w:t>
      </w:r>
      <w:r w:rsidR="00154479">
        <w:rPr>
          <w:rFonts w:ascii="Arial" w:hAnsi="Arial" w:cs="Arial"/>
          <w:color w:val="000000" w:themeColor="text1"/>
        </w:rPr>
        <w:t>workshops to meet the local needs are also found here.</w:t>
      </w:r>
      <w:r w:rsidR="00A724EF">
        <w:rPr>
          <w:rFonts w:ascii="Arial" w:hAnsi="Arial" w:cs="Arial"/>
          <w:color w:val="000000" w:themeColor="text1"/>
        </w:rPr>
        <w:t xml:space="preserve"> </w:t>
      </w:r>
      <w:r w:rsidR="0060222D">
        <w:rPr>
          <w:rFonts w:ascii="Arial" w:hAnsi="Arial" w:cs="Arial"/>
          <w:color w:val="000000" w:themeColor="text1"/>
        </w:rPr>
        <w:t xml:space="preserve">For its easy transportation linkages </w:t>
      </w:r>
      <w:proofErr w:type="spellStart"/>
      <w:r w:rsidR="0060222D">
        <w:rPr>
          <w:rFonts w:ascii="Arial" w:hAnsi="Arial" w:cs="Arial"/>
          <w:color w:val="000000" w:themeColor="text1"/>
        </w:rPr>
        <w:t>Narayanganj</w:t>
      </w:r>
      <w:proofErr w:type="spellEnd"/>
      <w:r w:rsidR="0060222D">
        <w:rPr>
          <w:rFonts w:ascii="Arial" w:hAnsi="Arial" w:cs="Arial"/>
          <w:color w:val="000000" w:themeColor="text1"/>
        </w:rPr>
        <w:t xml:space="preserve"> is one of the </w:t>
      </w:r>
      <w:r w:rsidR="00B40889">
        <w:rPr>
          <w:rFonts w:ascii="Arial" w:hAnsi="Arial" w:cs="Arial"/>
          <w:color w:val="000000" w:themeColor="text1"/>
        </w:rPr>
        <w:t>important centers of the whole</w:t>
      </w:r>
      <w:r w:rsidR="00421236">
        <w:rPr>
          <w:rFonts w:ascii="Arial" w:hAnsi="Arial" w:cs="Arial"/>
          <w:color w:val="000000" w:themeColor="text1"/>
        </w:rPr>
        <w:t>sale trading of all types of comm</w:t>
      </w:r>
      <w:r w:rsidR="009C2770">
        <w:rPr>
          <w:rFonts w:ascii="Arial" w:hAnsi="Arial" w:cs="Arial"/>
          <w:color w:val="000000" w:themeColor="text1"/>
        </w:rPr>
        <w:t>odities, especially textile</w:t>
      </w:r>
      <w:r w:rsidR="009024BA">
        <w:rPr>
          <w:rFonts w:ascii="Arial" w:hAnsi="Arial" w:cs="Arial"/>
          <w:color w:val="000000" w:themeColor="text1"/>
        </w:rPr>
        <w:t xml:space="preserve"> products. </w:t>
      </w:r>
      <w:r w:rsidR="009C0135">
        <w:rPr>
          <w:rFonts w:ascii="Arial" w:hAnsi="Arial" w:cs="Arial"/>
          <w:color w:val="000000" w:themeColor="text1"/>
        </w:rPr>
        <w:t>Traders</w:t>
      </w:r>
      <w:r w:rsidR="009024BA">
        <w:rPr>
          <w:rFonts w:ascii="Arial" w:hAnsi="Arial" w:cs="Arial"/>
          <w:color w:val="000000" w:themeColor="text1"/>
        </w:rPr>
        <w:t xml:space="preserve"> from all around the country collect </w:t>
      </w:r>
      <w:r w:rsidR="00C27CC0">
        <w:rPr>
          <w:rFonts w:ascii="Arial" w:hAnsi="Arial" w:cs="Arial"/>
          <w:color w:val="000000" w:themeColor="text1"/>
        </w:rPr>
        <w:t>their needed commodities like yarn,</w:t>
      </w:r>
      <w:r w:rsidR="00726E08">
        <w:rPr>
          <w:rFonts w:ascii="Arial" w:hAnsi="Arial" w:cs="Arial"/>
          <w:color w:val="000000" w:themeColor="text1"/>
        </w:rPr>
        <w:t xml:space="preserve"> </w:t>
      </w:r>
      <w:r w:rsidR="00C27CC0">
        <w:rPr>
          <w:rFonts w:ascii="Arial" w:hAnsi="Arial" w:cs="Arial"/>
          <w:color w:val="000000" w:themeColor="text1"/>
        </w:rPr>
        <w:t>dyes,</w:t>
      </w:r>
      <w:r w:rsidR="009C0135">
        <w:rPr>
          <w:rFonts w:ascii="Arial" w:hAnsi="Arial" w:cs="Arial"/>
          <w:color w:val="000000" w:themeColor="text1"/>
        </w:rPr>
        <w:t xml:space="preserve"> chemicals, </w:t>
      </w:r>
      <w:r w:rsidR="001A3FBE">
        <w:rPr>
          <w:rFonts w:ascii="Arial" w:hAnsi="Arial" w:cs="Arial"/>
          <w:color w:val="000000" w:themeColor="text1"/>
        </w:rPr>
        <w:t xml:space="preserve">hosiery items, flour, </w:t>
      </w:r>
      <w:r w:rsidR="009661E4">
        <w:rPr>
          <w:rFonts w:ascii="Arial" w:hAnsi="Arial" w:cs="Arial"/>
          <w:color w:val="000000" w:themeColor="text1"/>
        </w:rPr>
        <w:t>edible oil, salt, cement, rod etc.</w:t>
      </w:r>
      <w:r w:rsidR="00E20DFC">
        <w:rPr>
          <w:rFonts w:ascii="Arial" w:hAnsi="Arial" w:cs="Arial"/>
          <w:color w:val="000000" w:themeColor="text1"/>
        </w:rPr>
        <w:t xml:space="preserve"> from </w:t>
      </w:r>
      <w:proofErr w:type="spellStart"/>
      <w:r w:rsidR="00E20DFC">
        <w:rPr>
          <w:rFonts w:ascii="Arial" w:hAnsi="Arial" w:cs="Arial"/>
          <w:color w:val="000000" w:themeColor="text1"/>
        </w:rPr>
        <w:t>Narayanganj</w:t>
      </w:r>
      <w:proofErr w:type="spellEnd"/>
      <w:r w:rsidR="00E20DFC">
        <w:rPr>
          <w:rFonts w:ascii="Arial" w:hAnsi="Arial" w:cs="Arial"/>
          <w:color w:val="000000" w:themeColor="text1"/>
        </w:rPr>
        <w:t>.</w:t>
      </w:r>
    </w:p>
    <w:p w:rsidR="00F752C0" w:rsidRPr="00927266" w:rsidRDefault="00F752C0" w:rsidP="003C584B">
      <w:pPr>
        <w:jc w:val="both"/>
        <w:rPr>
          <w:rFonts w:ascii="Arial" w:hAnsi="Arial" w:cs="Arial"/>
          <w:color w:val="FF0000"/>
        </w:rPr>
      </w:pPr>
    </w:p>
    <w:p w:rsidR="00F40BFD" w:rsidRPr="00BB670C" w:rsidRDefault="00A661D5" w:rsidP="003C584B">
      <w:pPr>
        <w:jc w:val="both"/>
        <w:rPr>
          <w:rFonts w:ascii="Arial" w:hAnsi="Arial" w:cs="Arial"/>
          <w:color w:val="000000" w:themeColor="text1"/>
        </w:rPr>
      </w:pPr>
      <w:r>
        <w:rPr>
          <w:rFonts w:ascii="Arial" w:hAnsi="Arial" w:cs="Arial"/>
          <w:color w:val="000000" w:themeColor="text1"/>
        </w:rPr>
        <w:t>The City Corporation</w:t>
      </w:r>
      <w:r w:rsidR="00C42E07">
        <w:rPr>
          <w:rFonts w:ascii="Arial" w:hAnsi="Arial" w:cs="Arial"/>
          <w:color w:val="000000" w:themeColor="text1"/>
        </w:rPr>
        <w:t xml:space="preserve"> </w:t>
      </w:r>
      <w:r w:rsidR="00E432F4">
        <w:rPr>
          <w:rFonts w:ascii="Arial" w:hAnsi="Arial" w:cs="Arial"/>
          <w:color w:val="000000" w:themeColor="text1"/>
        </w:rPr>
        <w:t>is headed</w:t>
      </w:r>
      <w:r w:rsidR="00346936" w:rsidRPr="00BB670C">
        <w:rPr>
          <w:rFonts w:ascii="Arial" w:hAnsi="Arial" w:cs="Arial"/>
          <w:color w:val="000000" w:themeColor="text1"/>
        </w:rPr>
        <w:t xml:space="preserve"> by the Mayor. It is run by </w:t>
      </w:r>
      <w:r w:rsidR="00624CA7" w:rsidRPr="00BB670C">
        <w:rPr>
          <w:rFonts w:ascii="Arial" w:hAnsi="Arial" w:cs="Arial"/>
          <w:color w:val="000000" w:themeColor="text1"/>
        </w:rPr>
        <w:t>a joint staff of elected public representative</w:t>
      </w:r>
      <w:r w:rsidR="003D3189" w:rsidRPr="00BB670C">
        <w:rPr>
          <w:rFonts w:ascii="Arial" w:hAnsi="Arial" w:cs="Arial"/>
          <w:color w:val="000000" w:themeColor="text1"/>
        </w:rPr>
        <w:t xml:space="preserve">s and government official. </w:t>
      </w:r>
      <w:r w:rsidR="00E44C89">
        <w:rPr>
          <w:rFonts w:ascii="Arial" w:hAnsi="Arial" w:cs="Arial"/>
          <w:color w:val="000000" w:themeColor="text1"/>
        </w:rPr>
        <w:t xml:space="preserve">The City Corporation </w:t>
      </w:r>
      <w:r w:rsidR="00AC0FE0">
        <w:rPr>
          <w:rFonts w:ascii="Arial" w:hAnsi="Arial" w:cs="Arial"/>
          <w:color w:val="000000" w:themeColor="text1"/>
        </w:rPr>
        <w:t>has 27 councilors and 9</w:t>
      </w:r>
      <w:r w:rsidR="0014204A">
        <w:rPr>
          <w:rFonts w:ascii="Arial" w:hAnsi="Arial" w:cs="Arial"/>
          <w:color w:val="000000" w:themeColor="text1"/>
        </w:rPr>
        <w:t xml:space="preserve"> </w:t>
      </w:r>
      <w:r w:rsidR="00E432F4">
        <w:rPr>
          <w:rFonts w:ascii="Arial" w:hAnsi="Arial" w:cs="Arial"/>
          <w:color w:val="000000" w:themeColor="text1"/>
        </w:rPr>
        <w:t>e</w:t>
      </w:r>
      <w:r w:rsidR="003D4ED8" w:rsidRPr="00BB670C">
        <w:rPr>
          <w:rFonts w:ascii="Arial" w:hAnsi="Arial" w:cs="Arial"/>
          <w:color w:val="000000" w:themeColor="text1"/>
        </w:rPr>
        <w:t>lected women</w:t>
      </w:r>
      <w:r w:rsidR="00AC0FE0">
        <w:rPr>
          <w:rFonts w:ascii="Arial" w:hAnsi="Arial" w:cs="Arial"/>
          <w:color w:val="000000" w:themeColor="text1"/>
        </w:rPr>
        <w:t xml:space="preserve"> councilors from 27</w:t>
      </w:r>
      <w:r w:rsidR="002A3DB4" w:rsidRPr="00BB670C">
        <w:rPr>
          <w:rFonts w:ascii="Arial" w:hAnsi="Arial" w:cs="Arial"/>
          <w:color w:val="000000" w:themeColor="text1"/>
        </w:rPr>
        <w:t xml:space="preserve"> wards</w:t>
      </w:r>
      <w:r w:rsidR="00646BAA" w:rsidRPr="00BB670C">
        <w:rPr>
          <w:rFonts w:ascii="Arial" w:hAnsi="Arial" w:cs="Arial"/>
          <w:color w:val="000000" w:themeColor="text1"/>
        </w:rPr>
        <w:t>.</w:t>
      </w:r>
    </w:p>
    <w:p w:rsidR="003D4ED8" w:rsidRDefault="003D4ED8" w:rsidP="003C584B">
      <w:pPr>
        <w:jc w:val="both"/>
        <w:rPr>
          <w:rFonts w:ascii="Arial" w:hAnsi="Arial" w:cs="Arial"/>
        </w:rPr>
      </w:pPr>
    </w:p>
    <w:p w:rsidR="001F2DFC" w:rsidRDefault="001F2DFC" w:rsidP="003C584B">
      <w:pPr>
        <w:jc w:val="both"/>
        <w:rPr>
          <w:rFonts w:ascii="Arial" w:hAnsi="Arial" w:cs="Arial"/>
        </w:rPr>
      </w:pPr>
    </w:p>
    <w:p w:rsidR="00DC7626" w:rsidRDefault="00B62423" w:rsidP="003C584B">
      <w:pPr>
        <w:jc w:val="both"/>
        <w:rPr>
          <w:rFonts w:ascii="Arial" w:hAnsi="Arial" w:cs="Arial"/>
        </w:rPr>
      </w:pPr>
      <w:r w:rsidRPr="00551000">
        <w:rPr>
          <w:rFonts w:ascii="Arial" w:eastAsia="Arial" w:hAnsi="Arial" w:cs="Arial"/>
          <w:b/>
          <w:noProof/>
        </w:rPr>
        <w:lastRenderedPageBreak/>
        <w:drawing>
          <wp:inline distT="0" distB="0" distL="0" distR="0">
            <wp:extent cx="5733415" cy="8108315"/>
            <wp:effectExtent l="0" t="0" r="0" b="0"/>
            <wp:docPr id="1" name="Picture 1" descr="C:\Users\Akhter Jahan\Desktop\Ncc Cip\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khter Jahan\Desktop\Ncc Cip\Page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415" cy="8108315"/>
                    </a:xfrm>
                    <a:prstGeom prst="rect">
                      <a:avLst/>
                    </a:prstGeom>
                    <a:noFill/>
                    <a:ln>
                      <a:noFill/>
                    </a:ln>
                  </pic:spPr>
                </pic:pic>
              </a:graphicData>
            </a:graphic>
          </wp:inline>
        </w:drawing>
      </w:r>
    </w:p>
    <w:p w:rsidR="00E61FE5" w:rsidRDefault="00E61FE5" w:rsidP="003C584B">
      <w:pPr>
        <w:jc w:val="both"/>
        <w:rPr>
          <w:rFonts w:ascii="Arial" w:hAnsi="Arial" w:cs="Arial"/>
        </w:rPr>
      </w:pPr>
    </w:p>
    <w:p w:rsidR="003179E5" w:rsidRPr="00726E08" w:rsidRDefault="003D4ED8" w:rsidP="003179E5">
      <w:pPr>
        <w:jc w:val="both"/>
        <w:rPr>
          <w:rFonts w:ascii="Arial" w:hAnsi="Arial" w:cs="Arial"/>
        </w:rPr>
      </w:pPr>
      <w:r>
        <w:rPr>
          <w:rFonts w:ascii="Arial" w:hAnsi="Arial" w:cs="Arial"/>
        </w:rPr>
        <w:t>FIGURE</w:t>
      </w:r>
      <w:r w:rsidR="00850246">
        <w:rPr>
          <w:rFonts w:ascii="Arial" w:hAnsi="Arial" w:cs="Arial"/>
        </w:rPr>
        <w:t>: 1</w:t>
      </w:r>
      <w:r w:rsidR="00DE0543">
        <w:rPr>
          <w:rFonts w:ascii="Arial" w:hAnsi="Arial" w:cs="Arial"/>
        </w:rPr>
        <w:t xml:space="preserve"> Map of </w:t>
      </w:r>
      <w:proofErr w:type="spellStart"/>
      <w:r w:rsidR="00DE0543">
        <w:rPr>
          <w:rFonts w:ascii="Arial" w:hAnsi="Arial" w:cs="Arial"/>
        </w:rPr>
        <w:t>Narayanganj</w:t>
      </w:r>
      <w:proofErr w:type="spellEnd"/>
      <w:r w:rsidR="00DE0543">
        <w:rPr>
          <w:rFonts w:ascii="Arial" w:hAnsi="Arial" w:cs="Arial"/>
        </w:rPr>
        <w:t xml:space="preserve"> City Corporation</w:t>
      </w:r>
    </w:p>
    <w:p w:rsidR="00551000" w:rsidRDefault="00551000" w:rsidP="00202DE9">
      <w:pPr>
        <w:shd w:val="clear" w:color="auto" w:fill="FFFFFF"/>
        <w:spacing w:after="120" w:line="330" w:lineRule="atLeast"/>
        <w:textAlignment w:val="baseline"/>
        <w:outlineLvl w:val="1"/>
        <w:rPr>
          <w:rFonts w:ascii="Arial" w:eastAsia="Times New Roman" w:hAnsi="Arial" w:cs="Arial"/>
          <w:b/>
          <w:bCs/>
          <w:color w:val="212629"/>
          <w:sz w:val="48"/>
          <w:szCs w:val="48"/>
        </w:rPr>
      </w:pPr>
    </w:p>
    <w:p w:rsidR="00202DE9" w:rsidRPr="00D75072" w:rsidRDefault="00202DE9" w:rsidP="00D75072">
      <w:pPr>
        <w:shd w:val="clear" w:color="auto" w:fill="FFFFFF"/>
        <w:spacing w:after="120" w:line="330" w:lineRule="atLeast"/>
        <w:jc w:val="center"/>
        <w:textAlignment w:val="baseline"/>
        <w:outlineLvl w:val="1"/>
        <w:rPr>
          <w:rFonts w:ascii="Arial" w:eastAsia="Times New Roman" w:hAnsi="Arial" w:cs="Arial"/>
          <w:b/>
          <w:bCs/>
          <w:color w:val="212629"/>
          <w:sz w:val="32"/>
          <w:szCs w:val="40"/>
        </w:rPr>
      </w:pPr>
      <w:proofErr w:type="spellStart"/>
      <w:r w:rsidRPr="00D75072">
        <w:rPr>
          <w:rFonts w:ascii="Arial" w:eastAsia="Times New Roman" w:hAnsi="Arial" w:cs="Arial"/>
          <w:b/>
          <w:bCs/>
          <w:color w:val="212629"/>
          <w:sz w:val="32"/>
          <w:szCs w:val="40"/>
        </w:rPr>
        <w:lastRenderedPageBreak/>
        <w:t>Narayanganj</w:t>
      </w:r>
      <w:proofErr w:type="spellEnd"/>
      <w:r w:rsidRPr="00D75072">
        <w:rPr>
          <w:rFonts w:ascii="Arial" w:eastAsia="Times New Roman" w:hAnsi="Arial" w:cs="Arial"/>
          <w:b/>
          <w:bCs/>
          <w:color w:val="212629"/>
          <w:sz w:val="32"/>
          <w:szCs w:val="40"/>
        </w:rPr>
        <w:t xml:space="preserve"> City </w:t>
      </w:r>
      <w:r w:rsidR="00D26AC0" w:rsidRPr="00D75072">
        <w:rPr>
          <w:rFonts w:ascii="Arial" w:eastAsia="Times New Roman" w:hAnsi="Arial" w:cs="Arial"/>
          <w:b/>
          <w:bCs/>
          <w:color w:val="212629"/>
          <w:sz w:val="32"/>
          <w:szCs w:val="40"/>
        </w:rPr>
        <w:t>at</w:t>
      </w:r>
      <w:r w:rsidRPr="00D75072">
        <w:rPr>
          <w:rFonts w:ascii="Arial" w:eastAsia="Times New Roman" w:hAnsi="Arial" w:cs="Arial"/>
          <w:b/>
          <w:bCs/>
          <w:color w:val="212629"/>
          <w:sz w:val="32"/>
          <w:szCs w:val="40"/>
        </w:rPr>
        <w:t xml:space="preserve"> a Glance</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1. Established: 05 May 2011</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2. Area: 72.43 sq. km</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3. Ward: 27 Nos.</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4. No. of Voters:</w:t>
      </w:r>
    </w:p>
    <w:tbl>
      <w:tblPr>
        <w:tblW w:w="7500" w:type="dxa"/>
        <w:tblCellSpacing w:w="0" w:type="dxa"/>
        <w:tblCellMar>
          <w:left w:w="0" w:type="dxa"/>
          <w:right w:w="0" w:type="dxa"/>
        </w:tblCellMar>
        <w:tblLook w:val="04A0" w:firstRow="1" w:lastRow="0" w:firstColumn="1" w:lastColumn="0" w:noHBand="0" w:noVBand="1"/>
      </w:tblPr>
      <w:tblGrid>
        <w:gridCol w:w="4643"/>
        <w:gridCol w:w="2857"/>
      </w:tblGrid>
      <w:tr w:rsidR="00202DE9" w:rsidRPr="007B7694" w:rsidTr="00202DE9">
        <w:trPr>
          <w:tblCellSpacing w:w="0" w:type="dxa"/>
        </w:trPr>
        <w:tc>
          <w:tcPr>
            <w:tcW w:w="23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b/>
                <w:bCs/>
                <w:sz w:val="21"/>
                <w:szCs w:val="21"/>
              </w:rPr>
              <w:t>Voters</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b/>
                <w:bCs/>
                <w:sz w:val="21"/>
                <w:szCs w:val="21"/>
              </w:rPr>
              <w:t>Number</w:t>
            </w:r>
          </w:p>
        </w:tc>
      </w:tr>
      <w:tr w:rsidR="00202DE9" w:rsidRPr="007B7694" w:rsidTr="00202DE9">
        <w:trPr>
          <w:tblCellSpacing w:w="0" w:type="dxa"/>
        </w:trPr>
        <w:tc>
          <w:tcPr>
            <w:tcW w:w="23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Male</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2,03,096</w:t>
            </w:r>
          </w:p>
        </w:tc>
      </w:tr>
      <w:tr w:rsidR="00202DE9" w:rsidRPr="007B7694" w:rsidTr="00202DE9">
        <w:trPr>
          <w:tblCellSpacing w:w="0" w:type="dxa"/>
        </w:trPr>
        <w:tc>
          <w:tcPr>
            <w:tcW w:w="23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Female</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2,00,610</w:t>
            </w:r>
          </w:p>
        </w:tc>
      </w:tr>
      <w:tr w:rsidR="00202DE9" w:rsidRPr="007B7694" w:rsidTr="00202DE9">
        <w:trPr>
          <w:tblCellSpacing w:w="0" w:type="dxa"/>
        </w:trPr>
        <w:tc>
          <w:tcPr>
            <w:tcW w:w="23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Total</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4,03,706</w:t>
            </w:r>
          </w:p>
        </w:tc>
      </w:tr>
    </w:tbl>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 xml:space="preserve">5. </w:t>
      </w:r>
      <w:r w:rsidR="00E81625" w:rsidRPr="007B7694">
        <w:rPr>
          <w:rFonts w:ascii="inherit" w:eastAsia="Times New Roman" w:hAnsi="inherit" w:cs="Arial"/>
          <w:color w:val="000000"/>
          <w:sz w:val="21"/>
          <w:szCs w:val="21"/>
        </w:rPr>
        <w:t>Holding:</w:t>
      </w:r>
      <w:r w:rsidRPr="007B7694">
        <w:rPr>
          <w:rFonts w:ascii="inherit" w:eastAsia="Times New Roman" w:hAnsi="inherit" w:cs="Arial"/>
          <w:color w:val="000000"/>
          <w:sz w:val="21"/>
          <w:szCs w:val="21"/>
        </w:rPr>
        <w:t xml:space="preserve"> (2010-2011 Assessment)</w:t>
      </w:r>
    </w:p>
    <w:tbl>
      <w:tblPr>
        <w:tblW w:w="7500" w:type="dxa"/>
        <w:tblCellSpacing w:w="0" w:type="dxa"/>
        <w:tblCellMar>
          <w:left w:w="0" w:type="dxa"/>
          <w:right w:w="0" w:type="dxa"/>
        </w:tblCellMar>
        <w:tblLook w:val="04A0" w:firstRow="1" w:lastRow="0" w:firstColumn="1" w:lastColumn="0" w:noHBand="0" w:noVBand="1"/>
      </w:tblPr>
      <w:tblGrid>
        <w:gridCol w:w="4643"/>
        <w:gridCol w:w="2857"/>
      </w:tblGrid>
      <w:tr w:rsidR="00202DE9" w:rsidRPr="007B7694" w:rsidTr="00202DE9">
        <w:trPr>
          <w:tblCellSpacing w:w="0" w:type="dxa"/>
        </w:trPr>
        <w:tc>
          <w:tcPr>
            <w:tcW w:w="23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b/>
                <w:bCs/>
                <w:sz w:val="21"/>
                <w:szCs w:val="21"/>
              </w:rPr>
              <w:t>Holding</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b/>
                <w:bCs/>
                <w:sz w:val="21"/>
                <w:szCs w:val="21"/>
              </w:rPr>
              <w:t>Number</w:t>
            </w:r>
          </w:p>
        </w:tc>
      </w:tr>
      <w:tr w:rsidR="00202DE9" w:rsidRPr="007B7694" w:rsidTr="00202DE9">
        <w:trPr>
          <w:tblCellSpacing w:w="0" w:type="dxa"/>
        </w:trPr>
        <w:tc>
          <w:tcPr>
            <w:tcW w:w="23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Government</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316</w:t>
            </w:r>
          </w:p>
        </w:tc>
      </w:tr>
      <w:tr w:rsidR="00202DE9" w:rsidRPr="007B7694" w:rsidTr="00202DE9">
        <w:trPr>
          <w:tblCellSpacing w:w="0" w:type="dxa"/>
        </w:trPr>
        <w:tc>
          <w:tcPr>
            <w:tcW w:w="2340" w:type="dxa"/>
            <w:tcBorders>
              <w:top w:val="nil"/>
              <w:left w:val="nil"/>
              <w:bottom w:val="nil"/>
              <w:right w:val="nil"/>
            </w:tcBorders>
            <w:tcMar>
              <w:top w:w="60" w:type="dxa"/>
              <w:left w:w="75" w:type="dxa"/>
              <w:bottom w:w="60" w:type="dxa"/>
              <w:right w:w="150" w:type="dxa"/>
            </w:tcMar>
            <w:vAlign w:val="center"/>
            <w:hideMark/>
          </w:tcPr>
          <w:p w:rsidR="00202DE9" w:rsidRPr="007B7694" w:rsidRDefault="00E81625"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Non-Government</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D64F1" w:rsidP="00202DE9">
            <w:pPr>
              <w:spacing w:after="150"/>
              <w:jc w:val="center"/>
              <w:textAlignment w:val="baseline"/>
              <w:rPr>
                <w:rFonts w:ascii="inherit" w:eastAsia="Times New Roman" w:hAnsi="inherit"/>
                <w:sz w:val="21"/>
                <w:szCs w:val="21"/>
              </w:rPr>
            </w:pPr>
            <w:r>
              <w:rPr>
                <w:rFonts w:ascii="inherit" w:eastAsia="Times New Roman" w:hAnsi="inherit"/>
                <w:sz w:val="21"/>
                <w:szCs w:val="21"/>
              </w:rPr>
              <w:t>44</w:t>
            </w:r>
            <w:r w:rsidR="00202DE9" w:rsidRPr="007B7694">
              <w:rPr>
                <w:rFonts w:ascii="inherit" w:eastAsia="Times New Roman" w:hAnsi="inherit"/>
                <w:sz w:val="21"/>
                <w:szCs w:val="21"/>
              </w:rPr>
              <w:t>,701</w:t>
            </w:r>
          </w:p>
        </w:tc>
      </w:tr>
      <w:tr w:rsidR="00202DE9" w:rsidRPr="007B7694" w:rsidTr="00202DE9">
        <w:trPr>
          <w:tblCellSpacing w:w="0" w:type="dxa"/>
        </w:trPr>
        <w:tc>
          <w:tcPr>
            <w:tcW w:w="23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Total Holding</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48,017</w:t>
            </w:r>
          </w:p>
        </w:tc>
      </w:tr>
      <w:tr w:rsidR="00202DE9" w:rsidRPr="007B7694" w:rsidTr="00202DE9">
        <w:trPr>
          <w:tblCellSpacing w:w="0" w:type="dxa"/>
        </w:trPr>
        <w:tc>
          <w:tcPr>
            <w:tcW w:w="23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Total Household</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1,65,637</w:t>
            </w:r>
          </w:p>
        </w:tc>
      </w:tr>
      <w:tr w:rsidR="00202DE9" w:rsidRPr="007B7694" w:rsidTr="00202DE9">
        <w:trPr>
          <w:tblCellSpacing w:w="0" w:type="dxa"/>
        </w:trPr>
        <w:tc>
          <w:tcPr>
            <w:tcW w:w="23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Total Population</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7,09,381 (Census 2011)</w:t>
            </w:r>
          </w:p>
        </w:tc>
      </w:tr>
    </w:tbl>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6. Key Personnel:</w:t>
      </w:r>
    </w:p>
    <w:tbl>
      <w:tblPr>
        <w:tblW w:w="7500" w:type="dxa"/>
        <w:tblCellSpacing w:w="0" w:type="dxa"/>
        <w:tblCellMar>
          <w:left w:w="0" w:type="dxa"/>
          <w:right w:w="0" w:type="dxa"/>
        </w:tblCellMar>
        <w:tblLook w:val="04A0" w:firstRow="1" w:lastRow="0" w:firstColumn="1" w:lastColumn="0" w:noHBand="0" w:noVBand="1"/>
      </w:tblPr>
      <w:tblGrid>
        <w:gridCol w:w="3333"/>
        <w:gridCol w:w="4167"/>
      </w:tblGrid>
      <w:tr w:rsidR="00202DE9" w:rsidRPr="007B7694" w:rsidTr="00202DE9">
        <w:trPr>
          <w:tblCellSpacing w:w="0" w:type="dxa"/>
        </w:trPr>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b/>
                <w:bCs/>
                <w:sz w:val="21"/>
                <w:szCs w:val="21"/>
              </w:rPr>
              <w:t>Class</w:t>
            </w:r>
          </w:p>
        </w:tc>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b/>
                <w:bCs/>
                <w:sz w:val="21"/>
                <w:szCs w:val="21"/>
              </w:rPr>
              <w:t>Number</w:t>
            </w:r>
          </w:p>
        </w:tc>
      </w:tr>
      <w:tr w:rsidR="00202DE9" w:rsidRPr="007B7694" w:rsidTr="00202DE9">
        <w:trPr>
          <w:tblCellSpacing w:w="0" w:type="dxa"/>
        </w:trPr>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1st class</w:t>
            </w:r>
          </w:p>
        </w:tc>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jc w:val="center"/>
              <w:rPr>
                <w:rFonts w:ascii="inherit" w:eastAsia="Times New Roman" w:hAnsi="inherit"/>
                <w:sz w:val="21"/>
                <w:szCs w:val="21"/>
              </w:rPr>
            </w:pPr>
            <w:r w:rsidRPr="007B7694">
              <w:rPr>
                <w:rFonts w:ascii="inherit" w:eastAsia="Times New Roman" w:hAnsi="inherit"/>
                <w:sz w:val="21"/>
                <w:szCs w:val="21"/>
              </w:rPr>
              <w:t>11</w:t>
            </w:r>
          </w:p>
        </w:tc>
      </w:tr>
      <w:tr w:rsidR="00202DE9" w:rsidRPr="007B7694" w:rsidTr="00202DE9">
        <w:trPr>
          <w:tblCellSpacing w:w="0" w:type="dxa"/>
        </w:trPr>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2nd class</w:t>
            </w:r>
          </w:p>
        </w:tc>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13</w:t>
            </w:r>
          </w:p>
        </w:tc>
      </w:tr>
      <w:tr w:rsidR="00202DE9" w:rsidRPr="007B7694" w:rsidTr="00202DE9">
        <w:trPr>
          <w:tblCellSpacing w:w="0" w:type="dxa"/>
        </w:trPr>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3rd class</w:t>
            </w:r>
          </w:p>
        </w:tc>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117</w:t>
            </w:r>
          </w:p>
        </w:tc>
      </w:tr>
      <w:tr w:rsidR="00202DE9" w:rsidRPr="007B7694" w:rsidTr="00202DE9">
        <w:trPr>
          <w:tblCellSpacing w:w="0" w:type="dxa"/>
        </w:trPr>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4th class</w:t>
            </w:r>
          </w:p>
        </w:tc>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32</w:t>
            </w:r>
          </w:p>
        </w:tc>
      </w:tr>
      <w:tr w:rsidR="00202DE9" w:rsidRPr="007B7694" w:rsidTr="00202DE9">
        <w:trPr>
          <w:tblCellSpacing w:w="0" w:type="dxa"/>
        </w:trPr>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Total =</w:t>
            </w:r>
          </w:p>
        </w:tc>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173</w:t>
            </w:r>
          </w:p>
        </w:tc>
      </w:tr>
    </w:tbl>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7. Land Type:</w:t>
      </w:r>
    </w:p>
    <w:tbl>
      <w:tblPr>
        <w:tblW w:w="7500" w:type="dxa"/>
        <w:tblCellSpacing w:w="0" w:type="dxa"/>
        <w:tblCellMar>
          <w:left w:w="0" w:type="dxa"/>
          <w:right w:w="0" w:type="dxa"/>
        </w:tblCellMar>
        <w:tblLook w:val="04A0" w:firstRow="1" w:lastRow="0" w:firstColumn="1" w:lastColumn="0" w:noHBand="0" w:noVBand="1"/>
      </w:tblPr>
      <w:tblGrid>
        <w:gridCol w:w="3173"/>
        <w:gridCol w:w="2019"/>
        <w:gridCol w:w="2308"/>
      </w:tblGrid>
      <w:tr w:rsidR="00202DE9" w:rsidRPr="007B7694" w:rsidTr="00202DE9">
        <w:trPr>
          <w:tblCellSpacing w:w="0" w:type="dxa"/>
        </w:trPr>
        <w:tc>
          <w:tcPr>
            <w:tcW w:w="198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b/>
                <w:bCs/>
                <w:sz w:val="21"/>
                <w:szCs w:val="21"/>
              </w:rPr>
              <w:t>Land use type</w:t>
            </w:r>
          </w:p>
        </w:tc>
        <w:tc>
          <w:tcPr>
            <w:tcW w:w="12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b/>
                <w:bCs/>
                <w:sz w:val="21"/>
                <w:szCs w:val="21"/>
              </w:rPr>
              <w:t>Area (sq. km)</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b/>
                <w:bCs/>
                <w:sz w:val="21"/>
                <w:szCs w:val="21"/>
              </w:rPr>
              <w:t>Percentage</w:t>
            </w:r>
          </w:p>
        </w:tc>
      </w:tr>
      <w:tr w:rsidR="00202DE9" w:rsidRPr="007B7694" w:rsidTr="00202DE9">
        <w:trPr>
          <w:tblCellSpacing w:w="0" w:type="dxa"/>
        </w:trPr>
        <w:tc>
          <w:tcPr>
            <w:tcW w:w="198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Residential</w:t>
            </w:r>
          </w:p>
        </w:tc>
        <w:tc>
          <w:tcPr>
            <w:tcW w:w="12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29.48</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40.70</w:t>
            </w:r>
          </w:p>
        </w:tc>
      </w:tr>
      <w:tr w:rsidR="00202DE9" w:rsidRPr="007B7694" w:rsidTr="00202DE9">
        <w:trPr>
          <w:tblCellSpacing w:w="0" w:type="dxa"/>
        </w:trPr>
        <w:tc>
          <w:tcPr>
            <w:tcW w:w="198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Commercial</w:t>
            </w:r>
          </w:p>
        </w:tc>
        <w:tc>
          <w:tcPr>
            <w:tcW w:w="12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8.50</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11.74</w:t>
            </w:r>
          </w:p>
        </w:tc>
      </w:tr>
      <w:tr w:rsidR="00202DE9" w:rsidRPr="007B7694" w:rsidTr="00202DE9">
        <w:trPr>
          <w:tblCellSpacing w:w="0" w:type="dxa"/>
        </w:trPr>
        <w:tc>
          <w:tcPr>
            <w:tcW w:w="198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Industrial</w:t>
            </w:r>
          </w:p>
        </w:tc>
        <w:tc>
          <w:tcPr>
            <w:tcW w:w="12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10.14</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14.00</w:t>
            </w:r>
          </w:p>
        </w:tc>
      </w:tr>
      <w:tr w:rsidR="00202DE9" w:rsidRPr="007B7694" w:rsidTr="00202DE9">
        <w:trPr>
          <w:tblCellSpacing w:w="0" w:type="dxa"/>
        </w:trPr>
        <w:tc>
          <w:tcPr>
            <w:tcW w:w="198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lastRenderedPageBreak/>
              <w:t>Water Bodies</w:t>
            </w:r>
          </w:p>
        </w:tc>
        <w:tc>
          <w:tcPr>
            <w:tcW w:w="12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11.72</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16.18</w:t>
            </w:r>
          </w:p>
        </w:tc>
      </w:tr>
      <w:tr w:rsidR="00202DE9" w:rsidRPr="007B7694" w:rsidTr="00202DE9">
        <w:trPr>
          <w:tblCellSpacing w:w="0" w:type="dxa"/>
        </w:trPr>
        <w:tc>
          <w:tcPr>
            <w:tcW w:w="198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proofErr w:type="spellStart"/>
            <w:r w:rsidRPr="007B7694">
              <w:rPr>
                <w:rFonts w:ascii="inherit" w:eastAsia="Times New Roman" w:hAnsi="inherit"/>
                <w:sz w:val="21"/>
                <w:szCs w:val="21"/>
              </w:rPr>
              <w:t>Shitalakhya</w:t>
            </w:r>
            <w:proofErr w:type="spellEnd"/>
            <w:r w:rsidRPr="007B7694">
              <w:rPr>
                <w:rFonts w:ascii="inherit" w:eastAsia="Times New Roman" w:hAnsi="inherit"/>
                <w:sz w:val="21"/>
                <w:szCs w:val="21"/>
              </w:rPr>
              <w:t xml:space="preserve"> river</w:t>
            </w:r>
          </w:p>
        </w:tc>
        <w:tc>
          <w:tcPr>
            <w:tcW w:w="12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4.24</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5.85</w:t>
            </w:r>
          </w:p>
        </w:tc>
      </w:tr>
      <w:tr w:rsidR="00202DE9" w:rsidRPr="007B7694" w:rsidTr="00202DE9">
        <w:trPr>
          <w:tblCellSpacing w:w="0" w:type="dxa"/>
        </w:trPr>
        <w:tc>
          <w:tcPr>
            <w:tcW w:w="198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Others</w:t>
            </w:r>
          </w:p>
        </w:tc>
        <w:tc>
          <w:tcPr>
            <w:tcW w:w="12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8.35</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11.53</w:t>
            </w:r>
          </w:p>
        </w:tc>
      </w:tr>
      <w:tr w:rsidR="00202DE9" w:rsidRPr="007B7694" w:rsidTr="00202DE9">
        <w:trPr>
          <w:tblCellSpacing w:w="0" w:type="dxa"/>
        </w:trPr>
        <w:tc>
          <w:tcPr>
            <w:tcW w:w="198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Total</w:t>
            </w:r>
          </w:p>
        </w:tc>
        <w:tc>
          <w:tcPr>
            <w:tcW w:w="12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72.43</w:t>
            </w:r>
          </w:p>
        </w:tc>
        <w:tc>
          <w:tcPr>
            <w:tcW w:w="14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100%</w:t>
            </w:r>
          </w:p>
        </w:tc>
      </w:tr>
    </w:tbl>
    <w:p w:rsidR="00202DE9" w:rsidRPr="007B7694" w:rsidRDefault="00E81625" w:rsidP="00202DE9">
      <w:pPr>
        <w:shd w:val="clear" w:color="auto" w:fill="FFFFFF"/>
        <w:spacing w:after="150" w:line="300" w:lineRule="atLeast"/>
        <w:jc w:val="both"/>
        <w:textAlignment w:val="baseline"/>
        <w:rPr>
          <w:rFonts w:ascii="inherit" w:eastAsia="Times New Roman" w:hAnsi="inherit" w:cs="Arial"/>
          <w:color w:val="000000"/>
          <w:sz w:val="21"/>
          <w:szCs w:val="21"/>
        </w:rPr>
      </w:pPr>
      <w:r>
        <w:rPr>
          <w:rFonts w:ascii="inherit" w:eastAsia="Times New Roman" w:hAnsi="inherit" w:cs="Arial"/>
          <w:color w:val="000000"/>
          <w:sz w:val="21"/>
          <w:szCs w:val="21"/>
        </w:rPr>
        <w:t xml:space="preserve">8. </w:t>
      </w:r>
      <w:r w:rsidR="00202DE9" w:rsidRPr="007B7694">
        <w:rPr>
          <w:rFonts w:ascii="inherit" w:eastAsia="Times New Roman" w:hAnsi="inherit" w:cs="Arial"/>
          <w:color w:val="000000"/>
          <w:sz w:val="21"/>
          <w:szCs w:val="21"/>
        </w:rPr>
        <w:t>Total City land: 314.43 acres</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9. No. of Trade license: 21,639 Nos.</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10. No. of park and Open spaces: 2 Nos.</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11. No. of Play field: 13 Nos.</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12. No. of Kitchen Market: 29 Nos.</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13. No. of Graveyard: 17 Nos.</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14. Youth Development &amp;Training Center: 01 No.</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15. Educational Percentage: 74%</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16. Slaughter House: 04 Nos.</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17. Dumping Yard: 04 Nos.</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18. No. of Public Toilet: 11 Nos.</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19. No. of Bus terminal: 03 Nos.</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20. Library: 04 Nos.</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21. Road Condition:</w:t>
      </w:r>
    </w:p>
    <w:tbl>
      <w:tblPr>
        <w:tblW w:w="7500" w:type="dxa"/>
        <w:tblCellSpacing w:w="0" w:type="dxa"/>
        <w:tblCellMar>
          <w:left w:w="0" w:type="dxa"/>
          <w:right w:w="0" w:type="dxa"/>
        </w:tblCellMar>
        <w:tblLook w:val="04A0" w:firstRow="1" w:lastRow="0" w:firstColumn="1" w:lastColumn="0" w:noHBand="0" w:noVBand="1"/>
      </w:tblPr>
      <w:tblGrid>
        <w:gridCol w:w="3409"/>
        <w:gridCol w:w="4091"/>
      </w:tblGrid>
      <w:tr w:rsidR="00202DE9" w:rsidRPr="007B7694" w:rsidTr="00202DE9">
        <w:trPr>
          <w:tblCellSpacing w:w="0" w:type="dxa"/>
        </w:trPr>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b/>
                <w:bCs/>
                <w:sz w:val="21"/>
                <w:szCs w:val="21"/>
              </w:rPr>
              <w:t>Road Type</w:t>
            </w:r>
          </w:p>
        </w:tc>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b/>
                <w:bCs/>
                <w:sz w:val="21"/>
                <w:szCs w:val="21"/>
              </w:rPr>
              <w:t>Length (km)</w:t>
            </w:r>
          </w:p>
        </w:tc>
      </w:tr>
      <w:tr w:rsidR="00202DE9" w:rsidRPr="007B7694" w:rsidTr="00202DE9">
        <w:trPr>
          <w:tblCellSpacing w:w="0" w:type="dxa"/>
        </w:trPr>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BC</w:t>
            </w:r>
          </w:p>
        </w:tc>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E73832" w:rsidP="00202DE9">
            <w:pPr>
              <w:spacing w:after="150"/>
              <w:jc w:val="center"/>
              <w:textAlignment w:val="baseline"/>
              <w:rPr>
                <w:rFonts w:ascii="inherit" w:eastAsia="Times New Roman" w:hAnsi="inherit"/>
                <w:sz w:val="21"/>
                <w:szCs w:val="21"/>
              </w:rPr>
            </w:pPr>
            <w:r>
              <w:rPr>
                <w:rFonts w:ascii="inherit" w:eastAsia="Times New Roman" w:hAnsi="inherit"/>
                <w:sz w:val="21"/>
                <w:szCs w:val="21"/>
              </w:rPr>
              <w:t>157.41</w:t>
            </w:r>
          </w:p>
        </w:tc>
      </w:tr>
      <w:tr w:rsidR="00202DE9" w:rsidRPr="007B7694" w:rsidTr="00202DE9">
        <w:trPr>
          <w:tblCellSpacing w:w="0" w:type="dxa"/>
        </w:trPr>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CC</w:t>
            </w:r>
          </w:p>
        </w:tc>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E73832" w:rsidP="00202DE9">
            <w:pPr>
              <w:spacing w:after="150"/>
              <w:jc w:val="center"/>
              <w:textAlignment w:val="baseline"/>
              <w:rPr>
                <w:rFonts w:ascii="inherit" w:eastAsia="Times New Roman" w:hAnsi="inherit"/>
                <w:sz w:val="21"/>
                <w:szCs w:val="21"/>
              </w:rPr>
            </w:pPr>
            <w:r>
              <w:rPr>
                <w:rFonts w:ascii="inherit" w:eastAsia="Times New Roman" w:hAnsi="inherit"/>
                <w:sz w:val="21"/>
                <w:szCs w:val="21"/>
              </w:rPr>
              <w:t>79.74</w:t>
            </w:r>
          </w:p>
        </w:tc>
      </w:tr>
      <w:tr w:rsidR="00202DE9" w:rsidRPr="007B7694" w:rsidTr="00202DE9">
        <w:trPr>
          <w:tblCellSpacing w:w="0" w:type="dxa"/>
        </w:trPr>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RCC</w:t>
            </w:r>
          </w:p>
        </w:tc>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E73832" w:rsidP="00202DE9">
            <w:pPr>
              <w:spacing w:after="150"/>
              <w:jc w:val="center"/>
              <w:textAlignment w:val="baseline"/>
              <w:rPr>
                <w:rFonts w:ascii="inherit" w:eastAsia="Times New Roman" w:hAnsi="inherit"/>
                <w:sz w:val="21"/>
                <w:szCs w:val="21"/>
              </w:rPr>
            </w:pPr>
            <w:r>
              <w:rPr>
                <w:rFonts w:ascii="inherit" w:eastAsia="Times New Roman" w:hAnsi="inherit"/>
                <w:sz w:val="21"/>
                <w:szCs w:val="21"/>
              </w:rPr>
              <w:t>5.02</w:t>
            </w:r>
          </w:p>
        </w:tc>
      </w:tr>
      <w:tr w:rsidR="00202DE9" w:rsidRPr="007B7694" w:rsidTr="00202DE9">
        <w:trPr>
          <w:tblCellSpacing w:w="0" w:type="dxa"/>
        </w:trPr>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HBB</w:t>
            </w:r>
          </w:p>
        </w:tc>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13.58</w:t>
            </w:r>
          </w:p>
        </w:tc>
      </w:tr>
      <w:tr w:rsidR="00202DE9" w:rsidRPr="007B7694" w:rsidTr="00202DE9">
        <w:trPr>
          <w:tblCellSpacing w:w="0" w:type="dxa"/>
        </w:trPr>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WBM</w:t>
            </w:r>
          </w:p>
        </w:tc>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E73832" w:rsidP="00202DE9">
            <w:pPr>
              <w:spacing w:after="150"/>
              <w:jc w:val="center"/>
              <w:textAlignment w:val="baseline"/>
              <w:rPr>
                <w:rFonts w:ascii="inherit" w:eastAsia="Times New Roman" w:hAnsi="inherit"/>
                <w:sz w:val="21"/>
                <w:szCs w:val="21"/>
              </w:rPr>
            </w:pPr>
            <w:r>
              <w:rPr>
                <w:rFonts w:ascii="inherit" w:eastAsia="Times New Roman" w:hAnsi="inherit"/>
                <w:sz w:val="21"/>
                <w:szCs w:val="21"/>
              </w:rPr>
              <w:t>1.50</w:t>
            </w:r>
          </w:p>
        </w:tc>
      </w:tr>
      <w:tr w:rsidR="00202DE9" w:rsidRPr="007B7694" w:rsidTr="00202DE9">
        <w:trPr>
          <w:tblCellSpacing w:w="0" w:type="dxa"/>
        </w:trPr>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proofErr w:type="spellStart"/>
            <w:r w:rsidRPr="007B7694">
              <w:rPr>
                <w:rFonts w:ascii="inherit" w:eastAsia="Times New Roman" w:hAnsi="inherit"/>
                <w:sz w:val="21"/>
                <w:szCs w:val="21"/>
              </w:rPr>
              <w:t>Katcha</w:t>
            </w:r>
            <w:proofErr w:type="spellEnd"/>
          </w:p>
        </w:tc>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56.50</w:t>
            </w:r>
          </w:p>
        </w:tc>
      </w:tr>
      <w:tr w:rsidR="00202DE9" w:rsidRPr="007B7694" w:rsidTr="00202DE9">
        <w:trPr>
          <w:tblCellSpacing w:w="0" w:type="dxa"/>
        </w:trPr>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BFS</w:t>
            </w:r>
          </w:p>
        </w:tc>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30.00</w:t>
            </w:r>
          </w:p>
        </w:tc>
      </w:tr>
      <w:tr w:rsidR="00202DE9" w:rsidRPr="007B7694" w:rsidTr="00202DE9">
        <w:trPr>
          <w:tblCellSpacing w:w="0" w:type="dxa"/>
        </w:trPr>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Total</w:t>
            </w:r>
          </w:p>
        </w:tc>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E73832" w:rsidP="00202DE9">
            <w:pPr>
              <w:spacing w:after="150"/>
              <w:jc w:val="center"/>
              <w:textAlignment w:val="baseline"/>
              <w:rPr>
                <w:rFonts w:ascii="inherit" w:eastAsia="Times New Roman" w:hAnsi="inherit"/>
                <w:sz w:val="21"/>
                <w:szCs w:val="21"/>
              </w:rPr>
            </w:pPr>
            <w:r>
              <w:rPr>
                <w:rFonts w:ascii="inherit" w:eastAsia="Times New Roman" w:hAnsi="inherit"/>
                <w:sz w:val="21"/>
                <w:szCs w:val="21"/>
              </w:rPr>
              <w:t>343.75</w:t>
            </w:r>
          </w:p>
        </w:tc>
      </w:tr>
    </w:tbl>
    <w:p w:rsidR="00D75072" w:rsidRDefault="00D75072">
      <w:pPr>
        <w:spacing w:after="200" w:line="276" w:lineRule="auto"/>
        <w:rPr>
          <w:rFonts w:ascii="inherit" w:eastAsia="Times New Roman" w:hAnsi="inherit" w:cs="Arial"/>
          <w:color w:val="000000"/>
          <w:sz w:val="21"/>
          <w:szCs w:val="21"/>
        </w:rPr>
      </w:pPr>
      <w:r>
        <w:rPr>
          <w:rFonts w:ascii="inherit" w:eastAsia="Times New Roman" w:hAnsi="inherit" w:cs="Arial"/>
          <w:color w:val="000000"/>
          <w:sz w:val="21"/>
          <w:szCs w:val="21"/>
        </w:rPr>
        <w:br w:type="page"/>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lastRenderedPageBreak/>
        <w:t>22. Road light condition:</w:t>
      </w:r>
    </w:p>
    <w:tbl>
      <w:tblPr>
        <w:tblW w:w="7500" w:type="dxa"/>
        <w:tblCellSpacing w:w="0" w:type="dxa"/>
        <w:tblCellMar>
          <w:left w:w="0" w:type="dxa"/>
          <w:right w:w="0" w:type="dxa"/>
        </w:tblCellMar>
        <w:tblLook w:val="04A0" w:firstRow="1" w:lastRow="0" w:firstColumn="1" w:lastColumn="0" w:noHBand="0" w:noVBand="1"/>
      </w:tblPr>
      <w:tblGrid>
        <w:gridCol w:w="3409"/>
        <w:gridCol w:w="4091"/>
      </w:tblGrid>
      <w:tr w:rsidR="00202DE9" w:rsidRPr="007B7694" w:rsidTr="00202DE9">
        <w:trPr>
          <w:tblCellSpacing w:w="0" w:type="dxa"/>
        </w:trPr>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b/>
                <w:bCs/>
                <w:sz w:val="21"/>
                <w:szCs w:val="21"/>
              </w:rPr>
              <w:t>Light Type</w:t>
            </w:r>
          </w:p>
        </w:tc>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b/>
                <w:bCs/>
                <w:sz w:val="21"/>
                <w:szCs w:val="21"/>
              </w:rPr>
              <w:t>Length (km)</w:t>
            </w:r>
          </w:p>
        </w:tc>
      </w:tr>
      <w:tr w:rsidR="00202DE9" w:rsidRPr="007B7694" w:rsidTr="00202DE9">
        <w:trPr>
          <w:tblCellSpacing w:w="0" w:type="dxa"/>
        </w:trPr>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Sodium</w:t>
            </w:r>
          </w:p>
        </w:tc>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5.42</w:t>
            </w:r>
          </w:p>
        </w:tc>
      </w:tr>
      <w:tr w:rsidR="00202DE9" w:rsidRPr="007B7694" w:rsidTr="00202DE9">
        <w:trPr>
          <w:tblCellSpacing w:w="0" w:type="dxa"/>
        </w:trPr>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Tube light</w:t>
            </w:r>
          </w:p>
        </w:tc>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16.05</w:t>
            </w:r>
          </w:p>
        </w:tc>
      </w:tr>
      <w:tr w:rsidR="00202DE9" w:rsidRPr="007B7694" w:rsidTr="00202DE9">
        <w:trPr>
          <w:tblCellSpacing w:w="0" w:type="dxa"/>
        </w:trPr>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Bulb</w:t>
            </w:r>
          </w:p>
        </w:tc>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67.48</w:t>
            </w:r>
          </w:p>
        </w:tc>
      </w:tr>
      <w:tr w:rsidR="00202DE9" w:rsidRPr="007B7694" w:rsidTr="00202DE9">
        <w:trPr>
          <w:tblCellSpacing w:w="0" w:type="dxa"/>
        </w:trPr>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Total</w:t>
            </w:r>
          </w:p>
        </w:tc>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88.95</w:t>
            </w:r>
          </w:p>
        </w:tc>
      </w:tr>
    </w:tbl>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23. Road light: 2474 Nos.</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 xml:space="preserve">24. Solid </w:t>
      </w:r>
      <w:r w:rsidR="00E81625" w:rsidRPr="007B7694">
        <w:rPr>
          <w:rFonts w:ascii="inherit" w:eastAsia="Times New Roman" w:hAnsi="inherit" w:cs="Arial"/>
          <w:color w:val="000000"/>
          <w:sz w:val="21"/>
          <w:szCs w:val="21"/>
        </w:rPr>
        <w:t>waste</w:t>
      </w:r>
      <w:r w:rsidRPr="007B7694">
        <w:rPr>
          <w:rFonts w:ascii="inherit" w:eastAsia="Times New Roman" w:hAnsi="inherit" w:cs="Arial"/>
          <w:color w:val="000000"/>
          <w:sz w:val="21"/>
          <w:szCs w:val="21"/>
        </w:rPr>
        <w:t xml:space="preserve"> Condition:</w:t>
      </w:r>
    </w:p>
    <w:tbl>
      <w:tblPr>
        <w:tblW w:w="7500" w:type="dxa"/>
        <w:tblCellSpacing w:w="0" w:type="dxa"/>
        <w:tblCellMar>
          <w:left w:w="0" w:type="dxa"/>
          <w:right w:w="0" w:type="dxa"/>
        </w:tblCellMar>
        <w:tblLook w:val="04A0" w:firstRow="1" w:lastRow="0" w:firstColumn="1" w:lastColumn="0" w:noHBand="0" w:noVBand="1"/>
      </w:tblPr>
      <w:tblGrid>
        <w:gridCol w:w="4914"/>
        <w:gridCol w:w="2586"/>
      </w:tblGrid>
      <w:tr w:rsidR="00202DE9" w:rsidRPr="007B7694" w:rsidTr="00202DE9">
        <w:trPr>
          <w:tblCellSpacing w:w="0" w:type="dxa"/>
        </w:trPr>
        <w:tc>
          <w:tcPr>
            <w:tcW w:w="342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b/>
                <w:bCs/>
                <w:sz w:val="21"/>
                <w:szCs w:val="21"/>
              </w:rPr>
              <w:t>Description of Solid waste</w:t>
            </w:r>
          </w:p>
        </w:tc>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b/>
                <w:bCs/>
                <w:sz w:val="21"/>
                <w:szCs w:val="21"/>
              </w:rPr>
              <w:t>Total (ton)</w:t>
            </w:r>
          </w:p>
        </w:tc>
      </w:tr>
      <w:tr w:rsidR="00202DE9" w:rsidRPr="007B7694" w:rsidTr="00202DE9">
        <w:trPr>
          <w:tblCellSpacing w:w="0" w:type="dxa"/>
        </w:trPr>
        <w:tc>
          <w:tcPr>
            <w:tcW w:w="342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Daily Generated Waste</w:t>
            </w:r>
          </w:p>
        </w:tc>
        <w:tc>
          <w:tcPr>
            <w:tcW w:w="1800" w:type="dxa"/>
            <w:tcBorders>
              <w:top w:val="nil"/>
              <w:left w:val="nil"/>
              <w:bottom w:val="nil"/>
              <w:right w:val="nil"/>
            </w:tcBorders>
            <w:tcMar>
              <w:top w:w="60" w:type="dxa"/>
              <w:left w:w="75" w:type="dxa"/>
              <w:bottom w:w="60" w:type="dxa"/>
              <w:right w:w="150" w:type="dxa"/>
            </w:tcMar>
            <w:vAlign w:val="center"/>
            <w:hideMark/>
          </w:tcPr>
          <w:p w:rsidR="00202DE9" w:rsidRPr="007B7694" w:rsidRDefault="003C2980" w:rsidP="00202DE9">
            <w:pPr>
              <w:spacing w:after="150"/>
              <w:jc w:val="center"/>
              <w:textAlignment w:val="baseline"/>
              <w:rPr>
                <w:rFonts w:ascii="inherit" w:eastAsia="Times New Roman" w:hAnsi="inherit"/>
                <w:sz w:val="21"/>
                <w:szCs w:val="21"/>
              </w:rPr>
            </w:pPr>
            <w:r>
              <w:rPr>
                <w:rFonts w:ascii="inherit" w:eastAsia="Times New Roman" w:hAnsi="inherit"/>
                <w:sz w:val="21"/>
                <w:szCs w:val="21"/>
              </w:rPr>
              <w:t>85</w:t>
            </w:r>
            <w:r w:rsidR="00202DE9" w:rsidRPr="007B7694">
              <w:rPr>
                <w:rFonts w:ascii="inherit" w:eastAsia="Times New Roman" w:hAnsi="inherit"/>
                <w:sz w:val="21"/>
                <w:szCs w:val="21"/>
              </w:rPr>
              <w:t xml:space="preserve"> ton/day</w:t>
            </w:r>
          </w:p>
        </w:tc>
      </w:tr>
      <w:tr w:rsidR="00202DE9" w:rsidRPr="007B7694" w:rsidTr="00202DE9">
        <w:trPr>
          <w:tblCellSpacing w:w="0" w:type="dxa"/>
        </w:trPr>
        <w:tc>
          <w:tcPr>
            <w:tcW w:w="3420" w:type="dxa"/>
            <w:tcBorders>
              <w:top w:val="nil"/>
              <w:left w:val="nil"/>
              <w:bottom w:val="nil"/>
              <w:right w:val="nil"/>
            </w:tcBorders>
            <w:tcMar>
              <w:top w:w="60" w:type="dxa"/>
              <w:left w:w="75" w:type="dxa"/>
              <w:bottom w:w="60" w:type="dxa"/>
              <w:right w:w="150" w:type="dxa"/>
            </w:tcMar>
            <w:vAlign w:val="center"/>
            <w:hideMark/>
          </w:tcPr>
          <w:p w:rsidR="003C2980" w:rsidRDefault="003C2980" w:rsidP="00202DE9">
            <w:pPr>
              <w:spacing w:after="150"/>
              <w:jc w:val="center"/>
              <w:textAlignment w:val="baseline"/>
              <w:rPr>
                <w:rFonts w:ascii="inherit" w:eastAsia="Times New Roman" w:hAnsi="inherit"/>
                <w:sz w:val="21"/>
                <w:szCs w:val="21"/>
              </w:rPr>
            </w:pPr>
            <w:r>
              <w:rPr>
                <w:rFonts w:ascii="inherit" w:eastAsia="Times New Roman" w:hAnsi="inherit"/>
                <w:sz w:val="21"/>
                <w:szCs w:val="21"/>
              </w:rPr>
              <w:t>Daily Disposed Waste</w:t>
            </w:r>
          </w:p>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Collection Rate (%)</w:t>
            </w:r>
          </w:p>
        </w:tc>
        <w:tc>
          <w:tcPr>
            <w:tcW w:w="1800" w:type="dxa"/>
            <w:tcBorders>
              <w:top w:val="nil"/>
              <w:left w:val="nil"/>
              <w:bottom w:val="nil"/>
              <w:right w:val="nil"/>
            </w:tcBorders>
            <w:tcMar>
              <w:top w:w="60" w:type="dxa"/>
              <w:left w:w="75" w:type="dxa"/>
              <w:bottom w:w="60" w:type="dxa"/>
              <w:right w:w="150" w:type="dxa"/>
            </w:tcMar>
            <w:vAlign w:val="center"/>
            <w:hideMark/>
          </w:tcPr>
          <w:p w:rsidR="003C2980" w:rsidRDefault="003C2980" w:rsidP="00202DE9">
            <w:pPr>
              <w:spacing w:after="150"/>
              <w:jc w:val="center"/>
              <w:textAlignment w:val="baseline"/>
              <w:rPr>
                <w:rFonts w:ascii="inherit" w:eastAsia="Times New Roman" w:hAnsi="inherit"/>
                <w:sz w:val="21"/>
                <w:szCs w:val="21"/>
              </w:rPr>
            </w:pPr>
            <w:r>
              <w:rPr>
                <w:rFonts w:ascii="inherit" w:eastAsia="Times New Roman" w:hAnsi="inherit"/>
                <w:sz w:val="21"/>
                <w:szCs w:val="21"/>
              </w:rPr>
              <w:t>73 ton/day</w:t>
            </w:r>
          </w:p>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85.88%</w:t>
            </w:r>
          </w:p>
        </w:tc>
      </w:tr>
    </w:tbl>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25. Vehicle:</w:t>
      </w:r>
    </w:p>
    <w:tbl>
      <w:tblPr>
        <w:tblW w:w="7500" w:type="dxa"/>
        <w:tblCellSpacing w:w="0" w:type="dxa"/>
        <w:tblCellMar>
          <w:left w:w="0" w:type="dxa"/>
          <w:right w:w="0" w:type="dxa"/>
        </w:tblCellMar>
        <w:tblLook w:val="04A0" w:firstRow="1" w:lastRow="0" w:firstColumn="1" w:lastColumn="0" w:noHBand="0" w:noVBand="1"/>
      </w:tblPr>
      <w:tblGrid>
        <w:gridCol w:w="967"/>
        <w:gridCol w:w="3105"/>
        <w:gridCol w:w="1290"/>
        <w:gridCol w:w="2138"/>
      </w:tblGrid>
      <w:tr w:rsidR="00202DE9" w:rsidRPr="007B7694" w:rsidTr="00202DE9">
        <w:trPr>
          <w:tblCellSpacing w:w="0" w:type="dxa"/>
        </w:trPr>
        <w:tc>
          <w:tcPr>
            <w:tcW w:w="85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proofErr w:type="spellStart"/>
            <w:r w:rsidRPr="007B7694">
              <w:rPr>
                <w:rFonts w:ascii="inherit" w:eastAsia="Times New Roman" w:hAnsi="inherit"/>
                <w:sz w:val="21"/>
                <w:szCs w:val="21"/>
              </w:rPr>
              <w:t>Sl.No</w:t>
            </w:r>
            <w:proofErr w:type="spellEnd"/>
          </w:p>
        </w:tc>
        <w:tc>
          <w:tcPr>
            <w:tcW w:w="274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Name</w:t>
            </w:r>
          </w:p>
        </w:tc>
        <w:tc>
          <w:tcPr>
            <w:tcW w:w="11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Number</w:t>
            </w:r>
          </w:p>
        </w:tc>
        <w:tc>
          <w:tcPr>
            <w:tcW w:w="189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Remarks</w:t>
            </w:r>
          </w:p>
        </w:tc>
      </w:tr>
      <w:tr w:rsidR="00202DE9" w:rsidRPr="007B7694" w:rsidTr="00202DE9">
        <w:trPr>
          <w:tblCellSpacing w:w="0" w:type="dxa"/>
        </w:trPr>
        <w:tc>
          <w:tcPr>
            <w:tcW w:w="85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1</w:t>
            </w:r>
          </w:p>
        </w:tc>
        <w:tc>
          <w:tcPr>
            <w:tcW w:w="274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rPr>
                <w:rFonts w:ascii="inherit" w:eastAsia="Times New Roman" w:hAnsi="inherit"/>
                <w:sz w:val="21"/>
                <w:szCs w:val="21"/>
              </w:rPr>
            </w:pPr>
            <w:r w:rsidRPr="007B7694">
              <w:rPr>
                <w:rFonts w:ascii="inherit" w:eastAsia="Times New Roman" w:hAnsi="inherit"/>
                <w:sz w:val="21"/>
                <w:szCs w:val="21"/>
              </w:rPr>
              <w:t>Jeep</w:t>
            </w:r>
          </w:p>
        </w:tc>
        <w:tc>
          <w:tcPr>
            <w:tcW w:w="11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02</w:t>
            </w:r>
          </w:p>
        </w:tc>
        <w:tc>
          <w:tcPr>
            <w:tcW w:w="189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Running</w:t>
            </w:r>
          </w:p>
        </w:tc>
      </w:tr>
      <w:tr w:rsidR="00202DE9" w:rsidRPr="007B7694" w:rsidTr="00202DE9">
        <w:trPr>
          <w:tblCellSpacing w:w="0" w:type="dxa"/>
        </w:trPr>
        <w:tc>
          <w:tcPr>
            <w:tcW w:w="85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2</w:t>
            </w:r>
          </w:p>
        </w:tc>
        <w:tc>
          <w:tcPr>
            <w:tcW w:w="274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rPr>
                <w:rFonts w:ascii="inherit" w:eastAsia="Times New Roman" w:hAnsi="inherit"/>
                <w:sz w:val="21"/>
                <w:szCs w:val="21"/>
              </w:rPr>
            </w:pPr>
            <w:r w:rsidRPr="007B7694">
              <w:rPr>
                <w:rFonts w:ascii="inherit" w:eastAsia="Times New Roman" w:hAnsi="inherit"/>
                <w:sz w:val="21"/>
                <w:szCs w:val="21"/>
              </w:rPr>
              <w:t>Double Cabin Pickup</w:t>
            </w:r>
          </w:p>
        </w:tc>
        <w:tc>
          <w:tcPr>
            <w:tcW w:w="11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01</w:t>
            </w:r>
          </w:p>
        </w:tc>
        <w:tc>
          <w:tcPr>
            <w:tcW w:w="189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Running</w:t>
            </w:r>
          </w:p>
        </w:tc>
      </w:tr>
      <w:tr w:rsidR="00202DE9" w:rsidRPr="007B7694" w:rsidTr="00202DE9">
        <w:trPr>
          <w:tblCellSpacing w:w="0" w:type="dxa"/>
        </w:trPr>
        <w:tc>
          <w:tcPr>
            <w:tcW w:w="85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3</w:t>
            </w:r>
          </w:p>
        </w:tc>
        <w:tc>
          <w:tcPr>
            <w:tcW w:w="274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rPr>
                <w:rFonts w:ascii="inherit" w:eastAsia="Times New Roman" w:hAnsi="inherit"/>
                <w:sz w:val="21"/>
                <w:szCs w:val="21"/>
              </w:rPr>
            </w:pPr>
            <w:r w:rsidRPr="007B7694">
              <w:rPr>
                <w:rFonts w:ascii="inherit" w:eastAsia="Times New Roman" w:hAnsi="inherit"/>
                <w:sz w:val="21"/>
                <w:szCs w:val="21"/>
              </w:rPr>
              <w:t>Water Truck</w:t>
            </w:r>
          </w:p>
        </w:tc>
        <w:tc>
          <w:tcPr>
            <w:tcW w:w="11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01</w:t>
            </w:r>
          </w:p>
        </w:tc>
        <w:tc>
          <w:tcPr>
            <w:tcW w:w="189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Running</w:t>
            </w:r>
          </w:p>
        </w:tc>
      </w:tr>
      <w:tr w:rsidR="00202DE9" w:rsidRPr="007B7694" w:rsidTr="00202DE9">
        <w:trPr>
          <w:tblCellSpacing w:w="0" w:type="dxa"/>
        </w:trPr>
        <w:tc>
          <w:tcPr>
            <w:tcW w:w="85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4</w:t>
            </w:r>
          </w:p>
        </w:tc>
        <w:tc>
          <w:tcPr>
            <w:tcW w:w="274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rPr>
                <w:rFonts w:ascii="inherit" w:eastAsia="Times New Roman" w:hAnsi="inherit"/>
                <w:sz w:val="21"/>
                <w:szCs w:val="21"/>
              </w:rPr>
            </w:pPr>
            <w:r w:rsidRPr="007B7694">
              <w:rPr>
                <w:rFonts w:ascii="inherit" w:eastAsia="Times New Roman" w:hAnsi="inherit"/>
                <w:sz w:val="21"/>
                <w:szCs w:val="21"/>
              </w:rPr>
              <w:t>Hydraulic Beam lifter</w:t>
            </w:r>
          </w:p>
        </w:tc>
        <w:tc>
          <w:tcPr>
            <w:tcW w:w="11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01</w:t>
            </w:r>
          </w:p>
        </w:tc>
        <w:tc>
          <w:tcPr>
            <w:tcW w:w="189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Running</w:t>
            </w:r>
          </w:p>
        </w:tc>
      </w:tr>
      <w:tr w:rsidR="00202DE9" w:rsidRPr="007B7694" w:rsidTr="00202DE9">
        <w:trPr>
          <w:tblCellSpacing w:w="0" w:type="dxa"/>
        </w:trPr>
        <w:tc>
          <w:tcPr>
            <w:tcW w:w="85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5</w:t>
            </w:r>
          </w:p>
        </w:tc>
        <w:tc>
          <w:tcPr>
            <w:tcW w:w="274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rPr>
                <w:rFonts w:ascii="inherit" w:eastAsia="Times New Roman" w:hAnsi="inherit"/>
                <w:sz w:val="21"/>
                <w:szCs w:val="21"/>
              </w:rPr>
            </w:pPr>
            <w:r w:rsidRPr="007B7694">
              <w:rPr>
                <w:rFonts w:ascii="inherit" w:eastAsia="Times New Roman" w:hAnsi="inherit"/>
                <w:sz w:val="21"/>
                <w:szCs w:val="21"/>
              </w:rPr>
              <w:t>Conservancy Truck</w:t>
            </w:r>
          </w:p>
        </w:tc>
        <w:tc>
          <w:tcPr>
            <w:tcW w:w="11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14</w:t>
            </w:r>
          </w:p>
        </w:tc>
        <w:tc>
          <w:tcPr>
            <w:tcW w:w="189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8 Nos. Running</w:t>
            </w:r>
          </w:p>
        </w:tc>
      </w:tr>
      <w:tr w:rsidR="00202DE9" w:rsidRPr="007B7694" w:rsidTr="00202DE9">
        <w:trPr>
          <w:tblCellSpacing w:w="0" w:type="dxa"/>
        </w:trPr>
        <w:tc>
          <w:tcPr>
            <w:tcW w:w="85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6</w:t>
            </w:r>
          </w:p>
        </w:tc>
        <w:tc>
          <w:tcPr>
            <w:tcW w:w="274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rPr>
                <w:rFonts w:ascii="inherit" w:eastAsia="Times New Roman" w:hAnsi="inherit"/>
                <w:sz w:val="21"/>
                <w:szCs w:val="21"/>
              </w:rPr>
            </w:pPr>
            <w:r w:rsidRPr="007B7694">
              <w:rPr>
                <w:rFonts w:ascii="inherit" w:eastAsia="Times New Roman" w:hAnsi="inherit"/>
                <w:sz w:val="21"/>
                <w:szCs w:val="21"/>
              </w:rPr>
              <w:t>Road Roller</w:t>
            </w:r>
          </w:p>
        </w:tc>
        <w:tc>
          <w:tcPr>
            <w:tcW w:w="11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13</w:t>
            </w:r>
          </w:p>
        </w:tc>
        <w:tc>
          <w:tcPr>
            <w:tcW w:w="189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7 Nos. Running</w:t>
            </w:r>
          </w:p>
        </w:tc>
      </w:tr>
      <w:tr w:rsidR="00202DE9" w:rsidRPr="007B7694" w:rsidTr="00202DE9">
        <w:trPr>
          <w:tblCellSpacing w:w="0" w:type="dxa"/>
        </w:trPr>
        <w:tc>
          <w:tcPr>
            <w:tcW w:w="85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7</w:t>
            </w:r>
          </w:p>
        </w:tc>
        <w:tc>
          <w:tcPr>
            <w:tcW w:w="274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rPr>
                <w:rFonts w:ascii="inherit" w:eastAsia="Times New Roman" w:hAnsi="inherit"/>
                <w:sz w:val="21"/>
                <w:szCs w:val="21"/>
              </w:rPr>
            </w:pPr>
            <w:r w:rsidRPr="007B7694">
              <w:rPr>
                <w:rFonts w:ascii="inherit" w:eastAsia="Times New Roman" w:hAnsi="inherit"/>
                <w:sz w:val="21"/>
                <w:szCs w:val="21"/>
              </w:rPr>
              <w:t>Wheel Loader</w:t>
            </w:r>
          </w:p>
        </w:tc>
        <w:tc>
          <w:tcPr>
            <w:tcW w:w="11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01</w:t>
            </w:r>
          </w:p>
        </w:tc>
        <w:tc>
          <w:tcPr>
            <w:tcW w:w="189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Running</w:t>
            </w:r>
          </w:p>
        </w:tc>
      </w:tr>
      <w:tr w:rsidR="00202DE9" w:rsidRPr="007B7694" w:rsidTr="00202DE9">
        <w:trPr>
          <w:tblCellSpacing w:w="0" w:type="dxa"/>
        </w:trPr>
        <w:tc>
          <w:tcPr>
            <w:tcW w:w="85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8</w:t>
            </w:r>
          </w:p>
        </w:tc>
        <w:tc>
          <w:tcPr>
            <w:tcW w:w="274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rPr>
                <w:rFonts w:ascii="inherit" w:eastAsia="Times New Roman" w:hAnsi="inherit"/>
                <w:sz w:val="21"/>
                <w:szCs w:val="21"/>
              </w:rPr>
            </w:pPr>
            <w:r w:rsidRPr="007B7694">
              <w:rPr>
                <w:rFonts w:ascii="inherit" w:eastAsia="Times New Roman" w:hAnsi="inherit"/>
                <w:sz w:val="21"/>
                <w:szCs w:val="21"/>
              </w:rPr>
              <w:t>Motor Cycle</w:t>
            </w:r>
          </w:p>
        </w:tc>
        <w:tc>
          <w:tcPr>
            <w:tcW w:w="11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15</w:t>
            </w:r>
          </w:p>
        </w:tc>
        <w:tc>
          <w:tcPr>
            <w:tcW w:w="189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13 Nos. Running</w:t>
            </w:r>
          </w:p>
        </w:tc>
      </w:tr>
    </w:tbl>
    <w:p w:rsidR="00202DE9" w:rsidRPr="007B7694" w:rsidRDefault="00D51244" w:rsidP="00202DE9">
      <w:pPr>
        <w:shd w:val="clear" w:color="auto" w:fill="FFFFFF"/>
        <w:spacing w:after="150" w:line="300" w:lineRule="atLeast"/>
        <w:jc w:val="both"/>
        <w:textAlignment w:val="baseline"/>
        <w:rPr>
          <w:rFonts w:ascii="inherit" w:eastAsia="Times New Roman" w:hAnsi="inherit" w:cs="Arial"/>
          <w:color w:val="000000"/>
          <w:sz w:val="21"/>
          <w:szCs w:val="21"/>
        </w:rPr>
      </w:pPr>
      <w:r>
        <w:rPr>
          <w:rFonts w:ascii="inherit" w:eastAsia="Times New Roman" w:hAnsi="inherit" w:cs="Arial"/>
          <w:color w:val="000000"/>
          <w:sz w:val="21"/>
          <w:szCs w:val="21"/>
        </w:rPr>
        <w:t>26. Water Supply Condition:</w:t>
      </w:r>
      <w:r w:rsidR="00207426">
        <w:rPr>
          <w:rFonts w:ascii="inherit" w:eastAsia="Times New Roman" w:hAnsi="inherit" w:cs="Arial"/>
          <w:color w:val="000000"/>
          <w:sz w:val="21"/>
          <w:szCs w:val="21"/>
        </w:rPr>
        <w:t xml:space="preserve"> </w:t>
      </w:r>
      <w:r w:rsidR="00202DE9" w:rsidRPr="007B7694">
        <w:rPr>
          <w:rFonts w:ascii="inherit" w:eastAsia="Times New Roman" w:hAnsi="inherit" w:cs="Arial"/>
          <w:color w:val="000000"/>
          <w:sz w:val="21"/>
          <w:szCs w:val="21"/>
        </w:rPr>
        <w:t xml:space="preserve">Satisfactory (to be extended in </w:t>
      </w:r>
      <w:proofErr w:type="spellStart"/>
      <w:r w:rsidR="00202DE9" w:rsidRPr="007B7694">
        <w:rPr>
          <w:rFonts w:ascii="inherit" w:eastAsia="Times New Roman" w:hAnsi="inherit" w:cs="Arial"/>
          <w:color w:val="000000"/>
          <w:sz w:val="21"/>
          <w:szCs w:val="21"/>
        </w:rPr>
        <w:t>Siddirganj</w:t>
      </w:r>
      <w:proofErr w:type="spellEnd"/>
      <w:r w:rsidR="00202DE9" w:rsidRPr="007B7694">
        <w:rPr>
          <w:rFonts w:ascii="inherit" w:eastAsia="Times New Roman" w:hAnsi="inherit" w:cs="Arial"/>
          <w:color w:val="000000"/>
          <w:sz w:val="21"/>
          <w:szCs w:val="21"/>
        </w:rPr>
        <w:t xml:space="preserve"> zone)</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27. Drain Condition:</w:t>
      </w:r>
    </w:p>
    <w:tbl>
      <w:tblPr>
        <w:tblW w:w="7500" w:type="dxa"/>
        <w:jc w:val="center"/>
        <w:tblCellSpacing w:w="0" w:type="dxa"/>
        <w:tblCellMar>
          <w:left w:w="0" w:type="dxa"/>
          <w:right w:w="0" w:type="dxa"/>
        </w:tblCellMar>
        <w:tblLook w:val="04A0" w:firstRow="1" w:lastRow="0" w:firstColumn="1" w:lastColumn="0" w:noHBand="0" w:noVBand="1"/>
      </w:tblPr>
      <w:tblGrid>
        <w:gridCol w:w="3913"/>
        <w:gridCol w:w="3587"/>
      </w:tblGrid>
      <w:tr w:rsidR="00202DE9" w:rsidRPr="007B7694" w:rsidTr="00D75072">
        <w:trPr>
          <w:trHeight w:val="20"/>
          <w:tblCellSpacing w:w="0" w:type="dxa"/>
          <w:jc w:val="center"/>
        </w:trPr>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b/>
                <w:bCs/>
                <w:sz w:val="21"/>
                <w:szCs w:val="21"/>
              </w:rPr>
              <w:t>Drain Type</w:t>
            </w:r>
          </w:p>
        </w:tc>
        <w:tc>
          <w:tcPr>
            <w:tcW w:w="198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b/>
                <w:bCs/>
                <w:sz w:val="21"/>
                <w:szCs w:val="21"/>
              </w:rPr>
              <w:t>Length (km)</w:t>
            </w:r>
          </w:p>
        </w:tc>
      </w:tr>
      <w:tr w:rsidR="00202DE9" w:rsidRPr="007B7694" w:rsidTr="00D75072">
        <w:trPr>
          <w:trHeight w:val="20"/>
          <w:tblCellSpacing w:w="0" w:type="dxa"/>
          <w:jc w:val="center"/>
        </w:trPr>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Brick Drain</w:t>
            </w:r>
          </w:p>
        </w:tc>
        <w:tc>
          <w:tcPr>
            <w:tcW w:w="198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112.20</w:t>
            </w:r>
          </w:p>
        </w:tc>
      </w:tr>
      <w:tr w:rsidR="00202DE9" w:rsidRPr="007B7694" w:rsidTr="00D75072">
        <w:trPr>
          <w:trHeight w:val="20"/>
          <w:tblCellSpacing w:w="0" w:type="dxa"/>
          <w:jc w:val="center"/>
        </w:trPr>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RCC Drain</w:t>
            </w:r>
          </w:p>
        </w:tc>
        <w:tc>
          <w:tcPr>
            <w:tcW w:w="198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49.85</w:t>
            </w:r>
          </w:p>
        </w:tc>
      </w:tr>
      <w:tr w:rsidR="00202DE9" w:rsidRPr="007B7694" w:rsidTr="00D75072">
        <w:trPr>
          <w:trHeight w:val="20"/>
          <w:tblCellSpacing w:w="0" w:type="dxa"/>
          <w:jc w:val="center"/>
        </w:trPr>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Pipe Drain</w:t>
            </w:r>
          </w:p>
        </w:tc>
        <w:tc>
          <w:tcPr>
            <w:tcW w:w="198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r w:rsidRPr="007B7694">
              <w:rPr>
                <w:rFonts w:ascii="inherit" w:eastAsia="Times New Roman" w:hAnsi="inherit"/>
                <w:sz w:val="21"/>
                <w:szCs w:val="21"/>
              </w:rPr>
              <w:t>21.89</w:t>
            </w:r>
          </w:p>
        </w:tc>
      </w:tr>
      <w:tr w:rsidR="00202DE9" w:rsidRPr="007B7694" w:rsidTr="00D75072">
        <w:trPr>
          <w:trHeight w:val="20"/>
          <w:tblCellSpacing w:w="0" w:type="dxa"/>
          <w:jc w:val="center"/>
        </w:trPr>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jc w:val="center"/>
              <w:textAlignment w:val="baseline"/>
              <w:rPr>
                <w:rFonts w:ascii="inherit" w:eastAsia="Times New Roman" w:hAnsi="inherit"/>
                <w:sz w:val="21"/>
                <w:szCs w:val="21"/>
              </w:rPr>
            </w:pPr>
            <w:proofErr w:type="spellStart"/>
            <w:r w:rsidRPr="007B7694">
              <w:rPr>
                <w:rFonts w:ascii="inherit" w:eastAsia="Times New Roman" w:hAnsi="inherit"/>
                <w:sz w:val="21"/>
                <w:szCs w:val="21"/>
              </w:rPr>
              <w:t>Katcha</w:t>
            </w:r>
            <w:proofErr w:type="spellEnd"/>
            <w:r w:rsidRPr="007B7694">
              <w:rPr>
                <w:rFonts w:ascii="inherit" w:eastAsia="Times New Roman" w:hAnsi="inherit"/>
                <w:sz w:val="21"/>
                <w:szCs w:val="21"/>
              </w:rPr>
              <w:t xml:space="preserve"> Drain</w:t>
            </w:r>
          </w:p>
        </w:tc>
        <w:tc>
          <w:tcPr>
            <w:tcW w:w="1980" w:type="dxa"/>
            <w:tcBorders>
              <w:top w:val="nil"/>
              <w:left w:val="nil"/>
              <w:bottom w:val="nil"/>
              <w:right w:val="nil"/>
            </w:tcBorders>
            <w:tcMar>
              <w:top w:w="60" w:type="dxa"/>
              <w:left w:w="75" w:type="dxa"/>
              <w:bottom w:w="60" w:type="dxa"/>
              <w:right w:w="150" w:type="dxa"/>
            </w:tcMar>
            <w:vAlign w:val="center"/>
            <w:hideMark/>
          </w:tcPr>
          <w:p w:rsidR="00202DE9" w:rsidRPr="007B7694" w:rsidRDefault="00811B08" w:rsidP="00D75072">
            <w:pPr>
              <w:jc w:val="center"/>
              <w:textAlignment w:val="baseline"/>
              <w:rPr>
                <w:rFonts w:ascii="inherit" w:eastAsia="Times New Roman" w:hAnsi="inherit"/>
                <w:sz w:val="21"/>
                <w:szCs w:val="21"/>
              </w:rPr>
            </w:pPr>
            <w:r>
              <w:rPr>
                <w:rFonts w:ascii="inherit" w:eastAsia="Times New Roman" w:hAnsi="inherit"/>
                <w:sz w:val="21"/>
                <w:szCs w:val="21"/>
              </w:rPr>
              <w:t>0.71</w:t>
            </w:r>
          </w:p>
        </w:tc>
      </w:tr>
      <w:tr w:rsidR="00202DE9" w:rsidRPr="007B7694" w:rsidTr="00D75072">
        <w:trPr>
          <w:trHeight w:val="20"/>
          <w:tblCellSpacing w:w="0" w:type="dxa"/>
          <w:jc w:val="center"/>
        </w:trPr>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D75072">
            <w:pPr>
              <w:rPr>
                <w:rFonts w:ascii="inherit" w:eastAsia="Times New Roman" w:hAnsi="inherit"/>
                <w:sz w:val="21"/>
                <w:szCs w:val="21"/>
              </w:rPr>
            </w:pPr>
          </w:p>
        </w:tc>
        <w:tc>
          <w:tcPr>
            <w:tcW w:w="1980" w:type="dxa"/>
            <w:tcBorders>
              <w:top w:val="nil"/>
              <w:left w:val="nil"/>
              <w:bottom w:val="nil"/>
              <w:right w:val="nil"/>
            </w:tcBorders>
            <w:tcMar>
              <w:top w:w="60" w:type="dxa"/>
              <w:left w:w="75" w:type="dxa"/>
              <w:bottom w:w="60" w:type="dxa"/>
              <w:right w:w="150" w:type="dxa"/>
            </w:tcMar>
            <w:vAlign w:val="center"/>
            <w:hideMark/>
          </w:tcPr>
          <w:p w:rsidR="00202DE9" w:rsidRPr="007B7694" w:rsidRDefault="009A4C66" w:rsidP="00D75072">
            <w:pPr>
              <w:jc w:val="center"/>
              <w:textAlignment w:val="baseline"/>
              <w:rPr>
                <w:rFonts w:ascii="inherit" w:eastAsia="Times New Roman" w:hAnsi="inherit"/>
                <w:sz w:val="21"/>
                <w:szCs w:val="21"/>
              </w:rPr>
            </w:pPr>
            <w:r>
              <w:rPr>
                <w:rFonts w:ascii="inherit" w:eastAsia="Times New Roman" w:hAnsi="inherit"/>
                <w:sz w:val="21"/>
                <w:szCs w:val="21"/>
              </w:rPr>
              <w:t>184.65</w:t>
            </w:r>
          </w:p>
        </w:tc>
      </w:tr>
    </w:tbl>
    <w:p w:rsidR="00202DE9" w:rsidRPr="007B7694" w:rsidRDefault="000466FE" w:rsidP="00202DE9">
      <w:pPr>
        <w:shd w:val="clear" w:color="auto" w:fill="FFFFFF"/>
        <w:spacing w:after="150" w:line="300" w:lineRule="atLeast"/>
        <w:jc w:val="both"/>
        <w:textAlignment w:val="baseline"/>
        <w:rPr>
          <w:rFonts w:ascii="inherit" w:eastAsia="Times New Roman" w:hAnsi="inherit" w:cs="Arial"/>
          <w:color w:val="000000"/>
          <w:sz w:val="21"/>
          <w:szCs w:val="21"/>
        </w:rPr>
      </w:pPr>
      <w:r>
        <w:rPr>
          <w:rFonts w:ascii="inherit" w:eastAsia="Times New Roman" w:hAnsi="inherit" w:cs="Arial"/>
          <w:color w:val="000000"/>
          <w:sz w:val="21"/>
          <w:szCs w:val="21"/>
        </w:rPr>
        <w:t>28. Market: 32</w:t>
      </w:r>
      <w:r w:rsidR="00202DE9" w:rsidRPr="007B7694">
        <w:rPr>
          <w:rFonts w:ascii="inherit" w:eastAsia="Times New Roman" w:hAnsi="inherit" w:cs="Arial"/>
          <w:color w:val="000000"/>
          <w:sz w:val="21"/>
          <w:szCs w:val="21"/>
        </w:rPr>
        <w:t xml:space="preserve"> Nos.</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29. Hawker Market: 01 No.</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30. Slum: 32 Nos.</w:t>
      </w:r>
    </w:p>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lastRenderedPageBreak/>
        <w:t>31. Health condition:</w:t>
      </w:r>
    </w:p>
    <w:tbl>
      <w:tblPr>
        <w:tblW w:w="7500" w:type="dxa"/>
        <w:jc w:val="center"/>
        <w:tblCellSpacing w:w="0" w:type="dxa"/>
        <w:tblCellMar>
          <w:left w:w="0" w:type="dxa"/>
          <w:right w:w="0" w:type="dxa"/>
        </w:tblCellMar>
        <w:tblLook w:val="04A0" w:firstRow="1" w:lastRow="0" w:firstColumn="1" w:lastColumn="0" w:noHBand="0" w:noVBand="1"/>
      </w:tblPr>
      <w:tblGrid>
        <w:gridCol w:w="4773"/>
        <w:gridCol w:w="2727"/>
      </w:tblGrid>
      <w:tr w:rsidR="00202DE9" w:rsidRPr="007B7694" w:rsidTr="00202DE9">
        <w:trPr>
          <w:tblCellSpacing w:w="0" w:type="dxa"/>
          <w:jc w:val="center"/>
        </w:trPr>
        <w:tc>
          <w:tcPr>
            <w:tcW w:w="304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b/>
                <w:bCs/>
                <w:sz w:val="21"/>
                <w:szCs w:val="21"/>
              </w:rPr>
              <w:t>Type of Health Centre</w:t>
            </w:r>
          </w:p>
        </w:tc>
        <w:tc>
          <w:tcPr>
            <w:tcW w:w="17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b/>
                <w:bCs/>
                <w:sz w:val="21"/>
                <w:szCs w:val="21"/>
              </w:rPr>
              <w:t>Number</w:t>
            </w:r>
          </w:p>
        </w:tc>
      </w:tr>
      <w:tr w:rsidR="00202DE9" w:rsidRPr="007B7694" w:rsidTr="00202DE9">
        <w:trPr>
          <w:tblCellSpacing w:w="0" w:type="dxa"/>
          <w:jc w:val="center"/>
        </w:trPr>
        <w:tc>
          <w:tcPr>
            <w:tcW w:w="304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Hospital</w:t>
            </w:r>
          </w:p>
        </w:tc>
        <w:tc>
          <w:tcPr>
            <w:tcW w:w="17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10</w:t>
            </w:r>
          </w:p>
        </w:tc>
      </w:tr>
      <w:tr w:rsidR="00202DE9" w:rsidRPr="007B7694" w:rsidTr="00202DE9">
        <w:trPr>
          <w:tblCellSpacing w:w="0" w:type="dxa"/>
          <w:jc w:val="center"/>
        </w:trPr>
        <w:tc>
          <w:tcPr>
            <w:tcW w:w="304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Clinic</w:t>
            </w:r>
          </w:p>
        </w:tc>
        <w:tc>
          <w:tcPr>
            <w:tcW w:w="17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41</w:t>
            </w:r>
          </w:p>
        </w:tc>
      </w:tr>
      <w:tr w:rsidR="00202DE9" w:rsidRPr="007B7694" w:rsidTr="00202DE9">
        <w:trPr>
          <w:tblCellSpacing w:w="0" w:type="dxa"/>
          <w:jc w:val="center"/>
        </w:trPr>
        <w:tc>
          <w:tcPr>
            <w:tcW w:w="3045"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 xml:space="preserve">Diagnostic </w:t>
            </w:r>
            <w:r w:rsidR="00E81625" w:rsidRPr="007B7694">
              <w:rPr>
                <w:rFonts w:ascii="inherit" w:eastAsia="Times New Roman" w:hAnsi="inherit"/>
                <w:sz w:val="21"/>
                <w:szCs w:val="21"/>
              </w:rPr>
              <w:t>center</w:t>
            </w:r>
          </w:p>
        </w:tc>
        <w:tc>
          <w:tcPr>
            <w:tcW w:w="174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26</w:t>
            </w:r>
          </w:p>
        </w:tc>
      </w:tr>
    </w:tbl>
    <w:p w:rsidR="00202DE9" w:rsidRPr="007B7694" w:rsidRDefault="00202DE9" w:rsidP="00202DE9">
      <w:pPr>
        <w:shd w:val="clear" w:color="auto" w:fill="FFFFFF"/>
        <w:spacing w:after="150" w:line="300" w:lineRule="atLeast"/>
        <w:jc w:val="both"/>
        <w:textAlignment w:val="baseline"/>
        <w:rPr>
          <w:rFonts w:ascii="inherit" w:eastAsia="Times New Roman" w:hAnsi="inherit" w:cs="Arial"/>
          <w:color w:val="000000"/>
          <w:sz w:val="21"/>
          <w:szCs w:val="21"/>
        </w:rPr>
      </w:pPr>
      <w:r w:rsidRPr="007B7694">
        <w:rPr>
          <w:rFonts w:ascii="inherit" w:eastAsia="Times New Roman" w:hAnsi="inherit" w:cs="Arial"/>
          <w:color w:val="000000"/>
          <w:sz w:val="21"/>
          <w:szCs w:val="21"/>
        </w:rPr>
        <w:t>32. EPI Center:</w:t>
      </w:r>
    </w:p>
    <w:tbl>
      <w:tblPr>
        <w:tblW w:w="7500" w:type="dxa"/>
        <w:jc w:val="center"/>
        <w:tblCellSpacing w:w="0" w:type="dxa"/>
        <w:tblCellMar>
          <w:left w:w="0" w:type="dxa"/>
          <w:right w:w="0" w:type="dxa"/>
        </w:tblCellMar>
        <w:tblLook w:val="04A0" w:firstRow="1" w:lastRow="0" w:firstColumn="1" w:lastColumn="0" w:noHBand="0" w:noVBand="1"/>
      </w:tblPr>
      <w:tblGrid>
        <w:gridCol w:w="3913"/>
        <w:gridCol w:w="3587"/>
      </w:tblGrid>
      <w:tr w:rsidR="00202DE9" w:rsidRPr="007B7694" w:rsidTr="00202DE9">
        <w:trPr>
          <w:tblCellSpacing w:w="0" w:type="dxa"/>
          <w:jc w:val="center"/>
        </w:trPr>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Permanent</w:t>
            </w:r>
          </w:p>
        </w:tc>
        <w:tc>
          <w:tcPr>
            <w:tcW w:w="198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17</w:t>
            </w:r>
          </w:p>
        </w:tc>
      </w:tr>
      <w:tr w:rsidR="00202DE9" w:rsidRPr="007B7694" w:rsidTr="00202DE9">
        <w:trPr>
          <w:tblCellSpacing w:w="0" w:type="dxa"/>
          <w:jc w:val="center"/>
        </w:trPr>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Temporary</w:t>
            </w:r>
          </w:p>
        </w:tc>
        <w:tc>
          <w:tcPr>
            <w:tcW w:w="198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46</w:t>
            </w:r>
          </w:p>
        </w:tc>
      </w:tr>
      <w:tr w:rsidR="00202DE9" w:rsidRPr="007B7694" w:rsidTr="00202DE9">
        <w:trPr>
          <w:tblCellSpacing w:w="0" w:type="dxa"/>
          <w:jc w:val="center"/>
        </w:trPr>
        <w:tc>
          <w:tcPr>
            <w:tcW w:w="216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Total</w:t>
            </w:r>
          </w:p>
        </w:tc>
        <w:tc>
          <w:tcPr>
            <w:tcW w:w="1980" w:type="dxa"/>
            <w:tcBorders>
              <w:top w:val="nil"/>
              <w:left w:val="nil"/>
              <w:bottom w:val="nil"/>
              <w:right w:val="nil"/>
            </w:tcBorders>
            <w:tcMar>
              <w:top w:w="60" w:type="dxa"/>
              <w:left w:w="75" w:type="dxa"/>
              <w:bottom w:w="60" w:type="dxa"/>
              <w:right w:w="150" w:type="dxa"/>
            </w:tcMar>
            <w:vAlign w:val="center"/>
            <w:hideMark/>
          </w:tcPr>
          <w:p w:rsidR="00202DE9" w:rsidRPr="007B7694" w:rsidRDefault="00202DE9" w:rsidP="00202DE9">
            <w:pPr>
              <w:spacing w:after="150"/>
              <w:jc w:val="center"/>
              <w:textAlignment w:val="baseline"/>
              <w:rPr>
                <w:rFonts w:ascii="inherit" w:eastAsia="Times New Roman" w:hAnsi="inherit"/>
                <w:sz w:val="21"/>
                <w:szCs w:val="21"/>
              </w:rPr>
            </w:pPr>
            <w:r w:rsidRPr="007B7694">
              <w:rPr>
                <w:rFonts w:ascii="inherit" w:eastAsia="Times New Roman" w:hAnsi="inherit"/>
                <w:sz w:val="21"/>
                <w:szCs w:val="21"/>
              </w:rPr>
              <w:t>63</w:t>
            </w:r>
          </w:p>
        </w:tc>
      </w:tr>
    </w:tbl>
    <w:p w:rsidR="00202DE9" w:rsidRDefault="005C6242" w:rsidP="00202DE9">
      <w:r>
        <w:t>33. Mosque: 461 Nos</w:t>
      </w:r>
      <w:r w:rsidR="00FD603C">
        <w:t>.</w:t>
      </w:r>
    </w:p>
    <w:p w:rsidR="005C6242" w:rsidRDefault="005C6242" w:rsidP="00202DE9">
      <w:r>
        <w:t>34. Temple: 32 Nos</w:t>
      </w:r>
      <w:r w:rsidR="00FD603C">
        <w:t>.</w:t>
      </w:r>
    </w:p>
    <w:p w:rsidR="005C6242" w:rsidRDefault="005C6242" w:rsidP="00202DE9">
      <w:r>
        <w:t>35. Church: 2 Nos</w:t>
      </w:r>
      <w:r w:rsidR="00207426">
        <w:t>.</w:t>
      </w:r>
    </w:p>
    <w:p w:rsidR="005C6242" w:rsidRDefault="00A65FFD" w:rsidP="00202DE9">
      <w:r>
        <w:t>36. School: 144</w:t>
      </w:r>
    </w:p>
    <w:p w:rsidR="00A65FFD" w:rsidRDefault="00A65FFD" w:rsidP="00202DE9">
      <w:r>
        <w:t xml:space="preserve">37. College: 10 </w:t>
      </w:r>
    </w:p>
    <w:p w:rsidR="00A65FFD" w:rsidRDefault="00A65FFD" w:rsidP="00202DE9">
      <w:r>
        <w:t xml:space="preserve">38. Local Newspaper: 13 Nos. </w:t>
      </w:r>
    </w:p>
    <w:p w:rsidR="001D3237" w:rsidRDefault="001D3237" w:rsidP="00202DE9">
      <w:r>
        <w:t>39. Footpath Length: 10.5 km</w:t>
      </w:r>
    </w:p>
    <w:p w:rsidR="001D3237" w:rsidRDefault="001D3237" w:rsidP="00202DE9">
      <w:r>
        <w:t>40. Light Industry: 2180 nos</w:t>
      </w:r>
      <w:r w:rsidR="00207426">
        <w:t>.</w:t>
      </w:r>
    </w:p>
    <w:p w:rsidR="00E14B2A" w:rsidRDefault="001D3237" w:rsidP="00202DE9">
      <w:r>
        <w:t xml:space="preserve">41. </w:t>
      </w:r>
      <w:r w:rsidR="00E14B2A">
        <w:t>Medium Industry: 355 nos</w:t>
      </w:r>
      <w:r w:rsidR="00207426">
        <w:t>.</w:t>
      </w:r>
    </w:p>
    <w:p w:rsidR="001D3237" w:rsidRDefault="00E14B2A" w:rsidP="00202DE9">
      <w:r>
        <w:t>42. Heavy Industry: 67 nos</w:t>
      </w:r>
      <w:r w:rsidR="00207426">
        <w:t>.</w:t>
      </w:r>
    </w:p>
    <w:p w:rsidR="00305D51" w:rsidRDefault="00305D51" w:rsidP="00BF57C3">
      <w:pPr>
        <w:shd w:val="clear" w:color="auto" w:fill="FFFFFF"/>
        <w:spacing w:after="300"/>
        <w:jc w:val="both"/>
        <w:textAlignment w:val="baseline"/>
        <w:rPr>
          <w:rFonts w:ascii="Arial" w:hAnsi="Arial" w:cs="Arial"/>
        </w:rPr>
      </w:pPr>
    </w:p>
    <w:p w:rsidR="00BF57C3" w:rsidRPr="00550238" w:rsidRDefault="007513B3" w:rsidP="00BF57C3">
      <w:pPr>
        <w:shd w:val="clear" w:color="auto" w:fill="FFFFFF"/>
        <w:spacing w:after="300"/>
        <w:jc w:val="both"/>
        <w:textAlignment w:val="baseline"/>
        <w:rPr>
          <w:rFonts w:ascii="Arial" w:hAnsi="Arial" w:cs="Arial"/>
        </w:rPr>
      </w:pPr>
      <w:r w:rsidRPr="00550238">
        <w:rPr>
          <w:rFonts w:ascii="Arial" w:hAnsi="Arial" w:cs="Arial"/>
        </w:rPr>
        <w:t>In Bangladesh, approximately 31.5% people live in below poverty level. Presently, among 15-crore people, 28% people live in urban town</w:t>
      </w:r>
      <w:r w:rsidR="00BE18F8">
        <w:rPr>
          <w:rFonts w:ascii="Arial" w:hAnsi="Arial" w:cs="Arial"/>
        </w:rPr>
        <w:t>s</w:t>
      </w:r>
      <w:r w:rsidRPr="00550238">
        <w:rPr>
          <w:rFonts w:ascii="Arial" w:hAnsi="Arial" w:cs="Arial"/>
        </w:rPr>
        <w:t xml:space="preserve">/cities based on census of 2011. </w:t>
      </w:r>
    </w:p>
    <w:p w:rsidR="00052E50" w:rsidRPr="00D75072" w:rsidRDefault="00C2086A" w:rsidP="00052E50">
      <w:pPr>
        <w:jc w:val="both"/>
        <w:rPr>
          <w:rFonts w:ascii="Arial" w:hAnsi="Arial" w:cs="Arial"/>
          <w:b/>
          <w:sz w:val="26"/>
          <w:szCs w:val="26"/>
        </w:rPr>
      </w:pPr>
      <w:r w:rsidRPr="00D75072">
        <w:rPr>
          <w:rFonts w:ascii="Arial" w:hAnsi="Arial" w:cs="Arial"/>
          <w:b/>
          <w:sz w:val="26"/>
          <w:szCs w:val="26"/>
        </w:rPr>
        <w:t xml:space="preserve">2.2 </w:t>
      </w:r>
      <w:r w:rsidR="009843D9" w:rsidRPr="00D75072">
        <w:rPr>
          <w:rFonts w:ascii="Arial" w:hAnsi="Arial" w:cs="Arial"/>
          <w:b/>
          <w:sz w:val="26"/>
          <w:szCs w:val="26"/>
        </w:rPr>
        <w:tab/>
      </w:r>
      <w:r w:rsidR="0009193E" w:rsidRPr="00D75072">
        <w:rPr>
          <w:rFonts w:ascii="Arial" w:hAnsi="Arial" w:cs="Arial"/>
          <w:b/>
          <w:sz w:val="26"/>
          <w:szCs w:val="26"/>
        </w:rPr>
        <w:t>Histor</w:t>
      </w:r>
      <w:r w:rsidR="0032581E" w:rsidRPr="00D75072">
        <w:rPr>
          <w:rFonts w:ascii="Arial" w:hAnsi="Arial" w:cs="Arial"/>
          <w:b/>
          <w:sz w:val="26"/>
          <w:szCs w:val="26"/>
        </w:rPr>
        <w:t xml:space="preserve">ical and Cultural Heritage </w:t>
      </w:r>
    </w:p>
    <w:p w:rsidR="00223065" w:rsidRPr="00F50EC3" w:rsidRDefault="00223065" w:rsidP="00223065">
      <w:pPr>
        <w:jc w:val="both"/>
        <w:rPr>
          <w:rFonts w:ascii="Arial" w:hAnsi="Arial" w:cs="Arial"/>
          <w:color w:val="000000" w:themeColor="text1"/>
        </w:rPr>
      </w:pPr>
      <w:r w:rsidRPr="00F50EC3">
        <w:rPr>
          <w:rFonts w:ascii="Arial" w:hAnsi="Arial" w:cs="Arial"/>
          <w:color w:val="000000" w:themeColor="text1"/>
        </w:rPr>
        <w:t xml:space="preserve">The town got its name from </w:t>
      </w:r>
      <w:proofErr w:type="spellStart"/>
      <w:r w:rsidRPr="00F50EC3">
        <w:rPr>
          <w:rFonts w:ascii="Arial" w:hAnsi="Arial" w:cs="Arial"/>
          <w:color w:val="000000" w:themeColor="text1"/>
        </w:rPr>
        <w:t>Bicon</w:t>
      </w:r>
      <w:proofErr w:type="spellEnd"/>
      <w:r w:rsidR="00EA374B">
        <w:rPr>
          <w:rFonts w:ascii="Arial" w:hAnsi="Arial" w:cs="Arial"/>
          <w:color w:val="000000" w:themeColor="text1"/>
        </w:rPr>
        <w:t xml:space="preserve"> </w:t>
      </w:r>
      <w:proofErr w:type="spellStart"/>
      <w:r w:rsidRPr="00F50EC3">
        <w:rPr>
          <w:rFonts w:ascii="Arial" w:hAnsi="Arial" w:cs="Arial"/>
          <w:color w:val="000000" w:themeColor="text1"/>
        </w:rPr>
        <w:t>Lal</w:t>
      </w:r>
      <w:proofErr w:type="spellEnd"/>
      <w:r w:rsidRPr="00F50EC3">
        <w:rPr>
          <w:rFonts w:ascii="Arial" w:hAnsi="Arial" w:cs="Arial"/>
          <w:color w:val="000000" w:themeColor="text1"/>
        </w:rPr>
        <w:t xml:space="preserve"> </w:t>
      </w:r>
      <w:proofErr w:type="spellStart"/>
      <w:r w:rsidRPr="00F50EC3">
        <w:rPr>
          <w:rFonts w:ascii="Arial" w:hAnsi="Arial" w:cs="Arial"/>
          <w:color w:val="000000" w:themeColor="text1"/>
        </w:rPr>
        <w:t>Pandey</w:t>
      </w:r>
      <w:proofErr w:type="spellEnd"/>
      <w:r w:rsidRPr="00F50EC3">
        <w:rPr>
          <w:rFonts w:ascii="Arial" w:hAnsi="Arial" w:cs="Arial"/>
          <w:color w:val="000000" w:themeColor="text1"/>
        </w:rPr>
        <w:t>, a </w:t>
      </w:r>
      <w:hyperlink r:id="rId15" w:tooltip="Hindu" w:history="1">
        <w:r w:rsidRPr="00F50EC3">
          <w:rPr>
            <w:rFonts w:ascii="Arial" w:hAnsi="Arial" w:cs="Arial"/>
            <w:color w:val="000000" w:themeColor="text1"/>
          </w:rPr>
          <w:t>Hindu</w:t>
        </w:r>
      </w:hyperlink>
      <w:r w:rsidRPr="00F50EC3">
        <w:rPr>
          <w:rFonts w:ascii="Arial" w:hAnsi="Arial" w:cs="Arial"/>
          <w:color w:val="000000" w:themeColor="text1"/>
        </w:rPr>
        <w:t xml:space="preserve"> religious leader who was also known as </w:t>
      </w:r>
      <w:proofErr w:type="spellStart"/>
      <w:r w:rsidRPr="00F50EC3">
        <w:rPr>
          <w:rFonts w:ascii="Arial" w:hAnsi="Arial" w:cs="Arial"/>
          <w:color w:val="000000" w:themeColor="text1"/>
        </w:rPr>
        <w:t>Benur</w:t>
      </w:r>
      <w:proofErr w:type="spellEnd"/>
      <w:r w:rsidRPr="00F50EC3">
        <w:rPr>
          <w:rFonts w:ascii="Arial" w:hAnsi="Arial" w:cs="Arial"/>
          <w:color w:val="000000" w:themeColor="text1"/>
        </w:rPr>
        <w:t xml:space="preserve"> Thakur or </w:t>
      </w:r>
      <w:proofErr w:type="spellStart"/>
      <w:r w:rsidRPr="00F50EC3">
        <w:rPr>
          <w:rFonts w:ascii="Arial" w:hAnsi="Arial" w:cs="Arial"/>
          <w:color w:val="000000" w:themeColor="text1"/>
        </w:rPr>
        <w:t>Lakhsmi</w:t>
      </w:r>
      <w:proofErr w:type="spellEnd"/>
      <w:r w:rsidRPr="00F50EC3">
        <w:rPr>
          <w:rFonts w:ascii="Arial" w:hAnsi="Arial" w:cs="Arial"/>
          <w:color w:val="000000" w:themeColor="text1"/>
        </w:rPr>
        <w:t xml:space="preserve"> Narayan Thakur. He leased the area from the </w:t>
      </w:r>
      <w:hyperlink r:id="rId16" w:tooltip="British East India Company" w:history="1">
        <w:r w:rsidRPr="00F50EC3">
          <w:rPr>
            <w:rFonts w:ascii="Arial" w:hAnsi="Arial" w:cs="Arial"/>
            <w:color w:val="000000" w:themeColor="text1"/>
          </w:rPr>
          <w:t>British East India Company</w:t>
        </w:r>
      </w:hyperlink>
      <w:r w:rsidRPr="00F50EC3">
        <w:rPr>
          <w:rFonts w:ascii="Arial" w:hAnsi="Arial" w:cs="Arial"/>
          <w:color w:val="000000" w:themeColor="text1"/>
        </w:rPr>
        <w:t> in 1766 following the </w:t>
      </w:r>
      <w:hyperlink r:id="rId17" w:tooltip="Battle of Plassey" w:history="1">
        <w:r w:rsidRPr="00F50EC3">
          <w:rPr>
            <w:rFonts w:ascii="Arial" w:hAnsi="Arial" w:cs="Arial"/>
            <w:color w:val="000000" w:themeColor="text1"/>
          </w:rPr>
          <w:t xml:space="preserve">Battle of </w:t>
        </w:r>
        <w:proofErr w:type="spellStart"/>
        <w:r w:rsidRPr="00F50EC3">
          <w:rPr>
            <w:rFonts w:ascii="Arial" w:hAnsi="Arial" w:cs="Arial"/>
            <w:color w:val="000000" w:themeColor="text1"/>
          </w:rPr>
          <w:t>Plassey</w:t>
        </w:r>
        <w:proofErr w:type="spellEnd"/>
      </w:hyperlink>
      <w:r w:rsidRPr="00F50EC3">
        <w:rPr>
          <w:rFonts w:ascii="Arial" w:hAnsi="Arial" w:cs="Arial"/>
          <w:color w:val="000000" w:themeColor="text1"/>
        </w:rPr>
        <w:t>. He donated the markets and the land on the banks of the river as </w:t>
      </w:r>
      <w:proofErr w:type="spellStart"/>
      <w:r w:rsidRPr="00F50EC3">
        <w:rPr>
          <w:rFonts w:ascii="Arial" w:hAnsi="Arial" w:cs="Arial"/>
          <w:color w:val="000000" w:themeColor="text1"/>
        </w:rPr>
        <w:t>Devottor</w:t>
      </w:r>
      <w:proofErr w:type="spellEnd"/>
      <w:r w:rsidRPr="00F50EC3">
        <w:rPr>
          <w:rFonts w:ascii="Arial" w:hAnsi="Arial" w:cs="Arial"/>
          <w:color w:val="000000" w:themeColor="text1"/>
        </w:rPr>
        <w:t xml:space="preserve"> or Given to </w:t>
      </w:r>
      <w:proofErr w:type="spellStart"/>
      <w:r w:rsidRPr="00F50EC3">
        <w:rPr>
          <w:rFonts w:ascii="Arial" w:hAnsi="Arial" w:cs="Arial"/>
          <w:color w:val="000000" w:themeColor="text1"/>
        </w:rPr>
        <w:t>Godproperty</w:t>
      </w:r>
      <w:proofErr w:type="spellEnd"/>
      <w:r w:rsidRPr="00F50EC3">
        <w:rPr>
          <w:rFonts w:ascii="Arial" w:hAnsi="Arial" w:cs="Arial"/>
          <w:color w:val="000000" w:themeColor="text1"/>
        </w:rPr>
        <w:t>, bequeathed for maintenance expenses for the worship of the god </w:t>
      </w:r>
      <w:hyperlink r:id="rId18" w:tooltip="Narayana" w:history="1">
        <w:r w:rsidRPr="00F50EC3">
          <w:rPr>
            <w:rFonts w:ascii="Arial" w:hAnsi="Arial" w:cs="Arial"/>
            <w:color w:val="000000" w:themeColor="text1"/>
          </w:rPr>
          <w:t>Narayan</w:t>
        </w:r>
      </w:hyperlink>
      <w:r w:rsidRPr="00F50EC3">
        <w:rPr>
          <w:rFonts w:ascii="Arial" w:hAnsi="Arial" w:cs="Arial"/>
          <w:color w:val="000000" w:themeColor="text1"/>
        </w:rPr>
        <w:t>.</w:t>
      </w:r>
    </w:p>
    <w:p w:rsidR="00FE5420" w:rsidRDefault="00FE5420" w:rsidP="00223065">
      <w:pPr>
        <w:jc w:val="both"/>
        <w:rPr>
          <w:rFonts w:ascii="Arial" w:hAnsi="Arial" w:cs="Arial"/>
          <w:color w:val="000000" w:themeColor="text1"/>
        </w:rPr>
      </w:pPr>
    </w:p>
    <w:p w:rsidR="00223065" w:rsidRPr="00F50EC3" w:rsidRDefault="00223065" w:rsidP="00223065">
      <w:pPr>
        <w:jc w:val="both"/>
        <w:rPr>
          <w:rFonts w:ascii="Arial" w:hAnsi="Arial" w:cs="Arial"/>
          <w:color w:val="000000" w:themeColor="text1"/>
        </w:rPr>
      </w:pPr>
      <w:r w:rsidRPr="00F50EC3">
        <w:rPr>
          <w:rFonts w:ascii="Arial" w:hAnsi="Arial" w:cs="Arial"/>
          <w:color w:val="000000" w:themeColor="text1"/>
        </w:rPr>
        <w:t>A post office was set up in 1866, and Dhaka-</w:t>
      </w:r>
      <w:proofErr w:type="spellStart"/>
      <w:r w:rsidRPr="00F50EC3">
        <w:rPr>
          <w:rFonts w:ascii="Arial" w:hAnsi="Arial" w:cs="Arial"/>
          <w:color w:val="000000" w:themeColor="text1"/>
        </w:rPr>
        <w:t>Narayanganj</w:t>
      </w:r>
      <w:proofErr w:type="spellEnd"/>
      <w:r w:rsidRPr="00F50EC3">
        <w:rPr>
          <w:rFonts w:ascii="Arial" w:hAnsi="Arial" w:cs="Arial"/>
          <w:color w:val="000000" w:themeColor="text1"/>
        </w:rPr>
        <w:t> </w:t>
      </w:r>
      <w:hyperlink r:id="rId19" w:tooltip="Telegraph" w:history="1">
        <w:r w:rsidRPr="00F50EC3">
          <w:rPr>
            <w:rFonts w:ascii="Arial" w:hAnsi="Arial" w:cs="Arial"/>
            <w:color w:val="000000" w:themeColor="text1"/>
          </w:rPr>
          <w:t>telegraph</w:t>
        </w:r>
      </w:hyperlink>
      <w:r w:rsidRPr="00F50EC3">
        <w:rPr>
          <w:rFonts w:ascii="Arial" w:hAnsi="Arial" w:cs="Arial"/>
          <w:color w:val="000000" w:themeColor="text1"/>
        </w:rPr>
        <w:t> service was started from 1877. The Bank of Bengal introduced the first telephone service in 1882.</w:t>
      </w:r>
    </w:p>
    <w:p w:rsidR="00223065" w:rsidRPr="00F50EC3" w:rsidRDefault="00223065" w:rsidP="00223065">
      <w:pPr>
        <w:jc w:val="both"/>
        <w:rPr>
          <w:rFonts w:ascii="Arial" w:hAnsi="Arial" w:cs="Arial"/>
          <w:color w:val="000000" w:themeColor="text1"/>
        </w:rPr>
      </w:pPr>
      <w:r w:rsidRPr="00F50EC3">
        <w:rPr>
          <w:rFonts w:ascii="Arial" w:hAnsi="Arial" w:cs="Arial"/>
          <w:color w:val="000000" w:themeColor="text1"/>
        </w:rPr>
        <w:t xml:space="preserve">The </w:t>
      </w:r>
      <w:proofErr w:type="spellStart"/>
      <w:r w:rsidRPr="00F50EC3">
        <w:rPr>
          <w:rFonts w:ascii="Arial" w:hAnsi="Arial" w:cs="Arial"/>
          <w:color w:val="000000" w:themeColor="text1"/>
        </w:rPr>
        <w:t>Narayanganj</w:t>
      </w:r>
      <w:proofErr w:type="spellEnd"/>
      <w:r w:rsidRPr="00F50EC3">
        <w:rPr>
          <w:rFonts w:ascii="Arial" w:hAnsi="Arial" w:cs="Arial"/>
          <w:color w:val="000000" w:themeColor="text1"/>
        </w:rPr>
        <w:t xml:space="preserve"> Municipality was incorporated on 8 September 1876. The first hospital of the area of </w:t>
      </w:r>
      <w:proofErr w:type="spellStart"/>
      <w:r w:rsidRPr="00F50EC3">
        <w:rPr>
          <w:rFonts w:ascii="Arial" w:hAnsi="Arial" w:cs="Arial"/>
          <w:color w:val="000000" w:themeColor="text1"/>
        </w:rPr>
        <w:t>Narayanganj</w:t>
      </w:r>
      <w:proofErr w:type="spellEnd"/>
      <w:r w:rsidRPr="00F50EC3">
        <w:rPr>
          <w:rFonts w:ascii="Arial" w:hAnsi="Arial" w:cs="Arial"/>
          <w:color w:val="000000" w:themeColor="text1"/>
        </w:rPr>
        <w:t xml:space="preserve"> Victoria Hospital was established in 1885 by the Municipality with financial contributions from </w:t>
      </w:r>
      <w:proofErr w:type="spellStart"/>
      <w:r w:rsidRPr="00F50EC3">
        <w:rPr>
          <w:rFonts w:ascii="Arial" w:hAnsi="Arial" w:cs="Arial"/>
          <w:color w:val="000000" w:themeColor="text1"/>
        </w:rPr>
        <w:t>Harakanta</w:t>
      </w:r>
      <w:proofErr w:type="spellEnd"/>
      <w:r w:rsidRPr="00F50EC3">
        <w:rPr>
          <w:rFonts w:ascii="Arial" w:hAnsi="Arial" w:cs="Arial"/>
          <w:color w:val="000000" w:themeColor="text1"/>
        </w:rPr>
        <w:t xml:space="preserve"> Banerjee.</w:t>
      </w:r>
    </w:p>
    <w:p w:rsidR="00521E7B" w:rsidRDefault="00521E7B" w:rsidP="00176F1A">
      <w:pPr>
        <w:jc w:val="both"/>
        <w:rPr>
          <w:rFonts w:ascii="Arial" w:hAnsi="Arial" w:cs="Arial"/>
          <w:color w:val="000000" w:themeColor="text1"/>
          <w:kern w:val="36"/>
        </w:rPr>
      </w:pPr>
    </w:p>
    <w:p w:rsidR="00A969E9" w:rsidRPr="00176F1A" w:rsidRDefault="00A969E9" w:rsidP="00176F1A">
      <w:pPr>
        <w:jc w:val="both"/>
        <w:rPr>
          <w:rFonts w:ascii="Arial" w:hAnsi="Arial" w:cs="Arial"/>
          <w:color w:val="000000" w:themeColor="text1"/>
          <w:kern w:val="36"/>
        </w:rPr>
      </w:pPr>
      <w:r>
        <w:rPr>
          <w:rFonts w:ascii="Arial" w:hAnsi="Arial" w:cs="Arial"/>
          <w:color w:val="000000" w:themeColor="text1"/>
          <w:kern w:val="36"/>
        </w:rPr>
        <w:t>Places to visit</w:t>
      </w:r>
      <w:r w:rsidR="00011D3E">
        <w:rPr>
          <w:rFonts w:ascii="Arial" w:hAnsi="Arial" w:cs="Arial"/>
          <w:color w:val="000000" w:themeColor="text1"/>
          <w:kern w:val="36"/>
        </w:rPr>
        <w:t xml:space="preserve">: </w:t>
      </w:r>
      <w:proofErr w:type="spellStart"/>
      <w:r w:rsidR="00011D3E">
        <w:rPr>
          <w:rFonts w:ascii="Arial" w:hAnsi="Arial" w:cs="Arial"/>
          <w:color w:val="000000" w:themeColor="text1"/>
          <w:kern w:val="36"/>
        </w:rPr>
        <w:t>Shitalakha</w:t>
      </w:r>
      <w:proofErr w:type="spellEnd"/>
      <w:r w:rsidR="00011D3E">
        <w:rPr>
          <w:rFonts w:ascii="Arial" w:hAnsi="Arial" w:cs="Arial"/>
          <w:color w:val="000000" w:themeColor="text1"/>
          <w:kern w:val="36"/>
        </w:rPr>
        <w:t xml:space="preserve"> River, </w:t>
      </w:r>
      <w:proofErr w:type="spellStart"/>
      <w:r w:rsidR="00011D3E">
        <w:rPr>
          <w:rFonts w:ascii="Arial" w:hAnsi="Arial" w:cs="Arial"/>
          <w:color w:val="000000" w:themeColor="text1"/>
          <w:kern w:val="36"/>
        </w:rPr>
        <w:t>Haziganj</w:t>
      </w:r>
      <w:proofErr w:type="spellEnd"/>
      <w:r w:rsidR="00011D3E">
        <w:rPr>
          <w:rFonts w:ascii="Arial" w:hAnsi="Arial" w:cs="Arial"/>
          <w:color w:val="000000" w:themeColor="text1"/>
          <w:kern w:val="36"/>
        </w:rPr>
        <w:t xml:space="preserve"> Fort, </w:t>
      </w:r>
      <w:proofErr w:type="spellStart"/>
      <w:r w:rsidR="00011D3E">
        <w:rPr>
          <w:rFonts w:ascii="Arial" w:hAnsi="Arial" w:cs="Arial"/>
          <w:color w:val="000000" w:themeColor="text1"/>
          <w:kern w:val="36"/>
        </w:rPr>
        <w:t>ShaheedMinar</w:t>
      </w:r>
      <w:proofErr w:type="spellEnd"/>
      <w:r w:rsidR="00011D3E">
        <w:rPr>
          <w:rFonts w:ascii="Arial" w:hAnsi="Arial" w:cs="Arial"/>
          <w:color w:val="000000" w:themeColor="text1"/>
          <w:kern w:val="36"/>
        </w:rPr>
        <w:t xml:space="preserve">, Victory Monument, Ram Krishna Mission, </w:t>
      </w:r>
      <w:proofErr w:type="spellStart"/>
      <w:r w:rsidR="00011D3E">
        <w:rPr>
          <w:rFonts w:ascii="Arial" w:hAnsi="Arial" w:cs="Arial"/>
          <w:color w:val="000000" w:themeColor="text1"/>
          <w:kern w:val="36"/>
        </w:rPr>
        <w:t>Narayanganj</w:t>
      </w:r>
      <w:proofErr w:type="spellEnd"/>
      <w:r w:rsidR="00011D3E">
        <w:rPr>
          <w:rFonts w:ascii="Arial" w:hAnsi="Arial" w:cs="Arial"/>
          <w:color w:val="000000" w:themeColor="text1"/>
          <w:kern w:val="36"/>
        </w:rPr>
        <w:t xml:space="preserve"> Club, </w:t>
      </w:r>
      <w:proofErr w:type="spellStart"/>
      <w:r w:rsidR="00011D3E">
        <w:rPr>
          <w:rFonts w:ascii="Arial" w:hAnsi="Arial" w:cs="Arial"/>
          <w:color w:val="000000" w:themeColor="text1"/>
          <w:kern w:val="36"/>
        </w:rPr>
        <w:t>Poura</w:t>
      </w:r>
      <w:proofErr w:type="spellEnd"/>
      <w:r w:rsidR="00011D3E">
        <w:rPr>
          <w:rFonts w:ascii="Arial" w:hAnsi="Arial" w:cs="Arial"/>
          <w:color w:val="000000" w:themeColor="text1"/>
          <w:kern w:val="36"/>
        </w:rPr>
        <w:t xml:space="preserve"> Library, </w:t>
      </w:r>
      <w:proofErr w:type="spellStart"/>
      <w:r w:rsidR="00011D3E">
        <w:rPr>
          <w:rFonts w:ascii="Arial" w:hAnsi="Arial" w:cs="Arial"/>
          <w:color w:val="000000" w:themeColor="text1"/>
          <w:kern w:val="36"/>
        </w:rPr>
        <w:t>Bibi</w:t>
      </w:r>
      <w:proofErr w:type="spellEnd"/>
      <w:r w:rsidR="00726E08">
        <w:rPr>
          <w:rFonts w:ascii="Arial" w:hAnsi="Arial" w:cs="Arial"/>
          <w:color w:val="000000" w:themeColor="text1"/>
          <w:kern w:val="36"/>
        </w:rPr>
        <w:t xml:space="preserve"> </w:t>
      </w:r>
      <w:proofErr w:type="spellStart"/>
      <w:r w:rsidR="00011D3E">
        <w:rPr>
          <w:rFonts w:ascii="Arial" w:hAnsi="Arial" w:cs="Arial"/>
          <w:color w:val="000000" w:themeColor="text1"/>
          <w:kern w:val="36"/>
        </w:rPr>
        <w:t>Moriyam</w:t>
      </w:r>
      <w:proofErr w:type="spellEnd"/>
      <w:r w:rsidR="00726E08">
        <w:rPr>
          <w:rFonts w:ascii="Arial" w:hAnsi="Arial" w:cs="Arial"/>
          <w:color w:val="000000" w:themeColor="text1"/>
          <w:kern w:val="36"/>
        </w:rPr>
        <w:t xml:space="preserve"> </w:t>
      </w:r>
      <w:proofErr w:type="spellStart"/>
      <w:r w:rsidR="00011D3E">
        <w:rPr>
          <w:rFonts w:ascii="Arial" w:hAnsi="Arial" w:cs="Arial"/>
          <w:color w:val="000000" w:themeColor="text1"/>
          <w:kern w:val="36"/>
        </w:rPr>
        <w:t>Majar</w:t>
      </w:r>
      <w:proofErr w:type="spellEnd"/>
      <w:r w:rsidR="00011D3E">
        <w:rPr>
          <w:rFonts w:ascii="Arial" w:hAnsi="Arial" w:cs="Arial"/>
          <w:color w:val="000000" w:themeColor="text1"/>
          <w:kern w:val="36"/>
        </w:rPr>
        <w:t xml:space="preserve">, </w:t>
      </w:r>
      <w:proofErr w:type="spellStart"/>
      <w:r w:rsidR="00011D3E">
        <w:rPr>
          <w:rFonts w:ascii="Arial" w:hAnsi="Arial" w:cs="Arial"/>
          <w:color w:val="000000" w:themeColor="text1"/>
          <w:kern w:val="36"/>
        </w:rPr>
        <w:t>Kumudini</w:t>
      </w:r>
      <w:proofErr w:type="spellEnd"/>
      <w:r w:rsidR="00011D3E">
        <w:rPr>
          <w:rFonts w:ascii="Arial" w:hAnsi="Arial" w:cs="Arial"/>
          <w:color w:val="000000" w:themeColor="text1"/>
          <w:kern w:val="36"/>
        </w:rPr>
        <w:t xml:space="preserve"> Trust, </w:t>
      </w:r>
      <w:proofErr w:type="spellStart"/>
      <w:r w:rsidR="00011D3E">
        <w:rPr>
          <w:rFonts w:ascii="Arial" w:hAnsi="Arial" w:cs="Arial"/>
          <w:color w:val="000000" w:themeColor="text1"/>
          <w:kern w:val="36"/>
        </w:rPr>
        <w:t>Shudhijon</w:t>
      </w:r>
      <w:proofErr w:type="spellEnd"/>
      <w:r w:rsidR="00011D3E">
        <w:rPr>
          <w:rFonts w:ascii="Arial" w:hAnsi="Arial" w:cs="Arial"/>
          <w:color w:val="000000" w:themeColor="text1"/>
          <w:kern w:val="36"/>
        </w:rPr>
        <w:t xml:space="preserve"> Library, </w:t>
      </w:r>
      <w:proofErr w:type="spellStart"/>
      <w:r w:rsidR="00011D3E">
        <w:rPr>
          <w:rFonts w:ascii="Arial" w:hAnsi="Arial" w:cs="Arial"/>
          <w:color w:val="000000" w:themeColor="text1"/>
          <w:kern w:val="36"/>
        </w:rPr>
        <w:t>Sh</w:t>
      </w:r>
      <w:r w:rsidR="000F60AC">
        <w:rPr>
          <w:rFonts w:ascii="Arial" w:hAnsi="Arial" w:cs="Arial"/>
          <w:color w:val="000000" w:themeColor="text1"/>
          <w:kern w:val="36"/>
        </w:rPr>
        <w:t>onakanda</w:t>
      </w:r>
      <w:proofErr w:type="spellEnd"/>
      <w:r w:rsidR="000F60AC">
        <w:rPr>
          <w:rFonts w:ascii="Arial" w:hAnsi="Arial" w:cs="Arial"/>
          <w:color w:val="000000" w:themeColor="text1"/>
          <w:kern w:val="36"/>
        </w:rPr>
        <w:t xml:space="preserve"> Fort, </w:t>
      </w:r>
      <w:proofErr w:type="spellStart"/>
      <w:r w:rsidR="000F60AC">
        <w:rPr>
          <w:rFonts w:ascii="Arial" w:hAnsi="Arial" w:cs="Arial"/>
          <w:color w:val="000000" w:themeColor="text1"/>
          <w:kern w:val="36"/>
        </w:rPr>
        <w:t>Kodom</w:t>
      </w:r>
      <w:proofErr w:type="spellEnd"/>
      <w:r w:rsidR="00D26AC0">
        <w:rPr>
          <w:rFonts w:ascii="Arial" w:hAnsi="Arial" w:cs="Arial"/>
          <w:color w:val="000000" w:themeColor="text1"/>
          <w:kern w:val="36"/>
        </w:rPr>
        <w:t xml:space="preserve"> </w:t>
      </w:r>
      <w:proofErr w:type="spellStart"/>
      <w:r w:rsidR="000F60AC">
        <w:rPr>
          <w:rFonts w:ascii="Arial" w:hAnsi="Arial" w:cs="Arial"/>
          <w:color w:val="000000" w:themeColor="text1"/>
          <w:kern w:val="36"/>
        </w:rPr>
        <w:t>Rosul</w:t>
      </w:r>
      <w:proofErr w:type="spellEnd"/>
      <w:r w:rsidR="000F60AC">
        <w:rPr>
          <w:rFonts w:ascii="Arial" w:hAnsi="Arial" w:cs="Arial"/>
          <w:color w:val="000000" w:themeColor="text1"/>
          <w:kern w:val="36"/>
        </w:rPr>
        <w:t xml:space="preserve"> fort</w:t>
      </w:r>
      <w:r w:rsidR="00011D3E">
        <w:rPr>
          <w:rFonts w:ascii="Arial" w:hAnsi="Arial" w:cs="Arial"/>
          <w:color w:val="000000" w:themeColor="text1"/>
          <w:kern w:val="36"/>
        </w:rPr>
        <w:t xml:space="preserve">, </w:t>
      </w:r>
      <w:proofErr w:type="spellStart"/>
      <w:r w:rsidR="00011D3E">
        <w:rPr>
          <w:rFonts w:ascii="Arial" w:hAnsi="Arial" w:cs="Arial"/>
          <w:color w:val="000000" w:themeColor="text1"/>
          <w:kern w:val="36"/>
        </w:rPr>
        <w:t>Shiddhirganj</w:t>
      </w:r>
      <w:proofErr w:type="spellEnd"/>
      <w:r w:rsidR="00011D3E">
        <w:rPr>
          <w:rFonts w:ascii="Arial" w:hAnsi="Arial" w:cs="Arial"/>
          <w:color w:val="000000" w:themeColor="text1"/>
          <w:kern w:val="36"/>
        </w:rPr>
        <w:t xml:space="preserve"> Power Station, </w:t>
      </w:r>
      <w:proofErr w:type="spellStart"/>
      <w:r w:rsidR="00011D3E">
        <w:rPr>
          <w:rFonts w:ascii="Arial" w:hAnsi="Arial" w:cs="Arial"/>
          <w:color w:val="000000" w:themeColor="text1"/>
          <w:kern w:val="36"/>
        </w:rPr>
        <w:t>Adamjee</w:t>
      </w:r>
      <w:proofErr w:type="spellEnd"/>
      <w:r w:rsidR="00011D3E">
        <w:rPr>
          <w:rFonts w:ascii="Arial" w:hAnsi="Arial" w:cs="Arial"/>
          <w:color w:val="000000" w:themeColor="text1"/>
          <w:kern w:val="36"/>
        </w:rPr>
        <w:t xml:space="preserve"> EPZ, </w:t>
      </w:r>
      <w:proofErr w:type="spellStart"/>
      <w:r w:rsidR="00011D3E">
        <w:rPr>
          <w:rFonts w:ascii="Arial" w:hAnsi="Arial" w:cs="Arial"/>
          <w:color w:val="000000" w:themeColor="text1"/>
          <w:kern w:val="36"/>
        </w:rPr>
        <w:t>Petrolium</w:t>
      </w:r>
      <w:proofErr w:type="spellEnd"/>
      <w:r w:rsidR="00726E08">
        <w:rPr>
          <w:rFonts w:ascii="Arial" w:hAnsi="Arial" w:cs="Arial"/>
          <w:color w:val="000000" w:themeColor="text1"/>
          <w:kern w:val="36"/>
        </w:rPr>
        <w:t xml:space="preserve"> </w:t>
      </w:r>
      <w:proofErr w:type="spellStart"/>
      <w:r w:rsidR="00011D3E">
        <w:rPr>
          <w:rFonts w:ascii="Arial" w:hAnsi="Arial" w:cs="Arial"/>
          <w:color w:val="000000" w:themeColor="text1"/>
          <w:kern w:val="36"/>
        </w:rPr>
        <w:t>Depo</w:t>
      </w:r>
      <w:proofErr w:type="spellEnd"/>
      <w:r w:rsidR="00011D3E">
        <w:rPr>
          <w:rFonts w:ascii="Arial" w:hAnsi="Arial" w:cs="Arial"/>
          <w:color w:val="000000" w:themeColor="text1"/>
          <w:kern w:val="36"/>
        </w:rPr>
        <w:t>.</w:t>
      </w:r>
    </w:p>
    <w:p w:rsidR="00FB10B7" w:rsidRDefault="00FB10B7" w:rsidP="00EB21B0">
      <w:pPr>
        <w:spacing w:after="120" w:line="276" w:lineRule="auto"/>
        <w:rPr>
          <w:rFonts w:ascii="Arial" w:hAnsi="Arial" w:cs="Arial"/>
          <w:b/>
        </w:rPr>
      </w:pPr>
    </w:p>
    <w:p w:rsidR="00D75072" w:rsidRDefault="00D75072">
      <w:pPr>
        <w:spacing w:after="200" w:line="276" w:lineRule="auto"/>
        <w:rPr>
          <w:rFonts w:ascii="Arial" w:hAnsi="Arial" w:cs="Arial"/>
          <w:b/>
          <w:sz w:val="24"/>
          <w:szCs w:val="24"/>
        </w:rPr>
      </w:pPr>
      <w:r>
        <w:rPr>
          <w:rFonts w:ascii="Arial" w:hAnsi="Arial" w:cs="Arial"/>
          <w:b/>
          <w:sz w:val="24"/>
          <w:szCs w:val="24"/>
        </w:rPr>
        <w:br w:type="page"/>
      </w:r>
    </w:p>
    <w:p w:rsidR="0085584D" w:rsidRPr="001F5BDE" w:rsidRDefault="003E11B0" w:rsidP="00EB21B0">
      <w:pPr>
        <w:spacing w:after="120" w:line="276" w:lineRule="auto"/>
        <w:rPr>
          <w:rFonts w:ascii="Arial" w:hAnsi="Arial" w:cs="Arial"/>
          <w:b/>
          <w:sz w:val="24"/>
          <w:szCs w:val="24"/>
        </w:rPr>
      </w:pPr>
      <w:r w:rsidRPr="001F5BDE">
        <w:rPr>
          <w:rFonts w:ascii="Arial" w:hAnsi="Arial" w:cs="Arial"/>
          <w:b/>
          <w:sz w:val="24"/>
          <w:szCs w:val="24"/>
        </w:rPr>
        <w:lastRenderedPageBreak/>
        <w:t xml:space="preserve">2.3 </w:t>
      </w:r>
      <w:r w:rsidR="009843D9" w:rsidRPr="001F5BDE">
        <w:rPr>
          <w:rFonts w:ascii="Arial" w:hAnsi="Arial" w:cs="Arial"/>
          <w:b/>
          <w:sz w:val="24"/>
          <w:szCs w:val="24"/>
        </w:rPr>
        <w:tab/>
      </w:r>
      <w:r w:rsidRPr="001F5BDE">
        <w:rPr>
          <w:rFonts w:ascii="Arial" w:hAnsi="Arial" w:cs="Arial"/>
          <w:b/>
          <w:sz w:val="24"/>
          <w:szCs w:val="24"/>
        </w:rPr>
        <w:t>The</w:t>
      </w:r>
      <w:r w:rsidR="008E32E8" w:rsidRPr="001F5BDE">
        <w:rPr>
          <w:rFonts w:ascii="Arial" w:hAnsi="Arial" w:cs="Arial"/>
          <w:b/>
          <w:sz w:val="24"/>
          <w:szCs w:val="24"/>
        </w:rPr>
        <w:t xml:space="preserve"> </w:t>
      </w:r>
      <w:r w:rsidR="00C30E20" w:rsidRPr="001F5BDE">
        <w:rPr>
          <w:rFonts w:ascii="Arial" w:hAnsi="Arial" w:cs="Arial"/>
          <w:b/>
          <w:sz w:val="24"/>
          <w:szCs w:val="24"/>
        </w:rPr>
        <w:t>Subproject</w:t>
      </w:r>
      <w:r w:rsidR="008E32E8" w:rsidRPr="001F5BDE">
        <w:rPr>
          <w:rFonts w:ascii="Arial" w:hAnsi="Arial" w:cs="Arial"/>
          <w:b/>
          <w:sz w:val="24"/>
          <w:szCs w:val="24"/>
        </w:rPr>
        <w:t xml:space="preserve"> </w:t>
      </w:r>
      <w:r w:rsidR="007E0D3F" w:rsidRPr="001F5BDE">
        <w:rPr>
          <w:rFonts w:ascii="Arial" w:hAnsi="Arial" w:cs="Arial"/>
          <w:b/>
          <w:sz w:val="24"/>
          <w:szCs w:val="24"/>
        </w:rPr>
        <w:t xml:space="preserve"> </w:t>
      </w:r>
      <w:r w:rsidR="00C30E20" w:rsidRPr="001F5BDE">
        <w:rPr>
          <w:rFonts w:ascii="Arial" w:hAnsi="Arial" w:cs="Arial"/>
          <w:b/>
          <w:sz w:val="24"/>
          <w:szCs w:val="24"/>
        </w:rPr>
        <w:t xml:space="preserve"> </w:t>
      </w:r>
      <w:r w:rsidR="0009193E" w:rsidRPr="001F5BDE">
        <w:rPr>
          <w:rFonts w:ascii="Arial" w:hAnsi="Arial" w:cs="Arial"/>
          <w:b/>
          <w:sz w:val="24"/>
          <w:szCs w:val="24"/>
        </w:rPr>
        <w:t xml:space="preserve">Location and </w:t>
      </w:r>
      <w:r w:rsidR="00C30E20" w:rsidRPr="001F5BDE">
        <w:rPr>
          <w:rFonts w:ascii="Arial" w:hAnsi="Arial" w:cs="Arial"/>
          <w:b/>
          <w:sz w:val="24"/>
          <w:szCs w:val="24"/>
        </w:rPr>
        <w:t xml:space="preserve">Area </w:t>
      </w:r>
      <w:r w:rsidR="0009193E" w:rsidRPr="001F5BDE">
        <w:rPr>
          <w:rFonts w:ascii="Arial" w:hAnsi="Arial" w:cs="Arial"/>
          <w:b/>
          <w:sz w:val="24"/>
          <w:szCs w:val="24"/>
        </w:rPr>
        <w:t>Profile</w:t>
      </w:r>
    </w:p>
    <w:p w:rsidR="003C57FE" w:rsidRDefault="00A64684" w:rsidP="003C57FE">
      <w:pPr>
        <w:jc w:val="both"/>
        <w:rPr>
          <w:rFonts w:ascii="Arial" w:hAnsi="Arial" w:cs="Arial"/>
        </w:rPr>
      </w:pPr>
      <w:r w:rsidRPr="007C1253">
        <w:rPr>
          <w:rFonts w:ascii="Arial" w:hAnsi="Arial" w:cs="Arial"/>
          <w:color w:val="000000" w:themeColor="text1"/>
        </w:rPr>
        <w:t>The subproject is located at ward no</w:t>
      </w:r>
      <w:r w:rsidR="00AF0A2F" w:rsidRPr="007C1253">
        <w:rPr>
          <w:rFonts w:ascii="Arial" w:hAnsi="Arial" w:cs="Arial"/>
          <w:color w:val="000000" w:themeColor="text1"/>
        </w:rPr>
        <w:t>.</w:t>
      </w:r>
      <w:r w:rsidR="00D4344C">
        <w:rPr>
          <w:rFonts w:ascii="Arial" w:hAnsi="Arial" w:cs="Arial"/>
          <w:color w:val="000000" w:themeColor="text1"/>
        </w:rPr>
        <w:t>15</w:t>
      </w:r>
      <w:r w:rsidR="00AF0A2F" w:rsidRPr="007C1253">
        <w:rPr>
          <w:rFonts w:ascii="Arial" w:hAnsi="Arial" w:cs="Arial"/>
          <w:color w:val="000000" w:themeColor="text1"/>
        </w:rPr>
        <w:t xml:space="preserve"> under </w:t>
      </w:r>
      <w:proofErr w:type="spellStart"/>
      <w:r w:rsidR="00D4344C">
        <w:rPr>
          <w:rFonts w:ascii="Arial" w:hAnsi="Arial" w:cs="Arial"/>
          <w:color w:val="000000" w:themeColor="text1"/>
        </w:rPr>
        <w:t>Narayanganj</w:t>
      </w:r>
      <w:proofErr w:type="spellEnd"/>
      <w:r w:rsidR="00D4344C">
        <w:rPr>
          <w:rFonts w:ascii="Arial" w:hAnsi="Arial" w:cs="Arial"/>
          <w:color w:val="000000" w:themeColor="text1"/>
        </w:rPr>
        <w:t xml:space="preserve"> City Corporation</w:t>
      </w:r>
      <w:r w:rsidR="00AF0A2F" w:rsidRPr="007C1253">
        <w:rPr>
          <w:rFonts w:ascii="Arial" w:hAnsi="Arial" w:cs="Arial"/>
          <w:color w:val="000000" w:themeColor="text1"/>
        </w:rPr>
        <w:t>.</w:t>
      </w:r>
      <w:r w:rsidR="00B22E37" w:rsidRPr="007C1253">
        <w:rPr>
          <w:rFonts w:ascii="Arial" w:hAnsi="Arial" w:cs="Arial"/>
          <w:color w:val="000000" w:themeColor="text1"/>
        </w:rPr>
        <w:t xml:space="preserve"> The subproject </w:t>
      </w:r>
      <w:r w:rsidR="008F5EDF" w:rsidRPr="007C1253">
        <w:rPr>
          <w:rFonts w:ascii="Arial" w:hAnsi="Arial" w:cs="Arial"/>
          <w:color w:val="000000" w:themeColor="text1"/>
        </w:rPr>
        <w:t>is</w:t>
      </w:r>
      <w:r w:rsidR="003C57FE">
        <w:rPr>
          <w:rFonts w:ascii="Arial" w:hAnsi="Arial" w:cs="Arial"/>
          <w:b/>
        </w:rPr>
        <w:t>:</w:t>
      </w:r>
      <w:r w:rsidR="008E32E8">
        <w:rPr>
          <w:rFonts w:ascii="Arial" w:hAnsi="Arial" w:cs="Arial"/>
          <w:b/>
        </w:rPr>
        <w:t xml:space="preserve"> </w:t>
      </w:r>
      <w:r w:rsidR="003C57FE">
        <w:rPr>
          <w:rFonts w:ascii="Arial" w:hAnsi="Arial" w:cs="Arial"/>
        </w:rPr>
        <w:t xml:space="preserve">Excavation, Landscaping, Beautification and Lighting of </w:t>
      </w:r>
      <w:proofErr w:type="spellStart"/>
      <w:r w:rsidR="003C57FE">
        <w:rPr>
          <w:rFonts w:ascii="Arial" w:hAnsi="Arial" w:cs="Arial"/>
        </w:rPr>
        <w:t>Shitalkyha</w:t>
      </w:r>
      <w:proofErr w:type="spellEnd"/>
      <w:r w:rsidR="003C57FE">
        <w:rPr>
          <w:rFonts w:ascii="Arial" w:hAnsi="Arial" w:cs="Arial"/>
        </w:rPr>
        <w:t xml:space="preserve">- </w:t>
      </w:r>
      <w:proofErr w:type="spellStart"/>
      <w:r w:rsidR="003C57FE">
        <w:rPr>
          <w:rFonts w:ascii="Arial" w:hAnsi="Arial" w:cs="Arial"/>
        </w:rPr>
        <w:t>Dholeswary</w:t>
      </w:r>
      <w:proofErr w:type="spellEnd"/>
      <w:r w:rsidR="003C57FE">
        <w:rPr>
          <w:rFonts w:ascii="Arial" w:hAnsi="Arial" w:cs="Arial"/>
        </w:rPr>
        <w:t xml:space="preserve"> River via </w:t>
      </w:r>
      <w:proofErr w:type="spellStart"/>
      <w:r w:rsidR="003C57FE">
        <w:rPr>
          <w:rFonts w:ascii="Arial" w:hAnsi="Arial" w:cs="Arial"/>
        </w:rPr>
        <w:t>Baburail</w:t>
      </w:r>
      <w:proofErr w:type="spellEnd"/>
      <w:proofErr w:type="gramStart"/>
      <w:r w:rsidR="003C57FE">
        <w:rPr>
          <w:rFonts w:ascii="Arial" w:hAnsi="Arial" w:cs="Arial"/>
        </w:rPr>
        <w:t>.(</w:t>
      </w:r>
      <w:proofErr w:type="gramEnd"/>
      <w:r w:rsidR="003C57FE">
        <w:rPr>
          <w:rFonts w:ascii="Arial" w:hAnsi="Arial" w:cs="Arial"/>
        </w:rPr>
        <w:t xml:space="preserve">Ch.0.00-395.00m) in Ward No 15.(Sub. Package-01) </w:t>
      </w:r>
    </w:p>
    <w:p w:rsidR="000041C9" w:rsidRDefault="000041C9" w:rsidP="000041C9">
      <w:pPr>
        <w:pStyle w:val="NoSpacing"/>
        <w:spacing w:line="276" w:lineRule="auto"/>
        <w:jc w:val="both"/>
        <w:rPr>
          <w:rFonts w:ascii="Arial" w:hAnsi="Arial" w:cs="Arial"/>
        </w:rPr>
      </w:pPr>
    </w:p>
    <w:p w:rsidR="00725129" w:rsidRDefault="00725129" w:rsidP="000041C9">
      <w:pPr>
        <w:pStyle w:val="NoSpacing"/>
        <w:spacing w:line="276" w:lineRule="auto"/>
        <w:jc w:val="both"/>
        <w:rPr>
          <w:rFonts w:ascii="Arial" w:hAnsi="Arial" w:cs="Arial"/>
        </w:rPr>
      </w:pPr>
    </w:p>
    <w:p w:rsidR="00977459" w:rsidRDefault="00725129" w:rsidP="000041C9">
      <w:pPr>
        <w:pStyle w:val="NoSpacing"/>
        <w:spacing w:line="276" w:lineRule="auto"/>
        <w:jc w:val="both"/>
        <w:rPr>
          <w:rFonts w:ascii="Arial" w:hAnsi="Arial" w:cs="Arial"/>
        </w:rPr>
      </w:pPr>
      <w:r>
        <w:rPr>
          <w:rFonts w:ascii="Arial" w:hAnsi="Arial" w:cs="Arial"/>
        </w:rPr>
        <w:t xml:space="preserve">Total </w:t>
      </w:r>
      <w:r w:rsidR="00D53D8A">
        <w:rPr>
          <w:rFonts w:ascii="Arial" w:hAnsi="Arial" w:cs="Arial"/>
        </w:rPr>
        <w:t xml:space="preserve">population of the </w:t>
      </w:r>
      <w:r w:rsidR="00CA4E71">
        <w:rPr>
          <w:rFonts w:ascii="Arial" w:hAnsi="Arial" w:cs="Arial"/>
        </w:rPr>
        <w:t>ward no. 15 is 24,096</w:t>
      </w:r>
      <w:r w:rsidR="0058665D">
        <w:rPr>
          <w:rFonts w:ascii="Arial" w:hAnsi="Arial" w:cs="Arial"/>
        </w:rPr>
        <w:t>.</w:t>
      </w:r>
      <w:r w:rsidR="00132900">
        <w:rPr>
          <w:rFonts w:ascii="Arial" w:hAnsi="Arial" w:cs="Arial"/>
        </w:rPr>
        <w:t xml:space="preserve"> It can </w:t>
      </w:r>
      <w:r w:rsidR="00342A18">
        <w:rPr>
          <w:rFonts w:ascii="Arial" w:hAnsi="Arial" w:cs="Arial"/>
        </w:rPr>
        <w:t>assume</w:t>
      </w:r>
      <w:r w:rsidR="00132900">
        <w:rPr>
          <w:rFonts w:ascii="Arial" w:hAnsi="Arial" w:cs="Arial"/>
        </w:rPr>
        <w:t xml:space="preserve"> that </w:t>
      </w:r>
      <w:r w:rsidR="00BB0270">
        <w:rPr>
          <w:rFonts w:ascii="Arial" w:hAnsi="Arial" w:cs="Arial"/>
        </w:rPr>
        <w:t>the people</w:t>
      </w:r>
      <w:r w:rsidR="00184942">
        <w:rPr>
          <w:rFonts w:ascii="Arial" w:hAnsi="Arial" w:cs="Arial"/>
        </w:rPr>
        <w:t xml:space="preserve"> of</w:t>
      </w:r>
      <w:r w:rsidR="007D3EF0">
        <w:rPr>
          <w:rFonts w:ascii="Arial" w:hAnsi="Arial" w:cs="Arial"/>
        </w:rPr>
        <w:t xml:space="preserve"> ward no.</w:t>
      </w:r>
      <w:r w:rsidR="0058665D">
        <w:rPr>
          <w:rFonts w:ascii="Arial" w:hAnsi="Arial" w:cs="Arial"/>
        </w:rPr>
        <w:t>15</w:t>
      </w:r>
      <w:r w:rsidR="00184942">
        <w:rPr>
          <w:rFonts w:ascii="Arial" w:hAnsi="Arial" w:cs="Arial"/>
        </w:rPr>
        <w:t xml:space="preserve"> will get benefit from</w:t>
      </w:r>
      <w:r w:rsidR="000304C1">
        <w:rPr>
          <w:rFonts w:ascii="Arial" w:hAnsi="Arial" w:cs="Arial"/>
        </w:rPr>
        <w:t xml:space="preserve"> this</w:t>
      </w:r>
      <w:r w:rsidR="00184942">
        <w:rPr>
          <w:rFonts w:ascii="Arial" w:hAnsi="Arial" w:cs="Arial"/>
        </w:rPr>
        <w:t xml:space="preserve"> subproject</w:t>
      </w:r>
      <w:r w:rsidR="00E00866">
        <w:rPr>
          <w:rFonts w:ascii="Arial" w:hAnsi="Arial" w:cs="Arial"/>
        </w:rPr>
        <w:t xml:space="preserve"> directly </w:t>
      </w:r>
      <w:r w:rsidR="00043711">
        <w:rPr>
          <w:rFonts w:ascii="Arial" w:hAnsi="Arial" w:cs="Arial"/>
        </w:rPr>
        <w:t xml:space="preserve">as well as the </w:t>
      </w:r>
      <w:r w:rsidR="00BB0270">
        <w:rPr>
          <w:rFonts w:ascii="Arial" w:hAnsi="Arial" w:cs="Arial"/>
        </w:rPr>
        <w:t>person of the</w:t>
      </w:r>
      <w:r w:rsidR="00342A18">
        <w:rPr>
          <w:rFonts w:ascii="Arial" w:hAnsi="Arial" w:cs="Arial"/>
        </w:rPr>
        <w:t xml:space="preserve"> City Corporation who uses</w:t>
      </w:r>
      <w:r w:rsidR="00393220">
        <w:rPr>
          <w:rFonts w:ascii="Arial" w:hAnsi="Arial" w:cs="Arial"/>
        </w:rPr>
        <w:t xml:space="preserve"> the </w:t>
      </w:r>
      <w:r w:rsidR="00726E08">
        <w:rPr>
          <w:rFonts w:ascii="Arial" w:hAnsi="Arial" w:cs="Arial"/>
        </w:rPr>
        <w:t xml:space="preserve">subproject </w:t>
      </w:r>
      <w:r w:rsidR="00C75FD6">
        <w:rPr>
          <w:rFonts w:ascii="Arial" w:hAnsi="Arial" w:cs="Arial"/>
        </w:rPr>
        <w:t>will</w:t>
      </w:r>
      <w:r w:rsidR="00BB0270">
        <w:rPr>
          <w:rFonts w:ascii="Arial" w:hAnsi="Arial" w:cs="Arial"/>
        </w:rPr>
        <w:t xml:space="preserve"> also</w:t>
      </w:r>
      <w:r w:rsidR="00C75FD6">
        <w:rPr>
          <w:rFonts w:ascii="Arial" w:hAnsi="Arial" w:cs="Arial"/>
        </w:rPr>
        <w:t xml:space="preserve"> be benefited</w:t>
      </w:r>
      <w:r w:rsidR="004629E6">
        <w:rPr>
          <w:rFonts w:ascii="Arial" w:hAnsi="Arial" w:cs="Arial"/>
        </w:rPr>
        <w:t>.</w:t>
      </w:r>
      <w:r w:rsidR="00D26AC0">
        <w:rPr>
          <w:rFonts w:ascii="Arial" w:hAnsi="Arial" w:cs="Arial"/>
        </w:rPr>
        <w:t xml:space="preserve"> </w:t>
      </w:r>
      <w:r w:rsidR="001C06FB">
        <w:rPr>
          <w:rFonts w:ascii="Arial" w:hAnsi="Arial" w:cs="Arial"/>
        </w:rPr>
        <w:t>Total l</w:t>
      </w:r>
      <w:r w:rsidR="004629E6">
        <w:rPr>
          <w:rFonts w:ascii="Arial" w:hAnsi="Arial" w:cs="Arial"/>
        </w:rPr>
        <w:t>ength of the subproject</w:t>
      </w:r>
      <w:r w:rsidR="00EE7B07">
        <w:rPr>
          <w:rFonts w:ascii="Arial" w:hAnsi="Arial" w:cs="Arial"/>
        </w:rPr>
        <w:t xml:space="preserve"> is</w:t>
      </w:r>
      <w:r w:rsidR="00361CAB">
        <w:rPr>
          <w:rFonts w:ascii="Arial" w:hAnsi="Arial" w:cs="Arial"/>
        </w:rPr>
        <w:t xml:space="preserve"> </w:t>
      </w:r>
      <w:r w:rsidR="00914327">
        <w:rPr>
          <w:rFonts w:ascii="Arial" w:hAnsi="Arial" w:cs="Arial"/>
        </w:rPr>
        <w:t>395</w:t>
      </w:r>
      <w:r w:rsidR="001C06FB">
        <w:rPr>
          <w:rFonts w:ascii="Arial" w:hAnsi="Arial" w:cs="Arial"/>
        </w:rPr>
        <w:t>m</w:t>
      </w:r>
      <w:r w:rsidR="00D45EE5">
        <w:rPr>
          <w:rFonts w:ascii="Arial" w:hAnsi="Arial" w:cs="Arial"/>
        </w:rPr>
        <w:t>.</w:t>
      </w:r>
    </w:p>
    <w:p w:rsidR="008525E5" w:rsidRDefault="008525E5" w:rsidP="000041C9">
      <w:pPr>
        <w:pStyle w:val="NoSpacing"/>
        <w:spacing w:line="276" w:lineRule="auto"/>
        <w:jc w:val="both"/>
        <w:rPr>
          <w:rFonts w:ascii="Arial" w:hAnsi="Arial" w:cs="Arial"/>
        </w:rPr>
      </w:pPr>
    </w:p>
    <w:p w:rsidR="00587DD3" w:rsidRPr="008640E1" w:rsidRDefault="00685CFB" w:rsidP="006F0370">
      <w:pPr>
        <w:pStyle w:val="NoSpacing"/>
        <w:spacing w:line="276" w:lineRule="auto"/>
        <w:jc w:val="both"/>
        <w:rPr>
          <w:rFonts w:ascii="Arial" w:eastAsia="Times New Roman" w:hAnsi="Arial" w:cs="Arial"/>
          <w:color w:val="000000" w:themeColor="text1"/>
        </w:rPr>
      </w:pPr>
      <w:r w:rsidRPr="008640E1">
        <w:rPr>
          <w:rFonts w:ascii="Arial" w:hAnsi="Arial" w:cs="Arial"/>
          <w:color w:val="000000" w:themeColor="text1"/>
        </w:rPr>
        <w:t>The subproject is located</w:t>
      </w:r>
      <w:r w:rsidR="00725262" w:rsidRPr="008640E1">
        <w:rPr>
          <w:rFonts w:ascii="Arial" w:hAnsi="Arial" w:cs="Arial"/>
          <w:color w:val="000000" w:themeColor="text1"/>
        </w:rPr>
        <w:t xml:space="preserve"> at</w:t>
      </w:r>
      <w:r w:rsidRPr="008640E1">
        <w:rPr>
          <w:rFonts w:ascii="Arial" w:hAnsi="Arial" w:cs="Arial"/>
          <w:color w:val="000000" w:themeColor="text1"/>
        </w:rPr>
        <w:t xml:space="preserve"> the central part of the</w:t>
      </w:r>
      <w:r w:rsidR="00725262" w:rsidRPr="008640E1">
        <w:rPr>
          <w:rFonts w:ascii="Arial" w:hAnsi="Arial" w:cs="Arial"/>
          <w:color w:val="000000" w:themeColor="text1"/>
        </w:rPr>
        <w:t xml:space="preserve"> City Corporation. </w:t>
      </w:r>
      <w:r w:rsidR="0014710A" w:rsidRPr="008640E1">
        <w:rPr>
          <w:rFonts w:ascii="Arial" w:hAnsi="Arial" w:cs="Arial"/>
          <w:color w:val="000000" w:themeColor="text1"/>
        </w:rPr>
        <w:t xml:space="preserve">Mina Bazar, </w:t>
      </w:r>
      <w:proofErr w:type="spellStart"/>
      <w:r w:rsidR="0014710A" w:rsidRPr="008640E1">
        <w:rPr>
          <w:rFonts w:ascii="Arial" w:hAnsi="Arial" w:cs="Arial"/>
          <w:color w:val="000000" w:themeColor="text1"/>
        </w:rPr>
        <w:t>Mahim</w:t>
      </w:r>
      <w:proofErr w:type="spellEnd"/>
      <w:r w:rsidR="008E32E8">
        <w:rPr>
          <w:rFonts w:ascii="Arial" w:hAnsi="Arial" w:cs="Arial"/>
          <w:color w:val="000000" w:themeColor="text1"/>
        </w:rPr>
        <w:t xml:space="preserve"> </w:t>
      </w:r>
      <w:proofErr w:type="spellStart"/>
      <w:r w:rsidR="0014710A" w:rsidRPr="008640E1">
        <w:rPr>
          <w:rFonts w:ascii="Arial" w:hAnsi="Arial" w:cs="Arial"/>
          <w:color w:val="000000" w:themeColor="text1"/>
        </w:rPr>
        <w:t>Ganguly</w:t>
      </w:r>
      <w:proofErr w:type="spellEnd"/>
      <w:r w:rsidR="0014710A" w:rsidRPr="008640E1">
        <w:rPr>
          <w:rFonts w:ascii="Arial" w:hAnsi="Arial" w:cs="Arial"/>
          <w:color w:val="000000" w:themeColor="text1"/>
        </w:rPr>
        <w:t xml:space="preserve"> Road</w:t>
      </w:r>
      <w:r w:rsidR="0084314A" w:rsidRPr="008640E1">
        <w:rPr>
          <w:rFonts w:ascii="Arial" w:hAnsi="Arial" w:cs="Arial"/>
          <w:color w:val="000000" w:themeColor="text1"/>
        </w:rPr>
        <w:t>,</w:t>
      </w:r>
      <w:r w:rsidR="008E32E8">
        <w:rPr>
          <w:rFonts w:ascii="Arial" w:hAnsi="Arial" w:cs="Arial"/>
          <w:color w:val="000000" w:themeColor="text1"/>
        </w:rPr>
        <w:t xml:space="preserve"> </w:t>
      </w:r>
      <w:r w:rsidR="00972ECA" w:rsidRPr="008640E1">
        <w:rPr>
          <w:rFonts w:ascii="Arial" w:hAnsi="Arial" w:cs="Arial"/>
          <w:color w:val="000000" w:themeColor="text1"/>
        </w:rPr>
        <w:t>Kitchen Market</w:t>
      </w:r>
      <w:r w:rsidR="008E32E8">
        <w:rPr>
          <w:rFonts w:ascii="Arial" w:hAnsi="Arial" w:cs="Arial"/>
          <w:color w:val="000000" w:themeColor="text1"/>
        </w:rPr>
        <w:t xml:space="preserve"> </w:t>
      </w:r>
      <w:r w:rsidR="005571B9" w:rsidRPr="008640E1">
        <w:rPr>
          <w:rFonts w:ascii="Arial" w:hAnsi="Arial" w:cs="Arial"/>
          <w:color w:val="000000" w:themeColor="text1"/>
        </w:rPr>
        <w:t>are located beside</w:t>
      </w:r>
      <w:r w:rsidR="00972ECA" w:rsidRPr="008640E1">
        <w:rPr>
          <w:rFonts w:ascii="Arial" w:hAnsi="Arial" w:cs="Arial"/>
          <w:color w:val="000000" w:themeColor="text1"/>
        </w:rPr>
        <w:t xml:space="preserve"> the canal.</w:t>
      </w:r>
      <w:r w:rsidR="00F81DEF" w:rsidRPr="008640E1">
        <w:rPr>
          <w:rFonts w:ascii="Arial" w:hAnsi="Arial" w:cs="Arial"/>
          <w:color w:val="000000" w:themeColor="text1"/>
        </w:rPr>
        <w:t xml:space="preserve"> Rely </w:t>
      </w:r>
      <w:proofErr w:type="spellStart"/>
      <w:r w:rsidR="00F81DEF" w:rsidRPr="008640E1">
        <w:rPr>
          <w:rFonts w:ascii="Arial" w:hAnsi="Arial" w:cs="Arial"/>
          <w:color w:val="000000" w:themeColor="text1"/>
        </w:rPr>
        <w:t>Bagan</w:t>
      </w:r>
      <w:proofErr w:type="spellEnd"/>
      <w:r w:rsidR="00F81DEF" w:rsidRPr="008640E1">
        <w:rPr>
          <w:rFonts w:ascii="Arial" w:hAnsi="Arial" w:cs="Arial"/>
          <w:color w:val="000000" w:themeColor="text1"/>
        </w:rPr>
        <w:t xml:space="preserve"> Colony (</w:t>
      </w:r>
      <w:r w:rsidR="00BA3D05" w:rsidRPr="008640E1">
        <w:rPr>
          <w:rFonts w:ascii="Arial" w:hAnsi="Arial" w:cs="Arial"/>
          <w:color w:val="000000" w:themeColor="text1"/>
        </w:rPr>
        <w:t>Slam) is situated</w:t>
      </w:r>
      <w:r w:rsidR="00D26AC0">
        <w:rPr>
          <w:rFonts w:ascii="Arial" w:hAnsi="Arial" w:cs="Arial"/>
          <w:color w:val="000000" w:themeColor="text1"/>
        </w:rPr>
        <w:t xml:space="preserve"> </w:t>
      </w:r>
      <w:r w:rsidR="00A279D6" w:rsidRPr="008640E1">
        <w:rPr>
          <w:rFonts w:ascii="Arial" w:hAnsi="Arial" w:cs="Arial"/>
          <w:color w:val="000000" w:themeColor="text1"/>
        </w:rPr>
        <w:t>on</w:t>
      </w:r>
      <w:r w:rsidR="00E267D5" w:rsidRPr="008640E1">
        <w:rPr>
          <w:rFonts w:ascii="Arial" w:hAnsi="Arial" w:cs="Arial"/>
          <w:color w:val="000000" w:themeColor="text1"/>
        </w:rPr>
        <w:t xml:space="preserve"> the South</w:t>
      </w:r>
      <w:r w:rsidR="003F138B" w:rsidRPr="008640E1">
        <w:rPr>
          <w:rFonts w:ascii="Arial" w:hAnsi="Arial" w:cs="Arial"/>
          <w:color w:val="000000" w:themeColor="text1"/>
        </w:rPr>
        <w:t xml:space="preserve"> side of the canal</w:t>
      </w:r>
      <w:r w:rsidR="00823F4B" w:rsidRPr="008640E1">
        <w:rPr>
          <w:rFonts w:ascii="Arial" w:hAnsi="Arial" w:cs="Arial"/>
          <w:color w:val="000000" w:themeColor="text1"/>
        </w:rPr>
        <w:t xml:space="preserve">. About 400 </w:t>
      </w:r>
      <w:r w:rsidR="00D26AC0" w:rsidRPr="008640E1">
        <w:rPr>
          <w:rFonts w:ascii="Arial" w:hAnsi="Arial" w:cs="Arial"/>
          <w:color w:val="000000" w:themeColor="text1"/>
        </w:rPr>
        <w:t>families</w:t>
      </w:r>
      <w:r w:rsidR="00D96FDF" w:rsidRPr="008640E1">
        <w:rPr>
          <w:rFonts w:ascii="Arial" w:hAnsi="Arial" w:cs="Arial"/>
          <w:color w:val="000000" w:themeColor="text1"/>
        </w:rPr>
        <w:t xml:space="preserve"> reside</w:t>
      </w:r>
      <w:r w:rsidR="00726791" w:rsidRPr="008640E1">
        <w:rPr>
          <w:rFonts w:ascii="Arial" w:hAnsi="Arial" w:cs="Arial"/>
          <w:color w:val="000000" w:themeColor="text1"/>
        </w:rPr>
        <w:t xml:space="preserve"> at that location. </w:t>
      </w:r>
      <w:r w:rsidR="00CB7334" w:rsidRPr="008640E1">
        <w:rPr>
          <w:rFonts w:ascii="Arial" w:hAnsi="Arial" w:cs="Arial"/>
          <w:color w:val="000000" w:themeColor="text1"/>
        </w:rPr>
        <w:t>B. D</w:t>
      </w:r>
      <w:r w:rsidR="00C61CA5">
        <w:rPr>
          <w:rFonts w:ascii="Arial" w:hAnsi="Arial" w:cs="Arial"/>
          <w:color w:val="000000" w:themeColor="text1"/>
        </w:rPr>
        <w:t xml:space="preserve">as road, R.K. </w:t>
      </w:r>
      <w:proofErr w:type="spellStart"/>
      <w:r w:rsidR="00C61CA5">
        <w:rPr>
          <w:rFonts w:ascii="Arial" w:hAnsi="Arial" w:cs="Arial"/>
          <w:color w:val="000000" w:themeColor="text1"/>
        </w:rPr>
        <w:t>Mitra</w:t>
      </w:r>
      <w:proofErr w:type="spellEnd"/>
      <w:r w:rsidR="00C61CA5">
        <w:rPr>
          <w:rFonts w:ascii="Arial" w:hAnsi="Arial" w:cs="Arial"/>
          <w:color w:val="000000" w:themeColor="text1"/>
        </w:rPr>
        <w:t xml:space="preserve"> Road and </w:t>
      </w:r>
      <w:r w:rsidR="00796453" w:rsidRPr="008640E1">
        <w:rPr>
          <w:rFonts w:ascii="Arial" w:hAnsi="Arial" w:cs="Arial"/>
          <w:color w:val="000000" w:themeColor="text1"/>
        </w:rPr>
        <w:t>B.B</w:t>
      </w:r>
      <w:r w:rsidR="00D26AC0">
        <w:rPr>
          <w:rFonts w:ascii="Arial" w:hAnsi="Arial" w:cs="Arial"/>
          <w:color w:val="000000" w:themeColor="text1"/>
        </w:rPr>
        <w:t xml:space="preserve">. </w:t>
      </w:r>
      <w:r w:rsidR="00C61CA5">
        <w:rPr>
          <w:rFonts w:ascii="Arial" w:hAnsi="Arial" w:cs="Arial"/>
          <w:color w:val="000000" w:themeColor="text1"/>
        </w:rPr>
        <w:t xml:space="preserve"> Road are</w:t>
      </w:r>
      <w:r w:rsidR="00D26AC0">
        <w:rPr>
          <w:rFonts w:ascii="Arial" w:hAnsi="Arial" w:cs="Arial"/>
          <w:color w:val="000000" w:themeColor="text1"/>
        </w:rPr>
        <w:t xml:space="preserve"> </w:t>
      </w:r>
      <w:r w:rsidR="00796453" w:rsidRPr="008640E1">
        <w:rPr>
          <w:rFonts w:ascii="Arial" w:hAnsi="Arial" w:cs="Arial"/>
          <w:color w:val="000000" w:themeColor="text1"/>
        </w:rPr>
        <w:t>located</w:t>
      </w:r>
      <w:r w:rsidR="00A279D6" w:rsidRPr="008640E1">
        <w:rPr>
          <w:rFonts w:ascii="Arial" w:hAnsi="Arial" w:cs="Arial"/>
          <w:color w:val="000000" w:themeColor="text1"/>
        </w:rPr>
        <w:t xml:space="preserve"> on the East side</w:t>
      </w:r>
      <w:r w:rsidR="00BA4A40" w:rsidRPr="008640E1">
        <w:rPr>
          <w:rFonts w:ascii="Arial" w:hAnsi="Arial" w:cs="Arial"/>
          <w:color w:val="000000" w:themeColor="text1"/>
        </w:rPr>
        <w:t xml:space="preserve"> of the subproject.</w:t>
      </w:r>
      <w:r w:rsidR="009738C2" w:rsidRPr="008640E1">
        <w:rPr>
          <w:rFonts w:ascii="Arial" w:hAnsi="Arial" w:cs="Arial"/>
          <w:color w:val="000000" w:themeColor="text1"/>
        </w:rPr>
        <w:t xml:space="preserve"> Tan Bazar </w:t>
      </w:r>
      <w:proofErr w:type="spellStart"/>
      <w:r w:rsidR="009738C2" w:rsidRPr="008640E1">
        <w:rPr>
          <w:rFonts w:ascii="Arial" w:hAnsi="Arial" w:cs="Arial"/>
          <w:color w:val="000000" w:themeColor="text1"/>
        </w:rPr>
        <w:t>Zam</w:t>
      </w:r>
      <w:proofErr w:type="spellEnd"/>
      <w:r w:rsidR="00755483" w:rsidRPr="008640E1">
        <w:rPr>
          <w:rFonts w:ascii="Arial" w:hAnsi="Arial" w:cs="Arial"/>
          <w:color w:val="000000" w:themeColor="text1"/>
        </w:rPr>
        <w:t>-A mosque, Thread mill,</w:t>
      </w:r>
      <w:r w:rsidR="008E32E8">
        <w:rPr>
          <w:rFonts w:ascii="Arial" w:hAnsi="Arial" w:cs="Arial"/>
          <w:color w:val="000000" w:themeColor="text1"/>
        </w:rPr>
        <w:t xml:space="preserve"> </w:t>
      </w:r>
      <w:proofErr w:type="spellStart"/>
      <w:r w:rsidR="001563E4" w:rsidRPr="008640E1">
        <w:rPr>
          <w:rFonts w:ascii="Arial" w:hAnsi="Arial" w:cs="Arial"/>
          <w:color w:val="000000" w:themeColor="text1"/>
        </w:rPr>
        <w:t>Zazira</w:t>
      </w:r>
      <w:proofErr w:type="spellEnd"/>
      <w:r w:rsidR="008E32E8">
        <w:rPr>
          <w:rFonts w:ascii="Arial" w:hAnsi="Arial" w:cs="Arial"/>
          <w:color w:val="000000" w:themeColor="text1"/>
        </w:rPr>
        <w:t xml:space="preserve"> </w:t>
      </w:r>
      <w:proofErr w:type="spellStart"/>
      <w:r w:rsidR="001563E4" w:rsidRPr="008640E1">
        <w:rPr>
          <w:rFonts w:ascii="Arial" w:hAnsi="Arial" w:cs="Arial"/>
          <w:color w:val="000000" w:themeColor="text1"/>
        </w:rPr>
        <w:t>bhaban</w:t>
      </w:r>
      <w:proofErr w:type="spellEnd"/>
      <w:r w:rsidR="008E32E8">
        <w:rPr>
          <w:rFonts w:ascii="Arial" w:hAnsi="Arial" w:cs="Arial"/>
          <w:color w:val="000000" w:themeColor="text1"/>
        </w:rPr>
        <w:t xml:space="preserve"> </w:t>
      </w:r>
      <w:proofErr w:type="spellStart"/>
      <w:r w:rsidR="00621B92" w:rsidRPr="008640E1">
        <w:rPr>
          <w:rFonts w:ascii="Arial" w:hAnsi="Arial" w:cs="Arial"/>
          <w:color w:val="000000" w:themeColor="text1"/>
        </w:rPr>
        <w:t>godown</w:t>
      </w:r>
      <w:proofErr w:type="spellEnd"/>
      <w:r w:rsidR="00B673FF" w:rsidRPr="008640E1">
        <w:rPr>
          <w:rFonts w:ascii="Arial" w:hAnsi="Arial" w:cs="Arial"/>
          <w:color w:val="000000" w:themeColor="text1"/>
        </w:rPr>
        <w:t xml:space="preserve">, salt </w:t>
      </w:r>
      <w:proofErr w:type="spellStart"/>
      <w:r w:rsidR="00621B92" w:rsidRPr="008640E1">
        <w:rPr>
          <w:rFonts w:ascii="Arial" w:hAnsi="Arial" w:cs="Arial"/>
          <w:color w:val="000000" w:themeColor="text1"/>
        </w:rPr>
        <w:t>go</w:t>
      </w:r>
      <w:r w:rsidR="00C61CA5">
        <w:rPr>
          <w:rFonts w:ascii="Arial" w:hAnsi="Arial" w:cs="Arial"/>
          <w:color w:val="000000" w:themeColor="text1"/>
        </w:rPr>
        <w:t>d</w:t>
      </w:r>
      <w:r w:rsidR="00621B92" w:rsidRPr="008640E1">
        <w:rPr>
          <w:rFonts w:ascii="Arial" w:hAnsi="Arial" w:cs="Arial"/>
          <w:color w:val="000000" w:themeColor="text1"/>
        </w:rPr>
        <w:t>own</w:t>
      </w:r>
      <w:proofErr w:type="spellEnd"/>
      <w:r w:rsidR="00B673FF" w:rsidRPr="008640E1">
        <w:rPr>
          <w:rFonts w:ascii="Arial" w:hAnsi="Arial" w:cs="Arial"/>
          <w:color w:val="000000" w:themeColor="text1"/>
        </w:rPr>
        <w:t xml:space="preserve">, </w:t>
      </w:r>
      <w:r w:rsidR="002838AD" w:rsidRPr="008640E1">
        <w:rPr>
          <w:rFonts w:ascii="Arial" w:hAnsi="Arial" w:cs="Arial"/>
          <w:color w:val="000000" w:themeColor="text1"/>
        </w:rPr>
        <w:t xml:space="preserve">jute </w:t>
      </w:r>
      <w:proofErr w:type="spellStart"/>
      <w:r w:rsidR="002838AD" w:rsidRPr="008640E1">
        <w:rPr>
          <w:rFonts w:ascii="Arial" w:hAnsi="Arial" w:cs="Arial"/>
          <w:color w:val="000000" w:themeColor="text1"/>
        </w:rPr>
        <w:t>godown</w:t>
      </w:r>
      <w:proofErr w:type="spellEnd"/>
      <w:r w:rsidR="002838AD" w:rsidRPr="008640E1">
        <w:rPr>
          <w:rFonts w:ascii="Arial" w:hAnsi="Arial" w:cs="Arial"/>
          <w:color w:val="000000" w:themeColor="text1"/>
        </w:rPr>
        <w:t xml:space="preserve"> are</w:t>
      </w:r>
      <w:r w:rsidR="00C61CA5">
        <w:rPr>
          <w:rFonts w:ascii="Arial" w:hAnsi="Arial" w:cs="Arial"/>
          <w:color w:val="000000" w:themeColor="text1"/>
        </w:rPr>
        <w:t xml:space="preserve"> also</w:t>
      </w:r>
      <w:r w:rsidR="002838AD" w:rsidRPr="008640E1">
        <w:rPr>
          <w:rFonts w:ascii="Arial" w:hAnsi="Arial" w:cs="Arial"/>
          <w:color w:val="000000" w:themeColor="text1"/>
        </w:rPr>
        <w:t xml:space="preserve"> situated</w:t>
      </w:r>
      <w:r w:rsidR="00FE1C79" w:rsidRPr="008640E1">
        <w:rPr>
          <w:rFonts w:ascii="Arial" w:hAnsi="Arial" w:cs="Arial"/>
          <w:color w:val="000000" w:themeColor="text1"/>
        </w:rPr>
        <w:t xml:space="preserve"> beside the khal</w:t>
      </w:r>
      <w:r w:rsidR="004A55FF" w:rsidRPr="008640E1">
        <w:rPr>
          <w:rFonts w:ascii="Arial" w:hAnsi="Arial" w:cs="Arial"/>
          <w:color w:val="000000" w:themeColor="text1"/>
        </w:rPr>
        <w:t>.</w:t>
      </w:r>
      <w:r w:rsidR="00AD756F" w:rsidRPr="008640E1">
        <w:rPr>
          <w:rFonts w:ascii="Arial" w:hAnsi="Arial" w:cs="Arial"/>
          <w:color w:val="000000" w:themeColor="text1"/>
        </w:rPr>
        <w:t xml:space="preserve"> Different type of factories and community people live in this area. </w:t>
      </w:r>
    </w:p>
    <w:p w:rsidR="00587DD3" w:rsidRPr="008640E1" w:rsidRDefault="00587DD3" w:rsidP="000041C9">
      <w:pPr>
        <w:pStyle w:val="NoSpacing"/>
        <w:spacing w:line="276" w:lineRule="auto"/>
        <w:jc w:val="both"/>
        <w:rPr>
          <w:rFonts w:ascii="Arial" w:eastAsia="Times New Roman" w:hAnsi="Arial" w:cs="Arial"/>
          <w:color w:val="000000" w:themeColor="text1"/>
        </w:rPr>
      </w:pPr>
    </w:p>
    <w:p w:rsidR="00CD2EAB" w:rsidRPr="00F0211B" w:rsidRDefault="005C0A49" w:rsidP="008B157D">
      <w:pPr>
        <w:pStyle w:val="NoSpacing"/>
        <w:spacing w:line="276" w:lineRule="auto"/>
        <w:jc w:val="both"/>
        <w:rPr>
          <w:rFonts w:ascii="Arial" w:eastAsia="Times New Roman" w:hAnsi="Arial" w:cs="Arial"/>
        </w:rPr>
      </w:pPr>
      <w:r w:rsidRPr="00F0211B">
        <w:rPr>
          <w:rFonts w:ascii="Arial" w:eastAsia="Times New Roman" w:hAnsi="Arial" w:cs="Arial"/>
        </w:rPr>
        <w:t>I</w:t>
      </w:r>
      <w:r w:rsidR="003D725B" w:rsidRPr="00F0211B">
        <w:rPr>
          <w:rFonts w:ascii="Arial" w:eastAsia="Times New Roman" w:hAnsi="Arial" w:cs="Arial"/>
        </w:rPr>
        <w:t>mportance of the subproject</w:t>
      </w:r>
      <w:r w:rsidR="00CD2EAB" w:rsidRPr="00F0211B">
        <w:rPr>
          <w:rFonts w:ascii="Arial" w:eastAsia="Times New Roman" w:hAnsi="Arial" w:cs="Arial"/>
        </w:rPr>
        <w:t xml:space="preserve"> increases greatly</w:t>
      </w:r>
      <w:r w:rsidR="00FD6A62" w:rsidRPr="00F0211B">
        <w:rPr>
          <w:rFonts w:ascii="Arial" w:eastAsia="Times New Roman" w:hAnsi="Arial" w:cs="Arial"/>
        </w:rPr>
        <w:t>.</w:t>
      </w:r>
      <w:r w:rsidR="00726E08">
        <w:rPr>
          <w:rFonts w:ascii="Arial" w:eastAsia="Times New Roman" w:hAnsi="Arial" w:cs="Arial"/>
        </w:rPr>
        <w:t xml:space="preserve"> </w:t>
      </w:r>
      <w:r w:rsidR="00FD6A62" w:rsidRPr="00F0211B">
        <w:rPr>
          <w:rFonts w:ascii="Arial" w:eastAsia="Times New Roman" w:hAnsi="Arial" w:cs="Arial"/>
        </w:rPr>
        <w:t>Because a large num</w:t>
      </w:r>
      <w:r w:rsidR="008F6EA0" w:rsidRPr="00F0211B">
        <w:rPr>
          <w:rFonts w:ascii="Arial" w:eastAsia="Times New Roman" w:hAnsi="Arial" w:cs="Arial"/>
        </w:rPr>
        <w:t xml:space="preserve">ber of </w:t>
      </w:r>
      <w:r w:rsidR="00A87166" w:rsidRPr="00F0211B">
        <w:rPr>
          <w:rFonts w:ascii="Arial" w:eastAsia="Times New Roman" w:hAnsi="Arial" w:cs="Arial"/>
        </w:rPr>
        <w:t>people who are li</w:t>
      </w:r>
      <w:r w:rsidR="007C66CB" w:rsidRPr="00F0211B">
        <w:rPr>
          <w:rFonts w:ascii="Arial" w:eastAsia="Times New Roman" w:hAnsi="Arial" w:cs="Arial"/>
        </w:rPr>
        <w:t>ving beside the polluted khal</w:t>
      </w:r>
      <w:r w:rsidR="00726E08">
        <w:rPr>
          <w:rFonts w:ascii="Arial" w:eastAsia="Times New Roman" w:hAnsi="Arial" w:cs="Arial"/>
        </w:rPr>
        <w:t xml:space="preserve"> </w:t>
      </w:r>
      <w:r w:rsidR="00627A5A" w:rsidRPr="00F0211B">
        <w:rPr>
          <w:rFonts w:ascii="Arial" w:eastAsia="Times New Roman" w:hAnsi="Arial" w:cs="Arial"/>
        </w:rPr>
        <w:t xml:space="preserve">in </w:t>
      </w:r>
      <w:r w:rsidR="001E4AB6" w:rsidRPr="00F0211B">
        <w:rPr>
          <w:rFonts w:ascii="Arial" w:eastAsia="Times New Roman" w:hAnsi="Arial" w:cs="Arial"/>
        </w:rPr>
        <w:t>an</w:t>
      </w:r>
      <w:r w:rsidR="00627A5A" w:rsidRPr="00F0211B">
        <w:rPr>
          <w:rFonts w:ascii="Arial" w:eastAsia="Times New Roman" w:hAnsi="Arial" w:cs="Arial"/>
        </w:rPr>
        <w:t xml:space="preserve"> unhealthy </w:t>
      </w:r>
      <w:r w:rsidR="00E44C89">
        <w:rPr>
          <w:rFonts w:ascii="Arial" w:eastAsia="Times New Roman" w:hAnsi="Arial" w:cs="Arial"/>
        </w:rPr>
        <w:t>situation</w:t>
      </w:r>
      <w:r w:rsidR="00C61CA5">
        <w:rPr>
          <w:rFonts w:ascii="Arial" w:eastAsia="Times New Roman" w:hAnsi="Arial" w:cs="Arial"/>
        </w:rPr>
        <w:t>. On</w:t>
      </w:r>
      <w:r w:rsidR="00D45259" w:rsidRPr="00F0211B">
        <w:rPr>
          <w:rFonts w:ascii="Arial" w:eastAsia="Times New Roman" w:hAnsi="Arial" w:cs="Arial"/>
        </w:rPr>
        <w:t xml:space="preserve"> the other hand</w:t>
      </w:r>
      <w:r w:rsidR="00C61CA5">
        <w:rPr>
          <w:rFonts w:ascii="Arial" w:eastAsia="Times New Roman" w:hAnsi="Arial" w:cs="Arial"/>
        </w:rPr>
        <w:t>,</w:t>
      </w:r>
      <w:r w:rsidR="00D45259" w:rsidRPr="00F0211B">
        <w:rPr>
          <w:rFonts w:ascii="Arial" w:eastAsia="Times New Roman" w:hAnsi="Arial" w:cs="Arial"/>
        </w:rPr>
        <w:t xml:space="preserve"> </w:t>
      </w:r>
      <w:r w:rsidR="00863C05" w:rsidRPr="00F0211B">
        <w:rPr>
          <w:rFonts w:ascii="Arial" w:eastAsia="Times New Roman" w:hAnsi="Arial" w:cs="Arial"/>
        </w:rPr>
        <w:t>the city dw</w:t>
      </w:r>
      <w:r w:rsidR="008B5C94" w:rsidRPr="00F0211B">
        <w:rPr>
          <w:rFonts w:ascii="Arial" w:eastAsia="Times New Roman" w:hAnsi="Arial" w:cs="Arial"/>
        </w:rPr>
        <w:t>el</w:t>
      </w:r>
      <w:r w:rsidR="00863C05" w:rsidRPr="00F0211B">
        <w:rPr>
          <w:rFonts w:ascii="Arial" w:eastAsia="Times New Roman" w:hAnsi="Arial" w:cs="Arial"/>
        </w:rPr>
        <w:t>l</w:t>
      </w:r>
      <w:r w:rsidR="008B5C94" w:rsidRPr="00F0211B">
        <w:rPr>
          <w:rFonts w:ascii="Arial" w:eastAsia="Times New Roman" w:hAnsi="Arial" w:cs="Arial"/>
        </w:rPr>
        <w:t>ers need a</w:t>
      </w:r>
      <w:r w:rsidR="00863C05" w:rsidRPr="00F0211B">
        <w:rPr>
          <w:rFonts w:ascii="Arial" w:eastAsia="Times New Roman" w:hAnsi="Arial" w:cs="Arial"/>
        </w:rPr>
        <w:t xml:space="preserve"> recreational area.</w:t>
      </w:r>
      <w:r w:rsidR="00726E08">
        <w:rPr>
          <w:rFonts w:ascii="Arial" w:eastAsia="Times New Roman" w:hAnsi="Arial" w:cs="Arial"/>
        </w:rPr>
        <w:t xml:space="preserve"> </w:t>
      </w:r>
      <w:r w:rsidR="00AC61B9" w:rsidRPr="00F0211B">
        <w:rPr>
          <w:rFonts w:ascii="Arial" w:eastAsia="Times New Roman" w:hAnsi="Arial" w:cs="Arial"/>
        </w:rPr>
        <w:t xml:space="preserve">Though </w:t>
      </w:r>
      <w:proofErr w:type="spellStart"/>
      <w:r w:rsidR="00AC61B9" w:rsidRPr="00F0211B">
        <w:rPr>
          <w:rFonts w:ascii="Arial" w:eastAsia="Times New Roman" w:hAnsi="Arial" w:cs="Arial"/>
        </w:rPr>
        <w:t>Narayanganj</w:t>
      </w:r>
      <w:proofErr w:type="spellEnd"/>
      <w:r w:rsidR="00AC61B9" w:rsidRPr="00F0211B">
        <w:rPr>
          <w:rFonts w:ascii="Arial" w:eastAsia="Times New Roman" w:hAnsi="Arial" w:cs="Arial"/>
        </w:rPr>
        <w:t xml:space="preserve"> is a busy and thickly populated city</w:t>
      </w:r>
      <w:r w:rsidR="001E4AB6" w:rsidRPr="00F0211B">
        <w:rPr>
          <w:rFonts w:ascii="Arial" w:eastAsia="Times New Roman" w:hAnsi="Arial" w:cs="Arial"/>
        </w:rPr>
        <w:t xml:space="preserve"> but it has not </w:t>
      </w:r>
      <w:r w:rsidR="00DA3A1F" w:rsidRPr="00F0211B">
        <w:rPr>
          <w:rFonts w:ascii="Arial" w:eastAsia="Times New Roman" w:hAnsi="Arial" w:cs="Arial"/>
        </w:rPr>
        <w:t>enough recreational facilities.</w:t>
      </w:r>
      <w:r w:rsidR="00726E08">
        <w:rPr>
          <w:rFonts w:ascii="Arial" w:eastAsia="Times New Roman" w:hAnsi="Arial" w:cs="Arial"/>
        </w:rPr>
        <w:t xml:space="preserve"> </w:t>
      </w:r>
      <w:r w:rsidR="00AA3A9A" w:rsidRPr="00F0211B">
        <w:rPr>
          <w:rFonts w:ascii="Arial" w:eastAsia="Times New Roman" w:hAnsi="Arial" w:cs="Arial"/>
        </w:rPr>
        <w:t>After implementation of the subproject</w:t>
      </w:r>
      <w:r w:rsidR="00DE3AE2">
        <w:rPr>
          <w:rFonts w:ascii="Arial" w:eastAsia="Times New Roman" w:hAnsi="Arial" w:cs="Arial"/>
        </w:rPr>
        <w:t>,</w:t>
      </w:r>
      <w:r w:rsidR="00AA3A9A" w:rsidRPr="00F0211B">
        <w:rPr>
          <w:rFonts w:ascii="Arial" w:eastAsia="Times New Roman" w:hAnsi="Arial" w:cs="Arial"/>
        </w:rPr>
        <w:t xml:space="preserve"> </w:t>
      </w:r>
      <w:r w:rsidR="00CA3236" w:rsidRPr="00F0211B">
        <w:rPr>
          <w:rFonts w:ascii="Arial" w:eastAsia="Times New Roman" w:hAnsi="Arial" w:cs="Arial"/>
        </w:rPr>
        <w:t xml:space="preserve">it will serve the </w:t>
      </w:r>
      <w:r w:rsidR="004E20D2" w:rsidRPr="00F0211B">
        <w:rPr>
          <w:rFonts w:ascii="Arial" w:eastAsia="Times New Roman" w:hAnsi="Arial" w:cs="Arial"/>
        </w:rPr>
        <w:t>p</w:t>
      </w:r>
      <w:r w:rsidR="00CA3236" w:rsidRPr="00F0211B">
        <w:rPr>
          <w:rFonts w:ascii="Arial" w:eastAsia="Times New Roman" w:hAnsi="Arial" w:cs="Arial"/>
        </w:rPr>
        <w:t>urpose</w:t>
      </w:r>
      <w:r w:rsidR="001E4AB6" w:rsidRPr="00F0211B">
        <w:rPr>
          <w:rFonts w:ascii="Arial" w:eastAsia="Times New Roman" w:hAnsi="Arial" w:cs="Arial"/>
        </w:rPr>
        <w:t>s</w:t>
      </w:r>
      <w:r w:rsidR="00CA3236" w:rsidRPr="00F0211B">
        <w:rPr>
          <w:rFonts w:ascii="Arial" w:eastAsia="Times New Roman" w:hAnsi="Arial" w:cs="Arial"/>
        </w:rPr>
        <w:t xml:space="preserve"> significantly.</w:t>
      </w:r>
    </w:p>
    <w:p w:rsidR="00C30E20" w:rsidRPr="000315B5" w:rsidRDefault="00C30E20" w:rsidP="00EB21B0">
      <w:pPr>
        <w:pStyle w:val="NoSpacing"/>
        <w:spacing w:line="276" w:lineRule="auto"/>
        <w:jc w:val="both"/>
        <w:rPr>
          <w:rFonts w:ascii="Arial" w:hAnsi="Arial" w:cs="Arial"/>
          <w:color w:val="000000" w:themeColor="text1"/>
        </w:rPr>
      </w:pPr>
    </w:p>
    <w:p w:rsidR="00C30E20" w:rsidRPr="000315B5" w:rsidRDefault="00664DC8" w:rsidP="00EB21B0">
      <w:pPr>
        <w:pStyle w:val="NoSpacing"/>
        <w:spacing w:line="276" w:lineRule="auto"/>
        <w:jc w:val="both"/>
        <w:rPr>
          <w:rFonts w:ascii="Arial" w:eastAsia="Times New Roman" w:hAnsi="Arial" w:cs="Arial"/>
          <w:color w:val="000000" w:themeColor="text1"/>
        </w:rPr>
      </w:pPr>
      <w:r>
        <w:rPr>
          <w:rFonts w:ascii="Arial" w:eastAsia="Times New Roman" w:hAnsi="Arial" w:cs="Arial"/>
          <w:color w:val="000000" w:themeColor="text1"/>
        </w:rPr>
        <w:t>Proposed</w:t>
      </w:r>
      <w:r w:rsidR="00726E08">
        <w:rPr>
          <w:rFonts w:ascii="Arial" w:eastAsia="Times New Roman" w:hAnsi="Arial" w:cs="Arial"/>
          <w:color w:val="000000" w:themeColor="text1"/>
        </w:rPr>
        <w:t xml:space="preserve"> </w:t>
      </w:r>
      <w:r w:rsidR="008F3CFC">
        <w:rPr>
          <w:rFonts w:ascii="Arial" w:hAnsi="Arial" w:cs="Arial"/>
        </w:rPr>
        <w:t xml:space="preserve">excavation, Landscaping, Beautification and Lighting of </w:t>
      </w:r>
      <w:proofErr w:type="spellStart"/>
      <w:r w:rsidR="008F3CFC">
        <w:rPr>
          <w:rFonts w:ascii="Arial" w:hAnsi="Arial" w:cs="Arial"/>
        </w:rPr>
        <w:t>Shitalkyha</w:t>
      </w:r>
      <w:proofErr w:type="spellEnd"/>
      <w:r w:rsidR="008F3CFC">
        <w:rPr>
          <w:rFonts w:ascii="Arial" w:hAnsi="Arial" w:cs="Arial"/>
        </w:rPr>
        <w:t xml:space="preserve">- </w:t>
      </w:r>
      <w:proofErr w:type="spellStart"/>
      <w:r w:rsidR="008F3CFC">
        <w:rPr>
          <w:rFonts w:ascii="Arial" w:hAnsi="Arial" w:cs="Arial"/>
        </w:rPr>
        <w:t>Dholeswary</w:t>
      </w:r>
      <w:proofErr w:type="spellEnd"/>
      <w:r w:rsidR="008F3CFC">
        <w:rPr>
          <w:rFonts w:ascii="Arial" w:hAnsi="Arial" w:cs="Arial"/>
        </w:rPr>
        <w:t xml:space="preserve"> Rive</w:t>
      </w:r>
      <w:r w:rsidR="00655AAA">
        <w:rPr>
          <w:rFonts w:ascii="Arial" w:hAnsi="Arial" w:cs="Arial"/>
        </w:rPr>
        <w:t xml:space="preserve">r via </w:t>
      </w:r>
      <w:proofErr w:type="spellStart"/>
      <w:r w:rsidR="00655AAA">
        <w:rPr>
          <w:rFonts w:ascii="Arial" w:hAnsi="Arial" w:cs="Arial"/>
        </w:rPr>
        <w:t>Baburail</w:t>
      </w:r>
      <w:proofErr w:type="spellEnd"/>
      <w:r w:rsidR="00655AAA">
        <w:rPr>
          <w:rFonts w:ascii="Arial" w:hAnsi="Arial" w:cs="Arial"/>
        </w:rPr>
        <w:t xml:space="preserve"> will improve water lo</w:t>
      </w:r>
      <w:r w:rsidR="008F772B">
        <w:rPr>
          <w:rFonts w:ascii="Arial" w:hAnsi="Arial" w:cs="Arial"/>
        </w:rPr>
        <w:t>gging</w:t>
      </w:r>
      <w:r w:rsidR="007A7678">
        <w:rPr>
          <w:rFonts w:ascii="Arial" w:hAnsi="Arial" w:cs="Arial"/>
        </w:rPr>
        <w:t xml:space="preserve"> problem</w:t>
      </w:r>
      <w:r w:rsidR="001F196D">
        <w:rPr>
          <w:rFonts w:ascii="Arial" w:hAnsi="Arial" w:cs="Arial"/>
        </w:rPr>
        <w:t xml:space="preserve"> and will </w:t>
      </w:r>
      <w:r w:rsidR="00C61CA5">
        <w:rPr>
          <w:rFonts w:ascii="Arial" w:hAnsi="Arial" w:cs="Arial"/>
        </w:rPr>
        <w:t xml:space="preserve">also </w:t>
      </w:r>
      <w:r w:rsidR="001F196D">
        <w:rPr>
          <w:rFonts w:ascii="Arial" w:hAnsi="Arial" w:cs="Arial"/>
        </w:rPr>
        <w:t xml:space="preserve">provide </w:t>
      </w:r>
      <w:r w:rsidR="00AD79F8">
        <w:rPr>
          <w:rFonts w:ascii="Arial" w:hAnsi="Arial" w:cs="Arial"/>
        </w:rPr>
        <w:t>recreational facilities for</w:t>
      </w:r>
      <w:r w:rsidR="0005540A">
        <w:rPr>
          <w:rFonts w:ascii="Arial" w:hAnsi="Arial" w:cs="Arial"/>
        </w:rPr>
        <w:t xml:space="preserve"> the</w:t>
      </w:r>
      <w:r w:rsidR="00AD79F8">
        <w:rPr>
          <w:rFonts w:ascii="Arial" w:hAnsi="Arial" w:cs="Arial"/>
        </w:rPr>
        <w:t xml:space="preserve"> city </w:t>
      </w:r>
      <w:r w:rsidR="0005540A">
        <w:rPr>
          <w:rFonts w:ascii="Arial" w:hAnsi="Arial" w:cs="Arial"/>
        </w:rPr>
        <w:t>dwellers</w:t>
      </w:r>
      <w:r w:rsidR="00AD79F8">
        <w:rPr>
          <w:rFonts w:ascii="Arial" w:hAnsi="Arial" w:cs="Arial"/>
        </w:rPr>
        <w:t>.</w:t>
      </w:r>
    </w:p>
    <w:p w:rsidR="00C30E20" w:rsidRPr="00EB6890" w:rsidRDefault="00C30E20" w:rsidP="00EB6890">
      <w:pPr>
        <w:jc w:val="both"/>
        <w:rPr>
          <w:rFonts w:ascii="Arial" w:hAnsi="Arial" w:cs="Arial"/>
        </w:rPr>
      </w:pPr>
    </w:p>
    <w:p w:rsidR="0019579F" w:rsidRPr="004E537F" w:rsidRDefault="0019579F" w:rsidP="00EB21B0">
      <w:pPr>
        <w:pStyle w:val="NoSpacing"/>
        <w:spacing w:line="276" w:lineRule="auto"/>
        <w:jc w:val="both"/>
        <w:rPr>
          <w:rFonts w:ascii="Arial" w:hAnsi="Arial" w:cs="Arial"/>
          <w:b/>
          <w:bCs/>
        </w:rPr>
      </w:pPr>
    </w:p>
    <w:p w:rsidR="00EA374B" w:rsidRDefault="009028E3" w:rsidP="00EA374B">
      <w:pPr>
        <w:widowControl w:val="0"/>
        <w:autoSpaceDE w:val="0"/>
        <w:autoSpaceDN w:val="0"/>
        <w:adjustRightInd w:val="0"/>
        <w:spacing w:before="40" w:line="276" w:lineRule="auto"/>
        <w:ind w:right="2340"/>
        <w:rPr>
          <w:rFonts w:ascii="Arial" w:hAnsi="Arial" w:cs="Arial"/>
          <w:b/>
          <w:i/>
          <w:color w:val="000000" w:themeColor="text1"/>
        </w:rPr>
      </w:pPr>
      <w:r w:rsidRPr="009028E3">
        <w:rPr>
          <w:rFonts w:ascii="Arial" w:hAnsi="Arial" w:cs="Arial"/>
          <w:b/>
          <w:noProof/>
          <w:color w:val="000000" w:themeColor="text1"/>
        </w:rPr>
        <w:drawing>
          <wp:inline distT="0" distB="0" distL="0" distR="0">
            <wp:extent cx="2817707" cy="2113280"/>
            <wp:effectExtent l="0" t="0" r="0" b="0"/>
            <wp:docPr id="7" name="Picture 7" descr="F:\All ULB Pic\NCC\sub package 1\20161128_11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ll ULB Pic\NCC\sub package 1\20161128_1156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0561" cy="2115421"/>
                    </a:xfrm>
                    <a:prstGeom prst="rect">
                      <a:avLst/>
                    </a:prstGeom>
                    <a:noFill/>
                    <a:ln>
                      <a:noFill/>
                    </a:ln>
                  </pic:spPr>
                </pic:pic>
              </a:graphicData>
            </a:graphic>
          </wp:inline>
        </w:drawing>
      </w:r>
      <w:r w:rsidRPr="009028E3">
        <w:rPr>
          <w:rFonts w:ascii="Arial" w:hAnsi="Arial" w:cs="Arial"/>
          <w:b/>
          <w:noProof/>
          <w:color w:val="000000" w:themeColor="text1"/>
        </w:rPr>
        <w:drawing>
          <wp:anchor distT="0" distB="0" distL="114300" distR="114300" simplePos="0" relativeHeight="251664896" behindDoc="0" locked="0" layoutInCell="1" allowOverlap="1">
            <wp:simplePos x="914400" y="7029450"/>
            <wp:positionH relativeFrom="column">
              <wp:align>left</wp:align>
            </wp:positionH>
            <wp:positionV relativeFrom="paragraph">
              <wp:align>top</wp:align>
            </wp:positionV>
            <wp:extent cx="2817706" cy="2113280"/>
            <wp:effectExtent l="0" t="0" r="0" b="0"/>
            <wp:wrapSquare wrapText="bothSides"/>
            <wp:docPr id="6" name="Picture 6" descr="F:\All ULB Pic\NCC\sub package 1\20161128_12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ll ULB Pic\NCC\sub package 1\20161128_1211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706" cy="2113280"/>
                    </a:xfrm>
                    <a:prstGeom prst="rect">
                      <a:avLst/>
                    </a:prstGeom>
                    <a:noFill/>
                    <a:ln>
                      <a:noFill/>
                    </a:ln>
                  </pic:spPr>
                </pic:pic>
              </a:graphicData>
            </a:graphic>
          </wp:anchor>
        </w:drawing>
      </w:r>
      <w:r>
        <w:rPr>
          <w:rFonts w:ascii="Arial" w:hAnsi="Arial" w:cs="Arial"/>
          <w:b/>
          <w:color w:val="000000" w:themeColor="text1"/>
        </w:rPr>
        <w:br w:type="textWrapping" w:clear="all"/>
      </w:r>
      <w:r w:rsidRPr="004E537F">
        <w:rPr>
          <w:rFonts w:ascii="Arial" w:hAnsi="Arial" w:cs="Arial"/>
          <w:b/>
          <w:i/>
          <w:color w:val="000000" w:themeColor="text1"/>
        </w:rPr>
        <w:t>Figure 2: Present condition of this subproject.</w:t>
      </w:r>
    </w:p>
    <w:p w:rsidR="00D75072" w:rsidRDefault="00D75072" w:rsidP="00EA374B">
      <w:pPr>
        <w:widowControl w:val="0"/>
        <w:autoSpaceDE w:val="0"/>
        <w:autoSpaceDN w:val="0"/>
        <w:adjustRightInd w:val="0"/>
        <w:spacing w:before="40" w:line="276" w:lineRule="auto"/>
        <w:ind w:right="2340"/>
        <w:rPr>
          <w:rFonts w:ascii="Arial" w:hAnsi="Arial" w:cs="Arial"/>
          <w:b/>
          <w:color w:val="000000" w:themeColor="text1"/>
          <w:sz w:val="24"/>
          <w:szCs w:val="24"/>
        </w:rPr>
      </w:pPr>
    </w:p>
    <w:p w:rsidR="00580FC4" w:rsidRPr="001F5BDE" w:rsidRDefault="00C2086A" w:rsidP="00EA374B">
      <w:pPr>
        <w:widowControl w:val="0"/>
        <w:autoSpaceDE w:val="0"/>
        <w:autoSpaceDN w:val="0"/>
        <w:adjustRightInd w:val="0"/>
        <w:spacing w:before="40" w:line="276" w:lineRule="auto"/>
        <w:ind w:right="2340"/>
        <w:rPr>
          <w:rFonts w:ascii="Arial" w:hAnsi="Arial" w:cs="Arial"/>
          <w:b/>
          <w:color w:val="000000" w:themeColor="text1"/>
          <w:spacing w:val="9"/>
          <w:sz w:val="24"/>
          <w:szCs w:val="24"/>
        </w:rPr>
      </w:pPr>
      <w:r w:rsidRPr="001F5BDE">
        <w:rPr>
          <w:rFonts w:ascii="Arial" w:hAnsi="Arial" w:cs="Arial"/>
          <w:b/>
          <w:color w:val="000000" w:themeColor="text1"/>
          <w:sz w:val="24"/>
          <w:szCs w:val="24"/>
        </w:rPr>
        <w:t>2.4</w:t>
      </w:r>
      <w:r w:rsidR="003624E2" w:rsidRPr="001F5BDE">
        <w:rPr>
          <w:rFonts w:ascii="Arial" w:hAnsi="Arial" w:cs="Arial"/>
          <w:b/>
          <w:color w:val="000000" w:themeColor="text1"/>
          <w:sz w:val="24"/>
          <w:szCs w:val="24"/>
        </w:rPr>
        <w:tab/>
        <w:t>Beneficiary Communities and Affected Persons</w:t>
      </w:r>
    </w:p>
    <w:p w:rsidR="000B122C" w:rsidRPr="00F06CFA" w:rsidRDefault="0009193E" w:rsidP="00EB21B0">
      <w:pPr>
        <w:pStyle w:val="NoSpacing"/>
        <w:spacing w:line="276" w:lineRule="auto"/>
        <w:jc w:val="both"/>
        <w:rPr>
          <w:rFonts w:ascii="Arial" w:eastAsia="Times New Roman" w:hAnsi="Arial" w:cs="Arial"/>
          <w:color w:val="000000" w:themeColor="text1"/>
        </w:rPr>
      </w:pPr>
      <w:r w:rsidRPr="00F06CFA">
        <w:rPr>
          <w:rFonts w:ascii="Arial" w:eastAsia="Times New Roman" w:hAnsi="Arial" w:cs="Arial"/>
          <w:color w:val="000000" w:themeColor="text1"/>
        </w:rPr>
        <w:t>The subpr</w:t>
      </w:r>
      <w:r w:rsidR="00562E51">
        <w:rPr>
          <w:rFonts w:ascii="Arial" w:eastAsia="Times New Roman" w:hAnsi="Arial" w:cs="Arial"/>
          <w:color w:val="000000" w:themeColor="text1"/>
        </w:rPr>
        <w:t>oject is located under</w:t>
      </w:r>
      <w:r w:rsidR="00B76299">
        <w:rPr>
          <w:rFonts w:ascii="Arial" w:eastAsia="Times New Roman" w:hAnsi="Arial" w:cs="Arial"/>
          <w:color w:val="000000" w:themeColor="text1"/>
        </w:rPr>
        <w:t xml:space="preserve"> ward no. 15</w:t>
      </w:r>
      <w:r w:rsidR="009121FC">
        <w:rPr>
          <w:rFonts w:ascii="Arial" w:eastAsia="Times New Roman" w:hAnsi="Arial" w:cs="Arial"/>
          <w:color w:val="000000" w:themeColor="text1"/>
        </w:rPr>
        <w:t>. A total of 24,096</w:t>
      </w:r>
      <w:r w:rsidR="00562E51">
        <w:rPr>
          <w:rFonts w:ascii="Arial" w:eastAsia="Times New Roman" w:hAnsi="Arial" w:cs="Arial"/>
          <w:color w:val="000000" w:themeColor="text1"/>
        </w:rPr>
        <w:t xml:space="preserve"> </w:t>
      </w:r>
      <w:r w:rsidR="009121FC">
        <w:rPr>
          <w:rFonts w:ascii="Arial" w:eastAsia="Times New Roman" w:hAnsi="Arial" w:cs="Arial"/>
          <w:color w:val="000000" w:themeColor="text1"/>
        </w:rPr>
        <w:t>people</w:t>
      </w:r>
      <w:r w:rsidR="00DB1D8D">
        <w:rPr>
          <w:rFonts w:ascii="Arial" w:eastAsia="Times New Roman" w:hAnsi="Arial" w:cs="Arial"/>
          <w:color w:val="000000" w:themeColor="text1"/>
        </w:rPr>
        <w:t xml:space="preserve"> under 5,</w:t>
      </w:r>
      <w:r w:rsidR="0043219C">
        <w:rPr>
          <w:rFonts w:ascii="Arial" w:eastAsia="Times New Roman" w:hAnsi="Arial" w:cs="Arial"/>
          <w:color w:val="000000" w:themeColor="text1"/>
        </w:rPr>
        <w:t>453 household</w:t>
      </w:r>
      <w:r w:rsidR="00C61CA5">
        <w:rPr>
          <w:rFonts w:ascii="Arial" w:eastAsia="Times New Roman" w:hAnsi="Arial" w:cs="Arial"/>
          <w:color w:val="000000" w:themeColor="text1"/>
        </w:rPr>
        <w:t>s</w:t>
      </w:r>
      <w:r w:rsidR="009121FC">
        <w:rPr>
          <w:rFonts w:ascii="Arial" w:eastAsia="Times New Roman" w:hAnsi="Arial" w:cs="Arial"/>
          <w:color w:val="000000" w:themeColor="text1"/>
        </w:rPr>
        <w:t xml:space="preserve"> of the</w:t>
      </w:r>
      <w:r w:rsidR="00D26AC0">
        <w:rPr>
          <w:rFonts w:ascii="Arial" w:eastAsia="Times New Roman" w:hAnsi="Arial" w:cs="Arial"/>
          <w:color w:val="000000" w:themeColor="text1"/>
        </w:rPr>
        <w:t xml:space="preserve"> </w:t>
      </w:r>
      <w:r w:rsidR="009121FC">
        <w:rPr>
          <w:rFonts w:ascii="Arial" w:eastAsia="Times New Roman" w:hAnsi="Arial" w:cs="Arial"/>
          <w:color w:val="000000" w:themeColor="text1"/>
        </w:rPr>
        <w:t>ward</w:t>
      </w:r>
      <w:r w:rsidR="00E80F49" w:rsidRPr="00F06CFA">
        <w:rPr>
          <w:rFonts w:ascii="Arial" w:eastAsia="Times New Roman" w:hAnsi="Arial" w:cs="Arial"/>
          <w:color w:val="000000" w:themeColor="text1"/>
        </w:rPr>
        <w:t xml:space="preserve"> </w:t>
      </w:r>
      <w:r w:rsidR="00D806F1" w:rsidRPr="00F06CFA">
        <w:rPr>
          <w:rFonts w:ascii="Arial" w:eastAsia="Times New Roman" w:hAnsi="Arial" w:cs="Arial"/>
          <w:color w:val="000000" w:themeColor="text1"/>
        </w:rPr>
        <w:t>will</w:t>
      </w:r>
      <w:r w:rsidR="00D806F1">
        <w:rPr>
          <w:rFonts w:ascii="Arial" w:eastAsia="Times New Roman" w:hAnsi="Arial" w:cs="Arial"/>
          <w:color w:val="000000" w:themeColor="text1"/>
        </w:rPr>
        <w:t xml:space="preserve"> </w:t>
      </w:r>
      <w:r w:rsidR="00D806F1" w:rsidRPr="00F06CFA">
        <w:rPr>
          <w:rFonts w:ascii="Arial" w:eastAsia="Times New Roman" w:hAnsi="Arial" w:cs="Arial"/>
          <w:color w:val="000000" w:themeColor="text1"/>
        </w:rPr>
        <w:t>directly</w:t>
      </w:r>
      <w:r w:rsidRPr="00F06CFA">
        <w:rPr>
          <w:rFonts w:ascii="Arial" w:eastAsia="Times New Roman" w:hAnsi="Arial" w:cs="Arial"/>
          <w:color w:val="000000" w:themeColor="text1"/>
        </w:rPr>
        <w:t xml:space="preserve"> be</w:t>
      </w:r>
      <w:r w:rsidR="00D806F1">
        <w:rPr>
          <w:rFonts w:ascii="Arial" w:eastAsia="Times New Roman" w:hAnsi="Arial" w:cs="Arial"/>
          <w:color w:val="000000" w:themeColor="text1"/>
        </w:rPr>
        <w:t>nefit</w:t>
      </w:r>
      <w:r w:rsidR="008A2C13" w:rsidRPr="00F06CFA">
        <w:rPr>
          <w:rFonts w:ascii="Arial" w:eastAsia="Times New Roman" w:hAnsi="Arial" w:cs="Arial"/>
          <w:color w:val="000000" w:themeColor="text1"/>
        </w:rPr>
        <w:t xml:space="preserve"> from the subproject</w:t>
      </w:r>
      <w:r w:rsidR="00EF7A73">
        <w:rPr>
          <w:rFonts w:ascii="Arial" w:eastAsia="Times New Roman" w:hAnsi="Arial" w:cs="Arial"/>
          <w:color w:val="000000" w:themeColor="text1"/>
        </w:rPr>
        <w:t>.</w:t>
      </w:r>
      <w:r w:rsidR="00D26AC0">
        <w:rPr>
          <w:rFonts w:ascii="Arial" w:eastAsia="Times New Roman" w:hAnsi="Arial" w:cs="Arial"/>
          <w:color w:val="000000" w:themeColor="text1"/>
        </w:rPr>
        <w:t xml:space="preserve"> </w:t>
      </w:r>
      <w:r w:rsidR="00EF7A73">
        <w:rPr>
          <w:rFonts w:ascii="Arial" w:eastAsia="Times New Roman" w:hAnsi="Arial" w:cs="Arial"/>
          <w:color w:val="000000" w:themeColor="text1"/>
        </w:rPr>
        <w:t xml:space="preserve">The other people who will </w:t>
      </w:r>
      <w:r w:rsidR="00EF7A73">
        <w:rPr>
          <w:rFonts w:ascii="Arial" w:eastAsia="Times New Roman" w:hAnsi="Arial" w:cs="Arial"/>
          <w:color w:val="000000" w:themeColor="text1"/>
        </w:rPr>
        <w:lastRenderedPageBreak/>
        <w:t>use the subproject area of the City Corporation</w:t>
      </w:r>
      <w:r w:rsidR="00397A60">
        <w:rPr>
          <w:rFonts w:ascii="Arial" w:eastAsia="Times New Roman" w:hAnsi="Arial" w:cs="Arial"/>
          <w:color w:val="000000" w:themeColor="text1"/>
        </w:rPr>
        <w:t xml:space="preserve"> will</w:t>
      </w:r>
      <w:r w:rsidR="00DE3AE2">
        <w:rPr>
          <w:rFonts w:ascii="Arial" w:eastAsia="Times New Roman" w:hAnsi="Arial" w:cs="Arial"/>
          <w:color w:val="000000" w:themeColor="text1"/>
        </w:rPr>
        <w:t xml:space="preserve"> </w:t>
      </w:r>
      <w:r w:rsidR="00D806F1">
        <w:rPr>
          <w:rFonts w:ascii="Arial" w:eastAsia="Times New Roman" w:hAnsi="Arial" w:cs="Arial"/>
          <w:color w:val="000000" w:themeColor="text1"/>
        </w:rPr>
        <w:t xml:space="preserve">also </w:t>
      </w:r>
      <w:r w:rsidR="00D806F1" w:rsidRPr="00F06CFA">
        <w:rPr>
          <w:rFonts w:ascii="Arial" w:eastAsia="Times New Roman" w:hAnsi="Arial" w:cs="Arial"/>
          <w:color w:val="000000" w:themeColor="text1"/>
        </w:rPr>
        <w:t>benefit</w:t>
      </w:r>
      <w:r w:rsidR="00813461" w:rsidRPr="00F06CFA">
        <w:rPr>
          <w:rFonts w:ascii="Arial" w:eastAsia="Times New Roman" w:hAnsi="Arial" w:cs="Arial"/>
          <w:color w:val="000000" w:themeColor="text1"/>
        </w:rPr>
        <w:t xml:space="preserve">. </w:t>
      </w:r>
      <w:r w:rsidR="002B2DC0" w:rsidRPr="00F06CFA">
        <w:rPr>
          <w:rFonts w:ascii="Arial" w:eastAsia="Times New Roman" w:hAnsi="Arial" w:cs="Arial"/>
          <w:color w:val="000000" w:themeColor="text1"/>
        </w:rPr>
        <w:t>There is no presence of tribal people in the subproject</w:t>
      </w:r>
      <w:r w:rsidR="00D26AC0">
        <w:rPr>
          <w:rFonts w:ascii="Arial" w:eastAsia="Times New Roman" w:hAnsi="Arial" w:cs="Arial"/>
          <w:color w:val="000000" w:themeColor="text1"/>
        </w:rPr>
        <w:t xml:space="preserve"> </w:t>
      </w:r>
      <w:r w:rsidR="00DE3AE2">
        <w:rPr>
          <w:rFonts w:ascii="Arial" w:eastAsia="Times New Roman" w:hAnsi="Arial" w:cs="Arial"/>
          <w:color w:val="000000" w:themeColor="text1"/>
        </w:rPr>
        <w:t>influence area</w:t>
      </w:r>
      <w:r w:rsidR="00ED7749" w:rsidRPr="00F06CFA">
        <w:rPr>
          <w:rFonts w:ascii="Arial" w:eastAsia="Times New Roman" w:hAnsi="Arial" w:cs="Arial"/>
          <w:color w:val="000000" w:themeColor="text1"/>
        </w:rPr>
        <w:t xml:space="preserve"> or</w:t>
      </w:r>
      <w:r w:rsidR="00A90221">
        <w:rPr>
          <w:rFonts w:ascii="Arial" w:eastAsia="Times New Roman" w:hAnsi="Arial" w:cs="Arial"/>
          <w:color w:val="000000" w:themeColor="text1"/>
        </w:rPr>
        <w:t xml:space="preserve"> in the</w:t>
      </w:r>
      <w:r w:rsidR="00D26AC0">
        <w:rPr>
          <w:rFonts w:ascii="Arial" w:eastAsia="Times New Roman" w:hAnsi="Arial" w:cs="Arial"/>
          <w:color w:val="000000" w:themeColor="text1"/>
        </w:rPr>
        <w:t xml:space="preserve"> </w:t>
      </w:r>
      <w:r w:rsidR="00A90221">
        <w:rPr>
          <w:rFonts w:ascii="Arial" w:eastAsia="Times New Roman" w:hAnsi="Arial" w:cs="Arial"/>
          <w:color w:val="000000" w:themeColor="text1"/>
        </w:rPr>
        <w:t>ward</w:t>
      </w:r>
      <w:r w:rsidR="00E80F49" w:rsidRPr="00F06CFA">
        <w:rPr>
          <w:rFonts w:ascii="Arial" w:eastAsia="Times New Roman" w:hAnsi="Arial" w:cs="Arial"/>
          <w:color w:val="000000" w:themeColor="text1"/>
        </w:rPr>
        <w:t xml:space="preserve">. </w:t>
      </w:r>
    </w:p>
    <w:p w:rsidR="0094417D" w:rsidRPr="00F06CFA" w:rsidRDefault="0094417D" w:rsidP="00A25679">
      <w:pPr>
        <w:pStyle w:val="NoSpacing"/>
        <w:spacing w:line="276" w:lineRule="auto"/>
        <w:jc w:val="both"/>
        <w:rPr>
          <w:rFonts w:ascii="Arial" w:eastAsia="Times New Roman" w:hAnsi="Arial" w:cs="Arial"/>
          <w:color w:val="000000" w:themeColor="text1"/>
        </w:rPr>
      </w:pPr>
    </w:p>
    <w:p w:rsidR="0009193E" w:rsidRPr="00944D89" w:rsidRDefault="00AD106A" w:rsidP="00A25679">
      <w:pPr>
        <w:pStyle w:val="NoSpacing"/>
        <w:spacing w:line="276" w:lineRule="auto"/>
        <w:jc w:val="both"/>
        <w:rPr>
          <w:rFonts w:ascii="Arial" w:eastAsia="Times New Roman" w:hAnsi="Arial" w:cs="Arial"/>
          <w:color w:val="000000" w:themeColor="text1"/>
        </w:rPr>
      </w:pPr>
      <w:r w:rsidRPr="00F06CFA">
        <w:rPr>
          <w:rFonts w:ascii="Arial" w:eastAsia="Times New Roman" w:hAnsi="Arial" w:cs="Arial"/>
          <w:color w:val="000000" w:themeColor="text1"/>
        </w:rPr>
        <w:t>The subproject</w:t>
      </w:r>
      <w:r w:rsidR="00056A98" w:rsidRPr="00F06CFA">
        <w:rPr>
          <w:rFonts w:ascii="Arial" w:eastAsia="Times New Roman" w:hAnsi="Arial" w:cs="Arial"/>
          <w:color w:val="000000" w:themeColor="text1"/>
        </w:rPr>
        <w:t xml:space="preserve"> is</w:t>
      </w:r>
      <w:r w:rsidR="00726E08">
        <w:rPr>
          <w:rFonts w:ascii="Arial" w:eastAsia="Times New Roman" w:hAnsi="Arial" w:cs="Arial"/>
          <w:color w:val="000000" w:themeColor="text1"/>
        </w:rPr>
        <w:t xml:space="preserve"> </w:t>
      </w:r>
      <w:r w:rsidR="00377801">
        <w:rPr>
          <w:rFonts w:ascii="Arial" w:hAnsi="Arial" w:cs="Arial"/>
        </w:rPr>
        <w:t xml:space="preserve">excavation, Landscaping, Beautification and Lighting of </w:t>
      </w:r>
      <w:proofErr w:type="spellStart"/>
      <w:r w:rsidR="00377801">
        <w:rPr>
          <w:rFonts w:ascii="Arial" w:hAnsi="Arial" w:cs="Arial"/>
        </w:rPr>
        <w:t>Shitalkyha</w:t>
      </w:r>
      <w:proofErr w:type="spellEnd"/>
      <w:r w:rsidR="00377801">
        <w:rPr>
          <w:rFonts w:ascii="Arial" w:hAnsi="Arial" w:cs="Arial"/>
        </w:rPr>
        <w:t xml:space="preserve">- </w:t>
      </w:r>
      <w:proofErr w:type="spellStart"/>
      <w:r w:rsidR="00377801">
        <w:rPr>
          <w:rFonts w:ascii="Arial" w:hAnsi="Arial" w:cs="Arial"/>
        </w:rPr>
        <w:t>Dholeswary</w:t>
      </w:r>
      <w:proofErr w:type="spellEnd"/>
      <w:r w:rsidR="00377801">
        <w:rPr>
          <w:rFonts w:ascii="Arial" w:hAnsi="Arial" w:cs="Arial"/>
        </w:rPr>
        <w:t xml:space="preserve"> River via </w:t>
      </w:r>
      <w:proofErr w:type="spellStart"/>
      <w:r w:rsidR="00377801">
        <w:rPr>
          <w:rFonts w:ascii="Arial" w:hAnsi="Arial" w:cs="Arial"/>
        </w:rPr>
        <w:t>Baburail</w:t>
      </w:r>
      <w:proofErr w:type="spellEnd"/>
      <w:r w:rsidR="00BB07CC">
        <w:rPr>
          <w:rFonts w:ascii="Arial" w:eastAsia="Times New Roman" w:hAnsi="Arial" w:cs="Arial"/>
          <w:color w:val="000000" w:themeColor="text1"/>
        </w:rPr>
        <w:t>.</w:t>
      </w:r>
      <w:r w:rsidR="00ED1A9A" w:rsidRPr="00F06CFA">
        <w:rPr>
          <w:rFonts w:ascii="Arial" w:eastAsia="Times New Roman" w:hAnsi="Arial" w:cs="Arial"/>
          <w:color w:val="000000" w:themeColor="text1"/>
        </w:rPr>
        <w:t xml:space="preserve"> It is noted here t</w:t>
      </w:r>
      <w:r w:rsidR="00DE3AE2">
        <w:rPr>
          <w:rFonts w:ascii="Arial" w:eastAsia="Times New Roman" w:hAnsi="Arial" w:cs="Arial"/>
          <w:color w:val="000000" w:themeColor="text1"/>
        </w:rPr>
        <w:t>hat there may be</w:t>
      </w:r>
      <w:r w:rsidR="00BB07CC">
        <w:rPr>
          <w:rFonts w:ascii="Arial" w:eastAsia="Times New Roman" w:hAnsi="Arial" w:cs="Arial"/>
          <w:color w:val="000000" w:themeColor="text1"/>
        </w:rPr>
        <w:t xml:space="preserve"> affected person</w:t>
      </w:r>
      <w:r w:rsidR="00536111">
        <w:rPr>
          <w:rFonts w:ascii="Arial" w:eastAsia="Times New Roman" w:hAnsi="Arial" w:cs="Arial"/>
          <w:color w:val="000000" w:themeColor="text1"/>
        </w:rPr>
        <w:t xml:space="preserve"> in this subproject</w:t>
      </w:r>
      <w:r w:rsidR="00536111" w:rsidRPr="00536111">
        <w:rPr>
          <w:rFonts w:ascii="Arial" w:eastAsia="Times New Roman" w:hAnsi="Arial" w:cs="Arial"/>
          <w:color w:val="FF0000"/>
        </w:rPr>
        <w:t>.</w:t>
      </w:r>
      <w:r w:rsidR="006312FB">
        <w:rPr>
          <w:rFonts w:ascii="Arial" w:eastAsia="Times New Roman" w:hAnsi="Arial" w:cs="Arial"/>
          <w:color w:val="FF0000"/>
        </w:rPr>
        <w:t xml:space="preserve"> </w:t>
      </w:r>
      <w:r w:rsidR="006312FB" w:rsidRPr="00BF752E">
        <w:rPr>
          <w:rFonts w:ascii="Arial" w:eastAsia="Times New Roman" w:hAnsi="Arial" w:cs="Arial"/>
          <w:color w:val="000000" w:themeColor="text1"/>
        </w:rPr>
        <w:t xml:space="preserve">In </w:t>
      </w:r>
      <w:proofErr w:type="spellStart"/>
      <w:r w:rsidR="006312FB" w:rsidRPr="00BF752E">
        <w:rPr>
          <w:rFonts w:ascii="Arial" w:eastAsia="Times New Roman" w:hAnsi="Arial" w:cs="Arial"/>
          <w:color w:val="000000" w:themeColor="text1"/>
        </w:rPr>
        <w:t>Narayanganj</w:t>
      </w:r>
      <w:proofErr w:type="spellEnd"/>
      <w:r w:rsidR="006312FB" w:rsidRPr="00BF752E">
        <w:rPr>
          <w:rFonts w:ascii="Arial" w:eastAsia="Times New Roman" w:hAnsi="Arial" w:cs="Arial"/>
          <w:color w:val="000000" w:themeColor="text1"/>
        </w:rPr>
        <w:t xml:space="preserve"> City Corporation</w:t>
      </w:r>
      <w:r w:rsidR="00DE3AE2">
        <w:rPr>
          <w:rFonts w:ascii="Arial" w:eastAsia="Times New Roman" w:hAnsi="Arial" w:cs="Arial"/>
          <w:color w:val="000000" w:themeColor="text1"/>
        </w:rPr>
        <w:t>,</w:t>
      </w:r>
      <w:r w:rsidR="006312FB" w:rsidRPr="00BF752E">
        <w:rPr>
          <w:rFonts w:ascii="Arial" w:eastAsia="Times New Roman" w:hAnsi="Arial" w:cs="Arial"/>
          <w:color w:val="000000" w:themeColor="text1"/>
        </w:rPr>
        <w:t xml:space="preserve"> most of the households are related with business sector, </w:t>
      </w:r>
      <w:r w:rsidR="00342A18" w:rsidRPr="00BF752E">
        <w:rPr>
          <w:rFonts w:ascii="Arial" w:eastAsia="Times New Roman" w:hAnsi="Arial" w:cs="Arial"/>
          <w:color w:val="000000" w:themeColor="text1"/>
        </w:rPr>
        <w:t>a</w:t>
      </w:r>
      <w:r w:rsidR="006312FB" w:rsidRPr="00BF752E">
        <w:rPr>
          <w:rFonts w:ascii="Arial" w:eastAsia="Times New Roman" w:hAnsi="Arial" w:cs="Arial"/>
          <w:color w:val="000000" w:themeColor="text1"/>
        </w:rPr>
        <w:t xml:space="preserve"> large number of household</w:t>
      </w:r>
      <w:r w:rsidR="00574DDD" w:rsidRPr="00BF752E">
        <w:rPr>
          <w:rFonts w:ascii="Arial" w:eastAsia="Times New Roman" w:hAnsi="Arial" w:cs="Arial"/>
          <w:color w:val="000000" w:themeColor="text1"/>
        </w:rPr>
        <w:t xml:space="preserve">s </w:t>
      </w:r>
      <w:r w:rsidR="006312FB" w:rsidRPr="00BF752E">
        <w:rPr>
          <w:rFonts w:ascii="Arial" w:eastAsia="Times New Roman" w:hAnsi="Arial" w:cs="Arial"/>
          <w:color w:val="000000" w:themeColor="text1"/>
        </w:rPr>
        <w:t>are related with industry based profession</w:t>
      </w:r>
      <w:r w:rsidR="00574DDD" w:rsidRPr="00BF752E">
        <w:rPr>
          <w:rFonts w:ascii="Arial" w:eastAsia="Times New Roman" w:hAnsi="Arial" w:cs="Arial"/>
          <w:color w:val="000000" w:themeColor="text1"/>
        </w:rPr>
        <w:t>, some are engaged with service sector and few are related with agriculture sector.</w:t>
      </w:r>
      <w:r w:rsidR="00BF752E" w:rsidRPr="00BF752E">
        <w:rPr>
          <w:rFonts w:ascii="Arial" w:eastAsia="Times New Roman" w:hAnsi="Arial" w:cs="Arial"/>
          <w:color w:val="000000" w:themeColor="text1"/>
        </w:rPr>
        <w:t xml:space="preserve"> </w:t>
      </w:r>
      <w:r w:rsidR="00ED1A9A" w:rsidRPr="00BF752E">
        <w:rPr>
          <w:rFonts w:ascii="Arial" w:eastAsia="Times New Roman" w:hAnsi="Arial" w:cs="Arial"/>
          <w:color w:val="000000" w:themeColor="text1"/>
        </w:rPr>
        <w:t xml:space="preserve">In addition, there are some people who are </w:t>
      </w:r>
      <w:r w:rsidR="00A25679" w:rsidRPr="00BF752E">
        <w:rPr>
          <w:rFonts w:ascii="Arial" w:eastAsia="Times New Roman" w:hAnsi="Arial" w:cs="Arial"/>
          <w:color w:val="000000" w:themeColor="text1"/>
        </w:rPr>
        <w:t>rickshaw puller</w:t>
      </w:r>
      <w:r w:rsidR="00DE3AE2">
        <w:rPr>
          <w:rFonts w:ascii="Arial" w:eastAsia="Times New Roman" w:hAnsi="Arial" w:cs="Arial"/>
          <w:color w:val="000000" w:themeColor="text1"/>
        </w:rPr>
        <w:t>s</w:t>
      </w:r>
      <w:r w:rsidR="00A25679" w:rsidRPr="00BF752E">
        <w:rPr>
          <w:rFonts w:ascii="Arial" w:eastAsia="Times New Roman" w:hAnsi="Arial" w:cs="Arial"/>
          <w:color w:val="000000" w:themeColor="text1"/>
        </w:rPr>
        <w:t>, semi and skilled labor</w:t>
      </w:r>
      <w:r w:rsidR="00DE3AE2">
        <w:rPr>
          <w:rFonts w:ascii="Arial" w:eastAsia="Times New Roman" w:hAnsi="Arial" w:cs="Arial"/>
          <w:color w:val="000000" w:themeColor="text1"/>
        </w:rPr>
        <w:t>s</w:t>
      </w:r>
      <w:r w:rsidR="00A25679" w:rsidRPr="00BF752E">
        <w:rPr>
          <w:rFonts w:ascii="Arial" w:eastAsia="Times New Roman" w:hAnsi="Arial" w:cs="Arial"/>
          <w:color w:val="000000" w:themeColor="text1"/>
        </w:rPr>
        <w:t>, carpenter</w:t>
      </w:r>
      <w:r w:rsidR="00DE3AE2">
        <w:rPr>
          <w:rFonts w:ascii="Arial" w:eastAsia="Times New Roman" w:hAnsi="Arial" w:cs="Arial"/>
          <w:color w:val="000000" w:themeColor="text1"/>
        </w:rPr>
        <w:t>s</w:t>
      </w:r>
      <w:r w:rsidR="00A25679" w:rsidRPr="00BF752E">
        <w:rPr>
          <w:rFonts w:ascii="Arial" w:eastAsia="Times New Roman" w:hAnsi="Arial" w:cs="Arial"/>
          <w:color w:val="000000" w:themeColor="text1"/>
        </w:rPr>
        <w:t>, small traders and poor people.</w:t>
      </w:r>
      <w:r w:rsidR="00574DDD" w:rsidRPr="00BF752E">
        <w:rPr>
          <w:rFonts w:ascii="Arial" w:eastAsia="Times New Roman" w:hAnsi="Arial" w:cs="Arial"/>
          <w:color w:val="000000" w:themeColor="text1"/>
        </w:rPr>
        <w:t xml:space="preserve"> </w:t>
      </w:r>
      <w:proofErr w:type="spellStart"/>
      <w:r w:rsidR="00574DDD" w:rsidRPr="00BF752E">
        <w:rPr>
          <w:rFonts w:ascii="Arial" w:eastAsia="Times New Roman" w:hAnsi="Arial" w:cs="Arial"/>
          <w:color w:val="000000" w:themeColor="text1"/>
        </w:rPr>
        <w:t>Narayanganj</w:t>
      </w:r>
      <w:proofErr w:type="spellEnd"/>
      <w:r w:rsidR="00574DDD" w:rsidRPr="00BF752E">
        <w:rPr>
          <w:rFonts w:ascii="Arial" w:eastAsia="Times New Roman" w:hAnsi="Arial" w:cs="Arial"/>
          <w:color w:val="000000" w:themeColor="text1"/>
        </w:rPr>
        <w:t xml:space="preserve"> is a busy and thickly populated city.</w:t>
      </w:r>
      <w:r w:rsidR="00BF752E" w:rsidRPr="00BF752E">
        <w:rPr>
          <w:rFonts w:ascii="Arial" w:eastAsia="Times New Roman" w:hAnsi="Arial" w:cs="Arial"/>
          <w:color w:val="000000" w:themeColor="text1"/>
        </w:rPr>
        <w:t xml:space="preserve"> </w:t>
      </w:r>
      <w:r w:rsidR="00574DDD" w:rsidRPr="00BF752E">
        <w:rPr>
          <w:rFonts w:ascii="Arial" w:eastAsia="Times New Roman" w:hAnsi="Arial" w:cs="Arial"/>
          <w:color w:val="000000" w:themeColor="text1"/>
        </w:rPr>
        <w:t>The dwellers of the city have no enough</w:t>
      </w:r>
      <w:r w:rsidR="00D806F1">
        <w:rPr>
          <w:rFonts w:ascii="Arial" w:eastAsia="Times New Roman" w:hAnsi="Arial" w:cs="Arial"/>
          <w:color w:val="000000" w:themeColor="text1"/>
        </w:rPr>
        <w:t xml:space="preserve"> recreational facilities. So this</w:t>
      </w:r>
      <w:r w:rsidR="00BF752E" w:rsidRPr="00BF752E">
        <w:rPr>
          <w:rFonts w:ascii="Arial" w:eastAsia="Times New Roman" w:hAnsi="Arial" w:cs="Arial"/>
          <w:color w:val="000000" w:themeColor="text1"/>
        </w:rPr>
        <w:t xml:space="preserve"> subproject will be </w:t>
      </w:r>
      <w:r w:rsidR="00342A18" w:rsidRPr="00BF752E">
        <w:rPr>
          <w:rFonts w:ascii="Arial" w:eastAsia="Times New Roman" w:hAnsi="Arial" w:cs="Arial"/>
          <w:color w:val="000000" w:themeColor="text1"/>
        </w:rPr>
        <w:t>an</w:t>
      </w:r>
      <w:r w:rsidR="00BF752E" w:rsidRPr="00BF752E">
        <w:rPr>
          <w:rFonts w:ascii="Arial" w:eastAsia="Times New Roman" w:hAnsi="Arial" w:cs="Arial"/>
          <w:color w:val="000000" w:themeColor="text1"/>
        </w:rPr>
        <w:t xml:space="preserve"> attractable </w:t>
      </w:r>
      <w:r w:rsidR="00D806F1" w:rsidRPr="00BF752E">
        <w:rPr>
          <w:rFonts w:ascii="Arial" w:eastAsia="Times New Roman" w:hAnsi="Arial" w:cs="Arial"/>
          <w:color w:val="000000" w:themeColor="text1"/>
        </w:rPr>
        <w:t>place</w:t>
      </w:r>
      <w:r w:rsidR="00D806F1">
        <w:rPr>
          <w:rFonts w:ascii="Arial" w:eastAsia="Times New Roman" w:hAnsi="Arial" w:cs="Arial"/>
          <w:color w:val="000000" w:themeColor="text1"/>
        </w:rPr>
        <w:t xml:space="preserve"> </w:t>
      </w:r>
      <w:r w:rsidR="00D806F1" w:rsidRPr="00BF752E">
        <w:rPr>
          <w:rFonts w:ascii="Arial" w:eastAsia="Times New Roman" w:hAnsi="Arial" w:cs="Arial"/>
          <w:color w:val="000000" w:themeColor="text1"/>
        </w:rPr>
        <w:t>for</w:t>
      </w:r>
      <w:r w:rsidR="00BF752E" w:rsidRPr="00BF752E">
        <w:rPr>
          <w:rFonts w:ascii="Arial" w:eastAsia="Times New Roman" w:hAnsi="Arial" w:cs="Arial"/>
          <w:color w:val="000000" w:themeColor="text1"/>
        </w:rPr>
        <w:t xml:space="preserve"> them. </w:t>
      </w:r>
      <w:r w:rsidR="00FD603C" w:rsidRPr="00BF752E">
        <w:rPr>
          <w:rFonts w:ascii="Arial" w:eastAsia="Times New Roman" w:hAnsi="Arial" w:cs="Arial"/>
          <w:color w:val="000000" w:themeColor="text1"/>
        </w:rPr>
        <w:t xml:space="preserve"> </w:t>
      </w:r>
      <w:r w:rsidR="00FD7332" w:rsidRPr="00BF752E">
        <w:rPr>
          <w:rFonts w:ascii="Arial" w:eastAsia="Times New Roman" w:hAnsi="Arial" w:cs="Arial"/>
          <w:color w:val="000000" w:themeColor="text1"/>
        </w:rPr>
        <w:t xml:space="preserve">It is also noted here that </w:t>
      </w:r>
      <w:r w:rsidR="0071601D" w:rsidRPr="00BF752E">
        <w:rPr>
          <w:rFonts w:ascii="Arial" w:eastAsia="Times New Roman" w:hAnsi="Arial" w:cs="Arial"/>
          <w:color w:val="000000" w:themeColor="text1"/>
        </w:rPr>
        <w:t>above</w:t>
      </w:r>
      <w:r w:rsidR="00E01A35" w:rsidRPr="00BF752E">
        <w:rPr>
          <w:rFonts w:ascii="Arial" w:eastAsia="Times New Roman" w:hAnsi="Arial" w:cs="Arial"/>
          <w:color w:val="000000" w:themeColor="text1"/>
        </w:rPr>
        <w:t xml:space="preserve"> mentioned</w:t>
      </w:r>
      <w:r w:rsidR="00FD603C" w:rsidRPr="00BF752E">
        <w:rPr>
          <w:rFonts w:ascii="Arial" w:eastAsia="Times New Roman" w:hAnsi="Arial" w:cs="Arial"/>
          <w:color w:val="000000" w:themeColor="text1"/>
        </w:rPr>
        <w:t xml:space="preserve"> </w:t>
      </w:r>
      <w:r w:rsidR="00E01A35" w:rsidRPr="00BF752E">
        <w:rPr>
          <w:rFonts w:ascii="Arial" w:eastAsia="Times New Roman" w:hAnsi="Arial" w:cs="Arial"/>
          <w:color w:val="000000" w:themeColor="text1"/>
        </w:rPr>
        <w:t>peop</w:t>
      </w:r>
      <w:r w:rsidR="0071601D" w:rsidRPr="00BF752E">
        <w:rPr>
          <w:rFonts w:ascii="Arial" w:eastAsia="Times New Roman" w:hAnsi="Arial" w:cs="Arial"/>
          <w:color w:val="000000" w:themeColor="text1"/>
        </w:rPr>
        <w:t>l</w:t>
      </w:r>
      <w:r w:rsidR="00D806F1">
        <w:rPr>
          <w:rFonts w:ascii="Arial" w:eastAsia="Times New Roman" w:hAnsi="Arial" w:cs="Arial"/>
          <w:color w:val="000000" w:themeColor="text1"/>
        </w:rPr>
        <w:t xml:space="preserve">e will benefit </w:t>
      </w:r>
      <w:r w:rsidR="0071601D" w:rsidRPr="00BF752E">
        <w:rPr>
          <w:rFonts w:ascii="Arial" w:eastAsia="Times New Roman" w:hAnsi="Arial" w:cs="Arial"/>
          <w:color w:val="000000" w:themeColor="text1"/>
        </w:rPr>
        <w:t>from this subproject</w:t>
      </w:r>
      <w:r w:rsidR="00944D89">
        <w:rPr>
          <w:rFonts w:ascii="Arial" w:eastAsia="Times New Roman" w:hAnsi="Arial" w:cs="Arial"/>
          <w:color w:val="FF0000"/>
        </w:rPr>
        <w:t xml:space="preserve"> </w:t>
      </w:r>
      <w:r w:rsidR="00944D89">
        <w:rPr>
          <w:rFonts w:ascii="Arial" w:eastAsia="Times New Roman" w:hAnsi="Arial" w:cs="Arial"/>
          <w:color w:val="000000" w:themeColor="text1"/>
        </w:rPr>
        <w:t>as it will be a recreational area for all.</w:t>
      </w:r>
    </w:p>
    <w:p w:rsidR="002166ED" w:rsidRPr="00F06CFA" w:rsidRDefault="002166ED" w:rsidP="00A25679">
      <w:pPr>
        <w:pStyle w:val="NoSpacing"/>
        <w:spacing w:line="276" w:lineRule="auto"/>
        <w:jc w:val="both"/>
        <w:rPr>
          <w:rFonts w:ascii="Arial" w:hAnsi="Arial" w:cs="Arial"/>
          <w:bCs/>
          <w:color w:val="000000" w:themeColor="text1"/>
        </w:rPr>
      </w:pPr>
    </w:p>
    <w:p w:rsidR="00083E98" w:rsidRPr="001F5BDE" w:rsidRDefault="00C2086A" w:rsidP="00083E98">
      <w:pPr>
        <w:pStyle w:val="NormalWeb"/>
        <w:shd w:val="clear" w:color="auto" w:fill="FFFFFF"/>
        <w:spacing w:before="0" w:beforeAutospacing="0" w:after="150" w:afterAutospacing="0"/>
        <w:rPr>
          <w:rFonts w:ascii="Arial" w:hAnsi="Arial" w:cs="Arial"/>
        </w:rPr>
      </w:pPr>
      <w:r w:rsidRPr="001F5BDE">
        <w:rPr>
          <w:rFonts w:ascii="Arial" w:hAnsi="Arial" w:cs="Arial"/>
          <w:b/>
        </w:rPr>
        <w:t>2.5</w:t>
      </w:r>
      <w:r w:rsidR="002B2DC0" w:rsidRPr="001F5BDE">
        <w:rPr>
          <w:rFonts w:ascii="Arial" w:hAnsi="Arial" w:cs="Arial"/>
          <w:b/>
        </w:rPr>
        <w:tab/>
      </w:r>
      <w:r w:rsidR="00083E98" w:rsidRPr="001F5BDE">
        <w:rPr>
          <w:rFonts w:ascii="Arial" w:hAnsi="Arial" w:cs="Arial"/>
          <w:b/>
        </w:rPr>
        <w:t>Gender and Vulnerability</w:t>
      </w:r>
    </w:p>
    <w:p w:rsidR="00083E98" w:rsidRPr="006F1650" w:rsidRDefault="00083E98" w:rsidP="00083E98">
      <w:pPr>
        <w:pStyle w:val="BodyText2"/>
        <w:tabs>
          <w:tab w:val="left" w:pos="969"/>
          <w:tab w:val="left" w:pos="2520"/>
          <w:tab w:val="right" w:leader="dot" w:pos="9519"/>
        </w:tabs>
        <w:spacing w:before="120" w:line="288" w:lineRule="auto"/>
        <w:jc w:val="both"/>
        <w:rPr>
          <w:rFonts w:ascii="Arial" w:hAnsi="Arial" w:cs="Arial"/>
        </w:rPr>
      </w:pPr>
      <w:r w:rsidRPr="006F1650">
        <w:rPr>
          <w:rFonts w:ascii="Arial" w:hAnsi="Arial" w:cs="Arial"/>
          <w:bCs/>
        </w:rPr>
        <w:t xml:space="preserve">Gender and vulnerability </w:t>
      </w:r>
      <w:r w:rsidR="00DE3AE2">
        <w:rPr>
          <w:rFonts w:ascii="Arial" w:hAnsi="Arial" w:cs="Arial"/>
          <w:bCs/>
        </w:rPr>
        <w:t>analysis have been considered as</w:t>
      </w:r>
      <w:r w:rsidRPr="006F1650">
        <w:rPr>
          <w:rFonts w:ascii="Arial" w:hAnsi="Arial" w:cs="Arial"/>
          <w:bCs/>
        </w:rPr>
        <w:t xml:space="preserve"> social </w:t>
      </w:r>
      <w:r w:rsidR="00DE3AE2">
        <w:rPr>
          <w:rFonts w:ascii="Arial" w:hAnsi="Arial" w:cs="Arial"/>
          <w:bCs/>
        </w:rPr>
        <w:t xml:space="preserve">impact assessment of </w:t>
      </w:r>
      <w:r w:rsidR="00D806F1">
        <w:rPr>
          <w:rFonts w:ascii="Arial" w:hAnsi="Arial" w:cs="Arial"/>
          <w:bCs/>
        </w:rPr>
        <w:t xml:space="preserve">this </w:t>
      </w:r>
      <w:r w:rsidR="00DE3AE2">
        <w:rPr>
          <w:rFonts w:ascii="Arial" w:hAnsi="Arial" w:cs="Arial"/>
          <w:bCs/>
        </w:rPr>
        <w:t>subproject</w:t>
      </w:r>
      <w:r w:rsidRPr="006F1650">
        <w:rPr>
          <w:rFonts w:ascii="Arial" w:hAnsi="Arial" w:cs="Arial"/>
          <w:bCs/>
        </w:rPr>
        <w:t xml:space="preserve">. This has focused gender and vulnerability based on findings from specific queries during social screening and community consultation. The quantitative and qualitative analysis has brought out sex disaggregated data and issues related to discrimination by gender vulnerability, needs, constraints, and priorities as well as understanding whether there is a potential for inequitable risks, benefits and opportunities relating to gender and vulnerability. Based on the social analysis, specific interventions inclusion and participation encourages gender mainstreaming in the project cycle. Gender equity and empowerment will be ensured through encouraging participation of men and women equitably in the project cycle. </w:t>
      </w:r>
      <w:r w:rsidRPr="006F1650">
        <w:rPr>
          <w:rFonts w:ascii="Arial" w:hAnsi="Arial" w:cs="Arial"/>
          <w:spacing w:val="1"/>
        </w:rPr>
        <w:t>T</w:t>
      </w:r>
      <w:r w:rsidRPr="006F1650">
        <w:rPr>
          <w:rFonts w:ascii="Arial" w:hAnsi="Arial" w:cs="Arial"/>
          <w:spacing w:val="-2"/>
        </w:rPr>
        <w:t>h</w:t>
      </w:r>
      <w:r w:rsidRPr="006F1650">
        <w:rPr>
          <w:rFonts w:ascii="Arial" w:hAnsi="Arial" w:cs="Arial"/>
        </w:rPr>
        <w:t>e community participation and consultation also en</w:t>
      </w:r>
      <w:r w:rsidRPr="006F1650">
        <w:rPr>
          <w:rFonts w:ascii="Arial" w:hAnsi="Arial" w:cs="Arial"/>
          <w:spacing w:val="-2"/>
        </w:rPr>
        <w:t>c</w:t>
      </w:r>
      <w:r w:rsidRPr="006F1650">
        <w:rPr>
          <w:rFonts w:ascii="Arial" w:hAnsi="Arial" w:cs="Arial"/>
        </w:rPr>
        <w:t>our</w:t>
      </w:r>
      <w:r w:rsidRPr="006F1650">
        <w:rPr>
          <w:rFonts w:ascii="Arial" w:hAnsi="Arial" w:cs="Arial"/>
          <w:spacing w:val="-2"/>
        </w:rPr>
        <w:t>a</w:t>
      </w:r>
      <w:r w:rsidRPr="006F1650">
        <w:rPr>
          <w:rFonts w:ascii="Arial" w:hAnsi="Arial" w:cs="Arial"/>
        </w:rPr>
        <w:t xml:space="preserve">ges </w:t>
      </w:r>
      <w:r w:rsidRPr="006F1650">
        <w:rPr>
          <w:rFonts w:ascii="Arial" w:hAnsi="Arial" w:cs="Arial"/>
          <w:spacing w:val="-2"/>
          <w:w w:val="102"/>
        </w:rPr>
        <w:t>g</w:t>
      </w:r>
      <w:r w:rsidRPr="006F1650">
        <w:rPr>
          <w:rFonts w:ascii="Arial" w:hAnsi="Arial" w:cs="Arial"/>
          <w:w w:val="102"/>
        </w:rPr>
        <w:t>e</w:t>
      </w:r>
      <w:r w:rsidRPr="006F1650">
        <w:rPr>
          <w:rFonts w:ascii="Arial" w:hAnsi="Arial" w:cs="Arial"/>
          <w:spacing w:val="-2"/>
          <w:w w:val="102"/>
        </w:rPr>
        <w:t>n</w:t>
      </w:r>
      <w:r w:rsidRPr="006F1650">
        <w:rPr>
          <w:rFonts w:ascii="Arial" w:hAnsi="Arial" w:cs="Arial"/>
          <w:w w:val="102"/>
        </w:rPr>
        <w:t>d</w:t>
      </w:r>
      <w:r w:rsidRPr="006F1650">
        <w:rPr>
          <w:rFonts w:ascii="Arial" w:hAnsi="Arial" w:cs="Arial"/>
          <w:spacing w:val="-2"/>
          <w:w w:val="102"/>
        </w:rPr>
        <w:t>e</w:t>
      </w:r>
      <w:r w:rsidRPr="006F1650">
        <w:rPr>
          <w:rFonts w:ascii="Arial" w:hAnsi="Arial" w:cs="Arial"/>
          <w:w w:val="102"/>
        </w:rPr>
        <w:t xml:space="preserve">r </w:t>
      </w:r>
      <w:r w:rsidRPr="006F1650">
        <w:rPr>
          <w:rFonts w:ascii="Arial" w:hAnsi="Arial" w:cs="Arial"/>
          <w:spacing w:val="1"/>
        </w:rPr>
        <w:t>m</w:t>
      </w:r>
      <w:r w:rsidRPr="006F1650">
        <w:rPr>
          <w:rFonts w:ascii="Arial" w:hAnsi="Arial" w:cs="Arial"/>
        </w:rPr>
        <w:t>ain</w:t>
      </w:r>
      <w:r w:rsidRPr="006F1650">
        <w:rPr>
          <w:rFonts w:ascii="Arial" w:hAnsi="Arial" w:cs="Arial"/>
          <w:spacing w:val="-4"/>
        </w:rPr>
        <w:t>s</w:t>
      </w:r>
      <w:r w:rsidRPr="006F1650">
        <w:rPr>
          <w:rFonts w:ascii="Arial" w:hAnsi="Arial" w:cs="Arial"/>
          <w:spacing w:val="3"/>
        </w:rPr>
        <w:t>t</w:t>
      </w:r>
      <w:r w:rsidRPr="006F1650">
        <w:rPr>
          <w:rFonts w:ascii="Arial" w:hAnsi="Arial" w:cs="Arial"/>
        </w:rPr>
        <w:t>re</w:t>
      </w:r>
      <w:r w:rsidRPr="006F1650">
        <w:rPr>
          <w:rFonts w:ascii="Arial" w:hAnsi="Arial" w:cs="Arial"/>
          <w:spacing w:val="-4"/>
        </w:rPr>
        <w:t>a</w:t>
      </w:r>
      <w:r w:rsidRPr="006F1650">
        <w:rPr>
          <w:rFonts w:ascii="Arial" w:hAnsi="Arial" w:cs="Arial"/>
          <w:spacing w:val="1"/>
        </w:rPr>
        <w:t>m</w:t>
      </w:r>
      <w:r w:rsidRPr="006F1650">
        <w:rPr>
          <w:rFonts w:ascii="Arial" w:hAnsi="Arial" w:cs="Arial"/>
        </w:rPr>
        <w:t>i</w:t>
      </w:r>
      <w:r w:rsidRPr="006F1650">
        <w:rPr>
          <w:rFonts w:ascii="Arial" w:hAnsi="Arial" w:cs="Arial"/>
          <w:spacing w:val="-2"/>
        </w:rPr>
        <w:t>n</w:t>
      </w:r>
      <w:r w:rsidRPr="006F1650">
        <w:rPr>
          <w:rFonts w:ascii="Arial" w:hAnsi="Arial" w:cs="Arial"/>
        </w:rPr>
        <w:t xml:space="preserve">g in the </w:t>
      </w:r>
      <w:r w:rsidRPr="006F1650">
        <w:rPr>
          <w:rFonts w:ascii="Arial" w:hAnsi="Arial" w:cs="Arial"/>
          <w:spacing w:val="-4"/>
        </w:rPr>
        <w:t>subproject influence area</w:t>
      </w:r>
      <w:r w:rsidR="00DE3AE2">
        <w:rPr>
          <w:rFonts w:ascii="Arial" w:hAnsi="Arial" w:cs="Arial"/>
        </w:rPr>
        <w:t>. After subproject</w:t>
      </w:r>
      <w:r w:rsidRPr="006F1650">
        <w:rPr>
          <w:rFonts w:ascii="Arial" w:hAnsi="Arial" w:cs="Arial"/>
        </w:rPr>
        <w:t xml:space="preserve"> implementation, there are positive impacts for the vulnerable women; especially those who are small traders, landless, marginal farmers, etc. and can sell</w:t>
      </w:r>
      <w:r w:rsidR="00DE3AE2">
        <w:rPr>
          <w:rFonts w:ascii="Arial" w:hAnsi="Arial" w:cs="Arial"/>
        </w:rPr>
        <w:t xml:space="preserve"> their household products. This</w:t>
      </w:r>
      <w:r w:rsidRPr="006F1650">
        <w:rPr>
          <w:rFonts w:ascii="Arial" w:hAnsi="Arial" w:cs="Arial"/>
        </w:rPr>
        <w:t xml:space="preserve"> subprojec</w:t>
      </w:r>
      <w:r w:rsidR="00DE3AE2">
        <w:rPr>
          <w:rFonts w:ascii="Arial" w:hAnsi="Arial" w:cs="Arial"/>
        </w:rPr>
        <w:t>t</w:t>
      </w:r>
      <w:r w:rsidRPr="006F1650">
        <w:rPr>
          <w:rFonts w:ascii="Arial" w:hAnsi="Arial" w:cs="Arial"/>
        </w:rPr>
        <w:t xml:space="preserve"> will create job creation and livelihoods</w:t>
      </w:r>
      <w:r w:rsidR="006B195E">
        <w:rPr>
          <w:rFonts w:ascii="Arial" w:hAnsi="Arial" w:cs="Arial"/>
        </w:rPr>
        <w:t>.</w:t>
      </w:r>
      <w:r w:rsidRPr="006F1650">
        <w:rPr>
          <w:rFonts w:ascii="Arial" w:hAnsi="Arial" w:cs="Arial"/>
        </w:rPr>
        <w:t xml:space="preserve"> Due to the fact, gender and vulnerability has been taken into account and ensures the </w:t>
      </w:r>
      <w:r w:rsidR="00DE3AE2">
        <w:rPr>
          <w:rFonts w:ascii="Arial" w:hAnsi="Arial" w:cs="Arial"/>
        </w:rPr>
        <w:t>gender equity in the subproject</w:t>
      </w:r>
      <w:r w:rsidRPr="006F1650">
        <w:rPr>
          <w:rFonts w:ascii="Arial" w:hAnsi="Arial" w:cs="Arial"/>
        </w:rPr>
        <w:t xml:space="preserve"> implementation.</w:t>
      </w:r>
    </w:p>
    <w:p w:rsidR="001B0ED1" w:rsidRDefault="001B0ED1" w:rsidP="00083E98">
      <w:pPr>
        <w:pStyle w:val="NormalWeb"/>
        <w:shd w:val="clear" w:color="auto" w:fill="FFFFFF"/>
        <w:spacing w:before="0" w:beforeAutospacing="0" w:after="150" w:afterAutospacing="0" w:line="276" w:lineRule="auto"/>
        <w:rPr>
          <w:rFonts w:ascii="Arial" w:hAnsi="Arial" w:cs="Arial"/>
          <w:b/>
          <w:w w:val="102"/>
        </w:rPr>
      </w:pPr>
    </w:p>
    <w:p w:rsidR="001B0ED1" w:rsidRPr="001F5BDE" w:rsidRDefault="001B0ED1" w:rsidP="001B0ED1">
      <w:pPr>
        <w:spacing w:after="120" w:line="276" w:lineRule="auto"/>
        <w:rPr>
          <w:rFonts w:ascii="Arial" w:hAnsi="Arial" w:cs="Arial"/>
          <w:b/>
          <w:sz w:val="24"/>
          <w:szCs w:val="24"/>
        </w:rPr>
      </w:pPr>
      <w:r w:rsidRPr="001F5BDE">
        <w:rPr>
          <w:rFonts w:ascii="Arial" w:hAnsi="Arial" w:cs="Arial"/>
          <w:b/>
          <w:sz w:val="24"/>
          <w:szCs w:val="24"/>
        </w:rPr>
        <w:t xml:space="preserve">3. </w:t>
      </w:r>
      <w:r w:rsidR="009843D9" w:rsidRPr="001F5BDE">
        <w:rPr>
          <w:rFonts w:ascii="Arial" w:hAnsi="Arial" w:cs="Arial"/>
          <w:b/>
          <w:sz w:val="24"/>
          <w:szCs w:val="24"/>
        </w:rPr>
        <w:tab/>
      </w:r>
      <w:r w:rsidRPr="001F5BDE">
        <w:rPr>
          <w:rFonts w:ascii="Arial" w:hAnsi="Arial" w:cs="Arial"/>
          <w:b/>
          <w:sz w:val="24"/>
          <w:szCs w:val="24"/>
        </w:rPr>
        <w:t xml:space="preserve">Social Impact Assessment  </w:t>
      </w:r>
    </w:p>
    <w:p w:rsidR="00580FC4" w:rsidRPr="001F5BDE" w:rsidRDefault="003624E2">
      <w:pPr>
        <w:spacing w:after="120" w:line="276" w:lineRule="auto"/>
        <w:rPr>
          <w:rFonts w:ascii="Arial" w:hAnsi="Arial" w:cs="Arial"/>
          <w:b/>
          <w:color w:val="000000" w:themeColor="text1"/>
          <w:sz w:val="24"/>
          <w:szCs w:val="24"/>
        </w:rPr>
      </w:pPr>
      <w:r w:rsidRPr="001F5BDE">
        <w:rPr>
          <w:rFonts w:ascii="Arial" w:hAnsi="Arial" w:cs="Arial"/>
          <w:b/>
          <w:color w:val="000000" w:themeColor="text1"/>
          <w:sz w:val="24"/>
          <w:szCs w:val="24"/>
        </w:rPr>
        <w:t>3.1</w:t>
      </w:r>
      <w:r w:rsidRPr="001F5BDE">
        <w:rPr>
          <w:rFonts w:ascii="Arial" w:hAnsi="Arial" w:cs="Arial"/>
          <w:b/>
          <w:color w:val="000000" w:themeColor="text1"/>
          <w:sz w:val="24"/>
          <w:szCs w:val="24"/>
        </w:rPr>
        <w:tab/>
        <w:t>Benefits of the Subproject</w:t>
      </w:r>
    </w:p>
    <w:p w:rsidR="00DC78E5" w:rsidRPr="00361CAB" w:rsidRDefault="004011DE" w:rsidP="00DC78E5">
      <w:pPr>
        <w:tabs>
          <w:tab w:val="left" w:pos="720"/>
          <w:tab w:val="left" w:pos="4320"/>
          <w:tab w:val="left" w:pos="4680"/>
        </w:tabs>
        <w:spacing w:before="80" w:after="80"/>
        <w:jc w:val="both"/>
        <w:rPr>
          <w:rFonts w:ascii="Arial" w:hAnsi="Arial" w:cs="Arial"/>
          <w:color w:val="000000" w:themeColor="text1"/>
        </w:rPr>
      </w:pPr>
      <w:r w:rsidRPr="00361CAB">
        <w:rPr>
          <w:rFonts w:ascii="Arial" w:hAnsi="Arial" w:cs="Arial"/>
          <w:color w:val="000000" w:themeColor="text1"/>
        </w:rPr>
        <w:t xml:space="preserve"> Enough recreational facilities and neat and clean </w:t>
      </w:r>
      <w:r w:rsidR="00F9186F" w:rsidRPr="00361CAB">
        <w:rPr>
          <w:rFonts w:ascii="Arial" w:hAnsi="Arial" w:cs="Arial"/>
          <w:color w:val="000000" w:themeColor="text1"/>
        </w:rPr>
        <w:t xml:space="preserve">area are important components of a successful city. </w:t>
      </w:r>
      <w:r w:rsidR="00DC78E5" w:rsidRPr="00361CAB">
        <w:rPr>
          <w:rFonts w:ascii="Arial" w:hAnsi="Arial" w:cs="Arial"/>
          <w:color w:val="000000" w:themeColor="text1"/>
        </w:rPr>
        <w:t xml:space="preserve">This subproject will be used for </w:t>
      </w:r>
      <w:r w:rsidR="00FA586B" w:rsidRPr="00361CAB">
        <w:rPr>
          <w:rFonts w:ascii="Arial" w:hAnsi="Arial" w:cs="Arial"/>
          <w:color w:val="000000" w:themeColor="text1"/>
        </w:rPr>
        <w:t>recreational area and comfortable living of the local people</w:t>
      </w:r>
      <w:r w:rsidR="00944D89" w:rsidRPr="00361CAB">
        <w:rPr>
          <w:rFonts w:ascii="Arial" w:hAnsi="Arial" w:cs="Arial"/>
          <w:color w:val="000000" w:themeColor="text1"/>
        </w:rPr>
        <w:t>.</w:t>
      </w:r>
      <w:r w:rsidR="00FA586B" w:rsidRPr="00361CAB">
        <w:rPr>
          <w:rFonts w:ascii="Arial" w:hAnsi="Arial" w:cs="Arial"/>
          <w:color w:val="000000" w:themeColor="text1"/>
        </w:rPr>
        <w:t xml:space="preserve">  </w:t>
      </w:r>
      <w:r w:rsidR="00944D89" w:rsidRPr="00361CAB">
        <w:rPr>
          <w:rFonts w:ascii="Arial" w:hAnsi="Arial" w:cs="Arial"/>
          <w:color w:val="000000" w:themeColor="text1"/>
        </w:rPr>
        <w:t>T</w:t>
      </w:r>
      <w:r w:rsidR="00D806F1">
        <w:rPr>
          <w:rFonts w:ascii="Arial" w:hAnsi="Arial" w:cs="Arial"/>
          <w:color w:val="000000" w:themeColor="text1"/>
        </w:rPr>
        <w:t>h</w:t>
      </w:r>
      <w:r w:rsidR="00271311">
        <w:rPr>
          <w:rFonts w:ascii="Arial" w:hAnsi="Arial" w:cs="Arial"/>
          <w:color w:val="000000" w:themeColor="text1"/>
        </w:rPr>
        <w:t>ose facilities</w:t>
      </w:r>
      <w:r w:rsidR="00FA586B" w:rsidRPr="00361CAB">
        <w:rPr>
          <w:rFonts w:ascii="Arial" w:hAnsi="Arial" w:cs="Arial"/>
          <w:color w:val="000000" w:themeColor="text1"/>
        </w:rPr>
        <w:t xml:space="preserve"> </w:t>
      </w:r>
      <w:r w:rsidR="00944D89" w:rsidRPr="00361CAB">
        <w:rPr>
          <w:rFonts w:ascii="Arial" w:hAnsi="Arial" w:cs="Arial"/>
          <w:color w:val="000000" w:themeColor="text1"/>
        </w:rPr>
        <w:t xml:space="preserve">will increase </w:t>
      </w:r>
      <w:r w:rsidR="00DC78E5" w:rsidRPr="00361CAB">
        <w:rPr>
          <w:rFonts w:ascii="Arial" w:hAnsi="Arial" w:cs="Arial"/>
          <w:color w:val="000000" w:themeColor="text1"/>
        </w:rPr>
        <w:t>property values of nearb</w:t>
      </w:r>
      <w:r w:rsidR="00271311">
        <w:rPr>
          <w:rFonts w:ascii="Arial" w:hAnsi="Arial" w:cs="Arial"/>
          <w:color w:val="000000" w:themeColor="text1"/>
        </w:rPr>
        <w:t>y areas essentially represent</w:t>
      </w:r>
      <w:r w:rsidR="00DC78E5" w:rsidRPr="00361CAB">
        <w:rPr>
          <w:rFonts w:ascii="Arial" w:hAnsi="Arial" w:cs="Arial"/>
          <w:color w:val="000000" w:themeColor="text1"/>
        </w:rPr>
        <w:t xml:space="preserve"> a capitalization</w:t>
      </w:r>
      <w:r w:rsidR="00944D89" w:rsidRPr="00361CAB">
        <w:rPr>
          <w:rFonts w:ascii="Arial" w:hAnsi="Arial" w:cs="Arial"/>
          <w:color w:val="000000" w:themeColor="text1"/>
        </w:rPr>
        <w:t>.</w:t>
      </w:r>
      <w:r w:rsidR="00DC78E5" w:rsidRPr="00361CAB">
        <w:rPr>
          <w:rFonts w:ascii="Arial" w:hAnsi="Arial" w:cs="Arial"/>
          <w:color w:val="000000" w:themeColor="text1"/>
        </w:rPr>
        <w:t xml:space="preserve"> </w:t>
      </w:r>
      <w:r w:rsidR="00944D89" w:rsidRPr="00361CAB">
        <w:rPr>
          <w:rFonts w:ascii="Arial" w:hAnsi="Arial" w:cs="Arial"/>
          <w:color w:val="000000" w:themeColor="text1"/>
        </w:rPr>
        <w:t>T</w:t>
      </w:r>
      <w:r w:rsidR="006B195E">
        <w:rPr>
          <w:rFonts w:ascii="Arial" w:hAnsi="Arial" w:cs="Arial"/>
          <w:color w:val="000000" w:themeColor="text1"/>
        </w:rPr>
        <w:t xml:space="preserve">hough </w:t>
      </w:r>
      <w:proofErr w:type="spellStart"/>
      <w:r w:rsidR="006B195E">
        <w:rPr>
          <w:rFonts w:ascii="Arial" w:hAnsi="Arial" w:cs="Arial"/>
          <w:color w:val="000000" w:themeColor="text1"/>
        </w:rPr>
        <w:t>Narayanganj</w:t>
      </w:r>
      <w:proofErr w:type="spellEnd"/>
      <w:r w:rsidR="006B195E">
        <w:rPr>
          <w:rFonts w:ascii="Arial" w:hAnsi="Arial" w:cs="Arial"/>
          <w:color w:val="000000" w:themeColor="text1"/>
        </w:rPr>
        <w:t xml:space="preserve"> is a busy city</w:t>
      </w:r>
      <w:r w:rsidR="00944D89" w:rsidRPr="00361CAB">
        <w:rPr>
          <w:rFonts w:ascii="Arial" w:hAnsi="Arial" w:cs="Arial"/>
          <w:color w:val="000000" w:themeColor="text1"/>
        </w:rPr>
        <w:t xml:space="preserve"> but it has no enough </w:t>
      </w:r>
      <w:r w:rsidRPr="00361CAB">
        <w:rPr>
          <w:rFonts w:ascii="Arial" w:hAnsi="Arial" w:cs="Arial"/>
          <w:color w:val="000000" w:themeColor="text1"/>
        </w:rPr>
        <w:t>clean and refreshing area where people can pass their leisure time</w:t>
      </w:r>
      <w:r w:rsidR="00DC78E5" w:rsidRPr="00361CAB">
        <w:rPr>
          <w:rFonts w:ascii="Arial" w:hAnsi="Arial" w:cs="Arial"/>
          <w:color w:val="000000" w:themeColor="text1"/>
        </w:rPr>
        <w:t>.</w:t>
      </w:r>
      <w:r w:rsidRPr="00361CAB">
        <w:rPr>
          <w:rFonts w:ascii="Arial" w:hAnsi="Arial" w:cs="Arial"/>
          <w:color w:val="000000" w:themeColor="text1"/>
        </w:rPr>
        <w:t xml:space="preserve"> </w:t>
      </w:r>
      <w:r w:rsidR="00F9186F" w:rsidRPr="00361CAB">
        <w:rPr>
          <w:rFonts w:ascii="Arial" w:hAnsi="Arial" w:cs="Arial"/>
          <w:color w:val="000000" w:themeColor="text1"/>
        </w:rPr>
        <w:t>After implementation of the subproject, it will serve the purpose significantly for the city dwellers.</w:t>
      </w:r>
    </w:p>
    <w:p w:rsidR="00DC78E5" w:rsidRDefault="00DC78E5" w:rsidP="00DC78E5">
      <w:pPr>
        <w:pStyle w:val="NoSpacing"/>
        <w:spacing w:line="276" w:lineRule="auto"/>
        <w:jc w:val="both"/>
        <w:rPr>
          <w:rFonts w:ascii="Arial" w:hAnsi="Arial" w:cs="Arial"/>
          <w:color w:val="000000" w:themeColor="text1"/>
        </w:rPr>
      </w:pPr>
      <w:r w:rsidRPr="00361CAB">
        <w:rPr>
          <w:rFonts w:ascii="Arial" w:hAnsi="Arial" w:cs="Arial"/>
          <w:color w:val="000000" w:themeColor="text1"/>
        </w:rPr>
        <w:t xml:space="preserve">When the subproject will be constructed, this will open new scopes of new types of jobs for local people. More people will </w:t>
      </w:r>
      <w:r w:rsidR="00944D89" w:rsidRPr="00361CAB">
        <w:rPr>
          <w:rFonts w:ascii="Arial" w:hAnsi="Arial" w:cs="Arial"/>
          <w:color w:val="000000" w:themeColor="text1"/>
        </w:rPr>
        <w:t>be engaged in the small business</w:t>
      </w:r>
      <w:r w:rsidRPr="00361CAB">
        <w:rPr>
          <w:rFonts w:ascii="Arial" w:hAnsi="Arial" w:cs="Arial"/>
          <w:color w:val="000000" w:themeColor="text1"/>
        </w:rPr>
        <w:t xml:space="preserve"> sector</w:t>
      </w:r>
      <w:r w:rsidR="00F9186F" w:rsidRPr="00361CAB">
        <w:rPr>
          <w:rFonts w:ascii="Arial" w:hAnsi="Arial" w:cs="Arial"/>
          <w:color w:val="000000" w:themeColor="text1"/>
        </w:rPr>
        <w:t xml:space="preserve"> which</w:t>
      </w:r>
      <w:r w:rsidR="008C5347" w:rsidRPr="00361CAB">
        <w:rPr>
          <w:rFonts w:ascii="Arial" w:hAnsi="Arial" w:cs="Arial"/>
          <w:color w:val="000000" w:themeColor="text1"/>
        </w:rPr>
        <w:t xml:space="preserve"> is</w:t>
      </w:r>
      <w:r w:rsidRPr="00361CAB">
        <w:rPr>
          <w:rFonts w:ascii="Arial" w:hAnsi="Arial" w:cs="Arial"/>
          <w:color w:val="000000" w:themeColor="text1"/>
        </w:rPr>
        <w:t xml:space="preserve"> related to new trade and business.</w:t>
      </w:r>
    </w:p>
    <w:p w:rsidR="00D75072" w:rsidRDefault="00D75072" w:rsidP="00271311">
      <w:pPr>
        <w:pStyle w:val="NoSpacing"/>
        <w:spacing w:line="276" w:lineRule="auto"/>
        <w:jc w:val="both"/>
        <w:rPr>
          <w:rFonts w:ascii="Arial" w:eastAsia="Times New Roman" w:hAnsi="Arial" w:cs="Arial"/>
          <w:color w:val="000000" w:themeColor="text1"/>
        </w:rPr>
      </w:pPr>
    </w:p>
    <w:p w:rsidR="001B0ED1" w:rsidRPr="001F5BDE" w:rsidRDefault="003966B0" w:rsidP="00271311">
      <w:pPr>
        <w:pStyle w:val="NoSpacing"/>
        <w:spacing w:line="276" w:lineRule="auto"/>
        <w:jc w:val="both"/>
        <w:rPr>
          <w:rFonts w:ascii="Arial" w:hAnsi="Arial" w:cs="Arial"/>
          <w:b/>
          <w:sz w:val="24"/>
          <w:szCs w:val="24"/>
        </w:rPr>
      </w:pPr>
      <w:r w:rsidRPr="001F5BDE">
        <w:rPr>
          <w:rFonts w:ascii="Arial" w:hAnsi="Arial" w:cs="Arial"/>
          <w:b/>
          <w:sz w:val="24"/>
          <w:szCs w:val="24"/>
        </w:rPr>
        <w:t>3.2</w:t>
      </w:r>
      <w:r w:rsidRPr="001F5BDE">
        <w:rPr>
          <w:rFonts w:ascii="Arial" w:hAnsi="Arial" w:cs="Arial"/>
          <w:b/>
          <w:sz w:val="24"/>
          <w:szCs w:val="24"/>
        </w:rPr>
        <w:tab/>
      </w:r>
      <w:r w:rsidR="001B0ED1" w:rsidRPr="001F5BDE">
        <w:rPr>
          <w:rFonts w:ascii="Arial" w:hAnsi="Arial" w:cs="Arial"/>
          <w:b/>
          <w:sz w:val="24"/>
          <w:szCs w:val="24"/>
        </w:rPr>
        <w:t>Social Screening and Safeguard Compliance Issue</w:t>
      </w:r>
    </w:p>
    <w:p w:rsidR="00F71371" w:rsidRDefault="00F71371" w:rsidP="00F71371">
      <w:pPr>
        <w:widowControl w:val="0"/>
        <w:autoSpaceDE w:val="0"/>
        <w:autoSpaceDN w:val="0"/>
        <w:adjustRightInd w:val="0"/>
        <w:ind w:right="124"/>
        <w:jc w:val="both"/>
        <w:rPr>
          <w:rFonts w:ascii="Arial" w:hAnsi="Arial" w:cs="Arial"/>
        </w:rPr>
      </w:pPr>
      <w:r w:rsidRPr="00276195">
        <w:rPr>
          <w:rFonts w:ascii="Arial" w:hAnsi="Arial" w:cs="Arial"/>
        </w:rPr>
        <w:t>Af</w:t>
      </w:r>
      <w:r w:rsidR="00DE3AE2">
        <w:rPr>
          <w:rFonts w:ascii="Arial" w:hAnsi="Arial" w:cs="Arial"/>
        </w:rPr>
        <w:t>ter selection of this</w:t>
      </w:r>
      <w:r w:rsidRPr="00276195">
        <w:rPr>
          <w:rFonts w:ascii="Arial" w:hAnsi="Arial" w:cs="Arial"/>
        </w:rPr>
        <w:t xml:space="preserve"> subproject</w:t>
      </w:r>
      <w:r>
        <w:rPr>
          <w:rFonts w:ascii="Arial" w:hAnsi="Arial" w:cs="Arial"/>
        </w:rPr>
        <w:t xml:space="preserve"> from the CIP list, the City Corporation</w:t>
      </w:r>
      <w:r w:rsidRPr="00276195">
        <w:rPr>
          <w:rFonts w:ascii="Arial" w:hAnsi="Arial" w:cs="Arial"/>
        </w:rPr>
        <w:t xml:space="preserve"> with th</w:t>
      </w:r>
      <w:r>
        <w:rPr>
          <w:rFonts w:ascii="Arial" w:hAnsi="Arial" w:cs="Arial"/>
        </w:rPr>
        <w:t xml:space="preserve">e assistance </w:t>
      </w:r>
      <w:r>
        <w:rPr>
          <w:rFonts w:ascii="Arial" w:hAnsi="Arial" w:cs="Arial"/>
        </w:rPr>
        <w:lastRenderedPageBreak/>
        <w:t>of DSM Consultants</w:t>
      </w:r>
      <w:r w:rsidRPr="00276195">
        <w:rPr>
          <w:rFonts w:ascii="Arial" w:hAnsi="Arial" w:cs="Arial"/>
        </w:rPr>
        <w:t xml:space="preserve"> has completed a social screening for the</w:t>
      </w:r>
      <w:r>
        <w:rPr>
          <w:rFonts w:ascii="Arial" w:hAnsi="Arial" w:cs="Arial"/>
        </w:rPr>
        <w:t xml:space="preserve"> subproject using an inclusive and participatory approach</w:t>
      </w:r>
      <w:r w:rsidRPr="00276195">
        <w:rPr>
          <w:rFonts w:ascii="Arial" w:hAnsi="Arial" w:cs="Arial"/>
        </w:rPr>
        <w:t xml:space="preserve">. </w:t>
      </w:r>
    </w:p>
    <w:p w:rsidR="00F71371" w:rsidRDefault="00F71371" w:rsidP="00F71371">
      <w:pPr>
        <w:widowControl w:val="0"/>
        <w:autoSpaceDE w:val="0"/>
        <w:autoSpaceDN w:val="0"/>
        <w:adjustRightInd w:val="0"/>
        <w:ind w:right="124"/>
        <w:jc w:val="both"/>
        <w:rPr>
          <w:rFonts w:ascii="Arial" w:hAnsi="Arial" w:cs="Arial"/>
        </w:rPr>
      </w:pPr>
    </w:p>
    <w:p w:rsidR="00F71371" w:rsidRPr="00276195" w:rsidRDefault="00F71371" w:rsidP="00F71371">
      <w:pPr>
        <w:widowControl w:val="0"/>
        <w:autoSpaceDE w:val="0"/>
        <w:autoSpaceDN w:val="0"/>
        <w:adjustRightInd w:val="0"/>
        <w:ind w:right="124"/>
        <w:jc w:val="both"/>
        <w:rPr>
          <w:rFonts w:ascii="Arial" w:hAnsi="Arial" w:cs="Arial"/>
        </w:rPr>
      </w:pPr>
      <w:proofErr w:type="spellStart"/>
      <w:r>
        <w:rPr>
          <w:rFonts w:ascii="Arial" w:hAnsi="Arial" w:cs="Arial"/>
        </w:rPr>
        <w:t>Narayanganj</w:t>
      </w:r>
      <w:proofErr w:type="spellEnd"/>
      <w:r>
        <w:rPr>
          <w:rFonts w:ascii="Arial" w:hAnsi="Arial" w:cs="Arial"/>
        </w:rPr>
        <w:t xml:space="preserve"> Ci</w:t>
      </w:r>
      <w:r w:rsidR="00271311">
        <w:rPr>
          <w:rFonts w:ascii="Arial" w:hAnsi="Arial" w:cs="Arial"/>
        </w:rPr>
        <w:t>ty Corporation has ensured implementation</w:t>
      </w:r>
      <w:r>
        <w:rPr>
          <w:rFonts w:ascii="Arial" w:hAnsi="Arial" w:cs="Arial"/>
        </w:rPr>
        <w:t xml:space="preserve"> of </w:t>
      </w:r>
      <w:r w:rsidR="00271311">
        <w:rPr>
          <w:rFonts w:ascii="Arial" w:hAnsi="Arial" w:cs="Arial"/>
        </w:rPr>
        <w:t xml:space="preserve">the </w:t>
      </w:r>
      <w:r>
        <w:rPr>
          <w:rFonts w:ascii="Arial" w:hAnsi="Arial" w:cs="Arial"/>
        </w:rPr>
        <w:t>subproject</w:t>
      </w:r>
      <w:r w:rsidRPr="00276195">
        <w:rPr>
          <w:rFonts w:ascii="Arial" w:hAnsi="Arial" w:cs="Arial"/>
          <w:spacing w:val="-4"/>
        </w:rPr>
        <w:t xml:space="preserve"> </w:t>
      </w:r>
      <w:r>
        <w:rPr>
          <w:rFonts w:ascii="Arial" w:hAnsi="Arial" w:cs="Arial"/>
          <w:spacing w:val="-4"/>
        </w:rPr>
        <w:t>following</w:t>
      </w:r>
      <w:r w:rsidRPr="00276195">
        <w:rPr>
          <w:rFonts w:ascii="Arial" w:hAnsi="Arial" w:cs="Arial"/>
        </w:rPr>
        <w:t xml:space="preserve"> </w:t>
      </w:r>
      <w:r w:rsidRPr="00276195">
        <w:rPr>
          <w:rFonts w:ascii="Arial" w:hAnsi="Arial" w:cs="Arial"/>
          <w:spacing w:val="1"/>
        </w:rPr>
        <w:t>s</w:t>
      </w:r>
      <w:r w:rsidRPr="00276195">
        <w:rPr>
          <w:rFonts w:ascii="Arial" w:hAnsi="Arial" w:cs="Arial"/>
        </w:rPr>
        <w:t>o</w:t>
      </w:r>
      <w:r w:rsidRPr="00276195">
        <w:rPr>
          <w:rFonts w:ascii="Arial" w:hAnsi="Arial" w:cs="Arial"/>
          <w:spacing w:val="1"/>
        </w:rPr>
        <w:t>c</w:t>
      </w:r>
      <w:r w:rsidRPr="00276195">
        <w:rPr>
          <w:rFonts w:ascii="Arial" w:hAnsi="Arial" w:cs="Arial"/>
        </w:rPr>
        <w:t>i</w:t>
      </w:r>
      <w:r w:rsidRPr="00276195">
        <w:rPr>
          <w:rFonts w:ascii="Arial" w:hAnsi="Arial" w:cs="Arial"/>
          <w:spacing w:val="-2"/>
        </w:rPr>
        <w:t>al</w:t>
      </w:r>
      <w:r w:rsidRPr="00276195">
        <w:rPr>
          <w:rFonts w:ascii="Arial" w:hAnsi="Arial" w:cs="Arial"/>
          <w:spacing w:val="3"/>
        </w:rPr>
        <w:t>l</w:t>
      </w:r>
      <w:r w:rsidRPr="00276195">
        <w:rPr>
          <w:rFonts w:ascii="Arial" w:hAnsi="Arial" w:cs="Arial"/>
        </w:rPr>
        <w:t>y in</w:t>
      </w:r>
      <w:r w:rsidRPr="00276195">
        <w:rPr>
          <w:rFonts w:ascii="Arial" w:hAnsi="Arial" w:cs="Arial"/>
          <w:spacing w:val="-2"/>
        </w:rPr>
        <w:t>c</w:t>
      </w:r>
      <w:r w:rsidRPr="00276195">
        <w:rPr>
          <w:rFonts w:ascii="Arial" w:hAnsi="Arial" w:cs="Arial"/>
          <w:spacing w:val="3"/>
        </w:rPr>
        <w:t>l</w:t>
      </w:r>
      <w:r w:rsidRPr="00276195">
        <w:rPr>
          <w:rFonts w:ascii="Arial" w:hAnsi="Arial" w:cs="Arial"/>
          <w:spacing w:val="-2"/>
        </w:rPr>
        <w:t>u</w:t>
      </w:r>
      <w:r w:rsidRPr="00276195">
        <w:rPr>
          <w:rFonts w:ascii="Arial" w:hAnsi="Arial" w:cs="Arial"/>
          <w:spacing w:val="1"/>
        </w:rPr>
        <w:t>s</w:t>
      </w:r>
      <w:r w:rsidRPr="00276195">
        <w:rPr>
          <w:rFonts w:ascii="Arial" w:hAnsi="Arial" w:cs="Arial"/>
          <w:spacing w:val="3"/>
        </w:rPr>
        <w:t>i</w:t>
      </w:r>
      <w:r w:rsidRPr="00276195">
        <w:rPr>
          <w:rFonts w:ascii="Arial" w:hAnsi="Arial" w:cs="Arial"/>
          <w:spacing w:val="-2"/>
        </w:rPr>
        <w:t>v</w:t>
      </w:r>
      <w:r w:rsidRPr="00276195">
        <w:rPr>
          <w:rFonts w:ascii="Arial" w:hAnsi="Arial" w:cs="Arial"/>
        </w:rPr>
        <w:t>e a</w:t>
      </w:r>
      <w:r w:rsidRPr="00276195">
        <w:rPr>
          <w:rFonts w:ascii="Arial" w:hAnsi="Arial" w:cs="Arial"/>
          <w:spacing w:val="-4"/>
        </w:rPr>
        <w:t>n</w:t>
      </w:r>
      <w:r w:rsidRPr="00276195">
        <w:rPr>
          <w:rFonts w:ascii="Arial" w:hAnsi="Arial" w:cs="Arial"/>
        </w:rPr>
        <w:t>d g</w:t>
      </w:r>
      <w:r w:rsidRPr="00276195">
        <w:rPr>
          <w:rFonts w:ascii="Arial" w:hAnsi="Arial" w:cs="Arial"/>
          <w:spacing w:val="-2"/>
        </w:rPr>
        <w:t>e</w:t>
      </w:r>
      <w:r w:rsidRPr="00276195">
        <w:rPr>
          <w:rFonts w:ascii="Arial" w:hAnsi="Arial" w:cs="Arial"/>
        </w:rPr>
        <w:t>nd</w:t>
      </w:r>
      <w:r w:rsidRPr="00276195">
        <w:rPr>
          <w:rFonts w:ascii="Arial" w:hAnsi="Arial" w:cs="Arial"/>
          <w:spacing w:val="-2"/>
        </w:rPr>
        <w:t>e</w:t>
      </w:r>
      <w:r w:rsidRPr="00276195">
        <w:rPr>
          <w:rFonts w:ascii="Arial" w:hAnsi="Arial" w:cs="Arial"/>
        </w:rPr>
        <w:t xml:space="preserve">r </w:t>
      </w:r>
      <w:r w:rsidRPr="00276195">
        <w:rPr>
          <w:rFonts w:ascii="Arial" w:hAnsi="Arial" w:cs="Arial"/>
          <w:spacing w:val="3"/>
        </w:rPr>
        <w:t>f</w:t>
      </w:r>
      <w:r w:rsidRPr="00276195">
        <w:rPr>
          <w:rFonts w:ascii="Arial" w:hAnsi="Arial" w:cs="Arial"/>
          <w:spacing w:val="-2"/>
        </w:rPr>
        <w:t>r</w:t>
      </w:r>
      <w:r w:rsidRPr="00276195">
        <w:rPr>
          <w:rFonts w:ascii="Arial" w:hAnsi="Arial" w:cs="Arial"/>
        </w:rPr>
        <w:t>ien</w:t>
      </w:r>
      <w:r w:rsidRPr="00276195">
        <w:rPr>
          <w:rFonts w:ascii="Arial" w:hAnsi="Arial" w:cs="Arial"/>
          <w:spacing w:val="-2"/>
        </w:rPr>
        <w:t>d</w:t>
      </w:r>
      <w:r w:rsidRPr="00276195">
        <w:rPr>
          <w:rFonts w:ascii="Arial" w:hAnsi="Arial" w:cs="Arial"/>
          <w:spacing w:val="3"/>
        </w:rPr>
        <w:t>l</w:t>
      </w:r>
      <w:r w:rsidRPr="00276195">
        <w:rPr>
          <w:rFonts w:ascii="Arial" w:hAnsi="Arial" w:cs="Arial"/>
          <w:spacing w:val="-4"/>
        </w:rPr>
        <w:t>y</w:t>
      </w:r>
      <w:r w:rsidRPr="00276195">
        <w:rPr>
          <w:rFonts w:ascii="Arial" w:hAnsi="Arial" w:cs="Arial"/>
        </w:rPr>
        <w:t>. According to engineerin</w:t>
      </w:r>
      <w:r>
        <w:rPr>
          <w:rFonts w:ascii="Arial" w:hAnsi="Arial" w:cs="Arial"/>
        </w:rPr>
        <w:t>g</w:t>
      </w:r>
      <w:r w:rsidR="00DE3AE2">
        <w:rPr>
          <w:rFonts w:ascii="Arial" w:hAnsi="Arial" w:cs="Arial"/>
        </w:rPr>
        <w:t xml:space="preserve"> design, implementation of this</w:t>
      </w:r>
      <w:r>
        <w:rPr>
          <w:rFonts w:ascii="Arial" w:hAnsi="Arial" w:cs="Arial"/>
        </w:rPr>
        <w:t xml:space="preserve"> </w:t>
      </w:r>
      <w:r w:rsidR="00DE3AE2">
        <w:rPr>
          <w:rFonts w:ascii="Arial" w:hAnsi="Arial" w:cs="Arial"/>
        </w:rPr>
        <w:t>subproject</w:t>
      </w:r>
      <w:r w:rsidRPr="00276195">
        <w:rPr>
          <w:rFonts w:ascii="Arial" w:hAnsi="Arial" w:cs="Arial"/>
        </w:rPr>
        <w:t xml:space="preserve"> will be carried out within the existing right-of-way. </w:t>
      </w:r>
    </w:p>
    <w:p w:rsidR="00F71371" w:rsidRPr="00276195" w:rsidRDefault="00F71371" w:rsidP="00F71371">
      <w:pPr>
        <w:widowControl w:val="0"/>
        <w:autoSpaceDE w:val="0"/>
        <w:autoSpaceDN w:val="0"/>
        <w:adjustRightInd w:val="0"/>
        <w:ind w:right="124" w:hanging="83"/>
        <w:jc w:val="both"/>
        <w:rPr>
          <w:rFonts w:ascii="Arial" w:hAnsi="Arial" w:cs="Arial"/>
        </w:rPr>
      </w:pPr>
      <w:r w:rsidRPr="00276195">
        <w:rPr>
          <w:rFonts w:ascii="Arial" w:hAnsi="Arial" w:cs="Arial"/>
        </w:rPr>
        <w:t>Results from the social screening are given below.</w:t>
      </w:r>
    </w:p>
    <w:p w:rsidR="00F71371" w:rsidRPr="00276195" w:rsidRDefault="00342A18" w:rsidP="00F71371">
      <w:pPr>
        <w:numPr>
          <w:ilvl w:val="0"/>
          <w:numId w:val="25"/>
        </w:numPr>
        <w:spacing w:after="120"/>
        <w:ind w:left="270"/>
        <w:jc w:val="both"/>
        <w:rPr>
          <w:rFonts w:ascii="Arial" w:hAnsi="Arial" w:cs="Arial"/>
        </w:rPr>
      </w:pPr>
      <w:r>
        <w:rPr>
          <w:rFonts w:ascii="Arial" w:hAnsi="Arial" w:cs="Arial"/>
        </w:rPr>
        <w:t>No a</w:t>
      </w:r>
      <w:r w:rsidR="00F71371" w:rsidRPr="00276195">
        <w:rPr>
          <w:rFonts w:ascii="Arial" w:hAnsi="Arial" w:cs="Arial"/>
        </w:rPr>
        <w:t>dditional public or private lands will be required</w:t>
      </w:r>
      <w:r w:rsidR="00DE3AE2">
        <w:rPr>
          <w:rFonts w:ascii="Arial" w:hAnsi="Arial" w:cs="Arial"/>
        </w:rPr>
        <w:t xml:space="preserve"> for the subproject</w:t>
      </w:r>
      <w:r w:rsidR="00F71371">
        <w:rPr>
          <w:rFonts w:ascii="Arial" w:hAnsi="Arial" w:cs="Arial"/>
        </w:rPr>
        <w:t xml:space="preserve"> outside the existing </w:t>
      </w:r>
      <w:r w:rsidR="00F71371" w:rsidRPr="00276195">
        <w:rPr>
          <w:rFonts w:ascii="Arial" w:hAnsi="Arial" w:cs="Arial"/>
        </w:rPr>
        <w:t>right of way.</w:t>
      </w:r>
    </w:p>
    <w:p w:rsidR="00F71371" w:rsidRPr="00276195" w:rsidRDefault="00342A18" w:rsidP="00F71371">
      <w:pPr>
        <w:numPr>
          <w:ilvl w:val="0"/>
          <w:numId w:val="25"/>
        </w:numPr>
        <w:spacing w:after="120"/>
        <w:ind w:left="270"/>
        <w:jc w:val="both"/>
        <w:rPr>
          <w:rFonts w:ascii="Arial" w:hAnsi="Arial" w:cs="Arial"/>
        </w:rPr>
      </w:pPr>
      <w:r>
        <w:rPr>
          <w:rFonts w:ascii="Arial" w:hAnsi="Arial" w:cs="Arial"/>
        </w:rPr>
        <w:t>P</w:t>
      </w:r>
      <w:r w:rsidR="00F71371" w:rsidRPr="00276195">
        <w:rPr>
          <w:rFonts w:ascii="Arial" w:hAnsi="Arial" w:cs="Arial"/>
        </w:rPr>
        <w:t>rivate, public, co</w:t>
      </w:r>
      <w:r w:rsidR="00271311">
        <w:rPr>
          <w:rFonts w:ascii="Arial" w:hAnsi="Arial" w:cs="Arial"/>
        </w:rPr>
        <w:t>mmunity, or cultural property and</w:t>
      </w:r>
      <w:r w:rsidR="00F71371" w:rsidRPr="00276195">
        <w:rPr>
          <w:rFonts w:ascii="Arial" w:hAnsi="Arial" w:cs="Arial"/>
        </w:rPr>
        <w:t xml:space="preserve"> any kind of service delivery facilities as we</w:t>
      </w:r>
      <w:r>
        <w:rPr>
          <w:rFonts w:ascii="Arial" w:hAnsi="Arial" w:cs="Arial"/>
        </w:rPr>
        <w:t>ll as commercial activities may</w:t>
      </w:r>
      <w:r w:rsidR="00F71371" w:rsidRPr="00276195">
        <w:rPr>
          <w:rFonts w:ascii="Arial" w:hAnsi="Arial" w:cs="Arial"/>
        </w:rPr>
        <w:t xml:space="preserve"> be affected.</w:t>
      </w:r>
    </w:p>
    <w:p w:rsidR="00F71371" w:rsidRPr="00276195" w:rsidRDefault="00F71371" w:rsidP="00F71371">
      <w:pPr>
        <w:numPr>
          <w:ilvl w:val="0"/>
          <w:numId w:val="25"/>
        </w:numPr>
        <w:spacing w:after="120"/>
        <w:ind w:left="270"/>
        <w:jc w:val="both"/>
        <w:rPr>
          <w:rFonts w:ascii="Arial" w:hAnsi="Arial" w:cs="Arial"/>
        </w:rPr>
      </w:pPr>
      <w:r w:rsidRPr="00276195">
        <w:rPr>
          <w:rFonts w:ascii="Arial" w:hAnsi="Arial" w:cs="Arial"/>
        </w:rPr>
        <w:t xml:space="preserve">Preparation of </w:t>
      </w:r>
      <w:r w:rsidR="00342A18">
        <w:rPr>
          <w:rFonts w:ascii="Arial" w:hAnsi="Arial" w:cs="Arial"/>
        </w:rPr>
        <w:t>SRAP may</w:t>
      </w:r>
      <w:r w:rsidRPr="00276195">
        <w:rPr>
          <w:rFonts w:ascii="Arial" w:hAnsi="Arial" w:cs="Arial"/>
        </w:rPr>
        <w:t xml:space="preserve"> be required for implementing</w:t>
      </w:r>
      <w:r w:rsidR="00271311">
        <w:rPr>
          <w:rFonts w:ascii="Arial" w:hAnsi="Arial" w:cs="Arial"/>
        </w:rPr>
        <w:t xml:space="preserve"> of</w:t>
      </w:r>
      <w:r w:rsidRPr="00276195">
        <w:rPr>
          <w:rFonts w:ascii="Arial" w:hAnsi="Arial" w:cs="Arial"/>
        </w:rPr>
        <w:t xml:space="preserve"> the subproject.</w:t>
      </w:r>
    </w:p>
    <w:p w:rsidR="00F71371" w:rsidRPr="005237E2" w:rsidRDefault="00F71371" w:rsidP="00F71371">
      <w:pPr>
        <w:spacing w:after="120"/>
        <w:jc w:val="both"/>
        <w:rPr>
          <w:rFonts w:ascii="Arial" w:hAnsi="Arial" w:cs="Arial"/>
        </w:rPr>
      </w:pPr>
      <w:r w:rsidRPr="00276195">
        <w:rPr>
          <w:rFonts w:ascii="Arial" w:hAnsi="Arial" w:cs="Arial"/>
        </w:rPr>
        <w:t xml:space="preserve">The outcomes of social screening also confirm that local people across the subproject are positive about its implementation. </w:t>
      </w:r>
    </w:p>
    <w:p w:rsidR="00D75072" w:rsidRDefault="00D75072" w:rsidP="00EB21B0">
      <w:pPr>
        <w:pStyle w:val="NoSpacing"/>
        <w:spacing w:line="276" w:lineRule="auto"/>
        <w:rPr>
          <w:rFonts w:ascii="Arial" w:hAnsi="Arial" w:cs="Arial"/>
          <w:b/>
          <w:sz w:val="24"/>
          <w:szCs w:val="24"/>
        </w:rPr>
      </w:pPr>
    </w:p>
    <w:p w:rsidR="001B0ED1" w:rsidRPr="001F5BDE" w:rsidRDefault="003966B0" w:rsidP="00EB21B0">
      <w:pPr>
        <w:pStyle w:val="NoSpacing"/>
        <w:spacing w:line="276" w:lineRule="auto"/>
        <w:rPr>
          <w:rFonts w:ascii="Arial" w:hAnsi="Arial" w:cs="Arial"/>
          <w:b/>
          <w:sz w:val="24"/>
          <w:szCs w:val="24"/>
        </w:rPr>
      </w:pPr>
      <w:r w:rsidRPr="001F5BDE">
        <w:rPr>
          <w:rFonts w:ascii="Arial" w:hAnsi="Arial" w:cs="Arial"/>
          <w:b/>
          <w:sz w:val="24"/>
          <w:szCs w:val="24"/>
        </w:rPr>
        <w:t>4</w:t>
      </w:r>
      <w:r w:rsidR="009B5F8C" w:rsidRPr="001F5BDE">
        <w:rPr>
          <w:rFonts w:ascii="Arial" w:hAnsi="Arial" w:cs="Arial"/>
          <w:b/>
          <w:sz w:val="24"/>
          <w:szCs w:val="24"/>
        </w:rPr>
        <w:t xml:space="preserve">. </w:t>
      </w:r>
      <w:r w:rsidR="002B2DC0" w:rsidRPr="001F5BDE">
        <w:rPr>
          <w:rFonts w:ascii="Arial" w:hAnsi="Arial" w:cs="Arial"/>
          <w:b/>
          <w:sz w:val="24"/>
          <w:szCs w:val="24"/>
        </w:rPr>
        <w:tab/>
        <w:t>Consultation and Community Participation</w:t>
      </w:r>
    </w:p>
    <w:p w:rsidR="00580FC4" w:rsidRPr="001F5BDE" w:rsidRDefault="003966B0">
      <w:pPr>
        <w:pStyle w:val="NoSpacing"/>
        <w:spacing w:line="276" w:lineRule="auto"/>
        <w:rPr>
          <w:rFonts w:ascii="Arial" w:hAnsi="Arial" w:cs="Arial"/>
          <w:b/>
          <w:sz w:val="24"/>
          <w:szCs w:val="24"/>
        </w:rPr>
      </w:pPr>
      <w:r w:rsidRPr="001F5BDE">
        <w:rPr>
          <w:rFonts w:ascii="Arial" w:hAnsi="Arial" w:cs="Arial"/>
          <w:b/>
          <w:sz w:val="24"/>
          <w:szCs w:val="24"/>
        </w:rPr>
        <w:t>4</w:t>
      </w:r>
      <w:r w:rsidR="003624E2" w:rsidRPr="001F5BDE">
        <w:rPr>
          <w:rFonts w:ascii="Arial" w:hAnsi="Arial" w:cs="Arial"/>
          <w:b/>
          <w:sz w:val="24"/>
          <w:szCs w:val="24"/>
        </w:rPr>
        <w:t>.1</w:t>
      </w:r>
      <w:r w:rsidR="003624E2" w:rsidRPr="001F5BDE">
        <w:rPr>
          <w:rFonts w:ascii="Arial" w:hAnsi="Arial" w:cs="Arial"/>
          <w:b/>
          <w:sz w:val="24"/>
          <w:szCs w:val="24"/>
        </w:rPr>
        <w:tab/>
        <w:t>Stakeholder Analysis</w:t>
      </w:r>
    </w:p>
    <w:p w:rsidR="007015E4" w:rsidRPr="006B17A5" w:rsidRDefault="007015E4" w:rsidP="007015E4">
      <w:pPr>
        <w:pStyle w:val="NoSpacing"/>
        <w:jc w:val="both"/>
        <w:rPr>
          <w:rFonts w:ascii="Arial" w:hAnsi="Arial" w:cs="Arial"/>
        </w:rPr>
      </w:pPr>
      <w:r w:rsidRPr="00276195">
        <w:rPr>
          <w:rFonts w:ascii="Arial" w:hAnsi="Arial" w:cs="Arial"/>
        </w:rPr>
        <w:t>As a part of the overall assessment, the subproject identified the key stakeholders of the proposed subproject area and assessed the power relationships as well as influence and interests of stakeholders involved in the development work of the subproject. Key stakeho</w:t>
      </w:r>
      <w:r w:rsidR="007731A0">
        <w:rPr>
          <w:rFonts w:ascii="Arial" w:hAnsi="Arial" w:cs="Arial"/>
        </w:rPr>
        <w:t>lders for subproject</w:t>
      </w:r>
      <w:r>
        <w:rPr>
          <w:rFonts w:ascii="Arial" w:hAnsi="Arial" w:cs="Arial"/>
        </w:rPr>
        <w:t xml:space="preserve"> </w:t>
      </w:r>
      <w:r w:rsidRPr="00276195">
        <w:rPr>
          <w:rFonts w:ascii="Arial" w:hAnsi="Arial" w:cs="Arial"/>
        </w:rPr>
        <w:t>were identified</w:t>
      </w:r>
      <w:r>
        <w:rPr>
          <w:rFonts w:ascii="Arial" w:hAnsi="Arial" w:cs="Arial"/>
        </w:rPr>
        <w:t xml:space="preserve"> in consultation with the Mayor</w:t>
      </w:r>
      <w:r w:rsidR="008C5347">
        <w:rPr>
          <w:rFonts w:ascii="Arial" w:hAnsi="Arial" w:cs="Arial"/>
        </w:rPr>
        <w:t>, Councilors</w:t>
      </w:r>
      <w:r>
        <w:rPr>
          <w:rFonts w:ascii="Arial" w:hAnsi="Arial" w:cs="Arial"/>
        </w:rPr>
        <w:t xml:space="preserve"> </w:t>
      </w:r>
      <w:r w:rsidRPr="00276195">
        <w:rPr>
          <w:rFonts w:ascii="Arial" w:hAnsi="Arial" w:cs="Arial"/>
        </w:rPr>
        <w:t xml:space="preserve">and officials of </w:t>
      </w:r>
      <w:proofErr w:type="spellStart"/>
      <w:r>
        <w:rPr>
          <w:rFonts w:ascii="Arial" w:hAnsi="Arial" w:cs="Arial"/>
        </w:rPr>
        <w:t>Narayanganj</w:t>
      </w:r>
      <w:proofErr w:type="spellEnd"/>
      <w:r>
        <w:rPr>
          <w:rFonts w:ascii="Arial" w:hAnsi="Arial" w:cs="Arial"/>
        </w:rPr>
        <w:t xml:space="preserve"> City Corporation, local </w:t>
      </w:r>
      <w:r w:rsidRPr="00276195">
        <w:rPr>
          <w:rFonts w:ascii="Arial" w:hAnsi="Arial" w:cs="Arial"/>
        </w:rPr>
        <w:t xml:space="preserve">administration, civil society and local people of towns, representatives of business associations, local contractors for infrastructure development, road users, etc. Both males and females will benefit directly and indirectly by the </w:t>
      </w:r>
      <w:r w:rsidR="007731A0">
        <w:rPr>
          <w:rFonts w:ascii="Arial" w:hAnsi="Arial" w:cs="Arial"/>
        </w:rPr>
        <w:t>improvement of this subproject</w:t>
      </w:r>
      <w:r w:rsidRPr="00276195">
        <w:rPr>
          <w:rFonts w:ascii="Arial" w:hAnsi="Arial" w:cs="Arial"/>
        </w:rPr>
        <w:t xml:space="preserve">. </w:t>
      </w:r>
    </w:p>
    <w:p w:rsidR="006418AA" w:rsidRDefault="006418AA">
      <w:pPr>
        <w:pStyle w:val="NoSpacing"/>
        <w:spacing w:line="276" w:lineRule="auto"/>
        <w:rPr>
          <w:rFonts w:ascii="Arial" w:hAnsi="Arial" w:cs="Arial"/>
          <w:b/>
          <w:sz w:val="24"/>
          <w:szCs w:val="24"/>
        </w:rPr>
      </w:pPr>
    </w:p>
    <w:p w:rsidR="006418AA" w:rsidRDefault="006418AA">
      <w:pPr>
        <w:pStyle w:val="NoSpacing"/>
        <w:spacing w:line="276" w:lineRule="auto"/>
        <w:rPr>
          <w:rFonts w:ascii="Arial" w:hAnsi="Arial" w:cs="Arial"/>
          <w:b/>
          <w:sz w:val="24"/>
          <w:szCs w:val="24"/>
        </w:rPr>
      </w:pPr>
    </w:p>
    <w:p w:rsidR="00580FC4" w:rsidRDefault="003966B0">
      <w:pPr>
        <w:pStyle w:val="NoSpacing"/>
        <w:spacing w:line="276" w:lineRule="auto"/>
        <w:rPr>
          <w:rFonts w:ascii="Arial" w:hAnsi="Arial" w:cs="Arial"/>
          <w:b/>
          <w:sz w:val="24"/>
          <w:szCs w:val="24"/>
        </w:rPr>
      </w:pPr>
      <w:r>
        <w:rPr>
          <w:rFonts w:ascii="Arial" w:hAnsi="Arial" w:cs="Arial"/>
          <w:b/>
          <w:sz w:val="24"/>
          <w:szCs w:val="24"/>
        </w:rPr>
        <w:t>4</w:t>
      </w:r>
      <w:r w:rsidR="002B2DC0">
        <w:rPr>
          <w:rFonts w:ascii="Arial" w:hAnsi="Arial" w:cs="Arial"/>
          <w:b/>
          <w:sz w:val="24"/>
          <w:szCs w:val="24"/>
        </w:rPr>
        <w:t>.2</w:t>
      </w:r>
      <w:r w:rsidR="002B2DC0">
        <w:rPr>
          <w:rFonts w:ascii="Arial" w:hAnsi="Arial" w:cs="Arial"/>
          <w:b/>
          <w:sz w:val="24"/>
          <w:szCs w:val="24"/>
        </w:rPr>
        <w:tab/>
      </w:r>
      <w:r w:rsidR="002B2DC0" w:rsidRPr="001A7051">
        <w:rPr>
          <w:rFonts w:ascii="Arial" w:hAnsi="Arial" w:cs="Arial"/>
          <w:b/>
          <w:sz w:val="24"/>
          <w:szCs w:val="24"/>
        </w:rPr>
        <w:t xml:space="preserve">Consultation and Participation Methodology </w:t>
      </w:r>
    </w:p>
    <w:p w:rsidR="007015E4" w:rsidRPr="00276195" w:rsidRDefault="007015E4" w:rsidP="007015E4">
      <w:pPr>
        <w:spacing w:after="120"/>
        <w:jc w:val="both"/>
        <w:rPr>
          <w:rFonts w:ascii="Arial" w:hAnsi="Arial" w:cs="Arial"/>
        </w:rPr>
      </w:pPr>
      <w:r w:rsidRPr="00276195">
        <w:rPr>
          <w:rFonts w:ascii="Arial" w:hAnsi="Arial" w:cs="Arial"/>
        </w:rPr>
        <w:t xml:space="preserve">The participatory public consultations were conducted in the </w:t>
      </w:r>
      <w:r w:rsidR="00342A18" w:rsidRPr="00276195">
        <w:rPr>
          <w:rFonts w:ascii="Arial" w:hAnsi="Arial" w:cs="Arial"/>
        </w:rPr>
        <w:t>subproject</w:t>
      </w:r>
      <w:r w:rsidR="00342A18">
        <w:rPr>
          <w:rFonts w:ascii="Arial" w:hAnsi="Arial" w:cs="Arial"/>
        </w:rPr>
        <w:t xml:space="preserve"> area</w:t>
      </w:r>
      <w:r w:rsidRPr="00276195">
        <w:rPr>
          <w:rFonts w:ascii="Arial" w:hAnsi="Arial" w:cs="Arial"/>
        </w:rPr>
        <w:t>. Key Info</w:t>
      </w:r>
      <w:r>
        <w:rPr>
          <w:rFonts w:ascii="Arial" w:hAnsi="Arial" w:cs="Arial"/>
        </w:rPr>
        <w:t xml:space="preserve">rmant Interviews (KII) and </w:t>
      </w:r>
      <w:r w:rsidRPr="00276195">
        <w:rPr>
          <w:rFonts w:ascii="Arial" w:hAnsi="Arial" w:cs="Arial"/>
        </w:rPr>
        <w:t xml:space="preserve">Focus Group Discussion (FGD) were conducted involving the participants of the </w:t>
      </w:r>
      <w:proofErr w:type="spellStart"/>
      <w:r>
        <w:rPr>
          <w:rFonts w:ascii="Arial" w:hAnsi="Arial" w:cs="Arial"/>
        </w:rPr>
        <w:t>Narayanganj</w:t>
      </w:r>
      <w:proofErr w:type="spellEnd"/>
      <w:r>
        <w:rPr>
          <w:rFonts w:ascii="Arial" w:hAnsi="Arial" w:cs="Arial"/>
        </w:rPr>
        <w:t xml:space="preserve"> City Corporation</w:t>
      </w:r>
      <w:r w:rsidRPr="00276195">
        <w:rPr>
          <w:rFonts w:ascii="Arial" w:hAnsi="Arial" w:cs="Arial"/>
        </w:rPr>
        <w:t xml:space="preserve"> </w:t>
      </w:r>
      <w:r>
        <w:rPr>
          <w:rFonts w:ascii="Arial" w:hAnsi="Arial" w:cs="Arial"/>
        </w:rPr>
        <w:t>Mayor, Councilors, City Corporation O</w:t>
      </w:r>
      <w:r w:rsidRPr="00276195">
        <w:rPr>
          <w:rFonts w:ascii="Arial" w:hAnsi="Arial" w:cs="Arial"/>
        </w:rPr>
        <w:t>fficials,</w:t>
      </w:r>
      <w:r>
        <w:rPr>
          <w:rFonts w:ascii="Arial" w:hAnsi="Arial" w:cs="Arial"/>
        </w:rPr>
        <w:t xml:space="preserve"> representatives of local Communities</w:t>
      </w:r>
      <w:r w:rsidRPr="00276195">
        <w:rPr>
          <w:rFonts w:ascii="Arial" w:hAnsi="Arial" w:cs="Arial"/>
        </w:rPr>
        <w:t xml:space="preserve"> and civil society members as well as</w:t>
      </w:r>
      <w:r>
        <w:rPr>
          <w:rFonts w:ascii="Arial" w:hAnsi="Arial" w:cs="Arial"/>
        </w:rPr>
        <w:t xml:space="preserve"> the</w:t>
      </w:r>
      <w:r w:rsidRPr="00276195">
        <w:rPr>
          <w:rFonts w:ascii="Arial" w:hAnsi="Arial" w:cs="Arial"/>
        </w:rPr>
        <w:t xml:space="preserve"> </w:t>
      </w:r>
      <w:r>
        <w:rPr>
          <w:rFonts w:ascii="Arial" w:hAnsi="Arial" w:cs="Arial"/>
        </w:rPr>
        <w:t xml:space="preserve">representative of local </w:t>
      </w:r>
      <w:r w:rsidRPr="00276195">
        <w:rPr>
          <w:rFonts w:ascii="Arial" w:hAnsi="Arial" w:cs="Arial"/>
        </w:rPr>
        <w:t>LGED</w:t>
      </w:r>
      <w:r>
        <w:rPr>
          <w:rFonts w:ascii="Arial" w:hAnsi="Arial" w:cs="Arial"/>
        </w:rPr>
        <w:t xml:space="preserve"> office</w:t>
      </w:r>
      <w:r w:rsidRPr="00276195">
        <w:rPr>
          <w:rFonts w:ascii="Arial" w:hAnsi="Arial" w:cs="Arial"/>
        </w:rPr>
        <w:t xml:space="preserve"> and the consultant team. A walk-through informal group consultation</w:t>
      </w:r>
      <w:r>
        <w:rPr>
          <w:rFonts w:ascii="Arial" w:hAnsi="Arial" w:cs="Arial"/>
        </w:rPr>
        <w:t xml:space="preserve"> with the local communities was also held. Through this participation and consultation meeting, t</w:t>
      </w:r>
      <w:r w:rsidRPr="00276195">
        <w:rPr>
          <w:rFonts w:ascii="Arial" w:hAnsi="Arial" w:cs="Arial"/>
        </w:rPr>
        <w:t xml:space="preserve">he local communities were informed about </w:t>
      </w:r>
      <w:r w:rsidR="00342A18" w:rsidRPr="00276195">
        <w:rPr>
          <w:rFonts w:ascii="Arial" w:hAnsi="Arial" w:cs="Arial"/>
        </w:rPr>
        <w:t>subproject</w:t>
      </w:r>
      <w:r w:rsidR="00342A18">
        <w:rPr>
          <w:rFonts w:ascii="Arial" w:hAnsi="Arial" w:cs="Arial"/>
        </w:rPr>
        <w:t xml:space="preserve"> implementation</w:t>
      </w:r>
      <w:r>
        <w:rPr>
          <w:rFonts w:ascii="Arial" w:hAnsi="Arial" w:cs="Arial"/>
        </w:rPr>
        <w:t xml:space="preserve"> and </w:t>
      </w:r>
      <w:r w:rsidRPr="00276195">
        <w:rPr>
          <w:rFonts w:ascii="Arial" w:hAnsi="Arial" w:cs="Arial"/>
        </w:rPr>
        <w:t>benefits. Suggestions and recommendations made by the participants are incorporated in the SMP accordingly. The photographs of the consultation meeting</w:t>
      </w:r>
      <w:r>
        <w:rPr>
          <w:rFonts w:ascii="Arial" w:hAnsi="Arial" w:cs="Arial"/>
        </w:rPr>
        <w:t>s may be</w:t>
      </w:r>
      <w:r w:rsidRPr="00276195">
        <w:rPr>
          <w:rFonts w:ascii="Arial" w:hAnsi="Arial" w:cs="Arial"/>
        </w:rPr>
        <w:t xml:space="preserve"> seen below.</w:t>
      </w:r>
    </w:p>
    <w:p w:rsidR="001B0BF0" w:rsidRDefault="001B0BF0" w:rsidP="002B2DC0">
      <w:pPr>
        <w:spacing w:after="120" w:line="276" w:lineRule="auto"/>
        <w:jc w:val="both"/>
        <w:rPr>
          <w:rFonts w:ascii="Arial" w:hAnsi="Arial" w:cs="Arial"/>
        </w:rPr>
      </w:pPr>
    </w:p>
    <w:tbl>
      <w:tblPr>
        <w:tblStyle w:val="TableGrid"/>
        <w:tblW w:w="0" w:type="auto"/>
        <w:tblLayout w:type="fixed"/>
        <w:tblLook w:val="04A0" w:firstRow="1" w:lastRow="0" w:firstColumn="1" w:lastColumn="0" w:noHBand="0" w:noVBand="1"/>
      </w:tblPr>
      <w:tblGrid>
        <w:gridCol w:w="4608"/>
        <w:gridCol w:w="4637"/>
      </w:tblGrid>
      <w:tr w:rsidR="00E43311" w:rsidTr="006740D0">
        <w:trPr>
          <w:trHeight w:val="3914"/>
        </w:trPr>
        <w:tc>
          <w:tcPr>
            <w:tcW w:w="4608" w:type="dxa"/>
          </w:tcPr>
          <w:p w:rsidR="008A25B3" w:rsidRDefault="00E43311" w:rsidP="00804310">
            <w:pPr>
              <w:spacing w:after="120" w:line="276" w:lineRule="auto"/>
              <w:jc w:val="center"/>
              <w:rPr>
                <w:rFonts w:ascii="Arial" w:hAnsi="Arial" w:cs="Arial"/>
              </w:rPr>
            </w:pPr>
            <w:r w:rsidRPr="00E43311">
              <w:rPr>
                <w:rFonts w:ascii="Arial" w:hAnsi="Arial" w:cs="Arial"/>
                <w:noProof/>
              </w:rPr>
              <w:lastRenderedPageBreak/>
              <w:drawing>
                <wp:inline distT="0" distB="0" distL="0" distR="0">
                  <wp:extent cx="2724150" cy="2285048"/>
                  <wp:effectExtent l="0" t="0" r="0" b="0"/>
                  <wp:docPr id="11" name="Picture 11" descr="F:\All ULB Pic\NCC\sub package 1\20161128_12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ll ULB Pic\NCC\sub package 1\20161128_1213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8162" cy="2288413"/>
                          </a:xfrm>
                          <a:prstGeom prst="rect">
                            <a:avLst/>
                          </a:prstGeom>
                          <a:noFill/>
                          <a:ln>
                            <a:noFill/>
                          </a:ln>
                        </pic:spPr>
                      </pic:pic>
                    </a:graphicData>
                  </a:graphic>
                </wp:inline>
              </w:drawing>
            </w:r>
          </w:p>
        </w:tc>
        <w:tc>
          <w:tcPr>
            <w:tcW w:w="4637" w:type="dxa"/>
          </w:tcPr>
          <w:p w:rsidR="008A25B3" w:rsidRDefault="00450B32" w:rsidP="00666D26">
            <w:pPr>
              <w:tabs>
                <w:tab w:val="left" w:pos="765"/>
              </w:tabs>
              <w:spacing w:after="120" w:line="276" w:lineRule="auto"/>
              <w:rPr>
                <w:rFonts w:ascii="Arial" w:hAnsi="Arial" w:cs="Arial"/>
              </w:rPr>
            </w:pPr>
            <w:r w:rsidRPr="00450B32">
              <w:rPr>
                <w:rFonts w:ascii="Arial" w:hAnsi="Arial" w:cs="Arial"/>
                <w:noProof/>
              </w:rPr>
              <w:drawing>
                <wp:inline distT="0" distB="0" distL="0" distR="0">
                  <wp:extent cx="2979420" cy="2285664"/>
                  <wp:effectExtent l="0" t="0" r="0" b="0"/>
                  <wp:docPr id="10" name="Picture 10" descr="F:\All ULB Pic\NCC\sub package 1\20161128_12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ll ULB Pic\NCC\sub package 1\20161128_1212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5442" cy="2290284"/>
                          </a:xfrm>
                          <a:prstGeom prst="rect">
                            <a:avLst/>
                          </a:prstGeom>
                          <a:noFill/>
                          <a:ln>
                            <a:noFill/>
                          </a:ln>
                        </pic:spPr>
                      </pic:pic>
                    </a:graphicData>
                  </a:graphic>
                </wp:inline>
              </w:drawing>
            </w:r>
          </w:p>
        </w:tc>
      </w:tr>
      <w:tr w:rsidR="00DF7738" w:rsidTr="006740D0">
        <w:trPr>
          <w:trHeight w:val="3914"/>
        </w:trPr>
        <w:tc>
          <w:tcPr>
            <w:tcW w:w="4608" w:type="dxa"/>
          </w:tcPr>
          <w:p w:rsidR="00DF7738" w:rsidRPr="00E43311" w:rsidRDefault="00DF7738" w:rsidP="00804310">
            <w:pPr>
              <w:spacing w:after="120" w:line="276" w:lineRule="auto"/>
              <w:jc w:val="center"/>
              <w:rPr>
                <w:rFonts w:ascii="Arial" w:hAnsi="Arial" w:cs="Arial"/>
                <w:noProof/>
              </w:rPr>
            </w:pPr>
            <w:r w:rsidRPr="00DF7738">
              <w:rPr>
                <w:rFonts w:ascii="Arial" w:hAnsi="Arial" w:cs="Arial"/>
                <w:noProof/>
              </w:rPr>
              <w:drawing>
                <wp:inline distT="0" distB="0" distL="0" distR="0">
                  <wp:extent cx="2799928" cy="2099945"/>
                  <wp:effectExtent l="0" t="0" r="0" b="0"/>
                  <wp:docPr id="12" name="Picture 12" descr="F:\All ULB Pic\NCC\sub package 1\20161128_12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ll ULB Pic\NCC\sub package 1\20161128_1223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4338" cy="2103253"/>
                          </a:xfrm>
                          <a:prstGeom prst="rect">
                            <a:avLst/>
                          </a:prstGeom>
                          <a:noFill/>
                          <a:ln>
                            <a:noFill/>
                          </a:ln>
                        </pic:spPr>
                      </pic:pic>
                    </a:graphicData>
                  </a:graphic>
                </wp:inline>
              </w:drawing>
            </w:r>
          </w:p>
        </w:tc>
        <w:tc>
          <w:tcPr>
            <w:tcW w:w="4637" w:type="dxa"/>
          </w:tcPr>
          <w:p w:rsidR="00DF7738" w:rsidRPr="00450B32" w:rsidRDefault="00DF7738" w:rsidP="00666D26">
            <w:pPr>
              <w:tabs>
                <w:tab w:val="left" w:pos="765"/>
              </w:tabs>
              <w:spacing w:after="120" w:line="276" w:lineRule="auto"/>
              <w:rPr>
                <w:rFonts w:ascii="Arial" w:hAnsi="Arial" w:cs="Arial"/>
                <w:noProof/>
              </w:rPr>
            </w:pPr>
            <w:r w:rsidRPr="00DF7738">
              <w:rPr>
                <w:rFonts w:ascii="Arial" w:hAnsi="Arial" w:cs="Arial"/>
                <w:noProof/>
              </w:rPr>
              <w:drawing>
                <wp:inline distT="0" distB="0" distL="0" distR="0">
                  <wp:extent cx="2800350" cy="2100263"/>
                  <wp:effectExtent l="0" t="0" r="0" b="0"/>
                  <wp:docPr id="14" name="Picture 14" descr="F:\All ULB Pic\NCC\sub package 1\20161128_11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ll ULB Pic\NCC\sub package 1\20161128_1159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3476" cy="2102607"/>
                          </a:xfrm>
                          <a:prstGeom prst="rect">
                            <a:avLst/>
                          </a:prstGeom>
                          <a:noFill/>
                          <a:ln>
                            <a:noFill/>
                          </a:ln>
                        </pic:spPr>
                      </pic:pic>
                    </a:graphicData>
                  </a:graphic>
                </wp:inline>
              </w:drawing>
            </w:r>
          </w:p>
        </w:tc>
      </w:tr>
    </w:tbl>
    <w:p w:rsidR="00EF7DF1" w:rsidRDefault="00EF7DF1" w:rsidP="002B2DC0">
      <w:pPr>
        <w:spacing w:after="120" w:line="276" w:lineRule="auto"/>
        <w:jc w:val="both"/>
        <w:rPr>
          <w:rFonts w:ascii="Arial" w:hAnsi="Arial" w:cs="Arial"/>
          <w:b/>
          <w:sz w:val="24"/>
          <w:szCs w:val="24"/>
        </w:rPr>
      </w:pPr>
    </w:p>
    <w:p w:rsidR="00EF7DF1" w:rsidRDefault="00EF7DF1" w:rsidP="002B2DC0">
      <w:pPr>
        <w:spacing w:after="120" w:line="276" w:lineRule="auto"/>
        <w:jc w:val="both"/>
        <w:rPr>
          <w:rFonts w:ascii="Arial" w:hAnsi="Arial" w:cs="Arial"/>
          <w:b/>
          <w:sz w:val="24"/>
          <w:szCs w:val="24"/>
        </w:rPr>
      </w:pPr>
      <w:r>
        <w:rPr>
          <w:rFonts w:ascii="Arial" w:hAnsi="Arial" w:cs="Arial"/>
          <w:b/>
          <w:sz w:val="24"/>
          <w:szCs w:val="24"/>
        </w:rPr>
        <w:t>Figure 3:</w:t>
      </w:r>
      <w:r w:rsidR="004A110A">
        <w:rPr>
          <w:rFonts w:ascii="Arial" w:hAnsi="Arial" w:cs="Arial"/>
          <w:b/>
          <w:sz w:val="24"/>
          <w:szCs w:val="24"/>
        </w:rPr>
        <w:t xml:space="preserve"> </w:t>
      </w:r>
      <w:r>
        <w:rPr>
          <w:rFonts w:ascii="Arial" w:hAnsi="Arial" w:cs="Arial"/>
          <w:b/>
          <w:sz w:val="24"/>
          <w:szCs w:val="24"/>
        </w:rPr>
        <w:t>Participation and consultation meeting.</w:t>
      </w:r>
    </w:p>
    <w:p w:rsidR="002B2DC0" w:rsidRDefault="003966B0" w:rsidP="002B2DC0">
      <w:pPr>
        <w:spacing w:after="120" w:line="276" w:lineRule="auto"/>
        <w:jc w:val="both"/>
        <w:rPr>
          <w:rFonts w:ascii="Arial" w:hAnsi="Arial" w:cs="Arial"/>
          <w:b/>
          <w:sz w:val="24"/>
          <w:szCs w:val="24"/>
        </w:rPr>
      </w:pPr>
      <w:r>
        <w:rPr>
          <w:rFonts w:ascii="Arial" w:hAnsi="Arial" w:cs="Arial"/>
          <w:b/>
          <w:sz w:val="24"/>
          <w:szCs w:val="24"/>
        </w:rPr>
        <w:t>4</w:t>
      </w:r>
      <w:r w:rsidR="002B2DC0">
        <w:rPr>
          <w:rFonts w:ascii="Arial" w:hAnsi="Arial" w:cs="Arial"/>
          <w:b/>
          <w:sz w:val="24"/>
          <w:szCs w:val="24"/>
        </w:rPr>
        <w:t>.3</w:t>
      </w:r>
      <w:r w:rsidR="009843D9">
        <w:rPr>
          <w:rFonts w:ascii="Arial" w:hAnsi="Arial" w:cs="Arial"/>
          <w:b/>
          <w:sz w:val="24"/>
          <w:szCs w:val="24"/>
        </w:rPr>
        <w:tab/>
      </w:r>
      <w:r w:rsidR="002B2DC0">
        <w:rPr>
          <w:rFonts w:ascii="Arial" w:hAnsi="Arial" w:cs="Arial"/>
          <w:b/>
          <w:sz w:val="24"/>
          <w:szCs w:val="24"/>
        </w:rPr>
        <w:t xml:space="preserve">Consultation Outcomes – Issues, Concerns and </w:t>
      </w:r>
      <w:r w:rsidR="009866A9">
        <w:rPr>
          <w:rFonts w:ascii="Arial" w:hAnsi="Arial" w:cs="Arial"/>
          <w:b/>
          <w:sz w:val="24"/>
          <w:szCs w:val="24"/>
        </w:rPr>
        <w:t>Recommendations</w:t>
      </w:r>
    </w:p>
    <w:p w:rsidR="000E629B" w:rsidRPr="00276195" w:rsidRDefault="000E629B" w:rsidP="000E629B">
      <w:pPr>
        <w:spacing w:after="120"/>
        <w:jc w:val="both"/>
        <w:rPr>
          <w:rFonts w:ascii="Arial" w:hAnsi="Arial" w:cs="Arial"/>
          <w:b/>
          <w:sz w:val="24"/>
          <w:szCs w:val="24"/>
        </w:rPr>
      </w:pPr>
      <w:r w:rsidRPr="00276195">
        <w:rPr>
          <w:rFonts w:ascii="Arial" w:hAnsi="Arial" w:cs="Arial"/>
        </w:rPr>
        <w:t>The participants raised their issues relat</w:t>
      </w:r>
      <w:r w:rsidR="00342A18">
        <w:rPr>
          <w:rFonts w:ascii="Arial" w:hAnsi="Arial" w:cs="Arial"/>
        </w:rPr>
        <w:t>ed to subproject</w:t>
      </w:r>
      <w:r>
        <w:rPr>
          <w:rFonts w:ascii="Arial" w:hAnsi="Arial" w:cs="Arial"/>
        </w:rPr>
        <w:t xml:space="preserve"> improvement</w:t>
      </w:r>
      <w:r w:rsidRPr="00276195">
        <w:rPr>
          <w:rFonts w:ascii="Arial" w:hAnsi="Arial" w:cs="Arial"/>
        </w:rPr>
        <w:t xml:space="preserve"> whic</w:t>
      </w:r>
      <w:r>
        <w:rPr>
          <w:rFonts w:ascii="Arial" w:hAnsi="Arial" w:cs="Arial"/>
        </w:rPr>
        <w:t xml:space="preserve">h mainly includes </w:t>
      </w:r>
      <w:r w:rsidR="00342A18">
        <w:rPr>
          <w:rFonts w:ascii="Arial" w:hAnsi="Arial" w:cs="Arial"/>
        </w:rPr>
        <w:t>beautification, excavation,</w:t>
      </w:r>
      <w:r w:rsidR="004F03D4">
        <w:rPr>
          <w:rFonts w:ascii="Arial" w:hAnsi="Arial" w:cs="Arial"/>
        </w:rPr>
        <w:t xml:space="preserve"> landscaping,</w:t>
      </w:r>
      <w:r w:rsidR="00342A18">
        <w:rPr>
          <w:rFonts w:ascii="Arial" w:hAnsi="Arial" w:cs="Arial"/>
        </w:rPr>
        <w:t xml:space="preserve"> </w:t>
      </w:r>
      <w:r w:rsidR="004F03D4">
        <w:rPr>
          <w:rFonts w:ascii="Arial" w:hAnsi="Arial" w:cs="Arial"/>
        </w:rPr>
        <w:t>lighting and drains</w:t>
      </w:r>
      <w:r>
        <w:rPr>
          <w:rFonts w:ascii="Arial" w:hAnsi="Arial" w:cs="Arial"/>
        </w:rPr>
        <w:t xml:space="preserve">. Feedback, suggestions </w:t>
      </w:r>
      <w:r w:rsidRPr="00276195">
        <w:rPr>
          <w:rFonts w:ascii="Arial" w:hAnsi="Arial" w:cs="Arial"/>
        </w:rPr>
        <w:t>and recommendation</w:t>
      </w:r>
      <w:r>
        <w:rPr>
          <w:rFonts w:ascii="Arial" w:hAnsi="Arial" w:cs="Arial"/>
        </w:rPr>
        <w:t>s</w:t>
      </w:r>
      <w:r w:rsidRPr="00276195">
        <w:rPr>
          <w:rFonts w:ascii="Arial" w:hAnsi="Arial" w:cs="Arial"/>
        </w:rPr>
        <w:t xml:space="preserve"> by the participants are listed below.</w:t>
      </w:r>
    </w:p>
    <w:p w:rsidR="000E629B" w:rsidRDefault="000E629B" w:rsidP="000E629B">
      <w:pPr>
        <w:pStyle w:val="ListParagraph"/>
        <w:numPr>
          <w:ilvl w:val="0"/>
          <w:numId w:val="26"/>
        </w:numPr>
        <w:spacing w:after="120" w:line="240" w:lineRule="auto"/>
        <w:jc w:val="both"/>
        <w:rPr>
          <w:rFonts w:ascii="Arial" w:hAnsi="Arial" w:cs="Arial"/>
        </w:rPr>
      </w:pPr>
      <w:r w:rsidRPr="00276195">
        <w:rPr>
          <w:rFonts w:ascii="Arial" w:hAnsi="Arial" w:cs="Arial"/>
        </w:rPr>
        <w:t>Construction works should be scheduled properly and the quality of  construction work should be improved;</w:t>
      </w:r>
    </w:p>
    <w:p w:rsidR="000E629B" w:rsidRDefault="000E629B" w:rsidP="000E629B">
      <w:pPr>
        <w:pStyle w:val="ListParagraph"/>
        <w:numPr>
          <w:ilvl w:val="0"/>
          <w:numId w:val="26"/>
        </w:numPr>
        <w:spacing w:after="120" w:line="240" w:lineRule="auto"/>
        <w:jc w:val="both"/>
        <w:rPr>
          <w:rFonts w:ascii="Arial" w:hAnsi="Arial" w:cs="Arial"/>
        </w:rPr>
      </w:pPr>
      <w:r>
        <w:rPr>
          <w:rFonts w:ascii="Arial" w:hAnsi="Arial" w:cs="Arial"/>
        </w:rPr>
        <w:t>By engaging active women, gender issues has been ensured</w:t>
      </w:r>
    </w:p>
    <w:p w:rsidR="000E629B" w:rsidRPr="00276195" w:rsidRDefault="000E629B" w:rsidP="000E629B">
      <w:pPr>
        <w:pStyle w:val="ListParagraph"/>
        <w:numPr>
          <w:ilvl w:val="0"/>
          <w:numId w:val="26"/>
        </w:numPr>
        <w:spacing w:after="120" w:line="240" w:lineRule="auto"/>
        <w:jc w:val="both"/>
        <w:rPr>
          <w:rFonts w:ascii="Arial" w:hAnsi="Arial" w:cs="Arial"/>
        </w:rPr>
      </w:pPr>
      <w:r>
        <w:rPr>
          <w:rFonts w:ascii="Arial" w:hAnsi="Arial" w:cs="Arial"/>
        </w:rPr>
        <w:t>Social safeguard compliance issues has been ensured through the inclusive participation of subproje</w:t>
      </w:r>
      <w:r w:rsidR="00F55873">
        <w:rPr>
          <w:rFonts w:ascii="Arial" w:hAnsi="Arial" w:cs="Arial"/>
        </w:rPr>
        <w:t>ct</w:t>
      </w:r>
      <w:r w:rsidR="004F03D4">
        <w:rPr>
          <w:rFonts w:ascii="Arial" w:hAnsi="Arial" w:cs="Arial"/>
        </w:rPr>
        <w:t xml:space="preserve"> beneficiaries in subproject </w:t>
      </w:r>
      <w:r>
        <w:rPr>
          <w:rFonts w:ascii="Arial" w:hAnsi="Arial" w:cs="Arial"/>
        </w:rPr>
        <w:t xml:space="preserve"> implementation</w:t>
      </w:r>
    </w:p>
    <w:p w:rsidR="00452EFC" w:rsidRDefault="00452EFC" w:rsidP="002C571B">
      <w:pPr>
        <w:pStyle w:val="ListParagraph"/>
        <w:spacing w:after="120"/>
        <w:jc w:val="both"/>
        <w:rPr>
          <w:rFonts w:ascii="Arial" w:hAnsi="Arial" w:cs="Arial"/>
        </w:rPr>
      </w:pPr>
    </w:p>
    <w:p w:rsidR="002B2DC0" w:rsidRPr="00EB6890" w:rsidRDefault="005E5C72" w:rsidP="00EB6890">
      <w:pPr>
        <w:spacing w:after="120"/>
        <w:jc w:val="both"/>
        <w:rPr>
          <w:rFonts w:ascii="Arial" w:hAnsi="Arial" w:cs="Arial"/>
          <w:sz w:val="24"/>
          <w:szCs w:val="24"/>
        </w:rPr>
      </w:pPr>
      <w:r w:rsidRPr="00EB6890">
        <w:rPr>
          <w:rFonts w:ascii="Arial" w:hAnsi="Arial" w:cs="Arial"/>
          <w:b/>
          <w:sz w:val="24"/>
          <w:szCs w:val="24"/>
        </w:rPr>
        <w:t>5.0</w:t>
      </w:r>
      <w:r w:rsidRPr="00EB6890">
        <w:rPr>
          <w:rFonts w:ascii="Arial" w:hAnsi="Arial" w:cs="Arial"/>
          <w:b/>
          <w:sz w:val="24"/>
          <w:szCs w:val="24"/>
        </w:rPr>
        <w:tab/>
        <w:t>Social Management for Site Selection and Design</w:t>
      </w:r>
    </w:p>
    <w:p w:rsidR="00141D18" w:rsidRPr="001A7051" w:rsidRDefault="00B164E2" w:rsidP="00EB21B0">
      <w:pPr>
        <w:spacing w:after="120" w:line="276" w:lineRule="auto"/>
        <w:rPr>
          <w:rFonts w:ascii="Arial" w:hAnsi="Arial" w:cs="Arial"/>
          <w:b/>
          <w:sz w:val="24"/>
          <w:szCs w:val="24"/>
        </w:rPr>
      </w:pPr>
      <w:r>
        <w:rPr>
          <w:rFonts w:ascii="Arial" w:hAnsi="Arial" w:cs="Arial"/>
          <w:b/>
          <w:sz w:val="24"/>
          <w:szCs w:val="24"/>
        </w:rPr>
        <w:t>5.1</w:t>
      </w:r>
      <w:r>
        <w:rPr>
          <w:rFonts w:ascii="Arial" w:hAnsi="Arial" w:cs="Arial"/>
          <w:b/>
          <w:sz w:val="24"/>
          <w:szCs w:val="24"/>
        </w:rPr>
        <w:tab/>
        <w:t>Subproject Selection Process</w:t>
      </w:r>
    </w:p>
    <w:p w:rsidR="00B03C5E" w:rsidRPr="00A530DF" w:rsidRDefault="00B03C5E" w:rsidP="00B03C5E">
      <w:pPr>
        <w:spacing w:after="120"/>
        <w:jc w:val="both"/>
        <w:rPr>
          <w:rFonts w:ascii="Arial" w:hAnsi="Arial" w:cs="Arial"/>
        </w:rPr>
      </w:pPr>
      <w:r w:rsidRPr="00A530DF">
        <w:rPr>
          <w:rFonts w:ascii="Arial" w:hAnsi="Arial" w:cs="Arial"/>
        </w:rPr>
        <w:t>According to the opinions and views of the</w:t>
      </w:r>
      <w:r w:rsidR="004F03D4">
        <w:rPr>
          <w:rFonts w:ascii="Arial" w:hAnsi="Arial" w:cs="Arial"/>
        </w:rPr>
        <w:t xml:space="preserve"> Mayor of</w:t>
      </w:r>
      <w:r w:rsidRPr="00A530DF">
        <w:rPr>
          <w:rFonts w:ascii="Arial" w:hAnsi="Arial" w:cs="Arial"/>
        </w:rPr>
        <w:t xml:space="preserve"> </w:t>
      </w:r>
      <w:proofErr w:type="spellStart"/>
      <w:r>
        <w:rPr>
          <w:rFonts w:ascii="Arial" w:hAnsi="Arial" w:cs="Arial"/>
        </w:rPr>
        <w:t>Narayanganj</w:t>
      </w:r>
      <w:proofErr w:type="spellEnd"/>
      <w:r w:rsidR="00D67AE4">
        <w:rPr>
          <w:rFonts w:ascii="Arial" w:hAnsi="Arial" w:cs="Arial"/>
        </w:rPr>
        <w:t xml:space="preserve"> City Corporation</w:t>
      </w:r>
      <w:r w:rsidR="004F03D4">
        <w:rPr>
          <w:rFonts w:ascii="Arial" w:hAnsi="Arial" w:cs="Arial"/>
        </w:rPr>
        <w:t xml:space="preserve"> </w:t>
      </w:r>
      <w:r w:rsidR="00D67AE4">
        <w:rPr>
          <w:rFonts w:ascii="Arial" w:hAnsi="Arial" w:cs="Arial"/>
        </w:rPr>
        <w:t xml:space="preserve"> </w:t>
      </w:r>
      <w:r w:rsidRPr="00A530DF">
        <w:rPr>
          <w:rFonts w:ascii="Arial" w:hAnsi="Arial" w:cs="Arial"/>
        </w:rPr>
        <w:t xml:space="preserve"> </w:t>
      </w:r>
      <w:r w:rsidR="00D67AE4">
        <w:rPr>
          <w:rFonts w:ascii="Arial" w:hAnsi="Arial" w:cs="Arial"/>
        </w:rPr>
        <w:t xml:space="preserve"> and civil society, this</w:t>
      </w:r>
      <w:r>
        <w:rPr>
          <w:rFonts w:ascii="Arial" w:hAnsi="Arial" w:cs="Arial"/>
        </w:rPr>
        <w:t xml:space="preserve"> </w:t>
      </w:r>
      <w:r w:rsidR="00D67AE4">
        <w:rPr>
          <w:rFonts w:ascii="Arial" w:hAnsi="Arial" w:cs="Arial"/>
        </w:rPr>
        <w:t>subproject is</w:t>
      </w:r>
      <w:r w:rsidRPr="00A530DF">
        <w:rPr>
          <w:rFonts w:ascii="Arial" w:hAnsi="Arial" w:cs="Arial"/>
        </w:rPr>
        <w:t xml:space="preserve"> im</w:t>
      </w:r>
      <w:r w:rsidR="00D67AE4">
        <w:rPr>
          <w:rFonts w:ascii="Arial" w:hAnsi="Arial" w:cs="Arial"/>
        </w:rPr>
        <w:t xml:space="preserve">portant because </w:t>
      </w:r>
      <w:proofErr w:type="spellStart"/>
      <w:r w:rsidR="00D67AE4">
        <w:rPr>
          <w:rFonts w:ascii="Arial" w:hAnsi="Arial" w:cs="Arial"/>
        </w:rPr>
        <w:t>Narayanganj</w:t>
      </w:r>
      <w:proofErr w:type="spellEnd"/>
      <w:r w:rsidR="00D67AE4">
        <w:rPr>
          <w:rFonts w:ascii="Arial" w:hAnsi="Arial" w:cs="Arial"/>
        </w:rPr>
        <w:t xml:space="preserve"> is a </w:t>
      </w:r>
      <w:r w:rsidR="004F03D4">
        <w:rPr>
          <w:rFonts w:ascii="Arial" w:hAnsi="Arial" w:cs="Arial"/>
        </w:rPr>
        <w:t>busy and</w:t>
      </w:r>
      <w:r w:rsidR="00D67AE4">
        <w:rPr>
          <w:rFonts w:ascii="Arial" w:hAnsi="Arial" w:cs="Arial"/>
        </w:rPr>
        <w:t xml:space="preserve"> thickly populated city.</w:t>
      </w:r>
      <w:r w:rsidR="00FD3DE7">
        <w:rPr>
          <w:rFonts w:ascii="Arial" w:hAnsi="Arial" w:cs="Arial"/>
        </w:rPr>
        <w:t xml:space="preserve"> </w:t>
      </w:r>
      <w:r w:rsidR="00D67AE4">
        <w:rPr>
          <w:rFonts w:ascii="Arial" w:hAnsi="Arial" w:cs="Arial"/>
        </w:rPr>
        <w:t xml:space="preserve">But there </w:t>
      </w:r>
      <w:r w:rsidR="004F03D4">
        <w:rPr>
          <w:rFonts w:ascii="Arial" w:hAnsi="Arial" w:cs="Arial"/>
        </w:rPr>
        <w:t>are</w:t>
      </w:r>
      <w:r w:rsidR="00D67AE4">
        <w:rPr>
          <w:rFonts w:ascii="Arial" w:hAnsi="Arial" w:cs="Arial"/>
        </w:rPr>
        <w:t xml:space="preserve"> not enough recreational facilities. The subproject might be </w:t>
      </w:r>
      <w:r w:rsidR="004F03D4">
        <w:rPr>
          <w:rFonts w:ascii="Arial" w:hAnsi="Arial" w:cs="Arial"/>
        </w:rPr>
        <w:t>fulfilling</w:t>
      </w:r>
      <w:r w:rsidR="00FD3DE7">
        <w:rPr>
          <w:rFonts w:ascii="Arial" w:hAnsi="Arial" w:cs="Arial"/>
        </w:rPr>
        <w:t xml:space="preserve"> the purpose significantly. </w:t>
      </w:r>
      <w:r w:rsidRPr="00A530DF">
        <w:rPr>
          <w:rFonts w:ascii="Arial" w:hAnsi="Arial" w:cs="Arial"/>
        </w:rPr>
        <w:t xml:space="preserve">Accordingly, MGSP in coordination with concerned </w:t>
      </w:r>
      <w:proofErr w:type="spellStart"/>
      <w:r w:rsidR="00FD3DE7">
        <w:rPr>
          <w:rFonts w:ascii="Arial" w:hAnsi="Arial" w:cs="Arial"/>
        </w:rPr>
        <w:t>Narayanganj</w:t>
      </w:r>
      <w:proofErr w:type="spellEnd"/>
      <w:r w:rsidR="00FD3DE7">
        <w:rPr>
          <w:rFonts w:ascii="Arial" w:hAnsi="Arial" w:cs="Arial"/>
        </w:rPr>
        <w:t xml:space="preserve"> City Corporation</w:t>
      </w:r>
      <w:r w:rsidRPr="00A530DF">
        <w:rPr>
          <w:rFonts w:ascii="Arial" w:hAnsi="Arial" w:cs="Arial"/>
        </w:rPr>
        <w:t xml:space="preserve"> elected functionaries, local admini</w:t>
      </w:r>
      <w:r w:rsidR="004F03D4">
        <w:rPr>
          <w:rFonts w:ascii="Arial" w:hAnsi="Arial" w:cs="Arial"/>
        </w:rPr>
        <w:t xml:space="preserve">stration, relevant </w:t>
      </w:r>
      <w:r w:rsidR="004F03D4">
        <w:rPr>
          <w:rFonts w:ascii="Arial" w:hAnsi="Arial" w:cs="Arial"/>
        </w:rPr>
        <w:lastRenderedPageBreak/>
        <w:t>stakeholders</w:t>
      </w:r>
      <w:r w:rsidRPr="00A530DF">
        <w:rPr>
          <w:rFonts w:ascii="Arial" w:hAnsi="Arial" w:cs="Arial"/>
        </w:rPr>
        <w:t xml:space="preserve"> and civil society members followed the participatory approach in different stages of subproject selection following inclusion, consultation and participation methods. Female Ward Councilors participated actively in the selection proc</w:t>
      </w:r>
      <w:r>
        <w:rPr>
          <w:rFonts w:ascii="Arial" w:hAnsi="Arial" w:cs="Arial"/>
        </w:rPr>
        <w:t xml:space="preserve">ess. Moreover, </w:t>
      </w:r>
      <w:r w:rsidRPr="00A530DF">
        <w:rPr>
          <w:rFonts w:ascii="Arial" w:hAnsi="Arial" w:cs="Arial"/>
        </w:rPr>
        <w:t>the representatives of TLCC and WC</w:t>
      </w:r>
      <w:r w:rsidR="00FD3DE7">
        <w:rPr>
          <w:rFonts w:ascii="Arial" w:hAnsi="Arial" w:cs="Arial"/>
        </w:rPr>
        <w:t xml:space="preserve"> from the City Corporation</w:t>
      </w:r>
      <w:r w:rsidRPr="00A530DF">
        <w:rPr>
          <w:rFonts w:ascii="Arial" w:hAnsi="Arial" w:cs="Arial"/>
        </w:rPr>
        <w:t xml:space="preserve"> have contributed in the subproject selection process with an analysis of the inclusiveness of the selection process.</w:t>
      </w:r>
    </w:p>
    <w:p w:rsidR="00B03C5E" w:rsidRPr="00A530DF" w:rsidRDefault="004F03D4" w:rsidP="00B03C5E">
      <w:pPr>
        <w:jc w:val="both"/>
        <w:rPr>
          <w:rFonts w:ascii="Arial" w:hAnsi="Arial" w:cs="Arial"/>
        </w:rPr>
      </w:pPr>
      <w:r>
        <w:rPr>
          <w:rFonts w:ascii="Arial" w:hAnsi="Arial" w:cs="Arial"/>
        </w:rPr>
        <w:t>At the time of selecting this</w:t>
      </w:r>
      <w:r w:rsidR="00B03C5E" w:rsidRPr="00A530DF">
        <w:rPr>
          <w:rFonts w:ascii="Arial" w:hAnsi="Arial" w:cs="Arial"/>
        </w:rPr>
        <w:t xml:space="preserve"> subproject</w:t>
      </w:r>
      <w:r w:rsidR="00FD3DE7">
        <w:rPr>
          <w:rFonts w:ascii="Arial" w:hAnsi="Arial" w:cs="Arial"/>
        </w:rPr>
        <w:t xml:space="preserve">, Social Screening and </w:t>
      </w:r>
      <w:r w:rsidR="00C7628A">
        <w:rPr>
          <w:rFonts w:ascii="Arial" w:hAnsi="Arial" w:cs="Arial"/>
        </w:rPr>
        <w:t>Focus</w:t>
      </w:r>
      <w:r w:rsidR="00B03C5E" w:rsidRPr="00A530DF">
        <w:rPr>
          <w:rFonts w:ascii="Arial" w:hAnsi="Arial" w:cs="Arial"/>
        </w:rPr>
        <w:t xml:space="preserve"> Group Discussion (FGD) with </w:t>
      </w:r>
      <w:r w:rsidR="00C7628A">
        <w:rPr>
          <w:rFonts w:ascii="Arial" w:hAnsi="Arial" w:cs="Arial"/>
        </w:rPr>
        <w:t>City Corporation</w:t>
      </w:r>
      <w:r w:rsidR="00B03C5E" w:rsidRPr="00A530DF">
        <w:rPr>
          <w:rFonts w:ascii="Arial" w:hAnsi="Arial" w:cs="Arial"/>
        </w:rPr>
        <w:t xml:space="preserve"> urban communities, local administration, traders, buyers, and sellers were conducted by the </w:t>
      </w:r>
      <w:r w:rsidR="00C7628A">
        <w:rPr>
          <w:rFonts w:ascii="Arial" w:hAnsi="Arial" w:cs="Arial"/>
        </w:rPr>
        <w:t>City Corporation</w:t>
      </w:r>
      <w:r w:rsidR="00B03C5E" w:rsidRPr="00A530DF">
        <w:rPr>
          <w:rFonts w:ascii="Arial" w:hAnsi="Arial" w:cs="Arial"/>
        </w:rPr>
        <w:t xml:space="preserve"> officials and Consultants from DSM. Views and opinions of these consultations were to explain the</w:t>
      </w:r>
      <w:r>
        <w:rPr>
          <w:rFonts w:ascii="Arial" w:hAnsi="Arial" w:cs="Arial"/>
        </w:rPr>
        <w:t xml:space="preserve"> objectives of</w:t>
      </w:r>
      <w:r w:rsidR="00B03C5E" w:rsidRPr="00A530DF">
        <w:rPr>
          <w:rFonts w:ascii="Arial" w:hAnsi="Arial" w:cs="Arial"/>
        </w:rPr>
        <w:t xml:space="preserve"> </w:t>
      </w:r>
      <w:r w:rsidR="004D107A">
        <w:rPr>
          <w:rFonts w:ascii="Arial" w:hAnsi="Arial" w:cs="Arial"/>
        </w:rPr>
        <w:t>sub</w:t>
      </w:r>
      <w:r w:rsidR="004D107A" w:rsidRPr="00A530DF">
        <w:rPr>
          <w:rFonts w:ascii="Arial" w:hAnsi="Arial" w:cs="Arial"/>
        </w:rPr>
        <w:t>project</w:t>
      </w:r>
      <w:r w:rsidR="004D107A">
        <w:rPr>
          <w:rFonts w:ascii="Arial" w:hAnsi="Arial" w:cs="Arial"/>
        </w:rPr>
        <w:t xml:space="preserve"> </w:t>
      </w:r>
      <w:r w:rsidR="004D107A" w:rsidRPr="00A530DF">
        <w:rPr>
          <w:rFonts w:ascii="Arial" w:hAnsi="Arial" w:cs="Arial"/>
        </w:rPr>
        <w:t>and</w:t>
      </w:r>
      <w:r w:rsidR="00B03C5E" w:rsidRPr="00A530DF">
        <w:rPr>
          <w:rFonts w:ascii="Arial" w:hAnsi="Arial" w:cs="Arial"/>
        </w:rPr>
        <w:t xml:space="preserve"> sought feedback from the participants to maximize the social and economic benefits as well as to minimize the ad</w:t>
      </w:r>
      <w:r>
        <w:rPr>
          <w:rFonts w:ascii="Arial" w:hAnsi="Arial" w:cs="Arial"/>
        </w:rPr>
        <w:t>verse impacts of the subproject</w:t>
      </w:r>
      <w:r w:rsidR="00B03C5E" w:rsidRPr="00A530DF">
        <w:rPr>
          <w:rFonts w:ascii="Arial" w:hAnsi="Arial" w:cs="Arial"/>
        </w:rPr>
        <w:t>.</w:t>
      </w:r>
    </w:p>
    <w:p w:rsidR="004D107A" w:rsidRDefault="004D107A">
      <w:pPr>
        <w:spacing w:line="276" w:lineRule="auto"/>
        <w:jc w:val="both"/>
        <w:rPr>
          <w:rFonts w:ascii="Arial" w:hAnsi="Arial" w:cs="Arial"/>
          <w:b/>
          <w:color w:val="000000" w:themeColor="text1"/>
          <w:sz w:val="24"/>
          <w:szCs w:val="24"/>
        </w:rPr>
      </w:pPr>
    </w:p>
    <w:p w:rsidR="00580FC4" w:rsidRPr="001F5BDE" w:rsidRDefault="00B164E2">
      <w:pPr>
        <w:spacing w:line="276" w:lineRule="auto"/>
        <w:jc w:val="both"/>
        <w:rPr>
          <w:rFonts w:ascii="Arial" w:hAnsi="Arial" w:cs="Arial"/>
          <w:b/>
          <w:color w:val="000000" w:themeColor="text1"/>
          <w:sz w:val="24"/>
          <w:szCs w:val="24"/>
        </w:rPr>
      </w:pPr>
      <w:r w:rsidRPr="001F5BDE">
        <w:rPr>
          <w:rFonts w:ascii="Arial" w:hAnsi="Arial" w:cs="Arial"/>
          <w:b/>
          <w:color w:val="000000" w:themeColor="text1"/>
          <w:sz w:val="24"/>
          <w:szCs w:val="24"/>
        </w:rPr>
        <w:t>5.2</w:t>
      </w:r>
      <w:r w:rsidRPr="001F5BDE">
        <w:rPr>
          <w:rFonts w:ascii="Arial" w:hAnsi="Arial" w:cs="Arial"/>
          <w:b/>
          <w:color w:val="000000" w:themeColor="text1"/>
          <w:sz w:val="24"/>
          <w:szCs w:val="24"/>
        </w:rPr>
        <w:tab/>
        <w:t>Subproject Design Process</w:t>
      </w:r>
    </w:p>
    <w:p w:rsidR="00DC718B" w:rsidRPr="005B0596" w:rsidRDefault="00DC718B" w:rsidP="00DC718B">
      <w:pPr>
        <w:jc w:val="both"/>
        <w:rPr>
          <w:rFonts w:ascii="Arial" w:hAnsi="Arial" w:cs="Arial"/>
          <w:color w:val="000000" w:themeColor="text1"/>
        </w:rPr>
      </w:pPr>
      <w:r w:rsidRPr="005B0596">
        <w:rPr>
          <w:rFonts w:ascii="Arial" w:hAnsi="Arial" w:cs="Arial"/>
          <w:color w:val="000000" w:themeColor="text1"/>
        </w:rPr>
        <w:t>After fi</w:t>
      </w:r>
      <w:r w:rsidR="004D107A">
        <w:rPr>
          <w:rFonts w:ascii="Arial" w:hAnsi="Arial" w:cs="Arial"/>
          <w:color w:val="000000" w:themeColor="text1"/>
        </w:rPr>
        <w:t>nal selection of the subproject</w:t>
      </w:r>
      <w:r w:rsidRPr="005B0596">
        <w:rPr>
          <w:rFonts w:ascii="Arial" w:hAnsi="Arial" w:cs="Arial"/>
          <w:color w:val="000000" w:themeColor="text1"/>
        </w:rPr>
        <w:t>, the DSM Consultant designed the proposed subproject (</w:t>
      </w:r>
      <w:r w:rsidR="003D0934" w:rsidRPr="005B0596">
        <w:rPr>
          <w:rFonts w:ascii="Arial" w:hAnsi="Arial" w:cs="Arial"/>
          <w:color w:val="000000" w:themeColor="text1"/>
        </w:rPr>
        <w:t>Excavation, Landscaping, Beautification and Lighting)</w:t>
      </w:r>
      <w:r w:rsidRPr="005B0596">
        <w:rPr>
          <w:rFonts w:ascii="Arial" w:hAnsi="Arial" w:cs="Arial"/>
          <w:color w:val="000000" w:themeColor="text1"/>
        </w:rPr>
        <w:t xml:space="preserve"> under </w:t>
      </w:r>
      <w:proofErr w:type="spellStart"/>
      <w:r w:rsidR="003D0934" w:rsidRPr="005B0596">
        <w:rPr>
          <w:rFonts w:ascii="Arial" w:hAnsi="Arial" w:cs="Arial"/>
          <w:color w:val="000000" w:themeColor="text1"/>
        </w:rPr>
        <w:t>Narayanganj</w:t>
      </w:r>
      <w:proofErr w:type="spellEnd"/>
      <w:r w:rsidR="003D0934" w:rsidRPr="005B0596">
        <w:rPr>
          <w:rFonts w:ascii="Arial" w:hAnsi="Arial" w:cs="Arial"/>
          <w:color w:val="000000" w:themeColor="text1"/>
        </w:rPr>
        <w:t xml:space="preserve"> City Corporation.</w:t>
      </w:r>
      <w:r w:rsidR="004D107A">
        <w:rPr>
          <w:rFonts w:ascii="Arial" w:hAnsi="Arial" w:cs="Arial"/>
          <w:color w:val="000000" w:themeColor="text1"/>
        </w:rPr>
        <w:t xml:space="preserve"> This</w:t>
      </w:r>
      <w:r w:rsidR="003D0934" w:rsidRPr="005B0596">
        <w:rPr>
          <w:rFonts w:ascii="Arial" w:hAnsi="Arial" w:cs="Arial"/>
          <w:color w:val="000000" w:themeColor="text1"/>
        </w:rPr>
        <w:t xml:space="preserve"> subproject</w:t>
      </w:r>
      <w:r w:rsidRPr="005B0596">
        <w:rPr>
          <w:rFonts w:ascii="Arial" w:hAnsi="Arial" w:cs="Arial"/>
          <w:color w:val="000000" w:themeColor="text1"/>
        </w:rPr>
        <w:t xml:space="preserve"> constructed under the </w:t>
      </w:r>
      <w:r w:rsidR="003D0934" w:rsidRPr="005B0596">
        <w:rPr>
          <w:rFonts w:ascii="Arial" w:hAnsi="Arial" w:cs="Arial"/>
          <w:color w:val="000000" w:themeColor="text1"/>
        </w:rPr>
        <w:t>City Corporation</w:t>
      </w:r>
      <w:r w:rsidRPr="005B0596">
        <w:rPr>
          <w:rFonts w:ascii="Arial" w:hAnsi="Arial" w:cs="Arial"/>
          <w:color w:val="000000" w:themeColor="text1"/>
        </w:rPr>
        <w:t xml:space="preserve"> own land. Despite the inclusion and participatory consultations, if any person has a grievance relating to the i</w:t>
      </w:r>
      <w:r w:rsidR="004D107A">
        <w:rPr>
          <w:rFonts w:ascii="Arial" w:hAnsi="Arial" w:cs="Arial"/>
          <w:color w:val="000000" w:themeColor="text1"/>
        </w:rPr>
        <w:t>mplementation of the subproject</w:t>
      </w:r>
      <w:r w:rsidRPr="005B0596">
        <w:rPr>
          <w:rFonts w:ascii="Arial" w:hAnsi="Arial" w:cs="Arial"/>
          <w:color w:val="000000" w:themeColor="text1"/>
        </w:rPr>
        <w:t xml:space="preserve">, the </w:t>
      </w:r>
      <w:r w:rsidR="003D0934" w:rsidRPr="005B0596">
        <w:rPr>
          <w:rFonts w:ascii="Arial" w:hAnsi="Arial" w:cs="Arial"/>
          <w:color w:val="000000" w:themeColor="text1"/>
        </w:rPr>
        <w:t xml:space="preserve">City Corporation </w:t>
      </w:r>
      <w:r w:rsidR="004D107A">
        <w:rPr>
          <w:rFonts w:ascii="Arial" w:hAnsi="Arial" w:cs="Arial"/>
          <w:color w:val="000000" w:themeColor="text1"/>
        </w:rPr>
        <w:t>has</w:t>
      </w:r>
      <w:r w:rsidRPr="005B0596">
        <w:rPr>
          <w:rFonts w:ascii="Arial" w:hAnsi="Arial" w:cs="Arial"/>
          <w:color w:val="000000" w:themeColor="text1"/>
        </w:rPr>
        <w:t xml:space="preserve"> mitigated it.</w:t>
      </w:r>
    </w:p>
    <w:p w:rsidR="00DC718B" w:rsidRPr="005B0596" w:rsidRDefault="00DC718B" w:rsidP="00DC718B">
      <w:pPr>
        <w:jc w:val="both"/>
        <w:rPr>
          <w:rFonts w:ascii="Arial" w:hAnsi="Arial" w:cs="Arial"/>
          <w:color w:val="000000" w:themeColor="text1"/>
        </w:rPr>
      </w:pPr>
    </w:p>
    <w:p w:rsidR="00DC718B" w:rsidRPr="005B0596" w:rsidRDefault="00DC718B" w:rsidP="00DC718B">
      <w:pPr>
        <w:jc w:val="both"/>
        <w:rPr>
          <w:rFonts w:ascii="Arial" w:hAnsi="Arial" w:cs="Arial"/>
          <w:b/>
          <w:color w:val="000000" w:themeColor="text1"/>
          <w:sz w:val="24"/>
          <w:szCs w:val="24"/>
        </w:rPr>
      </w:pPr>
      <w:r w:rsidRPr="005B0596">
        <w:rPr>
          <w:rFonts w:ascii="Arial" w:hAnsi="Arial" w:cs="Arial"/>
          <w:color w:val="000000" w:themeColor="text1"/>
        </w:rPr>
        <w:t>The Consultant interviewed stakeholders and beneficiaries of the subproject area before the design. The Consult</w:t>
      </w:r>
      <w:r w:rsidR="003D0934" w:rsidRPr="005B0596">
        <w:rPr>
          <w:rFonts w:ascii="Arial" w:hAnsi="Arial" w:cs="Arial"/>
          <w:color w:val="000000" w:themeColor="text1"/>
        </w:rPr>
        <w:t>ant and City Corporation</w:t>
      </w:r>
      <w:r w:rsidRPr="005B0596">
        <w:rPr>
          <w:rFonts w:ascii="Arial" w:hAnsi="Arial" w:cs="Arial"/>
          <w:color w:val="000000" w:themeColor="text1"/>
        </w:rPr>
        <w:t xml:space="preserve"> officials conducted a number of consultation meetings in the subproject area discussing the implementation procedures and mitigation measures, if any, required to be taken in imple</w:t>
      </w:r>
      <w:r w:rsidR="004D107A">
        <w:rPr>
          <w:rFonts w:ascii="Arial" w:hAnsi="Arial" w:cs="Arial"/>
          <w:color w:val="000000" w:themeColor="text1"/>
        </w:rPr>
        <w:t>menting the proposed subproject</w:t>
      </w:r>
      <w:r w:rsidRPr="005B0596">
        <w:rPr>
          <w:rFonts w:ascii="Arial" w:hAnsi="Arial" w:cs="Arial"/>
          <w:color w:val="000000" w:themeColor="text1"/>
        </w:rPr>
        <w:t xml:space="preserve">. </w:t>
      </w:r>
    </w:p>
    <w:p w:rsidR="00BC41C5" w:rsidRPr="005B0596" w:rsidRDefault="00BC41C5" w:rsidP="00EB21B0">
      <w:pPr>
        <w:spacing w:after="120" w:line="276" w:lineRule="auto"/>
        <w:rPr>
          <w:rFonts w:ascii="Arial" w:hAnsi="Arial" w:cs="Arial"/>
          <w:b/>
          <w:color w:val="000000" w:themeColor="text1"/>
          <w:sz w:val="24"/>
          <w:szCs w:val="24"/>
        </w:rPr>
      </w:pPr>
    </w:p>
    <w:p w:rsidR="00141D18" w:rsidRPr="001F5BDE" w:rsidRDefault="009F31E0" w:rsidP="009843D9">
      <w:pPr>
        <w:spacing w:after="120" w:line="276" w:lineRule="auto"/>
        <w:rPr>
          <w:rFonts w:ascii="Arial" w:hAnsi="Arial" w:cs="Arial"/>
          <w:b/>
          <w:color w:val="000000" w:themeColor="text1"/>
          <w:sz w:val="24"/>
          <w:szCs w:val="24"/>
        </w:rPr>
      </w:pPr>
      <w:r w:rsidRPr="001F5BDE">
        <w:rPr>
          <w:rFonts w:ascii="Arial" w:hAnsi="Arial" w:cs="Arial"/>
          <w:b/>
          <w:color w:val="000000" w:themeColor="text1"/>
          <w:sz w:val="24"/>
          <w:szCs w:val="24"/>
        </w:rPr>
        <w:t>Annexure</w:t>
      </w:r>
      <w:r w:rsidR="005B0596" w:rsidRPr="001F5BDE">
        <w:rPr>
          <w:rFonts w:ascii="Arial" w:hAnsi="Arial" w:cs="Arial"/>
          <w:b/>
          <w:color w:val="000000" w:themeColor="text1"/>
          <w:sz w:val="24"/>
          <w:szCs w:val="24"/>
        </w:rPr>
        <w:t>: 2</w:t>
      </w:r>
      <w:r w:rsidR="00A241E0" w:rsidRPr="001F5BDE">
        <w:rPr>
          <w:rFonts w:ascii="Arial" w:hAnsi="Arial" w:cs="Arial"/>
          <w:b/>
          <w:color w:val="000000" w:themeColor="text1"/>
          <w:sz w:val="24"/>
          <w:szCs w:val="24"/>
        </w:rPr>
        <w:t xml:space="preserve"> A</w:t>
      </w:r>
      <w:r w:rsidR="00573495" w:rsidRPr="001F5BDE">
        <w:rPr>
          <w:rFonts w:ascii="Arial" w:hAnsi="Arial" w:cs="Arial"/>
          <w:b/>
          <w:color w:val="000000" w:themeColor="text1"/>
          <w:sz w:val="24"/>
          <w:szCs w:val="24"/>
        </w:rPr>
        <w:t>ttachment of land ownership certificate</w:t>
      </w:r>
      <w:r w:rsidR="006B195E" w:rsidRPr="001F5BDE">
        <w:rPr>
          <w:rFonts w:ascii="Arial" w:hAnsi="Arial" w:cs="Arial"/>
          <w:b/>
          <w:color w:val="000000" w:themeColor="text1"/>
          <w:sz w:val="24"/>
          <w:szCs w:val="24"/>
        </w:rPr>
        <w:t xml:space="preserve"> from City </w:t>
      </w:r>
      <w:r w:rsidR="005B0596" w:rsidRPr="001F5BDE">
        <w:rPr>
          <w:rFonts w:ascii="Arial" w:hAnsi="Arial" w:cs="Arial"/>
          <w:b/>
          <w:color w:val="000000" w:themeColor="text1"/>
          <w:sz w:val="24"/>
          <w:szCs w:val="24"/>
        </w:rPr>
        <w:t>Corporation Authority</w:t>
      </w:r>
      <w:r w:rsidR="006B195E" w:rsidRPr="001F5BDE">
        <w:rPr>
          <w:rFonts w:ascii="Arial" w:hAnsi="Arial" w:cs="Arial"/>
          <w:b/>
          <w:color w:val="000000" w:themeColor="text1"/>
          <w:sz w:val="24"/>
          <w:szCs w:val="24"/>
        </w:rPr>
        <w:t>.</w:t>
      </w:r>
    </w:p>
    <w:p w:rsidR="007C7593" w:rsidRDefault="00E95166" w:rsidP="007C7593">
      <w:pPr>
        <w:pStyle w:val="BodyText2"/>
        <w:tabs>
          <w:tab w:val="left" w:pos="969"/>
          <w:tab w:val="left" w:pos="2520"/>
          <w:tab w:val="right" w:leader="dot" w:pos="9519"/>
        </w:tabs>
        <w:spacing w:before="120" w:line="288" w:lineRule="auto"/>
        <w:jc w:val="both"/>
        <w:rPr>
          <w:rFonts w:ascii="Arial" w:hAnsi="Arial" w:cs="Arial"/>
          <w:bCs/>
        </w:rPr>
      </w:pPr>
      <w:r w:rsidRPr="001F5BDE">
        <w:rPr>
          <w:rFonts w:ascii="Arial" w:hAnsi="Arial" w:cs="Arial"/>
          <w:b/>
          <w:sz w:val="24"/>
          <w:szCs w:val="24"/>
        </w:rPr>
        <w:t>5.3</w:t>
      </w:r>
      <w:r w:rsidR="00911848" w:rsidRPr="001F5BDE">
        <w:rPr>
          <w:rFonts w:ascii="Arial" w:hAnsi="Arial" w:cs="Arial"/>
          <w:b/>
          <w:sz w:val="24"/>
          <w:szCs w:val="24"/>
        </w:rPr>
        <w:t>.</w:t>
      </w:r>
      <w:r w:rsidR="006C3103" w:rsidRPr="001F5BDE">
        <w:rPr>
          <w:rFonts w:ascii="Arial" w:hAnsi="Arial" w:cs="Arial"/>
          <w:b/>
          <w:sz w:val="24"/>
          <w:szCs w:val="24"/>
        </w:rPr>
        <w:tab/>
      </w:r>
      <w:r w:rsidR="007C7593" w:rsidRPr="001F5BDE">
        <w:rPr>
          <w:rFonts w:ascii="Arial" w:hAnsi="Arial" w:cs="Arial"/>
          <w:b/>
          <w:sz w:val="24"/>
          <w:szCs w:val="24"/>
        </w:rPr>
        <w:t>Grievance Redress Mechanism (GRM):</w:t>
      </w:r>
      <w:r w:rsidR="007C7593" w:rsidRPr="00537995">
        <w:rPr>
          <w:rFonts w:ascii="Arial" w:hAnsi="Arial" w:cs="Arial"/>
        </w:rPr>
        <w:t xml:space="preserve"> </w:t>
      </w:r>
      <w:r w:rsidR="007C7593" w:rsidRPr="00A80CAD">
        <w:rPr>
          <w:rFonts w:ascii="Arial" w:hAnsi="Arial" w:cs="Arial"/>
        </w:rPr>
        <w:t xml:space="preserve">GRM has already </w:t>
      </w:r>
      <w:proofErr w:type="spellStart"/>
      <w:r w:rsidR="007C7593" w:rsidRPr="00A80CAD">
        <w:rPr>
          <w:rFonts w:ascii="Arial" w:hAnsi="Arial" w:cs="Arial"/>
        </w:rPr>
        <w:t>operationalzed</w:t>
      </w:r>
      <w:proofErr w:type="spellEnd"/>
      <w:r w:rsidR="007C7593" w:rsidRPr="00A80CAD">
        <w:rPr>
          <w:rFonts w:ascii="Arial" w:hAnsi="Arial" w:cs="Arial"/>
        </w:rPr>
        <w:t xml:space="preserve"> for </w:t>
      </w:r>
      <w:r w:rsidR="00573495">
        <w:rPr>
          <w:rFonts w:ascii="Arial" w:hAnsi="Arial" w:cs="Arial"/>
        </w:rPr>
        <w:t>NCC</w:t>
      </w:r>
      <w:r w:rsidR="007C7593" w:rsidRPr="00A80CAD">
        <w:rPr>
          <w:rFonts w:ascii="Arial" w:hAnsi="Arial" w:cs="Arial"/>
        </w:rPr>
        <w:t>. Accordingly, this</w:t>
      </w:r>
      <w:r w:rsidR="00573495">
        <w:rPr>
          <w:rFonts w:ascii="Arial" w:hAnsi="Arial" w:cs="Arial"/>
        </w:rPr>
        <w:t xml:space="preserve"> CC</w:t>
      </w:r>
      <w:r w:rsidR="007C7593" w:rsidRPr="00A80CAD">
        <w:rPr>
          <w:rFonts w:ascii="Arial" w:hAnsi="Arial" w:cs="Arial"/>
        </w:rPr>
        <w:t xml:space="preserve"> has formed</w:t>
      </w:r>
      <w:r w:rsidR="007C7593">
        <w:rPr>
          <w:rFonts w:ascii="Arial" w:hAnsi="Arial" w:cs="Arial"/>
        </w:rPr>
        <w:t xml:space="preserve"> Grievance Redress Committee</w:t>
      </w:r>
      <w:r w:rsidR="007C7593" w:rsidRPr="00A80CAD">
        <w:rPr>
          <w:rFonts w:ascii="Arial" w:hAnsi="Arial" w:cs="Arial"/>
        </w:rPr>
        <w:t xml:space="preserve"> (GRC)</w:t>
      </w:r>
      <w:r w:rsidR="007C7593" w:rsidRPr="00A80CAD">
        <w:rPr>
          <w:rFonts w:ascii="Arial" w:hAnsi="Arial" w:cs="Arial"/>
          <w:bCs/>
        </w:rPr>
        <w:t xml:space="preserve"> to handle any grievance raised due to im</w:t>
      </w:r>
      <w:r w:rsidR="009917EC">
        <w:rPr>
          <w:rFonts w:ascii="Arial" w:hAnsi="Arial" w:cs="Arial"/>
          <w:bCs/>
        </w:rPr>
        <w:t>plementation of the subproject</w:t>
      </w:r>
      <w:r w:rsidR="007C7593" w:rsidRPr="00A80CAD">
        <w:rPr>
          <w:rFonts w:ascii="Arial" w:hAnsi="Arial" w:cs="Arial"/>
          <w:bCs/>
        </w:rPr>
        <w:t>. The</w:t>
      </w:r>
      <w:r w:rsidR="009917EC">
        <w:rPr>
          <w:rFonts w:ascii="Arial" w:hAnsi="Arial" w:cs="Arial"/>
          <w:bCs/>
        </w:rPr>
        <w:t xml:space="preserve"> committee will be headed </w:t>
      </w:r>
      <w:proofErr w:type="gramStart"/>
      <w:r w:rsidR="009917EC">
        <w:rPr>
          <w:rFonts w:ascii="Arial" w:hAnsi="Arial" w:cs="Arial"/>
          <w:bCs/>
        </w:rPr>
        <w:t xml:space="preserve">by </w:t>
      </w:r>
      <w:r w:rsidR="007C7593" w:rsidRPr="00A80CAD">
        <w:rPr>
          <w:rFonts w:ascii="Arial" w:hAnsi="Arial" w:cs="Arial"/>
          <w:bCs/>
        </w:rPr>
        <w:t xml:space="preserve"> Mayor</w:t>
      </w:r>
      <w:proofErr w:type="gramEnd"/>
      <w:r w:rsidR="007C7593" w:rsidRPr="00A80CAD">
        <w:rPr>
          <w:rFonts w:ascii="Arial" w:hAnsi="Arial" w:cs="Arial"/>
          <w:bCs/>
        </w:rPr>
        <w:t xml:space="preserve"> of t</w:t>
      </w:r>
      <w:r w:rsidR="00573495">
        <w:rPr>
          <w:rFonts w:ascii="Arial" w:hAnsi="Arial" w:cs="Arial"/>
          <w:bCs/>
        </w:rPr>
        <w:t>he NCC</w:t>
      </w:r>
      <w:r w:rsidR="007C7593">
        <w:rPr>
          <w:rFonts w:ascii="Arial" w:hAnsi="Arial" w:cs="Arial"/>
          <w:bCs/>
        </w:rPr>
        <w:t xml:space="preserve"> and consist</w:t>
      </w:r>
      <w:r w:rsidR="007C7593" w:rsidRPr="00A80CAD">
        <w:rPr>
          <w:rFonts w:ascii="Arial" w:hAnsi="Arial" w:cs="Arial"/>
          <w:bCs/>
        </w:rPr>
        <w:t xml:space="preserve"> of 7 members. The committee will answer to subproject-related queries and address complaints and grievances about any irregularities in application of the guidelines adopted for assessment and mitigation of social and environmental impacts.</w:t>
      </w:r>
      <w:r w:rsidR="007C7593" w:rsidRPr="00A80CAD">
        <w:rPr>
          <w:rFonts w:ascii="Arial" w:hAnsi="Arial" w:cs="Arial"/>
        </w:rPr>
        <w:t xml:space="preserve"> </w:t>
      </w:r>
      <w:r w:rsidR="007C7593" w:rsidRPr="00A80CAD">
        <w:rPr>
          <w:rFonts w:ascii="Arial" w:hAnsi="Arial" w:cs="Arial"/>
          <w:bCs/>
        </w:rPr>
        <w:t>Based on consensus, the procedure will help to resolve issues/conflicts amicably and quickly without resorting to any expensive, time-consuming legal actions. It will ensure proper presentation of complaints and grievances, as well as impartial hearings and transparent decisions.</w:t>
      </w:r>
    </w:p>
    <w:p w:rsidR="007C7593" w:rsidRPr="00A80CAD" w:rsidRDefault="00573495" w:rsidP="007C7593">
      <w:pPr>
        <w:spacing w:line="276" w:lineRule="auto"/>
        <w:jc w:val="both"/>
        <w:rPr>
          <w:rFonts w:ascii="Arial" w:hAnsi="Arial" w:cs="Arial"/>
        </w:rPr>
      </w:pPr>
      <w:r>
        <w:rPr>
          <w:rFonts w:ascii="Arial" w:hAnsi="Arial" w:cs="Arial"/>
        </w:rPr>
        <w:t>NCC</w:t>
      </w:r>
      <w:r w:rsidR="007C7593" w:rsidRPr="00A80CAD">
        <w:rPr>
          <w:rFonts w:ascii="Arial" w:hAnsi="Arial" w:cs="Arial"/>
        </w:rPr>
        <w:t xml:space="preserve"> has already appointed Focal Point of GRC who is at the level of Assistant Engineer. The </w:t>
      </w:r>
      <w:r>
        <w:rPr>
          <w:rFonts w:ascii="Arial" w:hAnsi="Arial" w:cs="Arial"/>
        </w:rPr>
        <w:t>Mayor of the NCC</w:t>
      </w:r>
      <w:r w:rsidR="007C7593" w:rsidRPr="00A80CAD">
        <w:rPr>
          <w:rFonts w:ascii="Arial" w:hAnsi="Arial" w:cs="Arial"/>
        </w:rPr>
        <w:t xml:space="preserve"> is the Chairman of the</w:t>
      </w:r>
      <w:r>
        <w:rPr>
          <w:rFonts w:ascii="Arial" w:hAnsi="Arial" w:cs="Arial"/>
        </w:rPr>
        <w:t xml:space="preserve"> GRC. This GRC at the CC</w:t>
      </w:r>
      <w:r w:rsidR="007C7593" w:rsidRPr="00A80CAD">
        <w:rPr>
          <w:rFonts w:ascii="Arial" w:hAnsi="Arial" w:cs="Arial"/>
        </w:rPr>
        <w:t xml:space="preserve"> level is the responsibility to disclose the subproject implementation before civil works start. </w:t>
      </w:r>
    </w:p>
    <w:p w:rsidR="007C7593" w:rsidRPr="001F5BDE" w:rsidRDefault="007C7593" w:rsidP="007C7593">
      <w:pPr>
        <w:pStyle w:val="BodyText2"/>
        <w:tabs>
          <w:tab w:val="left" w:pos="969"/>
          <w:tab w:val="left" w:pos="2520"/>
          <w:tab w:val="right" w:leader="dot" w:pos="9519"/>
        </w:tabs>
        <w:spacing w:before="120" w:line="288" w:lineRule="auto"/>
        <w:rPr>
          <w:rFonts w:ascii="Arial" w:hAnsi="Arial" w:cs="Arial"/>
          <w:b/>
          <w:bCs/>
          <w:sz w:val="24"/>
          <w:szCs w:val="24"/>
        </w:rPr>
      </w:pPr>
      <w:r w:rsidRPr="001F5BDE">
        <w:rPr>
          <w:rFonts w:ascii="Arial" w:hAnsi="Arial" w:cs="Arial"/>
          <w:b/>
          <w:bCs/>
          <w:sz w:val="24"/>
          <w:szCs w:val="24"/>
        </w:rPr>
        <w:t>Structure of the GRC Committee: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4410"/>
      </w:tblGrid>
      <w:tr w:rsidR="007C7593" w:rsidRPr="00A2273B" w:rsidTr="00E44C89">
        <w:tc>
          <w:tcPr>
            <w:tcW w:w="4590" w:type="dxa"/>
          </w:tcPr>
          <w:p w:rsidR="007C7593" w:rsidRPr="00A2273B" w:rsidRDefault="007C7593" w:rsidP="00E44C89">
            <w:pPr>
              <w:ind w:right="5"/>
              <w:jc w:val="center"/>
              <w:rPr>
                <w:rFonts w:ascii="Arial" w:hAnsi="Arial" w:cs="Arial"/>
                <w:b/>
                <w:szCs w:val="20"/>
              </w:rPr>
            </w:pPr>
            <w:r w:rsidRPr="00A2273B">
              <w:rPr>
                <w:rFonts w:ascii="Arial" w:hAnsi="Arial" w:cs="Arial"/>
                <w:b/>
                <w:szCs w:val="20"/>
              </w:rPr>
              <w:t>Person</w:t>
            </w:r>
          </w:p>
        </w:tc>
        <w:tc>
          <w:tcPr>
            <w:tcW w:w="4410" w:type="dxa"/>
          </w:tcPr>
          <w:p w:rsidR="007C7593" w:rsidRPr="00A2273B" w:rsidRDefault="007C7593" w:rsidP="00E44C89">
            <w:pPr>
              <w:ind w:right="5"/>
              <w:jc w:val="center"/>
              <w:rPr>
                <w:rFonts w:ascii="Arial" w:hAnsi="Arial" w:cs="Arial"/>
                <w:b/>
                <w:szCs w:val="20"/>
              </w:rPr>
            </w:pPr>
            <w:r w:rsidRPr="00A2273B">
              <w:rPr>
                <w:rFonts w:ascii="Arial" w:hAnsi="Arial" w:cs="Arial"/>
                <w:b/>
                <w:szCs w:val="20"/>
              </w:rPr>
              <w:t>Status</w:t>
            </w:r>
          </w:p>
        </w:tc>
      </w:tr>
      <w:tr w:rsidR="007C7593" w:rsidRPr="00A2273B" w:rsidTr="00E44C89">
        <w:tc>
          <w:tcPr>
            <w:tcW w:w="4590" w:type="dxa"/>
          </w:tcPr>
          <w:p w:rsidR="007C7593" w:rsidRPr="00A2273B" w:rsidRDefault="00573495" w:rsidP="00E44C89">
            <w:pPr>
              <w:spacing w:before="40" w:after="40" w:line="288" w:lineRule="auto"/>
              <w:jc w:val="both"/>
              <w:rPr>
                <w:rFonts w:ascii="Arial" w:hAnsi="Arial" w:cs="Arial"/>
                <w:szCs w:val="20"/>
              </w:rPr>
            </w:pPr>
            <w:r>
              <w:rPr>
                <w:rFonts w:ascii="Arial" w:hAnsi="Arial" w:cs="Arial"/>
                <w:szCs w:val="20"/>
              </w:rPr>
              <w:t>NCC</w:t>
            </w:r>
            <w:r w:rsidR="007C7593" w:rsidRPr="00A2273B">
              <w:rPr>
                <w:rFonts w:ascii="Arial" w:hAnsi="Arial" w:cs="Arial"/>
                <w:szCs w:val="20"/>
              </w:rPr>
              <w:t xml:space="preserve"> Mayor</w:t>
            </w:r>
          </w:p>
        </w:tc>
        <w:tc>
          <w:tcPr>
            <w:tcW w:w="4410" w:type="dxa"/>
          </w:tcPr>
          <w:p w:rsidR="007C7593" w:rsidRPr="00A2273B" w:rsidRDefault="007C7593" w:rsidP="00E44C89">
            <w:pPr>
              <w:spacing w:before="40" w:after="40" w:line="288" w:lineRule="auto"/>
              <w:jc w:val="center"/>
              <w:rPr>
                <w:rFonts w:ascii="Arial" w:hAnsi="Arial" w:cs="Arial"/>
                <w:spacing w:val="8"/>
                <w:szCs w:val="20"/>
              </w:rPr>
            </w:pPr>
            <w:r w:rsidRPr="00A2273B">
              <w:rPr>
                <w:rFonts w:ascii="Arial" w:hAnsi="Arial" w:cs="Arial"/>
                <w:spacing w:val="8"/>
                <w:szCs w:val="20"/>
              </w:rPr>
              <w:t>Convener</w:t>
            </w:r>
          </w:p>
        </w:tc>
      </w:tr>
      <w:tr w:rsidR="007C7593" w:rsidRPr="00A2273B" w:rsidTr="00E44C89">
        <w:tc>
          <w:tcPr>
            <w:tcW w:w="4590" w:type="dxa"/>
          </w:tcPr>
          <w:p w:rsidR="007C7593" w:rsidRPr="00A2273B" w:rsidRDefault="007C7593" w:rsidP="00E44C89">
            <w:pPr>
              <w:spacing w:before="40" w:after="40" w:line="288" w:lineRule="auto"/>
              <w:jc w:val="both"/>
              <w:rPr>
                <w:rFonts w:ascii="Arial" w:hAnsi="Arial" w:cs="Arial"/>
                <w:szCs w:val="20"/>
              </w:rPr>
            </w:pPr>
            <w:r w:rsidRPr="00A2273B">
              <w:rPr>
                <w:rFonts w:ascii="Arial" w:hAnsi="Arial" w:cs="Arial"/>
                <w:szCs w:val="20"/>
              </w:rPr>
              <w:t xml:space="preserve">Representative of Local Administration </w:t>
            </w:r>
          </w:p>
        </w:tc>
        <w:tc>
          <w:tcPr>
            <w:tcW w:w="4410" w:type="dxa"/>
          </w:tcPr>
          <w:p w:rsidR="007C7593" w:rsidRPr="00A2273B" w:rsidRDefault="007C7593" w:rsidP="00E44C89">
            <w:pPr>
              <w:spacing w:before="40" w:after="40" w:line="288" w:lineRule="auto"/>
              <w:jc w:val="center"/>
              <w:rPr>
                <w:rFonts w:ascii="Arial" w:hAnsi="Arial" w:cs="Arial"/>
                <w:szCs w:val="20"/>
              </w:rPr>
            </w:pPr>
            <w:r w:rsidRPr="00A2273B">
              <w:rPr>
                <w:rFonts w:ascii="Arial" w:hAnsi="Arial" w:cs="Arial"/>
                <w:szCs w:val="20"/>
              </w:rPr>
              <w:t>Member</w:t>
            </w:r>
          </w:p>
        </w:tc>
      </w:tr>
      <w:tr w:rsidR="007C7593" w:rsidRPr="00A2273B" w:rsidTr="00E44C89">
        <w:tc>
          <w:tcPr>
            <w:tcW w:w="4590" w:type="dxa"/>
          </w:tcPr>
          <w:p w:rsidR="007C7593" w:rsidRPr="00A2273B" w:rsidRDefault="007C7593" w:rsidP="00E44C89">
            <w:pPr>
              <w:spacing w:before="40" w:after="40" w:line="288" w:lineRule="auto"/>
              <w:jc w:val="both"/>
              <w:rPr>
                <w:rFonts w:ascii="Arial" w:hAnsi="Arial" w:cs="Arial"/>
                <w:szCs w:val="20"/>
              </w:rPr>
            </w:pPr>
            <w:r w:rsidRPr="00A2273B">
              <w:rPr>
                <w:rFonts w:ascii="Arial" w:hAnsi="Arial" w:cs="Arial"/>
                <w:szCs w:val="20"/>
              </w:rPr>
              <w:t xml:space="preserve">Teacher from a Local Educational Institution </w:t>
            </w:r>
          </w:p>
        </w:tc>
        <w:tc>
          <w:tcPr>
            <w:tcW w:w="4410" w:type="dxa"/>
          </w:tcPr>
          <w:p w:rsidR="007C7593" w:rsidRPr="00A2273B" w:rsidRDefault="007C7593" w:rsidP="00E44C89">
            <w:pPr>
              <w:spacing w:before="40" w:after="40" w:line="288" w:lineRule="auto"/>
              <w:jc w:val="center"/>
              <w:rPr>
                <w:rFonts w:ascii="Arial" w:hAnsi="Arial" w:cs="Arial"/>
                <w:szCs w:val="20"/>
              </w:rPr>
            </w:pPr>
            <w:r w:rsidRPr="00A2273B">
              <w:rPr>
                <w:rFonts w:ascii="Arial" w:hAnsi="Arial" w:cs="Arial"/>
                <w:szCs w:val="20"/>
              </w:rPr>
              <w:t>Member</w:t>
            </w:r>
          </w:p>
        </w:tc>
      </w:tr>
      <w:tr w:rsidR="007C7593" w:rsidRPr="00A2273B" w:rsidTr="00E44C89">
        <w:tc>
          <w:tcPr>
            <w:tcW w:w="4590" w:type="dxa"/>
          </w:tcPr>
          <w:p w:rsidR="007C7593" w:rsidRPr="00A2273B" w:rsidRDefault="007C7593" w:rsidP="00E44C89">
            <w:pPr>
              <w:spacing w:before="40" w:after="40" w:line="288" w:lineRule="auto"/>
              <w:jc w:val="both"/>
              <w:rPr>
                <w:rFonts w:ascii="Arial" w:hAnsi="Arial" w:cs="Arial"/>
                <w:szCs w:val="20"/>
              </w:rPr>
            </w:pPr>
            <w:r w:rsidRPr="00A2273B">
              <w:rPr>
                <w:rFonts w:ascii="Arial" w:hAnsi="Arial" w:cs="Arial"/>
                <w:szCs w:val="20"/>
              </w:rPr>
              <w:t>Representative of a Local NGO</w:t>
            </w:r>
          </w:p>
        </w:tc>
        <w:tc>
          <w:tcPr>
            <w:tcW w:w="4410" w:type="dxa"/>
          </w:tcPr>
          <w:p w:rsidR="007C7593" w:rsidRPr="00A2273B" w:rsidRDefault="007C7593" w:rsidP="00E44C89">
            <w:pPr>
              <w:spacing w:before="40" w:after="40" w:line="288" w:lineRule="auto"/>
              <w:jc w:val="center"/>
              <w:rPr>
                <w:rFonts w:ascii="Arial" w:hAnsi="Arial" w:cs="Arial"/>
                <w:szCs w:val="20"/>
              </w:rPr>
            </w:pPr>
            <w:r w:rsidRPr="00A2273B">
              <w:rPr>
                <w:rFonts w:ascii="Arial" w:hAnsi="Arial" w:cs="Arial"/>
                <w:szCs w:val="20"/>
              </w:rPr>
              <w:t>Member</w:t>
            </w:r>
          </w:p>
        </w:tc>
      </w:tr>
      <w:tr w:rsidR="007C7593" w:rsidRPr="00A2273B" w:rsidTr="00E44C89">
        <w:tc>
          <w:tcPr>
            <w:tcW w:w="4590" w:type="dxa"/>
          </w:tcPr>
          <w:p w:rsidR="007C7593" w:rsidRPr="00A2273B" w:rsidRDefault="007C7593" w:rsidP="00E44C89">
            <w:pPr>
              <w:spacing w:before="40" w:after="40" w:line="288" w:lineRule="auto"/>
              <w:jc w:val="both"/>
              <w:rPr>
                <w:rFonts w:ascii="Arial" w:hAnsi="Arial" w:cs="Arial"/>
                <w:szCs w:val="20"/>
              </w:rPr>
            </w:pPr>
            <w:r w:rsidRPr="00A2273B">
              <w:rPr>
                <w:rFonts w:ascii="Arial" w:hAnsi="Arial" w:cs="Arial"/>
                <w:szCs w:val="20"/>
              </w:rPr>
              <w:lastRenderedPageBreak/>
              <w:t>Representative of Civil Society</w:t>
            </w:r>
          </w:p>
        </w:tc>
        <w:tc>
          <w:tcPr>
            <w:tcW w:w="4410" w:type="dxa"/>
          </w:tcPr>
          <w:p w:rsidR="007C7593" w:rsidRPr="00A2273B" w:rsidRDefault="007C7593" w:rsidP="00E44C89">
            <w:pPr>
              <w:spacing w:before="40" w:after="40" w:line="288" w:lineRule="auto"/>
              <w:jc w:val="center"/>
              <w:rPr>
                <w:rFonts w:ascii="Arial" w:hAnsi="Arial" w:cs="Arial"/>
                <w:szCs w:val="20"/>
              </w:rPr>
            </w:pPr>
            <w:r w:rsidRPr="00A2273B">
              <w:rPr>
                <w:rFonts w:ascii="Arial" w:hAnsi="Arial" w:cs="Arial"/>
                <w:szCs w:val="20"/>
              </w:rPr>
              <w:t>Member</w:t>
            </w:r>
          </w:p>
        </w:tc>
      </w:tr>
      <w:tr w:rsidR="007C7593" w:rsidRPr="00A2273B" w:rsidTr="00E44C89">
        <w:tc>
          <w:tcPr>
            <w:tcW w:w="4590" w:type="dxa"/>
          </w:tcPr>
          <w:p w:rsidR="007C7593" w:rsidRPr="00A2273B" w:rsidRDefault="007C7593" w:rsidP="00E44C89">
            <w:pPr>
              <w:spacing w:before="40" w:after="40" w:line="288" w:lineRule="auto"/>
              <w:jc w:val="both"/>
              <w:rPr>
                <w:rFonts w:ascii="Arial" w:hAnsi="Arial" w:cs="Arial"/>
                <w:szCs w:val="20"/>
              </w:rPr>
            </w:pPr>
            <w:r w:rsidRPr="00A2273B">
              <w:rPr>
                <w:rFonts w:ascii="Arial" w:hAnsi="Arial" w:cs="Arial"/>
                <w:szCs w:val="20"/>
              </w:rPr>
              <w:t xml:space="preserve">Female Ward </w:t>
            </w:r>
            <w:r w:rsidR="00573495" w:rsidRPr="00A2273B">
              <w:rPr>
                <w:rFonts w:ascii="Arial" w:hAnsi="Arial" w:cs="Arial"/>
                <w:szCs w:val="20"/>
              </w:rPr>
              <w:t>Councilor</w:t>
            </w:r>
          </w:p>
        </w:tc>
        <w:tc>
          <w:tcPr>
            <w:tcW w:w="4410" w:type="dxa"/>
          </w:tcPr>
          <w:p w:rsidR="007C7593" w:rsidRPr="00A2273B" w:rsidRDefault="007C7593" w:rsidP="00E44C89">
            <w:pPr>
              <w:spacing w:before="40" w:after="40" w:line="288" w:lineRule="auto"/>
              <w:jc w:val="center"/>
              <w:rPr>
                <w:rFonts w:ascii="Arial" w:hAnsi="Arial" w:cs="Arial"/>
                <w:szCs w:val="20"/>
              </w:rPr>
            </w:pPr>
            <w:r w:rsidRPr="00A2273B">
              <w:rPr>
                <w:rFonts w:ascii="Arial" w:hAnsi="Arial" w:cs="Arial"/>
                <w:szCs w:val="20"/>
              </w:rPr>
              <w:t>Member</w:t>
            </w:r>
          </w:p>
        </w:tc>
      </w:tr>
      <w:tr w:rsidR="007C7593" w:rsidRPr="00A2273B" w:rsidTr="00E44C89">
        <w:tc>
          <w:tcPr>
            <w:tcW w:w="4590" w:type="dxa"/>
          </w:tcPr>
          <w:p w:rsidR="007C7593" w:rsidRPr="00A2273B" w:rsidRDefault="007C7593" w:rsidP="00E44C89">
            <w:pPr>
              <w:spacing w:before="40" w:after="40" w:line="288" w:lineRule="auto"/>
              <w:jc w:val="both"/>
              <w:rPr>
                <w:rFonts w:ascii="Arial" w:hAnsi="Arial" w:cs="Arial"/>
                <w:szCs w:val="20"/>
              </w:rPr>
            </w:pPr>
            <w:r w:rsidRPr="00A2273B">
              <w:rPr>
                <w:rFonts w:ascii="Arial" w:hAnsi="Arial" w:cs="Arial"/>
                <w:szCs w:val="20"/>
              </w:rPr>
              <w:t>He</w:t>
            </w:r>
            <w:r w:rsidR="00573495">
              <w:rPr>
                <w:rFonts w:ascii="Arial" w:hAnsi="Arial" w:cs="Arial"/>
                <w:szCs w:val="20"/>
              </w:rPr>
              <w:t>ad of Engineering Section of NCC</w:t>
            </w:r>
            <w:r w:rsidRPr="00A2273B">
              <w:rPr>
                <w:rFonts w:ascii="Arial" w:hAnsi="Arial" w:cs="Arial"/>
                <w:szCs w:val="20"/>
              </w:rPr>
              <w:t xml:space="preserve"> </w:t>
            </w:r>
          </w:p>
        </w:tc>
        <w:tc>
          <w:tcPr>
            <w:tcW w:w="4410" w:type="dxa"/>
          </w:tcPr>
          <w:p w:rsidR="007C7593" w:rsidRPr="00A2273B" w:rsidRDefault="007C7593" w:rsidP="00E44C89">
            <w:pPr>
              <w:spacing w:before="40" w:after="40" w:line="288" w:lineRule="auto"/>
              <w:jc w:val="center"/>
              <w:rPr>
                <w:rFonts w:ascii="Arial" w:hAnsi="Arial" w:cs="Arial"/>
                <w:szCs w:val="20"/>
              </w:rPr>
            </w:pPr>
            <w:r w:rsidRPr="00A2273B">
              <w:rPr>
                <w:rFonts w:ascii="Arial" w:hAnsi="Arial" w:cs="Arial"/>
                <w:szCs w:val="20"/>
              </w:rPr>
              <w:t>Member Secretary</w:t>
            </w:r>
          </w:p>
        </w:tc>
      </w:tr>
    </w:tbl>
    <w:p w:rsidR="007C7593" w:rsidRDefault="007C7593" w:rsidP="007C7593">
      <w:pPr>
        <w:jc w:val="both"/>
        <w:rPr>
          <w:rFonts w:ascii="Arial" w:hAnsi="Arial" w:cs="Arial"/>
          <w:b/>
        </w:rPr>
      </w:pPr>
    </w:p>
    <w:p w:rsidR="007E2199" w:rsidRDefault="001F5BDE" w:rsidP="007C7593">
      <w:pPr>
        <w:spacing w:line="276" w:lineRule="auto"/>
        <w:jc w:val="both"/>
        <w:rPr>
          <w:rFonts w:ascii="Arial" w:hAnsi="Arial" w:cs="Arial"/>
          <w:b/>
        </w:rPr>
      </w:pPr>
      <w:r>
        <w:rPr>
          <w:rFonts w:ascii="Arial" w:hAnsi="Arial" w:cs="Arial"/>
          <w:b/>
          <w:sz w:val="24"/>
          <w:szCs w:val="24"/>
        </w:rPr>
        <w:t>5.4</w:t>
      </w:r>
      <w:r w:rsidR="00F741F6" w:rsidRPr="001F5BDE">
        <w:rPr>
          <w:rFonts w:ascii="Arial" w:hAnsi="Arial" w:cs="Arial"/>
          <w:b/>
          <w:sz w:val="24"/>
          <w:szCs w:val="24"/>
        </w:rPr>
        <w:t xml:space="preserve"> </w:t>
      </w:r>
      <w:r w:rsidR="00D75072">
        <w:rPr>
          <w:rFonts w:ascii="Arial" w:hAnsi="Arial" w:cs="Arial"/>
          <w:b/>
          <w:sz w:val="24"/>
          <w:szCs w:val="24"/>
        </w:rPr>
        <w:tab/>
      </w:r>
      <w:r w:rsidR="00F741F6" w:rsidRPr="001F5BDE">
        <w:rPr>
          <w:rFonts w:ascii="Arial" w:hAnsi="Arial" w:cs="Arial"/>
          <w:b/>
          <w:sz w:val="24"/>
          <w:szCs w:val="24"/>
        </w:rPr>
        <w:t>Impl</w:t>
      </w:r>
      <w:r w:rsidR="007E2199" w:rsidRPr="001F5BDE">
        <w:rPr>
          <w:rFonts w:ascii="Arial" w:hAnsi="Arial" w:cs="Arial"/>
          <w:b/>
          <w:sz w:val="24"/>
          <w:szCs w:val="24"/>
        </w:rPr>
        <w:t>ementation Arrangement</w:t>
      </w:r>
      <w:r w:rsidR="007E2199">
        <w:rPr>
          <w:rFonts w:ascii="Arial" w:hAnsi="Arial" w:cs="Arial"/>
        </w:rPr>
        <w:t>: DSM has initially completed soci</w:t>
      </w:r>
      <w:r w:rsidR="00F71C7A">
        <w:rPr>
          <w:rFonts w:ascii="Arial" w:hAnsi="Arial" w:cs="Arial"/>
        </w:rPr>
        <w:t>al screening for the subproject</w:t>
      </w:r>
      <w:r w:rsidR="007E2199">
        <w:rPr>
          <w:rFonts w:ascii="Arial" w:hAnsi="Arial" w:cs="Arial"/>
        </w:rPr>
        <w:t xml:space="preserve"> and there are no problems fo</w:t>
      </w:r>
      <w:r w:rsidR="009D6EA9">
        <w:rPr>
          <w:rFonts w:ascii="Arial" w:hAnsi="Arial" w:cs="Arial"/>
        </w:rPr>
        <w:t>r the improvement of subproject</w:t>
      </w:r>
      <w:r w:rsidR="007E2199">
        <w:rPr>
          <w:rFonts w:ascii="Arial" w:hAnsi="Arial" w:cs="Arial"/>
        </w:rPr>
        <w:t xml:space="preserve"> in regard to social safeguard issues. Accordingly, PMU, MGSP has issued the awar</w:t>
      </w:r>
      <w:r w:rsidR="00F71C7A">
        <w:rPr>
          <w:rFonts w:ascii="Arial" w:hAnsi="Arial" w:cs="Arial"/>
        </w:rPr>
        <w:t>d letter against the subproject</w:t>
      </w:r>
      <w:r w:rsidR="007E2199">
        <w:rPr>
          <w:rFonts w:ascii="Arial" w:hAnsi="Arial" w:cs="Arial"/>
        </w:rPr>
        <w:t xml:space="preserve"> following all required procurement procedures. Then, </w:t>
      </w:r>
      <w:proofErr w:type="spellStart"/>
      <w:r w:rsidR="007E2199">
        <w:rPr>
          <w:rFonts w:ascii="Arial" w:hAnsi="Arial" w:cs="Arial"/>
        </w:rPr>
        <w:t>Narayanganj</w:t>
      </w:r>
      <w:proofErr w:type="spellEnd"/>
      <w:r w:rsidR="007E2199">
        <w:rPr>
          <w:rFonts w:ascii="Arial" w:hAnsi="Arial" w:cs="Arial"/>
        </w:rPr>
        <w:t xml:space="preserve"> City Corporation is the responsibil</w:t>
      </w:r>
      <w:r w:rsidR="00F71C7A">
        <w:rPr>
          <w:rFonts w:ascii="Arial" w:hAnsi="Arial" w:cs="Arial"/>
        </w:rPr>
        <w:t>ity to implement the subproject</w:t>
      </w:r>
      <w:r w:rsidR="007E2199">
        <w:rPr>
          <w:rFonts w:ascii="Arial" w:hAnsi="Arial" w:cs="Arial"/>
        </w:rPr>
        <w:t xml:space="preserve"> timely in close coordination with the PMU of the project and also with the technical assistance of DSM. Engineering section of City Corporation and local representative of Consultancy team will ensure the quality cons</w:t>
      </w:r>
      <w:r w:rsidR="00F71C7A">
        <w:rPr>
          <w:rFonts w:ascii="Arial" w:hAnsi="Arial" w:cs="Arial"/>
        </w:rPr>
        <w:t>truction work of the subproject</w:t>
      </w:r>
      <w:r w:rsidR="007E2199">
        <w:rPr>
          <w:rFonts w:ascii="Arial" w:hAnsi="Arial" w:cs="Arial"/>
        </w:rPr>
        <w:t>. In addition, Consultant team from Head Quarter</w:t>
      </w:r>
      <w:r w:rsidR="00F71C7A">
        <w:rPr>
          <w:rFonts w:ascii="Arial" w:hAnsi="Arial" w:cs="Arial"/>
        </w:rPr>
        <w:t>,</w:t>
      </w:r>
      <w:r w:rsidR="007E2199">
        <w:rPr>
          <w:rFonts w:ascii="Arial" w:hAnsi="Arial" w:cs="Arial"/>
        </w:rPr>
        <w:t xml:space="preserve"> DSM will ensure the close monitoring of t</w:t>
      </w:r>
      <w:r w:rsidR="00F71C7A">
        <w:rPr>
          <w:rFonts w:ascii="Arial" w:hAnsi="Arial" w:cs="Arial"/>
        </w:rPr>
        <w:t>he implementation of subproject</w:t>
      </w:r>
      <w:r w:rsidR="007E2199">
        <w:rPr>
          <w:rFonts w:ascii="Arial" w:hAnsi="Arial" w:cs="Arial"/>
        </w:rPr>
        <w:t>. In these implementation procedures, Social safeguard Team will ensure the monitoring of social safeguard management before civil work start</w:t>
      </w:r>
      <w:r w:rsidR="00F71C7A">
        <w:rPr>
          <w:rFonts w:ascii="Arial" w:hAnsi="Arial" w:cs="Arial"/>
        </w:rPr>
        <w:t>. D</w:t>
      </w:r>
      <w:r w:rsidR="007E2199">
        <w:rPr>
          <w:rFonts w:ascii="Arial" w:hAnsi="Arial" w:cs="Arial"/>
        </w:rPr>
        <w:t>uring construct</w:t>
      </w:r>
      <w:r w:rsidR="00F71C7A">
        <w:rPr>
          <w:rFonts w:ascii="Arial" w:hAnsi="Arial" w:cs="Arial"/>
        </w:rPr>
        <w:t>ion, the communities may</w:t>
      </w:r>
      <w:r w:rsidR="007E2199">
        <w:rPr>
          <w:rFonts w:ascii="Arial" w:hAnsi="Arial" w:cs="Arial"/>
        </w:rPr>
        <w:t xml:space="preserve"> not be affected following avoid</w:t>
      </w:r>
      <w:r w:rsidR="00F71C7A">
        <w:rPr>
          <w:rFonts w:ascii="Arial" w:hAnsi="Arial" w:cs="Arial"/>
        </w:rPr>
        <w:t>ing and minimizing</w:t>
      </w:r>
      <w:r w:rsidR="007E2199">
        <w:rPr>
          <w:rFonts w:ascii="Arial" w:hAnsi="Arial" w:cs="Arial"/>
        </w:rPr>
        <w:t xml:space="preserve"> the loss of communities. In addition, before civil work start, the City Corporation will make the video filmed and also social screening.</w:t>
      </w:r>
    </w:p>
    <w:p w:rsidR="00F741F6" w:rsidRDefault="00F741F6" w:rsidP="00537995">
      <w:pPr>
        <w:spacing w:line="276" w:lineRule="auto"/>
        <w:jc w:val="both"/>
        <w:rPr>
          <w:rFonts w:ascii="Arial" w:hAnsi="Arial" w:cs="Arial"/>
        </w:rPr>
      </w:pPr>
      <w:r>
        <w:rPr>
          <w:rFonts w:ascii="Arial" w:hAnsi="Arial" w:cs="Arial"/>
        </w:rPr>
        <w:t xml:space="preserve">  </w:t>
      </w:r>
    </w:p>
    <w:p w:rsidR="005A27CA" w:rsidRPr="001F5BDE" w:rsidRDefault="002E182A" w:rsidP="00EB21B0">
      <w:pPr>
        <w:spacing w:before="240" w:line="276" w:lineRule="auto"/>
        <w:jc w:val="both"/>
        <w:rPr>
          <w:rFonts w:ascii="Arial" w:hAnsi="Arial" w:cs="Arial"/>
          <w:b/>
          <w:sz w:val="24"/>
          <w:szCs w:val="24"/>
        </w:rPr>
      </w:pPr>
      <w:r w:rsidRPr="001F5BDE">
        <w:rPr>
          <w:rFonts w:ascii="Arial" w:hAnsi="Arial" w:cs="Arial"/>
          <w:b/>
          <w:sz w:val="24"/>
          <w:szCs w:val="24"/>
        </w:rPr>
        <w:t>6</w:t>
      </w:r>
      <w:r w:rsidR="005A27CA" w:rsidRPr="001F5BDE">
        <w:rPr>
          <w:rFonts w:ascii="Arial" w:hAnsi="Arial" w:cs="Arial"/>
          <w:b/>
          <w:sz w:val="24"/>
          <w:szCs w:val="24"/>
        </w:rPr>
        <w:t xml:space="preserve">. </w:t>
      </w:r>
      <w:r w:rsidR="00D75072">
        <w:rPr>
          <w:rFonts w:ascii="Arial" w:hAnsi="Arial" w:cs="Arial"/>
          <w:b/>
          <w:sz w:val="24"/>
          <w:szCs w:val="24"/>
        </w:rPr>
        <w:tab/>
      </w:r>
      <w:r w:rsidR="005A27CA" w:rsidRPr="001F5BDE">
        <w:rPr>
          <w:rFonts w:ascii="Arial" w:hAnsi="Arial" w:cs="Arial"/>
          <w:b/>
          <w:sz w:val="24"/>
          <w:szCs w:val="24"/>
        </w:rPr>
        <w:t>Conclusions on Social Management Plan (SMP)</w:t>
      </w:r>
    </w:p>
    <w:p w:rsidR="00DC718B" w:rsidRDefault="00DC718B" w:rsidP="00DC718B">
      <w:pPr>
        <w:jc w:val="both"/>
        <w:rPr>
          <w:rFonts w:ascii="Arial" w:hAnsi="Arial" w:cs="Arial"/>
          <w:b/>
        </w:rPr>
      </w:pPr>
      <w:r>
        <w:rPr>
          <w:rFonts w:ascii="Arial" w:hAnsi="Arial" w:cs="Arial"/>
          <w:b/>
        </w:rPr>
        <w:t xml:space="preserve"> </w:t>
      </w:r>
      <w:r w:rsidRPr="00A530DF">
        <w:rPr>
          <w:rFonts w:ascii="Arial" w:hAnsi="Arial" w:cs="Arial"/>
        </w:rPr>
        <w:t>PMU in the specific field site consultation with the</w:t>
      </w:r>
      <w:r>
        <w:rPr>
          <w:rFonts w:ascii="Arial" w:hAnsi="Arial" w:cs="Arial"/>
        </w:rPr>
        <w:t xml:space="preserve"> elected</w:t>
      </w:r>
      <w:r w:rsidRPr="00A530DF">
        <w:rPr>
          <w:rFonts w:ascii="Arial" w:hAnsi="Arial" w:cs="Arial"/>
        </w:rPr>
        <w:t xml:space="preserve"> functionaries of </w:t>
      </w:r>
      <w:proofErr w:type="spellStart"/>
      <w:r>
        <w:rPr>
          <w:rFonts w:ascii="Arial" w:hAnsi="Arial" w:cs="Arial"/>
        </w:rPr>
        <w:t>Narayanganj</w:t>
      </w:r>
      <w:proofErr w:type="spellEnd"/>
      <w:r>
        <w:rPr>
          <w:rFonts w:ascii="Arial" w:hAnsi="Arial" w:cs="Arial"/>
        </w:rPr>
        <w:t xml:space="preserve"> City Corporation </w:t>
      </w:r>
      <w:r w:rsidRPr="00A530DF">
        <w:rPr>
          <w:rFonts w:ascii="Arial" w:hAnsi="Arial" w:cs="Arial"/>
        </w:rPr>
        <w:t xml:space="preserve">has identified the selected subproject. Accordingly, DSM in consultation with </w:t>
      </w:r>
      <w:proofErr w:type="spellStart"/>
      <w:r>
        <w:rPr>
          <w:rFonts w:ascii="Arial" w:hAnsi="Arial" w:cs="Arial"/>
        </w:rPr>
        <w:t>Narayanganj</w:t>
      </w:r>
      <w:proofErr w:type="spellEnd"/>
      <w:r>
        <w:rPr>
          <w:rFonts w:ascii="Arial" w:hAnsi="Arial" w:cs="Arial"/>
        </w:rPr>
        <w:t xml:space="preserve"> City Corporation</w:t>
      </w:r>
      <w:r w:rsidRPr="00A530DF">
        <w:rPr>
          <w:rFonts w:ascii="Arial" w:hAnsi="Arial" w:cs="Arial"/>
        </w:rPr>
        <w:t xml:space="preserve"> has conducted social screening and</w:t>
      </w:r>
      <w:r>
        <w:rPr>
          <w:rFonts w:ascii="Arial" w:hAnsi="Arial" w:cs="Arial"/>
        </w:rPr>
        <w:t xml:space="preserve"> subsequently</w:t>
      </w:r>
      <w:r w:rsidR="009917EC">
        <w:rPr>
          <w:rFonts w:ascii="Arial" w:hAnsi="Arial" w:cs="Arial"/>
        </w:rPr>
        <w:t xml:space="preserve"> is preparing</w:t>
      </w:r>
      <w:r w:rsidRPr="00A530DF">
        <w:rPr>
          <w:rFonts w:ascii="Arial" w:hAnsi="Arial" w:cs="Arial"/>
        </w:rPr>
        <w:t xml:space="preserve"> the Social Management Plan (SMP) for</w:t>
      </w:r>
      <w:r w:rsidR="009917EC">
        <w:rPr>
          <w:rFonts w:ascii="Arial" w:hAnsi="Arial" w:cs="Arial"/>
        </w:rPr>
        <w:t xml:space="preserve"> the</w:t>
      </w:r>
      <w:r w:rsidRPr="00A530DF">
        <w:rPr>
          <w:rFonts w:ascii="Arial" w:hAnsi="Arial" w:cs="Arial"/>
        </w:rPr>
        <w:t xml:space="preserve"> subproject. Acco</w:t>
      </w:r>
      <w:r>
        <w:rPr>
          <w:rFonts w:ascii="Arial" w:hAnsi="Arial" w:cs="Arial"/>
        </w:rPr>
        <w:t>rding to SMP, PMU plans to disclose</w:t>
      </w:r>
      <w:r w:rsidRPr="00A530DF">
        <w:rPr>
          <w:rFonts w:ascii="Arial" w:hAnsi="Arial" w:cs="Arial"/>
        </w:rPr>
        <w:t xml:space="preserve"> the</w:t>
      </w:r>
      <w:r>
        <w:rPr>
          <w:rFonts w:ascii="Arial" w:hAnsi="Arial" w:cs="Arial"/>
        </w:rPr>
        <w:t xml:space="preserve"> vulner</w:t>
      </w:r>
      <w:r w:rsidR="00193E06">
        <w:rPr>
          <w:rFonts w:ascii="Arial" w:hAnsi="Arial" w:cs="Arial"/>
        </w:rPr>
        <w:t>able communities and subproject</w:t>
      </w:r>
      <w:r w:rsidRPr="00A530DF">
        <w:rPr>
          <w:rFonts w:ascii="Arial" w:hAnsi="Arial" w:cs="Arial"/>
        </w:rPr>
        <w:t xml:space="preserve"> users in the subproject location</w:t>
      </w:r>
      <w:r>
        <w:rPr>
          <w:rFonts w:ascii="Arial" w:hAnsi="Arial" w:cs="Arial"/>
        </w:rPr>
        <w:t>s</w:t>
      </w:r>
      <w:r w:rsidRPr="00A530DF">
        <w:rPr>
          <w:rFonts w:ascii="Arial" w:hAnsi="Arial" w:cs="Arial"/>
        </w:rPr>
        <w:t xml:space="preserve"> on Social Safeguard Issues for their empowerment and ability to mitigate the complaints amicably and successfully. To protect their livelihoods, daily trading, income, dropout of education of their children, and other income generating activities, this Social Management Plan will be followed strictly and carefully for subproject</w:t>
      </w:r>
      <w:r>
        <w:rPr>
          <w:rFonts w:ascii="Arial" w:hAnsi="Arial" w:cs="Arial"/>
        </w:rPr>
        <w:t>.</w:t>
      </w:r>
    </w:p>
    <w:p w:rsidR="00757E87" w:rsidRDefault="00757E87" w:rsidP="00EB21B0">
      <w:pPr>
        <w:widowControl w:val="0"/>
        <w:autoSpaceDE w:val="0"/>
        <w:autoSpaceDN w:val="0"/>
        <w:adjustRightInd w:val="0"/>
        <w:spacing w:line="276" w:lineRule="auto"/>
        <w:ind w:left="7920"/>
        <w:rPr>
          <w:rFonts w:ascii="Times New Roman" w:hAnsi="Times New Roman"/>
          <w:sz w:val="20"/>
          <w:szCs w:val="20"/>
        </w:rPr>
      </w:pPr>
    </w:p>
    <w:p w:rsidR="00757E87" w:rsidRDefault="00757E87" w:rsidP="00EB21B0">
      <w:pPr>
        <w:widowControl w:val="0"/>
        <w:autoSpaceDE w:val="0"/>
        <w:autoSpaceDN w:val="0"/>
        <w:adjustRightInd w:val="0"/>
        <w:spacing w:line="276" w:lineRule="auto"/>
        <w:ind w:left="7920"/>
        <w:rPr>
          <w:rFonts w:ascii="Times New Roman" w:hAnsi="Times New Roman"/>
          <w:sz w:val="20"/>
          <w:szCs w:val="20"/>
        </w:rPr>
      </w:pPr>
    </w:p>
    <w:p w:rsidR="00A43E3D" w:rsidRDefault="00A43E3D" w:rsidP="00EB21B0">
      <w:pPr>
        <w:widowControl w:val="0"/>
        <w:autoSpaceDE w:val="0"/>
        <w:autoSpaceDN w:val="0"/>
        <w:adjustRightInd w:val="0"/>
        <w:spacing w:line="276" w:lineRule="auto"/>
        <w:ind w:left="7920"/>
        <w:rPr>
          <w:rFonts w:ascii="Times New Roman" w:hAnsi="Times New Roman"/>
          <w:sz w:val="20"/>
          <w:szCs w:val="20"/>
        </w:rPr>
      </w:pPr>
    </w:p>
    <w:p w:rsidR="00514734" w:rsidRDefault="00514734" w:rsidP="00514734"/>
    <w:p w:rsidR="00514734" w:rsidRDefault="00514734" w:rsidP="00514734"/>
    <w:p w:rsidR="00514734" w:rsidRDefault="00514734" w:rsidP="00514734"/>
    <w:p w:rsidR="00514734" w:rsidRDefault="00514734" w:rsidP="00514734"/>
    <w:p w:rsidR="00D75072" w:rsidRDefault="00D75072">
      <w:pPr>
        <w:spacing w:after="200" w:line="276" w:lineRule="auto"/>
        <w:rPr>
          <w:rFonts w:ascii="Arial" w:eastAsia="Times New Roman" w:hAnsi="Arial" w:cs="Arial"/>
          <w:b/>
        </w:rPr>
      </w:pPr>
      <w:r>
        <w:rPr>
          <w:rFonts w:ascii="Arial" w:eastAsia="Times New Roman" w:hAnsi="Arial" w:cs="Arial"/>
          <w:b/>
        </w:rPr>
        <w:br w:type="page"/>
      </w: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D75072" w:rsidRDefault="00D75072" w:rsidP="00514734">
      <w:pPr>
        <w:jc w:val="both"/>
        <w:rPr>
          <w:rFonts w:ascii="Arial" w:eastAsia="Times New Roman" w:hAnsi="Arial" w:cs="Arial"/>
          <w:b/>
        </w:rPr>
      </w:pPr>
    </w:p>
    <w:p w:rsidR="00514734" w:rsidRPr="000E6010" w:rsidRDefault="00514734" w:rsidP="00514734">
      <w:pPr>
        <w:jc w:val="both"/>
        <w:rPr>
          <w:rFonts w:ascii="Arial" w:eastAsia="Times New Roman" w:hAnsi="Arial" w:cs="Arial"/>
          <w:b/>
        </w:rPr>
      </w:pPr>
      <w:r w:rsidRPr="007E10CB">
        <w:rPr>
          <w:rFonts w:ascii="Arial" w:eastAsia="Times New Roman" w:hAnsi="Arial" w:cs="Arial"/>
          <w:b/>
        </w:rPr>
        <w:t xml:space="preserve">Social Management Framework for </w:t>
      </w:r>
      <w:r w:rsidRPr="000E6010">
        <w:rPr>
          <w:rFonts w:ascii="Arial" w:eastAsia="Times New Roman" w:hAnsi="Arial" w:cs="Arial"/>
          <w:b/>
        </w:rPr>
        <w:t>Excavation, Landscaping, Beautification and</w:t>
      </w:r>
      <w:r>
        <w:rPr>
          <w:rFonts w:ascii="Arial" w:eastAsia="Times New Roman" w:hAnsi="Arial" w:cs="Arial"/>
          <w:b/>
        </w:rPr>
        <w:t xml:space="preserve"> lighting</w:t>
      </w:r>
      <w:r w:rsidRPr="000E6010">
        <w:rPr>
          <w:rFonts w:ascii="Arial" w:eastAsia="Times New Roman" w:hAnsi="Arial" w:cs="Arial"/>
          <w:b/>
        </w:rPr>
        <w:t xml:space="preserve"> of </w:t>
      </w:r>
      <w:proofErr w:type="spellStart"/>
      <w:r w:rsidRPr="000E6010">
        <w:rPr>
          <w:rFonts w:ascii="Arial" w:eastAsia="Times New Roman" w:hAnsi="Arial" w:cs="Arial"/>
          <w:b/>
        </w:rPr>
        <w:t>Shitalky</w:t>
      </w:r>
      <w:r>
        <w:rPr>
          <w:rFonts w:ascii="Arial" w:eastAsia="Times New Roman" w:hAnsi="Arial" w:cs="Arial"/>
          <w:b/>
        </w:rPr>
        <w:t>h</w:t>
      </w:r>
      <w:r w:rsidRPr="000E6010">
        <w:rPr>
          <w:rFonts w:ascii="Arial" w:eastAsia="Times New Roman" w:hAnsi="Arial" w:cs="Arial"/>
          <w:b/>
        </w:rPr>
        <w:t>a</w:t>
      </w:r>
      <w:proofErr w:type="spellEnd"/>
      <w:r w:rsidRPr="000E6010">
        <w:rPr>
          <w:rFonts w:ascii="Arial" w:eastAsia="Times New Roman" w:hAnsi="Arial" w:cs="Arial"/>
          <w:b/>
        </w:rPr>
        <w:t xml:space="preserve">- </w:t>
      </w:r>
      <w:proofErr w:type="spellStart"/>
      <w:r w:rsidRPr="000E6010">
        <w:rPr>
          <w:rFonts w:ascii="Arial" w:eastAsia="Times New Roman" w:hAnsi="Arial" w:cs="Arial"/>
          <w:b/>
        </w:rPr>
        <w:t>Dholeswary</w:t>
      </w:r>
      <w:proofErr w:type="spellEnd"/>
      <w:r w:rsidRPr="000E6010">
        <w:rPr>
          <w:rFonts w:ascii="Arial" w:eastAsia="Times New Roman" w:hAnsi="Arial" w:cs="Arial"/>
          <w:b/>
        </w:rPr>
        <w:t xml:space="preserve"> River via </w:t>
      </w:r>
      <w:proofErr w:type="spellStart"/>
      <w:r w:rsidRPr="000E6010">
        <w:rPr>
          <w:rFonts w:ascii="Arial" w:eastAsia="Times New Roman" w:hAnsi="Arial" w:cs="Arial"/>
          <w:b/>
        </w:rPr>
        <w:t>Baburail</w:t>
      </w:r>
      <w:proofErr w:type="spellEnd"/>
      <w:r w:rsidRPr="000E6010">
        <w:rPr>
          <w:rFonts w:ascii="Arial" w:eastAsia="Times New Roman" w:hAnsi="Arial" w:cs="Arial"/>
          <w:b/>
        </w:rPr>
        <w:t xml:space="preserve"> </w:t>
      </w:r>
      <w:r>
        <w:rPr>
          <w:rFonts w:ascii="Arial" w:eastAsia="Times New Roman" w:hAnsi="Arial" w:cs="Arial"/>
          <w:b/>
        </w:rPr>
        <w:t>(</w:t>
      </w:r>
      <w:proofErr w:type="spellStart"/>
      <w:r>
        <w:rPr>
          <w:rFonts w:ascii="Arial" w:eastAsia="Times New Roman" w:hAnsi="Arial" w:cs="Arial"/>
          <w:b/>
        </w:rPr>
        <w:t>Ch</w:t>
      </w:r>
      <w:proofErr w:type="spellEnd"/>
      <w:r>
        <w:rPr>
          <w:rFonts w:ascii="Arial" w:eastAsia="Times New Roman" w:hAnsi="Arial" w:cs="Arial"/>
          <w:b/>
        </w:rPr>
        <w:t xml:space="preserve"> 0.00m to 395.00m)</w:t>
      </w:r>
      <w:r>
        <w:rPr>
          <w:rFonts w:ascii="Arial" w:hAnsi="Arial" w:cs="Arial"/>
          <w:b/>
        </w:rPr>
        <w:t xml:space="preserve"> in Ward No 15 (Sub.Package-01)</w:t>
      </w:r>
    </w:p>
    <w:p w:rsidR="00514734" w:rsidRPr="007E10CB" w:rsidRDefault="00514734" w:rsidP="00514734">
      <w:pPr>
        <w:jc w:val="both"/>
        <w:rPr>
          <w:rFonts w:ascii="Arial" w:eastAsia="Times New Roman" w:hAnsi="Arial" w:cs="Arial"/>
          <w:b/>
        </w:rPr>
      </w:pPr>
    </w:p>
    <w:p w:rsidR="00514734" w:rsidRPr="007E10CB" w:rsidRDefault="00514734" w:rsidP="00514734">
      <w:pPr>
        <w:pStyle w:val="ListParagraph"/>
        <w:numPr>
          <w:ilvl w:val="0"/>
          <w:numId w:val="30"/>
        </w:numPr>
        <w:spacing w:after="0" w:line="240" w:lineRule="auto"/>
        <w:jc w:val="both"/>
        <w:rPr>
          <w:rFonts w:ascii="Arial" w:hAnsi="Arial" w:cs="Arial"/>
          <w:b/>
        </w:rPr>
      </w:pPr>
      <w:r w:rsidRPr="007E10CB">
        <w:rPr>
          <w:rFonts w:ascii="Arial" w:hAnsi="Arial" w:cs="Arial"/>
          <w:b/>
        </w:rPr>
        <w:t>Form-1: Social Safeguards Screening of Sub-Project (Review and Evaluation)</w:t>
      </w:r>
    </w:p>
    <w:p w:rsidR="00514734" w:rsidRPr="007E10CB" w:rsidRDefault="00514734" w:rsidP="00514734">
      <w:pPr>
        <w:pStyle w:val="ListParagraph"/>
        <w:numPr>
          <w:ilvl w:val="0"/>
          <w:numId w:val="30"/>
        </w:numPr>
        <w:spacing w:after="0" w:line="240" w:lineRule="auto"/>
        <w:jc w:val="both"/>
        <w:rPr>
          <w:rFonts w:ascii="Arial" w:hAnsi="Arial" w:cs="Arial"/>
          <w:b/>
        </w:rPr>
      </w:pPr>
      <w:r w:rsidRPr="007E10CB">
        <w:rPr>
          <w:rFonts w:ascii="Arial" w:hAnsi="Arial" w:cs="Arial"/>
          <w:b/>
        </w:rPr>
        <w:t>Form-1: Screening form for Social Safeguards Issues Screening</w:t>
      </w:r>
    </w:p>
    <w:p w:rsidR="00514734" w:rsidRDefault="00514734" w:rsidP="00514734"/>
    <w:p w:rsidR="00514734" w:rsidRDefault="00514734" w:rsidP="00514734"/>
    <w:p w:rsidR="00514734" w:rsidRDefault="00514734" w:rsidP="00514734"/>
    <w:p w:rsidR="00514734" w:rsidRDefault="00514734" w:rsidP="00514734"/>
    <w:p w:rsidR="00514734" w:rsidRDefault="00514734" w:rsidP="00514734"/>
    <w:p w:rsidR="00514734" w:rsidRDefault="00514734" w:rsidP="00514734"/>
    <w:p w:rsidR="00514734" w:rsidRDefault="00514734" w:rsidP="00514734"/>
    <w:p w:rsidR="00514734" w:rsidRDefault="00514734" w:rsidP="00514734">
      <w:pPr>
        <w:jc w:val="both"/>
        <w:rPr>
          <w:rFonts w:ascii="Arial" w:eastAsia="Times New Roman" w:hAnsi="Arial" w:cs="Arial"/>
          <w:b/>
          <w:u w:val="single"/>
        </w:rPr>
      </w:pPr>
    </w:p>
    <w:p w:rsidR="00514734" w:rsidRDefault="00514734" w:rsidP="00514734">
      <w:pPr>
        <w:jc w:val="both"/>
        <w:rPr>
          <w:rFonts w:ascii="Arial" w:eastAsia="Times New Roman" w:hAnsi="Arial" w:cs="Arial"/>
          <w:b/>
          <w:u w:val="single"/>
        </w:rPr>
      </w:pPr>
    </w:p>
    <w:p w:rsidR="00514734" w:rsidRDefault="00514734" w:rsidP="00514734">
      <w:pPr>
        <w:jc w:val="both"/>
        <w:rPr>
          <w:rFonts w:ascii="Arial" w:eastAsia="Times New Roman" w:hAnsi="Arial" w:cs="Arial"/>
          <w:b/>
          <w:u w:val="single"/>
        </w:rPr>
      </w:pPr>
    </w:p>
    <w:p w:rsidR="00514734" w:rsidRDefault="00514734" w:rsidP="00514734">
      <w:pPr>
        <w:jc w:val="both"/>
        <w:rPr>
          <w:rFonts w:ascii="Arial" w:eastAsia="Times New Roman" w:hAnsi="Arial" w:cs="Arial"/>
          <w:b/>
          <w:u w:val="single"/>
        </w:rPr>
      </w:pPr>
    </w:p>
    <w:p w:rsidR="00514734" w:rsidRDefault="00514734" w:rsidP="00514734">
      <w:pPr>
        <w:jc w:val="both"/>
        <w:rPr>
          <w:rFonts w:ascii="Arial" w:eastAsia="Times New Roman" w:hAnsi="Arial" w:cs="Arial"/>
          <w:b/>
          <w:u w:val="single"/>
        </w:rPr>
      </w:pPr>
    </w:p>
    <w:p w:rsidR="00980B1E" w:rsidRDefault="00980B1E" w:rsidP="00514734">
      <w:pPr>
        <w:jc w:val="both"/>
        <w:rPr>
          <w:rFonts w:ascii="Arial" w:eastAsia="Times New Roman" w:hAnsi="Arial" w:cs="Arial"/>
          <w:b/>
          <w:u w:val="single"/>
        </w:rPr>
      </w:pPr>
    </w:p>
    <w:p w:rsidR="00174462" w:rsidRDefault="00174462" w:rsidP="00514734">
      <w:pPr>
        <w:jc w:val="both"/>
        <w:rPr>
          <w:rFonts w:ascii="Arial" w:eastAsia="Times New Roman" w:hAnsi="Arial" w:cs="Arial"/>
          <w:b/>
          <w:u w:val="single"/>
        </w:rPr>
      </w:pPr>
    </w:p>
    <w:p w:rsidR="00ED2C55" w:rsidRDefault="00ED2C55" w:rsidP="00514734">
      <w:pPr>
        <w:jc w:val="both"/>
        <w:rPr>
          <w:rFonts w:ascii="Arial" w:eastAsia="Times New Roman" w:hAnsi="Arial" w:cs="Arial"/>
          <w:b/>
          <w:u w:val="single"/>
        </w:rPr>
      </w:pPr>
    </w:p>
    <w:p w:rsidR="00ED2C55" w:rsidRDefault="00ED2C55" w:rsidP="00514734">
      <w:pPr>
        <w:jc w:val="both"/>
        <w:rPr>
          <w:rFonts w:ascii="Arial" w:eastAsia="Times New Roman" w:hAnsi="Arial" w:cs="Arial"/>
          <w:b/>
          <w:u w:val="single"/>
        </w:rPr>
      </w:pPr>
    </w:p>
    <w:p w:rsidR="00D406DC" w:rsidRDefault="00D406DC" w:rsidP="00514734">
      <w:pPr>
        <w:jc w:val="both"/>
        <w:rPr>
          <w:rFonts w:ascii="Arial" w:eastAsia="Times New Roman" w:hAnsi="Arial" w:cs="Arial"/>
          <w:b/>
        </w:rPr>
      </w:pPr>
    </w:p>
    <w:p w:rsidR="00D406DC" w:rsidRDefault="00D406DC" w:rsidP="00514734">
      <w:pPr>
        <w:jc w:val="both"/>
        <w:rPr>
          <w:rFonts w:ascii="Arial" w:eastAsia="Times New Roman" w:hAnsi="Arial" w:cs="Arial"/>
          <w:b/>
        </w:rPr>
      </w:pPr>
    </w:p>
    <w:p w:rsidR="00D406DC" w:rsidRDefault="00D406DC" w:rsidP="00514734">
      <w:pPr>
        <w:jc w:val="both"/>
        <w:rPr>
          <w:rFonts w:ascii="Arial" w:eastAsia="Times New Roman" w:hAnsi="Arial" w:cs="Arial"/>
          <w:b/>
        </w:rPr>
      </w:pPr>
    </w:p>
    <w:p w:rsidR="00D406DC" w:rsidRDefault="00D406DC" w:rsidP="00514734">
      <w:pPr>
        <w:jc w:val="both"/>
        <w:rPr>
          <w:rFonts w:ascii="Arial" w:eastAsia="Times New Roman" w:hAnsi="Arial" w:cs="Arial"/>
          <w:b/>
        </w:rPr>
      </w:pPr>
    </w:p>
    <w:p w:rsidR="00D406DC" w:rsidRDefault="00D406DC" w:rsidP="00514734">
      <w:pPr>
        <w:jc w:val="both"/>
        <w:rPr>
          <w:rFonts w:ascii="Arial" w:eastAsia="Times New Roman" w:hAnsi="Arial" w:cs="Arial"/>
          <w:b/>
        </w:rPr>
      </w:pPr>
    </w:p>
    <w:p w:rsidR="00514734" w:rsidRPr="00D26AC0" w:rsidRDefault="00514734" w:rsidP="00514734">
      <w:pPr>
        <w:jc w:val="both"/>
        <w:rPr>
          <w:rFonts w:ascii="Arial" w:eastAsia="Times New Roman" w:hAnsi="Arial" w:cs="Arial"/>
          <w:b/>
        </w:rPr>
      </w:pPr>
      <w:r w:rsidRPr="00D26AC0">
        <w:rPr>
          <w:rFonts w:ascii="Arial" w:eastAsia="Times New Roman" w:hAnsi="Arial" w:cs="Arial"/>
          <w:b/>
        </w:rPr>
        <w:lastRenderedPageBreak/>
        <w:t>Annex 8.A</w:t>
      </w:r>
    </w:p>
    <w:p w:rsidR="00514734" w:rsidRPr="007E10CB" w:rsidRDefault="00514734" w:rsidP="00514734">
      <w:pPr>
        <w:jc w:val="both"/>
        <w:rPr>
          <w:rFonts w:ascii="Arial" w:eastAsia="Times New Roman" w:hAnsi="Arial" w:cs="Arial"/>
        </w:rPr>
      </w:pPr>
    </w:p>
    <w:p w:rsidR="00514734" w:rsidRPr="007E10CB" w:rsidRDefault="00D26AC0" w:rsidP="00514734">
      <w:pPr>
        <w:jc w:val="both"/>
        <w:rPr>
          <w:rFonts w:ascii="Arial" w:eastAsia="Times New Roman" w:hAnsi="Arial" w:cs="Arial"/>
          <w:b/>
        </w:rPr>
      </w:pPr>
      <w:r>
        <w:rPr>
          <w:rFonts w:ascii="Arial" w:eastAsia="Times New Roman" w:hAnsi="Arial" w:cs="Arial"/>
          <w:b/>
        </w:rPr>
        <w:t xml:space="preserve">                 </w:t>
      </w:r>
      <w:r w:rsidR="00514734" w:rsidRPr="007E10CB">
        <w:rPr>
          <w:rFonts w:ascii="Arial" w:eastAsia="Times New Roman" w:hAnsi="Arial" w:cs="Arial"/>
          <w:b/>
        </w:rPr>
        <w:t>FORM 1: SOCIAL SAFEGUARDS SCREENING OF SUBPROJECTS</w:t>
      </w:r>
    </w:p>
    <w:p w:rsidR="00514734" w:rsidRPr="007E10CB" w:rsidRDefault="00D26AC0" w:rsidP="00514734">
      <w:pPr>
        <w:pBdr>
          <w:bottom w:val="single" w:sz="12" w:space="1" w:color="auto"/>
        </w:pBdr>
        <w:jc w:val="both"/>
        <w:rPr>
          <w:rFonts w:ascii="Arial" w:eastAsia="Times New Roman" w:hAnsi="Arial" w:cs="Arial"/>
          <w:b/>
        </w:rPr>
      </w:pPr>
      <w:r>
        <w:rPr>
          <w:rFonts w:ascii="Arial" w:eastAsia="Times New Roman" w:hAnsi="Arial" w:cs="Arial"/>
          <w:b/>
        </w:rPr>
        <w:t xml:space="preserve">                                                          </w:t>
      </w:r>
      <w:r w:rsidR="00514734" w:rsidRPr="007E10CB">
        <w:rPr>
          <w:rFonts w:ascii="Arial" w:eastAsia="Times New Roman" w:hAnsi="Arial" w:cs="Arial"/>
          <w:b/>
        </w:rPr>
        <w:t>REVIEW and EVALUATION</w:t>
      </w:r>
    </w:p>
    <w:p w:rsidR="00514734" w:rsidRPr="007E10CB" w:rsidRDefault="00514734" w:rsidP="00514734">
      <w:pPr>
        <w:pBdr>
          <w:bottom w:val="single" w:sz="12" w:space="1" w:color="auto"/>
        </w:pBdr>
        <w:jc w:val="both"/>
        <w:rPr>
          <w:rFonts w:ascii="Arial" w:eastAsia="Times New Roman" w:hAnsi="Arial" w:cs="Arial"/>
          <w:b/>
        </w:rPr>
      </w:pPr>
    </w:p>
    <w:p w:rsidR="00514734" w:rsidRDefault="00514734" w:rsidP="00514734">
      <w:pPr>
        <w:jc w:val="both"/>
        <w:rPr>
          <w:rFonts w:ascii="Arial" w:eastAsia="Times New Roman" w:hAnsi="Arial" w:cs="Arial"/>
          <w:b/>
        </w:rPr>
      </w:pPr>
      <w:r>
        <w:rPr>
          <w:rFonts w:ascii="Arial" w:eastAsia="Times New Roman" w:hAnsi="Arial" w:cs="Arial"/>
          <w:b/>
        </w:rPr>
        <w:t xml:space="preserve">Name of </w:t>
      </w:r>
      <w:proofErr w:type="spellStart"/>
      <w:r>
        <w:rPr>
          <w:rFonts w:ascii="Arial" w:eastAsia="Times New Roman" w:hAnsi="Arial" w:cs="Arial"/>
          <w:b/>
        </w:rPr>
        <w:t>Subproject</w:t>
      </w:r>
      <w:proofErr w:type="gramStart"/>
      <w:r>
        <w:rPr>
          <w:rFonts w:ascii="Arial" w:eastAsia="Times New Roman" w:hAnsi="Arial" w:cs="Arial"/>
          <w:b/>
        </w:rPr>
        <w:t>:</w:t>
      </w:r>
      <w:r w:rsidRPr="000E6010">
        <w:rPr>
          <w:rFonts w:ascii="Arial" w:eastAsia="Times New Roman" w:hAnsi="Arial" w:cs="Arial"/>
          <w:b/>
        </w:rPr>
        <w:t>Excavation</w:t>
      </w:r>
      <w:proofErr w:type="spellEnd"/>
      <w:proofErr w:type="gramEnd"/>
      <w:r w:rsidRPr="000E6010">
        <w:rPr>
          <w:rFonts w:ascii="Arial" w:eastAsia="Times New Roman" w:hAnsi="Arial" w:cs="Arial"/>
          <w:b/>
        </w:rPr>
        <w:t>, Landscaping, Beautification and</w:t>
      </w:r>
      <w:r>
        <w:rPr>
          <w:rFonts w:ascii="Arial" w:eastAsia="Times New Roman" w:hAnsi="Arial" w:cs="Arial"/>
          <w:b/>
        </w:rPr>
        <w:t xml:space="preserve"> lighting</w:t>
      </w:r>
      <w:r w:rsidRPr="000E6010">
        <w:rPr>
          <w:rFonts w:ascii="Arial" w:eastAsia="Times New Roman" w:hAnsi="Arial" w:cs="Arial"/>
          <w:b/>
        </w:rPr>
        <w:t xml:space="preserve"> of </w:t>
      </w:r>
      <w:proofErr w:type="spellStart"/>
      <w:r w:rsidRPr="000E6010">
        <w:rPr>
          <w:rFonts w:ascii="Arial" w:eastAsia="Times New Roman" w:hAnsi="Arial" w:cs="Arial"/>
          <w:b/>
        </w:rPr>
        <w:t>Shitalky</w:t>
      </w:r>
      <w:r>
        <w:rPr>
          <w:rFonts w:ascii="Arial" w:eastAsia="Times New Roman" w:hAnsi="Arial" w:cs="Arial"/>
          <w:b/>
        </w:rPr>
        <w:t>h</w:t>
      </w:r>
      <w:r w:rsidRPr="000E6010">
        <w:rPr>
          <w:rFonts w:ascii="Arial" w:eastAsia="Times New Roman" w:hAnsi="Arial" w:cs="Arial"/>
          <w:b/>
        </w:rPr>
        <w:t>a</w:t>
      </w:r>
      <w:proofErr w:type="spellEnd"/>
      <w:r w:rsidRPr="000E6010">
        <w:rPr>
          <w:rFonts w:ascii="Arial" w:eastAsia="Times New Roman" w:hAnsi="Arial" w:cs="Arial"/>
          <w:b/>
        </w:rPr>
        <w:t xml:space="preserve">- </w:t>
      </w:r>
      <w:proofErr w:type="spellStart"/>
      <w:r w:rsidRPr="000E6010">
        <w:rPr>
          <w:rFonts w:ascii="Arial" w:eastAsia="Times New Roman" w:hAnsi="Arial" w:cs="Arial"/>
          <w:b/>
        </w:rPr>
        <w:t>Dholeswary</w:t>
      </w:r>
      <w:proofErr w:type="spellEnd"/>
      <w:r w:rsidRPr="000E6010">
        <w:rPr>
          <w:rFonts w:ascii="Arial" w:eastAsia="Times New Roman" w:hAnsi="Arial" w:cs="Arial"/>
          <w:b/>
        </w:rPr>
        <w:t xml:space="preserve"> River via </w:t>
      </w:r>
      <w:proofErr w:type="spellStart"/>
      <w:r w:rsidRPr="000E6010">
        <w:rPr>
          <w:rFonts w:ascii="Arial" w:eastAsia="Times New Roman" w:hAnsi="Arial" w:cs="Arial"/>
          <w:b/>
        </w:rPr>
        <w:t>Baburail</w:t>
      </w:r>
      <w:proofErr w:type="spellEnd"/>
      <w:r w:rsidRPr="000E6010">
        <w:rPr>
          <w:rFonts w:ascii="Arial" w:eastAsia="Times New Roman" w:hAnsi="Arial" w:cs="Arial"/>
          <w:b/>
        </w:rPr>
        <w:t xml:space="preserve"> </w:t>
      </w:r>
      <w:r>
        <w:rPr>
          <w:rFonts w:ascii="Arial" w:eastAsia="Times New Roman" w:hAnsi="Arial" w:cs="Arial"/>
          <w:b/>
        </w:rPr>
        <w:t>(</w:t>
      </w:r>
      <w:proofErr w:type="spellStart"/>
      <w:r>
        <w:rPr>
          <w:rFonts w:ascii="Arial" w:eastAsia="Times New Roman" w:hAnsi="Arial" w:cs="Arial"/>
          <w:b/>
        </w:rPr>
        <w:t>Ch</w:t>
      </w:r>
      <w:proofErr w:type="spellEnd"/>
      <w:r>
        <w:rPr>
          <w:rFonts w:ascii="Arial" w:eastAsia="Times New Roman" w:hAnsi="Arial" w:cs="Arial"/>
          <w:b/>
        </w:rPr>
        <w:t xml:space="preserve"> 0.00m to 395.00m)</w:t>
      </w:r>
      <w:r>
        <w:rPr>
          <w:rFonts w:ascii="Arial" w:hAnsi="Arial" w:cs="Arial"/>
          <w:b/>
        </w:rPr>
        <w:t xml:space="preserve"> in Ward No 15.(Sub.Package-01)</w:t>
      </w:r>
      <w:r>
        <w:rPr>
          <w:rFonts w:ascii="Arial" w:eastAsia="Times New Roman" w:hAnsi="Arial" w:cs="Arial"/>
          <w:b/>
        </w:rPr>
        <w:tab/>
      </w:r>
    </w:p>
    <w:p w:rsidR="00514734" w:rsidRPr="00390C78" w:rsidRDefault="00514734" w:rsidP="00514734">
      <w:pPr>
        <w:jc w:val="both"/>
        <w:rPr>
          <w:rFonts w:ascii="Arial" w:eastAsia="Times New Roman" w:hAnsi="Arial" w:cs="Arial"/>
          <w:b/>
        </w:rPr>
      </w:pPr>
      <w:r w:rsidRPr="007E10CB">
        <w:rPr>
          <w:rFonts w:ascii="Arial" w:eastAsia="Times New Roman" w:hAnsi="Arial" w:cs="Arial"/>
          <w:b/>
        </w:rPr>
        <w:t xml:space="preserve"> </w:t>
      </w:r>
      <w:proofErr w:type="spellStart"/>
      <w:r w:rsidRPr="007E10CB">
        <w:rPr>
          <w:rFonts w:ascii="Arial" w:eastAsia="Times New Roman" w:hAnsi="Arial" w:cs="Arial"/>
          <w:b/>
        </w:rPr>
        <w:t>District</w:t>
      </w:r>
      <w:proofErr w:type="gramStart"/>
      <w:r w:rsidRPr="007E10CB">
        <w:rPr>
          <w:rFonts w:ascii="Arial" w:eastAsia="Times New Roman" w:hAnsi="Arial" w:cs="Arial"/>
          <w:b/>
        </w:rPr>
        <w:t>:</w:t>
      </w:r>
      <w:r>
        <w:rPr>
          <w:rFonts w:ascii="Arial" w:hAnsi="Arial" w:cs="Arial"/>
          <w:b/>
        </w:rPr>
        <w:t>Narayanganj</w:t>
      </w:r>
      <w:proofErr w:type="spellEnd"/>
      <w:proofErr w:type="gramEnd"/>
    </w:p>
    <w:p w:rsidR="00514734" w:rsidRPr="007E10CB" w:rsidRDefault="00514734" w:rsidP="00514734">
      <w:pPr>
        <w:pStyle w:val="NoSpacing"/>
        <w:jc w:val="both"/>
        <w:rPr>
          <w:rFonts w:ascii="Arial" w:eastAsia="Times New Roman" w:hAnsi="Arial" w:cs="Arial"/>
        </w:rPr>
      </w:pPr>
      <w:r w:rsidRPr="007E10CB">
        <w:rPr>
          <w:rFonts w:ascii="Arial" w:eastAsia="Times New Roman" w:hAnsi="Arial" w:cs="Arial"/>
        </w:rPr>
        <w:t>Vill</w:t>
      </w:r>
      <w:r>
        <w:rPr>
          <w:rFonts w:ascii="Arial" w:eastAsia="Times New Roman" w:hAnsi="Arial" w:cs="Arial"/>
        </w:rPr>
        <w:t>age/</w:t>
      </w:r>
      <w:proofErr w:type="spellStart"/>
      <w:r>
        <w:rPr>
          <w:rFonts w:ascii="Arial" w:eastAsia="Times New Roman" w:hAnsi="Arial" w:cs="Arial"/>
        </w:rPr>
        <w:t>Mouza</w:t>
      </w:r>
      <w:proofErr w:type="spellEnd"/>
      <w:r>
        <w:rPr>
          <w:rFonts w:ascii="Arial" w:eastAsia="Times New Roman" w:hAnsi="Arial" w:cs="Arial"/>
        </w:rPr>
        <w:t xml:space="preserve">: 15 </w:t>
      </w:r>
      <w:r w:rsidRPr="007E10CB">
        <w:rPr>
          <w:rFonts w:ascii="Arial" w:eastAsia="Times New Roman" w:hAnsi="Arial" w:cs="Arial"/>
        </w:rPr>
        <w:t>No.</w:t>
      </w:r>
      <w:r w:rsidR="000120B0">
        <w:rPr>
          <w:rFonts w:ascii="Arial" w:eastAsia="Times New Roman" w:hAnsi="Arial" w:cs="Arial"/>
        </w:rPr>
        <w:t xml:space="preserve"> </w:t>
      </w:r>
      <w:r w:rsidRPr="007E10CB">
        <w:rPr>
          <w:rFonts w:ascii="Arial" w:eastAsia="Times New Roman" w:hAnsi="Arial" w:cs="Arial"/>
        </w:rPr>
        <w:t>Ward,</w:t>
      </w:r>
      <w:r w:rsidRPr="007E10CB">
        <w:rPr>
          <w:rFonts w:ascii="Arial" w:eastAsia="Times New Roman" w:hAnsi="Arial" w:cs="Arial"/>
        </w:rPr>
        <w:tab/>
      </w:r>
      <w:r w:rsidR="00AB46AA">
        <w:rPr>
          <w:rFonts w:ascii="Arial" w:eastAsia="Times New Roman" w:hAnsi="Arial" w:cs="Arial"/>
        </w:rPr>
        <w:tab/>
      </w:r>
      <w:r w:rsidR="00AB46AA">
        <w:rPr>
          <w:rFonts w:ascii="Arial" w:eastAsia="Times New Roman" w:hAnsi="Arial" w:cs="Arial"/>
        </w:rPr>
        <w:tab/>
        <w:t xml:space="preserve">District: </w:t>
      </w:r>
      <w:proofErr w:type="spellStart"/>
      <w:r w:rsidR="00AB46AA">
        <w:rPr>
          <w:rFonts w:ascii="Arial" w:eastAsia="Times New Roman" w:hAnsi="Arial" w:cs="Arial"/>
        </w:rPr>
        <w:t>N</w:t>
      </w:r>
      <w:r w:rsidR="00534E92">
        <w:rPr>
          <w:rFonts w:ascii="Arial" w:eastAsia="Times New Roman" w:hAnsi="Arial" w:cs="Arial"/>
        </w:rPr>
        <w:t>arayanganj</w:t>
      </w:r>
      <w:proofErr w:type="spellEnd"/>
    </w:p>
    <w:p w:rsidR="00514734" w:rsidRPr="007E10CB" w:rsidRDefault="00514734" w:rsidP="00514734">
      <w:pPr>
        <w:jc w:val="both"/>
        <w:rPr>
          <w:rFonts w:ascii="Arial" w:eastAsia="Times New Roman" w:hAnsi="Arial" w:cs="Arial"/>
        </w:rPr>
      </w:pPr>
    </w:p>
    <w:p w:rsidR="00514734" w:rsidRPr="007E10CB" w:rsidRDefault="00514734" w:rsidP="00514734">
      <w:pPr>
        <w:jc w:val="both"/>
        <w:rPr>
          <w:rFonts w:ascii="Arial" w:eastAsia="Times New Roman" w:hAnsi="Arial" w:cs="Arial"/>
          <w:b/>
        </w:rPr>
      </w:pPr>
      <w:r w:rsidRPr="007E10CB">
        <w:rPr>
          <w:rFonts w:ascii="Arial" w:eastAsia="Times New Roman" w:hAnsi="Arial" w:cs="Arial"/>
          <w:b/>
        </w:rPr>
        <w:t xml:space="preserve">     I.  Checklist for Exclusion </w:t>
      </w: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990"/>
        <w:gridCol w:w="922"/>
      </w:tblGrid>
      <w:tr w:rsidR="00514734" w:rsidRPr="007E10CB" w:rsidTr="006B72C6">
        <w:trPr>
          <w:trHeight w:val="692"/>
          <w:jc w:val="center"/>
        </w:trPr>
        <w:tc>
          <w:tcPr>
            <w:tcW w:w="8367"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xml:space="preserve">1)   Subproject  requires land acquisition   and/or   population  displacement  that can be compensated for or resettled                                      </w:t>
            </w:r>
          </w:p>
        </w:tc>
        <w:tc>
          <w:tcPr>
            <w:tcW w:w="990"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No</w:t>
            </w:r>
          </w:p>
        </w:tc>
      </w:tr>
      <w:tr w:rsidR="00514734" w:rsidRPr="007E10CB" w:rsidTr="006B72C6">
        <w:trPr>
          <w:trHeight w:val="611"/>
          <w:jc w:val="center"/>
        </w:trPr>
        <w:tc>
          <w:tcPr>
            <w:tcW w:w="8367"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xml:space="preserve">2) Subproject   affects   mosques,   temples,   graveyards   </w:t>
            </w:r>
            <w:r>
              <w:rPr>
                <w:rFonts w:ascii="Arial" w:eastAsia="Times New Roman" w:hAnsi="Arial" w:cs="Arial"/>
              </w:rPr>
              <w:t xml:space="preserve">and cremation   grounds,   and </w:t>
            </w:r>
            <w:r w:rsidRPr="007E10CB">
              <w:rPr>
                <w:rFonts w:ascii="Arial" w:eastAsia="Times New Roman" w:hAnsi="Arial" w:cs="Arial"/>
              </w:rPr>
              <w:t>other places/objects of religious, cultural and historical significance.</w:t>
            </w:r>
          </w:p>
        </w:tc>
        <w:tc>
          <w:tcPr>
            <w:tcW w:w="990"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[√]No</w:t>
            </w:r>
          </w:p>
        </w:tc>
      </w:tr>
      <w:tr w:rsidR="00514734" w:rsidRPr="007E10CB" w:rsidTr="006B72C6">
        <w:trPr>
          <w:trHeight w:val="710"/>
          <w:jc w:val="center"/>
        </w:trPr>
        <w:tc>
          <w:tcPr>
            <w:tcW w:w="8367"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3)   Subproject threatens cultural tradition   and   ways of   life   of tribal   peoples;   severely restrict their access to common property resources and livelihood activities.</w:t>
            </w:r>
          </w:p>
        </w:tc>
        <w:tc>
          <w:tcPr>
            <w:tcW w:w="990"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No</w:t>
            </w:r>
          </w:p>
        </w:tc>
      </w:tr>
      <w:tr w:rsidR="00514734" w:rsidRPr="007E10CB" w:rsidTr="006B72C6">
        <w:trPr>
          <w:trHeight w:val="710"/>
          <w:jc w:val="center"/>
        </w:trPr>
        <w:tc>
          <w:tcPr>
            <w:tcW w:w="8367"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xml:space="preserve">4) Communities      have    objections   on   subproject    interventions   on   social and environmental issues those cannot be resolved through design alternatives. </w:t>
            </w:r>
          </w:p>
        </w:tc>
        <w:tc>
          <w:tcPr>
            <w:tcW w:w="990"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No</w:t>
            </w:r>
          </w:p>
        </w:tc>
      </w:tr>
      <w:tr w:rsidR="00514734" w:rsidRPr="007E10CB" w:rsidTr="006B72C6">
        <w:trPr>
          <w:trHeight w:val="422"/>
          <w:jc w:val="center"/>
        </w:trPr>
        <w:tc>
          <w:tcPr>
            <w:tcW w:w="10279" w:type="dxa"/>
            <w:gridSpan w:val="3"/>
            <w:vAlign w:val="center"/>
          </w:tcPr>
          <w:p w:rsidR="00514734" w:rsidRPr="007E10CB" w:rsidRDefault="00514734" w:rsidP="006B72C6">
            <w:pPr>
              <w:jc w:val="both"/>
              <w:rPr>
                <w:rFonts w:ascii="Arial" w:eastAsia="Times New Roman" w:hAnsi="Arial" w:cs="Arial"/>
                <w:b/>
              </w:rPr>
            </w:pPr>
            <w:r w:rsidRPr="007E10CB">
              <w:rPr>
                <w:rFonts w:ascii="Arial" w:eastAsia="Times New Roman" w:hAnsi="Arial" w:cs="Arial"/>
                <w:b/>
              </w:rPr>
              <w:t xml:space="preserve">     II.      Resettlement Impacts </w:t>
            </w:r>
          </w:p>
        </w:tc>
      </w:tr>
      <w:tr w:rsidR="00514734" w:rsidRPr="007E10CB" w:rsidTr="006B72C6">
        <w:trPr>
          <w:trHeight w:val="629"/>
          <w:jc w:val="center"/>
        </w:trPr>
        <w:tc>
          <w:tcPr>
            <w:tcW w:w="8367"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xml:space="preserve">   In respect of the social impacts and community concerns, is there a need to, </w:t>
            </w:r>
          </w:p>
          <w:p w:rsidR="00514734" w:rsidRPr="007E10CB" w:rsidRDefault="00514734" w:rsidP="006B72C6">
            <w:pPr>
              <w:jc w:val="both"/>
              <w:rPr>
                <w:rFonts w:ascii="Arial" w:eastAsia="Times New Roman" w:hAnsi="Arial" w:cs="Arial"/>
              </w:rPr>
            </w:pPr>
            <w:r w:rsidRPr="007E10CB">
              <w:rPr>
                <w:rFonts w:ascii="Arial" w:eastAsia="Times New Roman" w:hAnsi="Arial" w:cs="Arial"/>
              </w:rPr>
              <w:t xml:space="preserve">              Undertake an in-depth social impact assessment study?    </w:t>
            </w:r>
          </w:p>
          <w:p w:rsidR="00514734" w:rsidRPr="007E10CB" w:rsidRDefault="00514734" w:rsidP="006B72C6">
            <w:pPr>
              <w:jc w:val="both"/>
              <w:rPr>
                <w:rFonts w:ascii="Arial" w:eastAsia="Times New Roman" w:hAnsi="Arial" w:cs="Arial"/>
              </w:rPr>
            </w:pPr>
          </w:p>
        </w:tc>
        <w:tc>
          <w:tcPr>
            <w:tcW w:w="990"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xml:space="preserve"> [ ] Yes   </w:t>
            </w:r>
          </w:p>
        </w:tc>
        <w:tc>
          <w:tcPr>
            <w:tcW w:w="922"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 No</w:t>
            </w:r>
          </w:p>
        </w:tc>
      </w:tr>
      <w:tr w:rsidR="00514734" w:rsidRPr="007E10CB" w:rsidTr="006B72C6">
        <w:trPr>
          <w:trHeight w:val="377"/>
          <w:jc w:val="center"/>
        </w:trPr>
        <w:tc>
          <w:tcPr>
            <w:tcW w:w="8367"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xml:space="preserve">               Prepare a Resettlement Action Plan?</w:t>
            </w:r>
          </w:p>
        </w:tc>
        <w:tc>
          <w:tcPr>
            <w:tcW w:w="990"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[√]No</w:t>
            </w:r>
          </w:p>
        </w:tc>
      </w:tr>
      <w:tr w:rsidR="00514734" w:rsidRPr="007E10CB" w:rsidTr="006B72C6">
        <w:trPr>
          <w:trHeight w:val="377"/>
          <w:jc w:val="center"/>
        </w:trPr>
        <w:tc>
          <w:tcPr>
            <w:tcW w:w="10279" w:type="dxa"/>
            <w:gridSpan w:val="3"/>
            <w:vAlign w:val="center"/>
          </w:tcPr>
          <w:p w:rsidR="00514734" w:rsidRPr="007E10CB" w:rsidRDefault="00514734" w:rsidP="006B72C6">
            <w:pPr>
              <w:jc w:val="both"/>
              <w:rPr>
                <w:rFonts w:ascii="Arial" w:eastAsia="Times New Roman" w:hAnsi="Arial" w:cs="Arial"/>
                <w:b/>
              </w:rPr>
            </w:pPr>
            <w:r w:rsidRPr="007E10CB">
              <w:rPr>
                <w:rFonts w:ascii="Arial" w:eastAsia="Times New Roman" w:hAnsi="Arial" w:cs="Arial"/>
                <w:b/>
              </w:rPr>
              <w:t xml:space="preserve">     III.     Impacts on Tribal Peoples </w:t>
            </w:r>
          </w:p>
        </w:tc>
      </w:tr>
      <w:tr w:rsidR="00514734" w:rsidRPr="007E10CB" w:rsidTr="006B72C6">
        <w:trPr>
          <w:trHeight w:val="629"/>
          <w:jc w:val="center"/>
        </w:trPr>
        <w:tc>
          <w:tcPr>
            <w:tcW w:w="8367"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xml:space="preserve">In respect of the social impacts on tribal peoples and their concerns, is there a need to, </w:t>
            </w:r>
          </w:p>
          <w:p w:rsidR="00514734" w:rsidRPr="007E10CB" w:rsidRDefault="00514734" w:rsidP="006B72C6">
            <w:pPr>
              <w:jc w:val="both"/>
              <w:rPr>
                <w:rFonts w:ascii="Arial" w:eastAsia="Times New Roman" w:hAnsi="Arial" w:cs="Arial"/>
              </w:rPr>
            </w:pPr>
            <w:r w:rsidRPr="007E10CB">
              <w:rPr>
                <w:rFonts w:ascii="Arial" w:eastAsia="Times New Roman" w:hAnsi="Arial" w:cs="Arial"/>
              </w:rPr>
              <w:t xml:space="preserve">                 Undertake an in-depth impact assessment study?                     </w:t>
            </w:r>
          </w:p>
        </w:tc>
        <w:tc>
          <w:tcPr>
            <w:tcW w:w="990"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No</w:t>
            </w:r>
          </w:p>
        </w:tc>
      </w:tr>
      <w:tr w:rsidR="00514734" w:rsidRPr="007E10CB" w:rsidTr="006B72C6">
        <w:trPr>
          <w:trHeight w:val="359"/>
          <w:jc w:val="center"/>
        </w:trPr>
        <w:tc>
          <w:tcPr>
            <w:tcW w:w="8367"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xml:space="preserve">                  Prepare a Tribal Peoples Plan?</w:t>
            </w:r>
          </w:p>
        </w:tc>
        <w:tc>
          <w:tcPr>
            <w:tcW w:w="990"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514734" w:rsidRPr="007E10CB" w:rsidRDefault="00514734" w:rsidP="006B72C6">
            <w:pPr>
              <w:jc w:val="both"/>
              <w:rPr>
                <w:rFonts w:ascii="Arial" w:eastAsia="Times New Roman" w:hAnsi="Arial" w:cs="Arial"/>
              </w:rPr>
            </w:pPr>
            <w:r w:rsidRPr="007E10CB">
              <w:rPr>
                <w:rFonts w:ascii="Arial" w:eastAsia="Times New Roman" w:hAnsi="Arial" w:cs="Arial"/>
              </w:rPr>
              <w:t>[√] No</w:t>
            </w:r>
          </w:p>
        </w:tc>
      </w:tr>
    </w:tbl>
    <w:p w:rsidR="00514734" w:rsidRPr="007E10CB" w:rsidRDefault="00514734" w:rsidP="00514734">
      <w:pPr>
        <w:jc w:val="both"/>
        <w:rPr>
          <w:rFonts w:ascii="Arial" w:eastAsia="Times New Roman" w:hAnsi="Arial" w:cs="Arial"/>
          <w:b/>
        </w:rPr>
      </w:pPr>
      <w:r w:rsidRPr="007E10CB">
        <w:rPr>
          <w:rFonts w:ascii="Arial" w:eastAsia="Times New Roman" w:hAnsi="Arial" w:cs="Arial"/>
          <w:b/>
        </w:rPr>
        <w:t xml:space="preserve">On behalf of the DSM Consultant, the attached filled out format has been reviewed and evaluated by: </w:t>
      </w:r>
    </w:p>
    <w:p w:rsidR="00514734" w:rsidRPr="007E10CB" w:rsidRDefault="00514734" w:rsidP="00514734">
      <w:pPr>
        <w:jc w:val="both"/>
        <w:rPr>
          <w:rFonts w:ascii="Arial" w:eastAsia="Times New Roman" w:hAnsi="Arial" w:cs="Arial"/>
          <w:b/>
        </w:rPr>
      </w:pPr>
    </w:p>
    <w:p w:rsidR="00514734" w:rsidRPr="007E10CB" w:rsidRDefault="00514734" w:rsidP="00514734">
      <w:pPr>
        <w:jc w:val="both"/>
        <w:rPr>
          <w:rFonts w:ascii="Arial" w:eastAsia="Times New Roman" w:hAnsi="Arial" w:cs="Arial"/>
          <w:b/>
        </w:rPr>
      </w:pPr>
      <w:r w:rsidRPr="007E10CB">
        <w:rPr>
          <w:rFonts w:ascii="Arial" w:eastAsia="Times New Roman" w:hAnsi="Arial" w:cs="Arial"/>
          <w:b/>
        </w:rPr>
        <w:t>Decision on selection:  [1] recommended for selection [√] [2] recommended for exclusion</w:t>
      </w:r>
    </w:p>
    <w:p w:rsidR="00514734" w:rsidRDefault="00514734" w:rsidP="00514734">
      <w:pPr>
        <w:jc w:val="both"/>
        <w:rPr>
          <w:rFonts w:ascii="Arial" w:eastAsia="Times New Roman" w:hAnsi="Arial" w:cs="Arial"/>
          <w:b/>
        </w:rPr>
      </w:pPr>
    </w:p>
    <w:p w:rsidR="00514734" w:rsidRPr="007E10CB" w:rsidRDefault="00641769" w:rsidP="00514734">
      <w:pPr>
        <w:jc w:val="both"/>
        <w:rPr>
          <w:rFonts w:ascii="Arial" w:eastAsia="Times New Roman" w:hAnsi="Arial" w:cs="Arial"/>
          <w:b/>
        </w:rPr>
      </w:pPr>
      <w:r w:rsidRPr="00034013">
        <w:rPr>
          <w:rFonts w:ascii="Arial" w:eastAsia="Times New Roman" w:hAnsi="Arial" w:cs="Arial"/>
          <w:noProof/>
          <w:color w:val="000000" w:themeColor="text1"/>
        </w:rPr>
        <w:drawing>
          <wp:anchor distT="0" distB="0" distL="114300" distR="114300" simplePos="0" relativeHeight="251651584" behindDoc="1" locked="0" layoutInCell="1" allowOverlap="1">
            <wp:simplePos x="0" y="0"/>
            <wp:positionH relativeFrom="column">
              <wp:posOffset>1162533</wp:posOffset>
            </wp:positionH>
            <wp:positionV relativeFrom="paragraph">
              <wp:posOffset>27432</wp:posOffset>
            </wp:positionV>
            <wp:extent cx="681832" cy="1658429"/>
            <wp:effectExtent l="495300" t="0" r="461645" b="0"/>
            <wp:wrapNone/>
            <wp:docPr id="23" name="Picture 23" descr="C:\Users\Akhter Jahan\Downloads\14975903_1144179519033896_9617148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hter Jahan\Downloads\14975903_1144179519033896_961714827_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681832" cy="1658429"/>
                    </a:xfrm>
                    <a:prstGeom prst="rect">
                      <a:avLst/>
                    </a:prstGeom>
                    <a:noFill/>
                    <a:ln>
                      <a:noFill/>
                    </a:ln>
                  </pic:spPr>
                </pic:pic>
              </a:graphicData>
            </a:graphic>
          </wp:anchor>
        </w:drawing>
      </w:r>
      <w:r w:rsidR="00514734" w:rsidRPr="007E10CB">
        <w:rPr>
          <w:rFonts w:ascii="Arial" w:eastAsia="Times New Roman" w:hAnsi="Arial" w:cs="Arial"/>
          <w:b/>
        </w:rPr>
        <w:t xml:space="preserve">Prepared by: </w:t>
      </w:r>
      <w:proofErr w:type="spellStart"/>
      <w:r w:rsidR="00514734" w:rsidRPr="007E10CB">
        <w:rPr>
          <w:rFonts w:ascii="Arial" w:eastAsia="Times New Roman" w:hAnsi="Arial" w:cs="Arial"/>
        </w:rPr>
        <w:t>Akhter</w:t>
      </w:r>
      <w:proofErr w:type="spellEnd"/>
      <w:r w:rsidR="00514734" w:rsidRPr="007E10CB">
        <w:rPr>
          <w:rFonts w:ascii="Arial" w:eastAsia="Times New Roman" w:hAnsi="Arial" w:cs="Arial"/>
        </w:rPr>
        <w:t xml:space="preserve"> </w:t>
      </w:r>
      <w:proofErr w:type="spellStart"/>
      <w:r w:rsidR="00514734" w:rsidRPr="007E10CB">
        <w:rPr>
          <w:rFonts w:ascii="Arial" w:eastAsia="Times New Roman" w:hAnsi="Arial" w:cs="Arial"/>
        </w:rPr>
        <w:t>Jahan</w:t>
      </w:r>
      <w:proofErr w:type="spellEnd"/>
      <w:r w:rsidR="00514734" w:rsidRPr="007E10CB">
        <w:rPr>
          <w:rFonts w:ascii="Arial" w:eastAsia="Times New Roman" w:hAnsi="Arial" w:cs="Arial"/>
        </w:rPr>
        <w:t xml:space="preserve">, </w:t>
      </w:r>
      <w:r w:rsidR="00DC718B">
        <w:rPr>
          <w:rFonts w:ascii="Arial" w:eastAsia="Times New Roman" w:hAnsi="Arial" w:cs="Arial"/>
        </w:rPr>
        <w:t xml:space="preserve">           </w:t>
      </w:r>
      <w:r w:rsidR="00514734" w:rsidRPr="007E10CB">
        <w:rPr>
          <w:rFonts w:ascii="Arial" w:eastAsia="Times New Roman" w:hAnsi="Arial" w:cs="Arial"/>
          <w:color w:val="000000" w:themeColor="text1"/>
        </w:rPr>
        <w:t xml:space="preserve">Designation: </w:t>
      </w:r>
      <w:r w:rsidR="00514734" w:rsidRPr="007E10CB">
        <w:rPr>
          <w:rFonts w:ascii="Arial" w:eastAsia="Times New Roman" w:hAnsi="Arial" w:cs="Arial"/>
        </w:rPr>
        <w:t>Social Management Officer, MGSP, LGED,</w:t>
      </w:r>
    </w:p>
    <w:p w:rsidR="00514734" w:rsidRPr="007E10CB" w:rsidRDefault="00747357" w:rsidP="00514734">
      <w:pPr>
        <w:jc w:val="both"/>
        <w:rPr>
          <w:rFonts w:ascii="Arial" w:eastAsia="Times New Roman" w:hAnsi="Arial" w:cs="Arial"/>
          <w:color w:val="000000" w:themeColor="text1"/>
        </w:rPr>
      </w:pPr>
      <w:r>
        <w:rPr>
          <w:noProof/>
        </w:rPr>
        <w:drawing>
          <wp:anchor distT="0" distB="0" distL="114300" distR="114300" simplePos="0" relativeHeight="251657728" behindDoc="1" locked="0" layoutInCell="1" allowOverlap="1">
            <wp:simplePos x="0" y="0"/>
            <wp:positionH relativeFrom="column">
              <wp:posOffset>950671</wp:posOffset>
            </wp:positionH>
            <wp:positionV relativeFrom="paragraph">
              <wp:posOffset>13335</wp:posOffset>
            </wp:positionV>
            <wp:extent cx="1185062" cy="48807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5062" cy="488078"/>
                    </a:xfrm>
                    <a:prstGeom prst="rect">
                      <a:avLst/>
                    </a:prstGeom>
                    <a:noFill/>
                    <a:ln>
                      <a:noFill/>
                    </a:ln>
                  </pic:spPr>
                </pic:pic>
              </a:graphicData>
            </a:graphic>
          </wp:anchor>
        </w:drawing>
      </w:r>
    </w:p>
    <w:p w:rsidR="00514734" w:rsidRPr="007E10CB" w:rsidRDefault="00514734" w:rsidP="00514734">
      <w:pPr>
        <w:jc w:val="both"/>
        <w:rPr>
          <w:rFonts w:ascii="Arial" w:eastAsia="Times New Roman" w:hAnsi="Arial" w:cs="Arial"/>
          <w:color w:val="000000" w:themeColor="text1"/>
        </w:rPr>
      </w:pPr>
      <w:r>
        <w:rPr>
          <w:rFonts w:ascii="Arial" w:eastAsia="Times New Roman" w:hAnsi="Arial" w:cs="Arial"/>
          <w:color w:val="000000" w:themeColor="text1"/>
        </w:rPr>
        <w:t xml:space="preserve">Signature: </w:t>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sidR="00641769">
        <w:rPr>
          <w:rFonts w:ascii="Arial" w:eastAsia="Times New Roman" w:hAnsi="Arial" w:cs="Arial"/>
          <w:color w:val="000000" w:themeColor="text1"/>
        </w:rPr>
        <w:tab/>
      </w:r>
      <w:r w:rsidR="00641769">
        <w:rPr>
          <w:rFonts w:ascii="Arial" w:eastAsia="Times New Roman" w:hAnsi="Arial" w:cs="Arial"/>
          <w:color w:val="000000" w:themeColor="text1"/>
        </w:rPr>
        <w:tab/>
      </w:r>
      <w:r w:rsidR="00641769">
        <w:rPr>
          <w:rFonts w:ascii="Arial" w:eastAsia="Times New Roman" w:hAnsi="Arial" w:cs="Arial"/>
          <w:color w:val="000000" w:themeColor="text1"/>
        </w:rPr>
        <w:tab/>
      </w:r>
      <w:r>
        <w:rPr>
          <w:rFonts w:ascii="Arial" w:eastAsia="Times New Roman" w:hAnsi="Arial" w:cs="Arial"/>
          <w:color w:val="000000" w:themeColor="text1"/>
        </w:rPr>
        <w:t xml:space="preserve">Date: </w:t>
      </w:r>
      <w:r w:rsidR="00CB6E46">
        <w:rPr>
          <w:rFonts w:ascii="Arial" w:eastAsia="Times New Roman" w:hAnsi="Arial" w:cs="Arial"/>
          <w:color w:val="000000" w:themeColor="text1"/>
        </w:rPr>
        <w:t>1</w:t>
      </w:r>
      <w:r w:rsidR="00747357">
        <w:rPr>
          <w:rFonts w:ascii="Arial" w:eastAsia="Times New Roman" w:hAnsi="Arial" w:cs="Arial"/>
          <w:color w:val="000000" w:themeColor="text1"/>
        </w:rPr>
        <w:t>2.0</w:t>
      </w:r>
      <w:r w:rsidR="00CB6E46">
        <w:rPr>
          <w:rFonts w:ascii="Arial" w:eastAsia="Times New Roman" w:hAnsi="Arial" w:cs="Arial"/>
          <w:color w:val="000000" w:themeColor="text1"/>
        </w:rPr>
        <w:t>4</w:t>
      </w:r>
      <w:r w:rsidR="00747357">
        <w:rPr>
          <w:rFonts w:ascii="Arial" w:eastAsia="Times New Roman" w:hAnsi="Arial" w:cs="Arial"/>
          <w:color w:val="000000" w:themeColor="text1"/>
        </w:rPr>
        <w:t>.2016</w:t>
      </w:r>
    </w:p>
    <w:p w:rsidR="00514734" w:rsidRPr="007E10CB" w:rsidRDefault="00514734" w:rsidP="00514734">
      <w:pPr>
        <w:jc w:val="both"/>
        <w:rPr>
          <w:rFonts w:ascii="Arial" w:eastAsia="Times New Roman" w:hAnsi="Arial" w:cs="Arial"/>
          <w:b/>
          <w:color w:val="000000" w:themeColor="text1"/>
        </w:rPr>
      </w:pPr>
    </w:p>
    <w:p w:rsidR="00514734" w:rsidRPr="007E10CB" w:rsidRDefault="00514734" w:rsidP="00514734">
      <w:pPr>
        <w:jc w:val="both"/>
        <w:rPr>
          <w:rFonts w:ascii="Arial" w:eastAsia="Times New Roman" w:hAnsi="Arial" w:cs="Arial"/>
          <w:b/>
          <w:color w:val="000000" w:themeColor="text1"/>
        </w:rPr>
      </w:pPr>
      <w:r w:rsidRPr="007E10CB">
        <w:rPr>
          <w:rFonts w:ascii="Arial" w:eastAsia="Times New Roman" w:hAnsi="Arial" w:cs="Arial"/>
          <w:b/>
          <w:color w:val="000000" w:themeColor="text1"/>
        </w:rPr>
        <w:t xml:space="preserve">Reviewed by: </w:t>
      </w:r>
      <w:r w:rsidRPr="007E10CB">
        <w:rPr>
          <w:rFonts w:ascii="Arial" w:eastAsia="Times New Roman" w:hAnsi="Arial" w:cs="Arial"/>
          <w:color w:val="000000" w:themeColor="text1"/>
        </w:rPr>
        <w:t>Ju</w:t>
      </w:r>
      <w:r>
        <w:rPr>
          <w:rFonts w:ascii="Arial" w:eastAsia="Times New Roman" w:hAnsi="Arial" w:cs="Arial"/>
          <w:color w:val="000000" w:themeColor="text1"/>
        </w:rPr>
        <w:t>an</w:t>
      </w:r>
      <w:r w:rsidRPr="007E10CB">
        <w:rPr>
          <w:rFonts w:ascii="Arial" w:eastAsia="Times New Roman" w:hAnsi="Arial" w:cs="Arial"/>
          <w:color w:val="000000" w:themeColor="text1"/>
        </w:rPr>
        <w:t xml:space="preserve"> Jose Gonzalez              Designation: Team Leader, MGSP, LGED,</w:t>
      </w:r>
    </w:p>
    <w:p w:rsidR="00514734" w:rsidRPr="007E10CB" w:rsidRDefault="00514734" w:rsidP="00514734">
      <w:pPr>
        <w:jc w:val="both"/>
        <w:rPr>
          <w:rFonts w:ascii="Arial" w:eastAsia="Times New Roman" w:hAnsi="Arial" w:cs="Arial"/>
          <w:color w:val="000000" w:themeColor="text1"/>
        </w:rPr>
      </w:pPr>
    </w:p>
    <w:p w:rsidR="00514734" w:rsidRPr="007E10CB" w:rsidRDefault="00514734" w:rsidP="00514734">
      <w:pPr>
        <w:jc w:val="both"/>
        <w:rPr>
          <w:rFonts w:ascii="Arial" w:eastAsia="Times New Roman" w:hAnsi="Arial" w:cs="Arial"/>
          <w:color w:val="000000" w:themeColor="text1"/>
        </w:rPr>
      </w:pPr>
      <w:r>
        <w:rPr>
          <w:rFonts w:ascii="Arial" w:eastAsia="Times New Roman" w:hAnsi="Arial" w:cs="Arial"/>
          <w:color w:val="000000" w:themeColor="text1"/>
        </w:rPr>
        <w:t xml:space="preserve">Signature: </w:t>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sidR="00641769">
        <w:rPr>
          <w:rFonts w:ascii="Arial" w:eastAsia="Times New Roman" w:hAnsi="Arial" w:cs="Arial"/>
          <w:color w:val="000000" w:themeColor="text1"/>
        </w:rPr>
        <w:tab/>
      </w:r>
      <w:r w:rsidR="00641769">
        <w:rPr>
          <w:rFonts w:ascii="Arial" w:eastAsia="Times New Roman" w:hAnsi="Arial" w:cs="Arial"/>
          <w:color w:val="000000" w:themeColor="text1"/>
        </w:rPr>
        <w:tab/>
      </w:r>
      <w:r w:rsidR="00641769">
        <w:rPr>
          <w:rFonts w:ascii="Arial" w:eastAsia="Times New Roman" w:hAnsi="Arial" w:cs="Arial"/>
          <w:color w:val="000000" w:themeColor="text1"/>
        </w:rPr>
        <w:tab/>
      </w:r>
      <w:r>
        <w:rPr>
          <w:rFonts w:ascii="Arial" w:eastAsia="Times New Roman" w:hAnsi="Arial" w:cs="Arial"/>
          <w:color w:val="000000" w:themeColor="text1"/>
        </w:rPr>
        <w:t xml:space="preserve">Date: </w:t>
      </w:r>
      <w:r w:rsidR="00CB6E46">
        <w:rPr>
          <w:rFonts w:ascii="Arial" w:eastAsia="Times New Roman" w:hAnsi="Arial" w:cs="Arial"/>
          <w:color w:val="000000" w:themeColor="text1"/>
        </w:rPr>
        <w:t>12.04.2016</w:t>
      </w:r>
    </w:p>
    <w:p w:rsidR="00514734" w:rsidRPr="007E10CB" w:rsidRDefault="00514734" w:rsidP="00514734">
      <w:pPr>
        <w:jc w:val="both"/>
        <w:rPr>
          <w:rFonts w:ascii="Arial" w:eastAsia="Times New Roman" w:hAnsi="Arial" w:cs="Arial"/>
          <w:b/>
          <w:color w:val="000000" w:themeColor="text1"/>
        </w:rPr>
      </w:pPr>
      <w:r w:rsidRPr="007E10CB">
        <w:rPr>
          <w:rFonts w:ascii="Arial" w:eastAsia="Times New Roman" w:hAnsi="Arial" w:cs="Arial"/>
          <w:b/>
          <w:color w:val="000000" w:themeColor="text1"/>
        </w:rPr>
        <w:t>_________________________________________________________________________</w:t>
      </w:r>
    </w:p>
    <w:p w:rsidR="00514734" w:rsidRDefault="00514734" w:rsidP="00514734">
      <w:pPr>
        <w:jc w:val="both"/>
        <w:rPr>
          <w:rFonts w:ascii="Arial" w:eastAsia="Times New Roman" w:hAnsi="Arial" w:cs="Arial"/>
        </w:rPr>
      </w:pPr>
      <w:r w:rsidRPr="007E10CB">
        <w:rPr>
          <w:rFonts w:ascii="Arial" w:eastAsia="Times New Roman" w:hAnsi="Arial" w:cs="Arial"/>
        </w:rPr>
        <w:t>A social screening report prepared   for each subproject covering    methodology, participants’ analysis,   community   agreements   &amp;   their   concerns/suggestions,   &amp;   summary   of   impacts   and   mitigation requirements.</w:t>
      </w:r>
    </w:p>
    <w:p w:rsidR="00514734" w:rsidRPr="00775958" w:rsidRDefault="00514734" w:rsidP="00514734">
      <w:pPr>
        <w:jc w:val="both"/>
        <w:rPr>
          <w:rFonts w:ascii="Arial" w:eastAsia="Times New Roman" w:hAnsi="Arial" w:cs="Arial"/>
          <w:b/>
          <w:color w:val="000000" w:themeColor="text1"/>
        </w:rPr>
      </w:pPr>
    </w:p>
    <w:p w:rsidR="00514734" w:rsidRDefault="00514734" w:rsidP="00514734">
      <w:pPr>
        <w:jc w:val="both"/>
        <w:rPr>
          <w:rFonts w:ascii="Arial" w:eastAsia="Times New Roman" w:hAnsi="Arial" w:cs="Arial"/>
          <w:b/>
        </w:rPr>
      </w:pPr>
    </w:p>
    <w:p w:rsidR="00514734" w:rsidRDefault="00514734" w:rsidP="00514734">
      <w:pPr>
        <w:jc w:val="both"/>
        <w:rPr>
          <w:rFonts w:ascii="Arial" w:eastAsia="Times New Roman" w:hAnsi="Arial" w:cs="Arial"/>
          <w:b/>
        </w:rPr>
      </w:pPr>
      <w:r w:rsidRPr="007E10CB">
        <w:rPr>
          <w:rFonts w:ascii="Arial" w:eastAsia="Times New Roman" w:hAnsi="Arial" w:cs="Arial"/>
          <w:b/>
        </w:rPr>
        <w:lastRenderedPageBreak/>
        <w:t>FORM 1: SCREENING FORM FOR SOCIAL SAFEGUARDS ISSUES</w:t>
      </w:r>
      <w:r w:rsidR="00ED2C55">
        <w:rPr>
          <w:rFonts w:ascii="Arial" w:eastAsia="Times New Roman" w:hAnsi="Arial" w:cs="Arial"/>
          <w:b/>
        </w:rPr>
        <w:t xml:space="preserve"> SCREENING</w:t>
      </w:r>
    </w:p>
    <w:p w:rsidR="00ED2C55" w:rsidRPr="007E10CB" w:rsidRDefault="00ED2C55" w:rsidP="00514734">
      <w:pPr>
        <w:jc w:val="both"/>
        <w:rPr>
          <w:rFonts w:ascii="Arial" w:eastAsia="Times New Roman" w:hAnsi="Arial" w:cs="Arial"/>
          <w:b/>
        </w:rPr>
      </w:pPr>
    </w:p>
    <w:p w:rsidR="00514734" w:rsidRPr="007E10CB" w:rsidRDefault="00514734" w:rsidP="00514734">
      <w:pPr>
        <w:jc w:val="both"/>
        <w:rPr>
          <w:rFonts w:ascii="Arial" w:eastAsia="Times New Roman" w:hAnsi="Arial" w:cs="Arial"/>
          <w:b/>
        </w:rPr>
      </w:pPr>
      <w:r w:rsidRPr="007E10CB">
        <w:rPr>
          <w:rFonts w:ascii="Arial" w:eastAsia="Times New Roman" w:hAnsi="Arial" w:cs="Arial"/>
          <w:b/>
        </w:rPr>
        <w:t xml:space="preserve">A.      Identification </w:t>
      </w:r>
    </w:p>
    <w:p w:rsidR="00514734" w:rsidRPr="007E10CB" w:rsidRDefault="00514734" w:rsidP="00514734">
      <w:pPr>
        <w:jc w:val="both"/>
        <w:rPr>
          <w:rFonts w:ascii="Arial" w:eastAsia="Times New Roman" w:hAnsi="Arial" w:cs="Arial"/>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1. Name of ULB: </w:t>
      </w:r>
      <w:proofErr w:type="spellStart"/>
      <w:r>
        <w:rPr>
          <w:rFonts w:ascii="Arial" w:hAnsi="Arial" w:cs="Arial"/>
        </w:rPr>
        <w:t>Narayanganj</w:t>
      </w:r>
      <w:proofErr w:type="spellEnd"/>
      <w:r>
        <w:rPr>
          <w:rFonts w:ascii="Arial" w:hAnsi="Arial" w:cs="Arial"/>
        </w:rPr>
        <w:t xml:space="preserve"> City Corporation</w:t>
      </w:r>
      <w:r w:rsidRPr="007E10CB">
        <w:rPr>
          <w:rFonts w:ascii="Arial" w:eastAsia="Times New Roman" w:hAnsi="Arial" w:cs="Arial"/>
        </w:rPr>
        <w:tab/>
      </w:r>
      <w:proofErr w:type="gramStart"/>
      <w:r w:rsidRPr="007E10CB">
        <w:rPr>
          <w:rFonts w:ascii="Arial" w:eastAsia="Times New Roman" w:hAnsi="Arial" w:cs="Arial"/>
        </w:rPr>
        <w:t>District</w:t>
      </w:r>
      <w:r w:rsidR="004A7267">
        <w:rPr>
          <w:rFonts w:ascii="Arial" w:eastAsia="Times New Roman" w:hAnsi="Arial" w:cs="Arial"/>
        </w:rPr>
        <w:t xml:space="preserve"> </w:t>
      </w:r>
      <w:r w:rsidRPr="007E10CB">
        <w:rPr>
          <w:rFonts w:ascii="Arial" w:eastAsia="Times New Roman" w:hAnsi="Arial" w:cs="Arial"/>
        </w:rPr>
        <w:t>:</w:t>
      </w:r>
      <w:proofErr w:type="gramEnd"/>
      <w:r w:rsidR="00415C95">
        <w:rPr>
          <w:rFonts w:ascii="Arial" w:eastAsia="Times New Roman" w:hAnsi="Arial" w:cs="Arial"/>
        </w:rPr>
        <w:t xml:space="preserve"> </w:t>
      </w:r>
      <w:proofErr w:type="spellStart"/>
      <w:r w:rsidRPr="002979BC">
        <w:rPr>
          <w:rFonts w:ascii="Arial" w:hAnsi="Arial" w:cs="Arial"/>
        </w:rPr>
        <w:t>Narayanganj</w:t>
      </w:r>
      <w:proofErr w:type="spellEnd"/>
    </w:p>
    <w:p w:rsidR="00514734" w:rsidRPr="007E10CB" w:rsidRDefault="00514734" w:rsidP="00514734">
      <w:pPr>
        <w:jc w:val="both"/>
        <w:rPr>
          <w:rFonts w:ascii="Arial" w:eastAsia="Times New Roman" w:hAnsi="Arial" w:cs="Arial"/>
        </w:rPr>
      </w:pPr>
      <w:r>
        <w:rPr>
          <w:rFonts w:ascii="Arial" w:eastAsia="Times New Roman" w:hAnsi="Arial" w:cs="Arial"/>
        </w:rPr>
        <w:t xml:space="preserve">    Ward</w:t>
      </w:r>
      <w:r>
        <w:rPr>
          <w:rFonts w:ascii="Arial" w:eastAsia="Times New Roman" w:hAnsi="Arial" w:cs="Arial"/>
          <w:color w:val="000000" w:themeColor="text1"/>
        </w:rPr>
        <w:t>: 15</w:t>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proofErr w:type="spellStart"/>
      <w:r w:rsidRPr="007E10CB">
        <w:rPr>
          <w:rFonts w:ascii="Arial" w:eastAsia="Times New Roman" w:hAnsi="Arial" w:cs="Arial"/>
          <w:color w:val="000000" w:themeColor="text1"/>
        </w:rPr>
        <w:t>Upazila</w:t>
      </w:r>
      <w:proofErr w:type="spellEnd"/>
      <w:r w:rsidRPr="007E10CB">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Sadar</w:t>
      </w:r>
      <w:proofErr w:type="spellEnd"/>
    </w:p>
    <w:p w:rsidR="00514734" w:rsidRPr="007E10CB" w:rsidRDefault="00514734" w:rsidP="00514734">
      <w:pPr>
        <w:jc w:val="both"/>
        <w:rPr>
          <w:rFonts w:ascii="Arial" w:eastAsia="Times New Roman" w:hAnsi="Arial" w:cs="Arial"/>
        </w:rPr>
      </w:pPr>
    </w:p>
    <w:p w:rsidR="00514734" w:rsidRPr="00D735C3" w:rsidRDefault="00514734" w:rsidP="00514734">
      <w:pPr>
        <w:jc w:val="both"/>
        <w:rPr>
          <w:rFonts w:ascii="Arial" w:eastAsia="Times New Roman" w:hAnsi="Arial" w:cs="Arial"/>
        </w:rPr>
      </w:pPr>
      <w:r w:rsidRPr="007E10CB">
        <w:rPr>
          <w:rFonts w:ascii="Arial" w:eastAsia="Times New Roman" w:hAnsi="Arial" w:cs="Arial"/>
        </w:rPr>
        <w:t xml:space="preserve">2. Subproject/spot screened: </w:t>
      </w:r>
      <w:r w:rsidRPr="006D47F4">
        <w:rPr>
          <w:rFonts w:ascii="Arial" w:eastAsia="Times New Roman" w:hAnsi="Arial" w:cs="Arial"/>
        </w:rPr>
        <w:tab/>
      </w:r>
      <w:r w:rsidRPr="002979BC">
        <w:rPr>
          <w:rFonts w:ascii="Arial" w:eastAsia="Times New Roman" w:hAnsi="Arial" w:cs="Arial"/>
        </w:rPr>
        <w:t xml:space="preserve">Excavation, Landscaping, Beautification and Lighting of </w:t>
      </w:r>
      <w:proofErr w:type="spellStart"/>
      <w:r w:rsidRPr="002979BC">
        <w:rPr>
          <w:rFonts w:ascii="Arial" w:eastAsia="Times New Roman" w:hAnsi="Arial" w:cs="Arial"/>
        </w:rPr>
        <w:t>Shitalky</w:t>
      </w:r>
      <w:r>
        <w:rPr>
          <w:rFonts w:ascii="Arial" w:eastAsia="Times New Roman" w:hAnsi="Arial" w:cs="Arial"/>
        </w:rPr>
        <w:t>h</w:t>
      </w:r>
      <w:r w:rsidRPr="002979BC">
        <w:rPr>
          <w:rFonts w:ascii="Arial" w:eastAsia="Times New Roman" w:hAnsi="Arial" w:cs="Arial"/>
        </w:rPr>
        <w:t>a-Dholeswary</w:t>
      </w:r>
      <w:proofErr w:type="spellEnd"/>
      <w:r w:rsidRPr="002979BC">
        <w:rPr>
          <w:rFonts w:ascii="Arial" w:eastAsia="Times New Roman" w:hAnsi="Arial" w:cs="Arial"/>
        </w:rPr>
        <w:t xml:space="preserve"> River via </w:t>
      </w:r>
      <w:proofErr w:type="spellStart"/>
      <w:r>
        <w:rPr>
          <w:rFonts w:ascii="Arial" w:eastAsia="Times New Roman" w:hAnsi="Arial" w:cs="Arial"/>
        </w:rPr>
        <w:t>Baburail</w:t>
      </w:r>
      <w:proofErr w:type="spellEnd"/>
      <w:r>
        <w:rPr>
          <w:rFonts w:ascii="Arial" w:eastAsia="Times New Roman" w:hAnsi="Arial" w:cs="Arial"/>
        </w:rPr>
        <w:t xml:space="preserve"> (0.00m to 395.00 m) in Ward No 15 (Sub. </w:t>
      </w:r>
      <w:proofErr w:type="gramStart"/>
      <w:r>
        <w:rPr>
          <w:rFonts w:ascii="Arial" w:eastAsia="Times New Roman" w:hAnsi="Arial" w:cs="Arial"/>
        </w:rPr>
        <w:t>Package-</w:t>
      </w:r>
      <w:r w:rsidR="00D26AC0">
        <w:rPr>
          <w:rFonts w:ascii="Arial" w:eastAsia="Times New Roman" w:hAnsi="Arial" w:cs="Arial"/>
        </w:rPr>
        <w:t xml:space="preserve"> </w:t>
      </w:r>
      <w:r>
        <w:rPr>
          <w:rFonts w:ascii="Arial" w:eastAsia="Times New Roman" w:hAnsi="Arial" w:cs="Arial"/>
        </w:rPr>
        <w:t>01).</w:t>
      </w:r>
      <w:proofErr w:type="gramEnd"/>
    </w:p>
    <w:p w:rsidR="00514734" w:rsidRPr="007E10CB" w:rsidRDefault="00514734" w:rsidP="00514734">
      <w:pPr>
        <w:pStyle w:val="NoSpacing"/>
        <w:ind w:left="2205" w:hanging="2205"/>
        <w:jc w:val="both"/>
        <w:rPr>
          <w:rFonts w:ascii="Arial" w:hAnsi="Arial" w:cs="Arial"/>
          <w:b/>
          <w:u w:val="single"/>
        </w:rPr>
      </w:pPr>
    </w:p>
    <w:p w:rsidR="00514734" w:rsidRPr="007E10CB" w:rsidRDefault="00514734" w:rsidP="00514734">
      <w:pPr>
        <w:jc w:val="both"/>
        <w:rPr>
          <w:rFonts w:ascii="Arial" w:eastAsia="Times New Roman" w:hAnsi="Arial" w:cs="Arial"/>
        </w:rPr>
      </w:pPr>
      <w:r>
        <w:rPr>
          <w:rFonts w:ascii="Arial" w:eastAsia="Times New Roman" w:hAnsi="Arial" w:cs="Arial"/>
        </w:rPr>
        <w:t xml:space="preserve">3. Project Component: Lake Excavation Works, Protection works, Footpath, Drainage, Lighting, </w:t>
      </w:r>
      <w:r w:rsidR="00650259">
        <w:rPr>
          <w:rFonts w:ascii="Arial" w:eastAsia="Times New Roman" w:hAnsi="Arial" w:cs="Arial"/>
        </w:rPr>
        <w:t>and Landscaping</w:t>
      </w:r>
      <w:r w:rsidR="00397F25">
        <w:rPr>
          <w:rFonts w:ascii="Arial" w:eastAsia="Times New Roman" w:hAnsi="Arial" w:cs="Arial"/>
        </w:rPr>
        <w:t>.</w:t>
      </w:r>
    </w:p>
    <w:p w:rsidR="00514734" w:rsidRDefault="00514734" w:rsidP="00514734">
      <w:pPr>
        <w:jc w:val="both"/>
        <w:rPr>
          <w:rFonts w:ascii="Arial" w:eastAsia="Times New Roman" w:hAnsi="Arial" w:cs="Arial"/>
        </w:rPr>
      </w:pPr>
    </w:p>
    <w:p w:rsidR="00514734" w:rsidRDefault="00A418F3" w:rsidP="00514734">
      <w:pPr>
        <w:jc w:val="both"/>
        <w:rPr>
          <w:rFonts w:ascii="Arial" w:eastAsia="Times New Roman" w:hAnsi="Arial" w:cs="Arial"/>
        </w:rPr>
      </w:pPr>
      <w:r>
        <w:rPr>
          <w:rFonts w:ascii="Arial" w:eastAsia="Times New Roman" w:hAnsi="Arial" w:cs="Arial"/>
        </w:rPr>
        <w:t>4</w:t>
      </w:r>
      <w:r w:rsidR="00514734">
        <w:rPr>
          <w:rFonts w:ascii="Arial" w:eastAsia="Times New Roman" w:hAnsi="Arial" w:cs="Arial"/>
        </w:rPr>
        <w:t xml:space="preserve">. Brief description of the physical works: </w:t>
      </w:r>
      <w:proofErr w:type="spellStart"/>
      <w:r w:rsidR="00514734">
        <w:rPr>
          <w:rFonts w:ascii="Arial" w:eastAsia="Times New Roman" w:hAnsi="Arial" w:cs="Arial"/>
        </w:rPr>
        <w:t>Baburail</w:t>
      </w:r>
      <w:proofErr w:type="spellEnd"/>
      <w:r w:rsidR="00514734">
        <w:rPr>
          <w:rFonts w:ascii="Arial" w:eastAsia="Times New Roman" w:hAnsi="Arial" w:cs="Arial"/>
        </w:rPr>
        <w:t xml:space="preserve"> khal runs through the city connecting the </w:t>
      </w:r>
      <w:proofErr w:type="spellStart"/>
      <w:r w:rsidR="00514734">
        <w:rPr>
          <w:rFonts w:ascii="Arial" w:eastAsia="Times New Roman" w:hAnsi="Arial" w:cs="Arial"/>
        </w:rPr>
        <w:t>Shitalkyha</w:t>
      </w:r>
      <w:proofErr w:type="spellEnd"/>
      <w:r w:rsidR="00514734">
        <w:rPr>
          <w:rFonts w:ascii="Arial" w:eastAsia="Times New Roman" w:hAnsi="Arial" w:cs="Arial"/>
        </w:rPr>
        <w:t xml:space="preserve"> and </w:t>
      </w:r>
      <w:proofErr w:type="spellStart"/>
      <w:r w:rsidR="00514734">
        <w:rPr>
          <w:rFonts w:ascii="Arial" w:eastAsia="Times New Roman" w:hAnsi="Arial" w:cs="Arial"/>
        </w:rPr>
        <w:t>Dholeswary</w:t>
      </w:r>
      <w:proofErr w:type="spellEnd"/>
      <w:r w:rsidR="00514734">
        <w:rPr>
          <w:rFonts w:ascii="Arial" w:eastAsia="Times New Roman" w:hAnsi="Arial" w:cs="Arial"/>
        </w:rPr>
        <w:t xml:space="preserve"> Rivers. For implementation of this sub project some demolition works of built infrastructures such as lakeside tin shed shops, semi </w:t>
      </w:r>
      <w:proofErr w:type="spellStart"/>
      <w:r w:rsidR="00514734">
        <w:rPr>
          <w:rFonts w:ascii="Arial" w:eastAsia="Times New Roman" w:hAnsi="Arial" w:cs="Arial"/>
        </w:rPr>
        <w:t>pacca</w:t>
      </w:r>
      <w:proofErr w:type="spellEnd"/>
      <w:r w:rsidR="00514734">
        <w:rPr>
          <w:rFonts w:ascii="Arial" w:eastAsia="Times New Roman" w:hAnsi="Arial" w:cs="Arial"/>
        </w:rPr>
        <w:t xml:space="preserve"> shops, and some inexpensive salvageable shops need to be done. These demolition works will generate solid waste, broken brick chips debris, and other forms of solid waste. Then the excavation works will generate sediments, sludge, solid waste debris, brick chips, and other forms of waste materials.</w:t>
      </w:r>
    </w:p>
    <w:p w:rsidR="00514734" w:rsidRDefault="00514734" w:rsidP="00514734">
      <w:pPr>
        <w:jc w:val="both"/>
        <w:rPr>
          <w:rFonts w:ascii="Arial" w:eastAsia="Times New Roman" w:hAnsi="Arial" w:cs="Arial"/>
        </w:rPr>
      </w:pPr>
    </w:p>
    <w:p w:rsidR="00514734" w:rsidRDefault="00514734" w:rsidP="00514734">
      <w:pPr>
        <w:jc w:val="both"/>
        <w:rPr>
          <w:rFonts w:ascii="Arial" w:eastAsia="Times New Roman" w:hAnsi="Arial" w:cs="Arial"/>
        </w:rPr>
      </w:pPr>
      <w:r>
        <w:rPr>
          <w:rFonts w:ascii="Arial" w:eastAsia="Times New Roman" w:hAnsi="Arial" w:cs="Arial"/>
        </w:rPr>
        <w:t xml:space="preserve">The slope protection works will be done by placing CC blocks in the slope and providing brick toe walls at the bottom. By the side of the canal two types of footpaths will be provided. One is ground level footpath with bicycle track and the other is footpath with sitting arrangement. Under </w:t>
      </w:r>
      <w:r w:rsidR="004A7267">
        <w:rPr>
          <w:rFonts w:ascii="Arial" w:eastAsia="Times New Roman" w:hAnsi="Arial" w:cs="Arial"/>
        </w:rPr>
        <w:t>Neath</w:t>
      </w:r>
      <w:r>
        <w:rPr>
          <w:rFonts w:ascii="Arial" w:eastAsia="Times New Roman" w:hAnsi="Arial" w:cs="Arial"/>
        </w:rPr>
        <w:t xml:space="preserve"> footpath the RCC pipe line will be provided to facilitate the drainage system. At some places saucer drain will be constructed by the side of the footpath as per requirement. These drains will help to improve the drainage system.</w:t>
      </w:r>
    </w:p>
    <w:p w:rsidR="00514734" w:rsidRDefault="00514734" w:rsidP="00514734">
      <w:pPr>
        <w:jc w:val="both"/>
        <w:rPr>
          <w:rFonts w:ascii="Arial" w:eastAsia="Times New Roman" w:hAnsi="Arial" w:cs="Arial"/>
        </w:rPr>
      </w:pPr>
    </w:p>
    <w:p w:rsidR="00514734" w:rsidRDefault="00514734" w:rsidP="00514734">
      <w:pPr>
        <w:jc w:val="both"/>
        <w:rPr>
          <w:rFonts w:ascii="Arial" w:eastAsia="Times New Roman" w:hAnsi="Arial" w:cs="Arial"/>
        </w:rPr>
      </w:pPr>
      <w:r>
        <w:rPr>
          <w:rFonts w:ascii="Arial" w:eastAsia="Times New Roman" w:hAnsi="Arial" w:cs="Arial"/>
        </w:rPr>
        <w:t xml:space="preserve"> The landscaping will beautify the area. The lighting will make surroundings safe and secured. If these are maintained then it will be a recreational area and the area will be neat and clean. The location of the subproject will be from Ch. 0.00m to ch.0+395m.</w:t>
      </w:r>
    </w:p>
    <w:p w:rsidR="00514734" w:rsidRDefault="00514734" w:rsidP="00514734">
      <w:pPr>
        <w:jc w:val="both"/>
        <w:rPr>
          <w:rFonts w:ascii="Arial" w:eastAsia="Times New Roman" w:hAnsi="Arial" w:cs="Arial"/>
        </w:rPr>
      </w:pPr>
    </w:p>
    <w:p w:rsidR="00514734" w:rsidRDefault="00514734" w:rsidP="00514734">
      <w:pPr>
        <w:jc w:val="both"/>
        <w:rPr>
          <w:rFonts w:ascii="Arial" w:eastAsia="Times New Roman" w:hAnsi="Arial" w:cs="Arial"/>
          <w:color w:val="F79646" w:themeColor="accent6"/>
        </w:rPr>
      </w:pPr>
    </w:p>
    <w:p w:rsidR="00514734" w:rsidRPr="007E10CB" w:rsidRDefault="00514734" w:rsidP="00514734">
      <w:pPr>
        <w:jc w:val="both"/>
        <w:rPr>
          <w:rFonts w:ascii="Arial" w:eastAsia="Times New Roman" w:hAnsi="Arial" w:cs="Arial"/>
          <w:b/>
        </w:rPr>
      </w:pPr>
      <w:r w:rsidRPr="007E10CB">
        <w:rPr>
          <w:rFonts w:ascii="Arial" w:eastAsia="Times New Roman" w:hAnsi="Arial" w:cs="Arial"/>
          <w:b/>
        </w:rPr>
        <w:t xml:space="preserve">5.  Screening Date(s): </w:t>
      </w:r>
      <w:r>
        <w:rPr>
          <w:rFonts w:ascii="Arial" w:eastAsia="Times New Roman" w:hAnsi="Arial" w:cs="Arial"/>
        </w:rPr>
        <w:t>26/01/16</w:t>
      </w:r>
    </w:p>
    <w:p w:rsidR="00514734" w:rsidRPr="007E10CB" w:rsidRDefault="00514734" w:rsidP="00514734">
      <w:pPr>
        <w:jc w:val="both"/>
        <w:rPr>
          <w:rFonts w:ascii="Arial" w:eastAsia="Times New Roman" w:hAnsi="Arial" w:cs="Arial"/>
          <w:color w:val="000000" w:themeColor="text1"/>
        </w:rPr>
      </w:pPr>
    </w:p>
    <w:p w:rsidR="00514734" w:rsidRPr="007E10CB" w:rsidRDefault="00514734" w:rsidP="00514734">
      <w:pPr>
        <w:jc w:val="both"/>
        <w:rPr>
          <w:rFonts w:ascii="Arial" w:eastAsia="Times New Roman" w:hAnsi="Arial" w:cs="Arial"/>
          <w:b/>
          <w:color w:val="000000" w:themeColor="text1"/>
        </w:rPr>
      </w:pPr>
      <w:r w:rsidRPr="007E10CB">
        <w:rPr>
          <w:rFonts w:ascii="Arial" w:eastAsia="Times New Roman" w:hAnsi="Arial" w:cs="Arial"/>
          <w:b/>
          <w:color w:val="000000" w:themeColor="text1"/>
        </w:rPr>
        <w:t xml:space="preserve"> B.  Participation in Screening: </w:t>
      </w:r>
    </w:p>
    <w:p w:rsidR="00514734" w:rsidRPr="007E10CB" w:rsidRDefault="00514734" w:rsidP="00514734">
      <w:pPr>
        <w:ind w:firstLine="720"/>
        <w:jc w:val="both"/>
        <w:rPr>
          <w:rFonts w:ascii="Arial" w:eastAsia="Times New Roman" w:hAnsi="Arial" w:cs="Arial"/>
          <w:color w:val="000000" w:themeColor="text1"/>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  6.  Names of Consultants’ representatives who screened the subproject: </w:t>
      </w:r>
    </w:p>
    <w:p w:rsidR="00514734" w:rsidRPr="006D47F4" w:rsidRDefault="00514734" w:rsidP="00514734">
      <w:pPr>
        <w:jc w:val="both"/>
        <w:rPr>
          <w:rFonts w:ascii="Arial" w:eastAsia="Times New Roman" w:hAnsi="Arial" w:cs="Arial"/>
        </w:rPr>
      </w:pPr>
    </w:p>
    <w:p w:rsidR="00514734" w:rsidRPr="007E10CB" w:rsidRDefault="00514734" w:rsidP="00514734">
      <w:pPr>
        <w:pStyle w:val="ListParagraph"/>
        <w:numPr>
          <w:ilvl w:val="0"/>
          <w:numId w:val="28"/>
        </w:numPr>
        <w:spacing w:after="0" w:line="240" w:lineRule="auto"/>
        <w:jc w:val="both"/>
        <w:rPr>
          <w:rFonts w:ascii="Arial" w:eastAsia="Times New Roman" w:hAnsi="Arial" w:cs="Arial"/>
        </w:rPr>
      </w:pPr>
      <w:r w:rsidRPr="007E10CB">
        <w:rPr>
          <w:rFonts w:ascii="Arial" w:eastAsia="Times New Roman" w:hAnsi="Arial" w:cs="Arial"/>
        </w:rPr>
        <w:t xml:space="preserve">Mr. M </w:t>
      </w:r>
      <w:proofErr w:type="spellStart"/>
      <w:r w:rsidRPr="007E10CB">
        <w:rPr>
          <w:rFonts w:ascii="Arial" w:eastAsia="Times New Roman" w:hAnsi="Arial" w:cs="Arial"/>
        </w:rPr>
        <w:t>Faridul</w:t>
      </w:r>
      <w:proofErr w:type="spellEnd"/>
      <w:r w:rsidRPr="007E10CB">
        <w:rPr>
          <w:rFonts w:ascii="Arial" w:eastAsia="Times New Roman" w:hAnsi="Arial" w:cs="Arial"/>
        </w:rPr>
        <w:t xml:space="preserve"> Islam, Social Management Specialist, MGSP, LGED,</w:t>
      </w:r>
    </w:p>
    <w:p w:rsidR="00514734" w:rsidRPr="007E10CB" w:rsidRDefault="00514734" w:rsidP="00514734">
      <w:pPr>
        <w:pStyle w:val="ListParagraph"/>
        <w:numPr>
          <w:ilvl w:val="0"/>
          <w:numId w:val="28"/>
        </w:numPr>
        <w:spacing w:after="0" w:line="240" w:lineRule="auto"/>
        <w:jc w:val="both"/>
        <w:rPr>
          <w:rFonts w:ascii="Arial" w:eastAsia="Times New Roman" w:hAnsi="Arial" w:cs="Arial"/>
        </w:rPr>
      </w:pPr>
      <w:r w:rsidRPr="007E10CB">
        <w:rPr>
          <w:rFonts w:ascii="Arial" w:eastAsia="Times New Roman" w:hAnsi="Arial" w:cs="Arial"/>
        </w:rPr>
        <w:t>Mr.</w:t>
      </w:r>
      <w:r w:rsidR="004A7267">
        <w:rPr>
          <w:rFonts w:ascii="Arial" w:eastAsia="Times New Roman" w:hAnsi="Arial" w:cs="Arial"/>
        </w:rPr>
        <w:t xml:space="preserve"> </w:t>
      </w:r>
      <w:proofErr w:type="spellStart"/>
      <w:r w:rsidRPr="007E10CB">
        <w:rPr>
          <w:rFonts w:ascii="Arial" w:eastAsia="Times New Roman" w:hAnsi="Arial" w:cs="Arial"/>
        </w:rPr>
        <w:t>Mortuza</w:t>
      </w:r>
      <w:proofErr w:type="spellEnd"/>
      <w:r w:rsidRPr="007E10CB">
        <w:rPr>
          <w:rFonts w:ascii="Arial" w:eastAsia="Times New Roman" w:hAnsi="Arial" w:cs="Arial"/>
        </w:rPr>
        <w:t xml:space="preserve"> Reza Sr. Municipal Engineer,</w:t>
      </w:r>
      <w:r w:rsidR="004A7267">
        <w:rPr>
          <w:rFonts w:ascii="Arial" w:eastAsia="Times New Roman" w:hAnsi="Arial" w:cs="Arial"/>
        </w:rPr>
        <w:t xml:space="preserve"> </w:t>
      </w:r>
      <w:r w:rsidRPr="007E10CB">
        <w:rPr>
          <w:rFonts w:ascii="Arial" w:eastAsia="Times New Roman" w:hAnsi="Arial" w:cs="Arial"/>
        </w:rPr>
        <w:t>MGSP,LGED,</w:t>
      </w:r>
    </w:p>
    <w:p w:rsidR="00514734" w:rsidRPr="007E10CB" w:rsidRDefault="00514734" w:rsidP="00514734">
      <w:pPr>
        <w:pStyle w:val="ListParagraph"/>
        <w:numPr>
          <w:ilvl w:val="0"/>
          <w:numId w:val="28"/>
        </w:numPr>
        <w:spacing w:after="0" w:line="240" w:lineRule="auto"/>
        <w:jc w:val="both"/>
        <w:rPr>
          <w:rFonts w:ascii="Arial" w:eastAsia="Times New Roman" w:hAnsi="Arial" w:cs="Arial"/>
        </w:rPr>
      </w:pPr>
      <w:r w:rsidRPr="007E10CB">
        <w:rPr>
          <w:rFonts w:ascii="Arial" w:eastAsia="Times New Roman" w:hAnsi="Arial" w:cs="Arial"/>
        </w:rPr>
        <w:t xml:space="preserve">Ms. </w:t>
      </w:r>
      <w:proofErr w:type="spellStart"/>
      <w:r w:rsidRPr="007E10CB">
        <w:rPr>
          <w:rFonts w:ascii="Arial" w:eastAsia="Times New Roman" w:hAnsi="Arial" w:cs="Arial"/>
        </w:rPr>
        <w:t>Akhter</w:t>
      </w:r>
      <w:proofErr w:type="spellEnd"/>
      <w:r w:rsidRPr="007E10CB">
        <w:rPr>
          <w:rFonts w:ascii="Arial" w:eastAsia="Times New Roman" w:hAnsi="Arial" w:cs="Arial"/>
        </w:rPr>
        <w:t xml:space="preserve"> </w:t>
      </w:r>
      <w:proofErr w:type="spellStart"/>
      <w:r w:rsidRPr="007E10CB">
        <w:rPr>
          <w:rFonts w:ascii="Arial" w:eastAsia="Times New Roman" w:hAnsi="Arial" w:cs="Arial"/>
        </w:rPr>
        <w:t>Jahan</w:t>
      </w:r>
      <w:proofErr w:type="spellEnd"/>
      <w:r w:rsidRPr="007E10CB">
        <w:rPr>
          <w:rFonts w:ascii="Arial" w:eastAsia="Times New Roman" w:hAnsi="Arial" w:cs="Arial"/>
        </w:rPr>
        <w:t>, Social Management Officer, MGSP,  LGED,</w:t>
      </w:r>
    </w:p>
    <w:p w:rsidR="00514734" w:rsidRPr="007E10CB" w:rsidRDefault="00514734" w:rsidP="00514734">
      <w:pPr>
        <w:pStyle w:val="ListParagraph"/>
        <w:numPr>
          <w:ilvl w:val="0"/>
          <w:numId w:val="28"/>
        </w:numPr>
        <w:spacing w:after="0" w:line="240" w:lineRule="auto"/>
        <w:jc w:val="both"/>
        <w:rPr>
          <w:rFonts w:ascii="Arial" w:eastAsia="Times New Roman" w:hAnsi="Arial" w:cs="Arial"/>
        </w:rPr>
      </w:pPr>
      <w:r w:rsidRPr="007E10CB">
        <w:rPr>
          <w:rFonts w:ascii="Arial" w:eastAsia="Times New Roman" w:hAnsi="Arial" w:cs="Arial"/>
        </w:rPr>
        <w:t xml:space="preserve">Mr. </w:t>
      </w:r>
      <w:proofErr w:type="spellStart"/>
      <w:r w:rsidRPr="007E10CB">
        <w:rPr>
          <w:rFonts w:ascii="Arial" w:eastAsia="Times New Roman" w:hAnsi="Arial" w:cs="Arial"/>
        </w:rPr>
        <w:t>Md.Rezaul</w:t>
      </w:r>
      <w:proofErr w:type="spellEnd"/>
      <w:r w:rsidRPr="007E10CB">
        <w:rPr>
          <w:rFonts w:ascii="Arial" w:eastAsia="Times New Roman" w:hAnsi="Arial" w:cs="Arial"/>
        </w:rPr>
        <w:t xml:space="preserve"> </w:t>
      </w:r>
      <w:proofErr w:type="spellStart"/>
      <w:r w:rsidRPr="007E10CB">
        <w:rPr>
          <w:rFonts w:ascii="Arial" w:eastAsia="Times New Roman" w:hAnsi="Arial" w:cs="Arial"/>
        </w:rPr>
        <w:t>Karim</w:t>
      </w:r>
      <w:proofErr w:type="spellEnd"/>
      <w:r w:rsidRPr="007E10CB">
        <w:rPr>
          <w:rFonts w:ascii="Arial" w:eastAsia="Times New Roman" w:hAnsi="Arial" w:cs="Arial"/>
        </w:rPr>
        <w:t>, Assistant Municipal Engineer, MGSP, LGED,</w:t>
      </w:r>
    </w:p>
    <w:p w:rsidR="00514734" w:rsidRPr="007E10CB" w:rsidRDefault="00514734" w:rsidP="00514734">
      <w:pPr>
        <w:pStyle w:val="ListParagraph"/>
        <w:numPr>
          <w:ilvl w:val="0"/>
          <w:numId w:val="28"/>
        </w:numPr>
        <w:spacing w:after="0" w:line="240" w:lineRule="auto"/>
        <w:jc w:val="both"/>
        <w:rPr>
          <w:rFonts w:ascii="Arial" w:eastAsia="Times New Roman" w:hAnsi="Arial" w:cs="Arial"/>
        </w:rPr>
      </w:pPr>
      <w:r w:rsidRPr="007E10CB">
        <w:rPr>
          <w:rFonts w:ascii="Arial" w:eastAsia="Times New Roman" w:hAnsi="Arial" w:cs="Arial"/>
        </w:rPr>
        <w:t xml:space="preserve">Mr. </w:t>
      </w:r>
      <w:proofErr w:type="spellStart"/>
      <w:r w:rsidRPr="007E10CB">
        <w:rPr>
          <w:rFonts w:ascii="Arial" w:eastAsia="Times New Roman" w:hAnsi="Arial" w:cs="Arial"/>
        </w:rPr>
        <w:t>Md.Monjurul</w:t>
      </w:r>
      <w:proofErr w:type="spellEnd"/>
      <w:r w:rsidRPr="007E10CB">
        <w:rPr>
          <w:rFonts w:ascii="Arial" w:eastAsia="Times New Roman" w:hAnsi="Arial" w:cs="Arial"/>
        </w:rPr>
        <w:t xml:space="preserve"> Islam, Pavement Design Engineer, MGSP, LGED&amp;</w:t>
      </w:r>
    </w:p>
    <w:p w:rsidR="00514734" w:rsidRPr="002979BC" w:rsidRDefault="00514734" w:rsidP="00514734">
      <w:pPr>
        <w:pStyle w:val="ListParagraph"/>
        <w:numPr>
          <w:ilvl w:val="0"/>
          <w:numId w:val="28"/>
        </w:numPr>
        <w:spacing w:after="0" w:line="240" w:lineRule="auto"/>
        <w:jc w:val="both"/>
        <w:rPr>
          <w:rFonts w:ascii="Arial" w:eastAsia="Times New Roman" w:hAnsi="Arial" w:cs="Arial"/>
        </w:rPr>
      </w:pPr>
      <w:r w:rsidRPr="007E10CB">
        <w:rPr>
          <w:rFonts w:ascii="Arial" w:eastAsia="Times New Roman" w:hAnsi="Arial" w:cs="Arial"/>
        </w:rPr>
        <w:t xml:space="preserve">Mr. </w:t>
      </w:r>
      <w:proofErr w:type="spellStart"/>
      <w:r w:rsidRPr="007E10CB">
        <w:rPr>
          <w:rFonts w:ascii="Arial" w:eastAsia="Times New Roman" w:hAnsi="Arial" w:cs="Arial"/>
        </w:rPr>
        <w:t>Md.Mahbubur</w:t>
      </w:r>
      <w:proofErr w:type="spellEnd"/>
      <w:r w:rsidRPr="007E10CB">
        <w:rPr>
          <w:rFonts w:ascii="Arial" w:eastAsia="Times New Roman" w:hAnsi="Arial" w:cs="Arial"/>
        </w:rPr>
        <w:t xml:space="preserve"> </w:t>
      </w:r>
      <w:proofErr w:type="spellStart"/>
      <w:r w:rsidRPr="007E10CB">
        <w:rPr>
          <w:rFonts w:ascii="Arial" w:eastAsia="Times New Roman" w:hAnsi="Arial" w:cs="Arial"/>
        </w:rPr>
        <w:t>Rahman</w:t>
      </w:r>
      <w:proofErr w:type="spellEnd"/>
      <w:r w:rsidRPr="007E10CB">
        <w:rPr>
          <w:rFonts w:ascii="Arial" w:eastAsia="Times New Roman" w:hAnsi="Arial" w:cs="Arial"/>
        </w:rPr>
        <w:t>, Environment Safeguard Specialist, MGSP, LGED.</w:t>
      </w:r>
    </w:p>
    <w:p w:rsidR="00514734" w:rsidRPr="007E10CB" w:rsidRDefault="00514734" w:rsidP="00514734">
      <w:pPr>
        <w:jc w:val="both"/>
        <w:rPr>
          <w:rFonts w:ascii="Arial" w:eastAsia="Times New Roman" w:hAnsi="Arial" w:cs="Arial"/>
        </w:rPr>
      </w:pPr>
    </w:p>
    <w:p w:rsidR="00720376" w:rsidRDefault="00514734" w:rsidP="00720376">
      <w:pPr>
        <w:jc w:val="both"/>
        <w:rPr>
          <w:rFonts w:ascii="Arial" w:eastAsia="Times New Roman" w:hAnsi="Arial" w:cs="Arial"/>
        </w:rPr>
      </w:pPr>
      <w:r w:rsidRPr="007E10CB">
        <w:rPr>
          <w:rFonts w:ascii="Arial" w:eastAsia="Times New Roman" w:hAnsi="Arial" w:cs="Arial"/>
        </w:rPr>
        <w:t xml:space="preserve"> 7.   Names of ULB officials participated in screening: </w:t>
      </w:r>
    </w:p>
    <w:p w:rsidR="00514734" w:rsidRPr="00720376" w:rsidRDefault="00720376" w:rsidP="00720376">
      <w:pPr>
        <w:jc w:val="both"/>
        <w:rPr>
          <w:rFonts w:ascii="Arial" w:eastAsia="Times New Roman" w:hAnsi="Arial" w:cs="Arial"/>
        </w:rPr>
      </w:pPr>
      <w:r>
        <w:rPr>
          <w:rFonts w:ascii="Arial" w:eastAsia="Times New Roman" w:hAnsi="Arial" w:cs="Arial"/>
        </w:rPr>
        <w:t xml:space="preserve">         </w:t>
      </w:r>
      <w:r w:rsidR="00514734" w:rsidRPr="007E10CB">
        <w:rPr>
          <w:rFonts w:ascii="Arial" w:eastAsia="Times New Roman" w:hAnsi="Arial" w:cs="Arial"/>
          <w:color w:val="000000" w:themeColor="text1"/>
        </w:rPr>
        <w:t>(1) Mr</w:t>
      </w:r>
      <w:r>
        <w:rPr>
          <w:rFonts w:ascii="Arial" w:eastAsia="Times New Roman" w:hAnsi="Arial" w:cs="Arial"/>
          <w:color w:val="000000" w:themeColor="text1"/>
        </w:rPr>
        <w:t xml:space="preserve">. </w:t>
      </w:r>
      <w:r w:rsidR="00514734" w:rsidRPr="007E10CB">
        <w:rPr>
          <w:rFonts w:ascii="Arial" w:eastAsia="Times New Roman" w:hAnsi="Arial" w:cs="Arial"/>
          <w:color w:val="000000" w:themeColor="text1"/>
        </w:rPr>
        <w:t>Abdul Aziz, Superintending Engineer,</w:t>
      </w:r>
      <w:r w:rsidR="004A7267">
        <w:rPr>
          <w:rFonts w:ascii="Arial" w:eastAsia="Times New Roman" w:hAnsi="Arial" w:cs="Arial"/>
          <w:color w:val="000000" w:themeColor="text1"/>
        </w:rPr>
        <w:t xml:space="preserve"> </w:t>
      </w:r>
      <w:proofErr w:type="spellStart"/>
      <w:r w:rsidR="00514734" w:rsidRPr="007E10CB">
        <w:rPr>
          <w:rFonts w:ascii="Arial" w:eastAsia="Times New Roman" w:hAnsi="Arial" w:cs="Arial"/>
          <w:color w:val="000000" w:themeColor="text1"/>
        </w:rPr>
        <w:t>Narayangonj</w:t>
      </w:r>
      <w:proofErr w:type="spellEnd"/>
      <w:r w:rsidR="00514734" w:rsidRPr="007E10CB">
        <w:rPr>
          <w:rFonts w:ascii="Arial" w:eastAsia="Times New Roman" w:hAnsi="Arial" w:cs="Arial"/>
          <w:color w:val="000000" w:themeColor="text1"/>
        </w:rPr>
        <w:t xml:space="preserve"> City Corporation,</w:t>
      </w:r>
    </w:p>
    <w:p w:rsidR="00514734" w:rsidRPr="007E10CB" w:rsidRDefault="00514734" w:rsidP="00514734">
      <w:pPr>
        <w:ind w:left="-180" w:right="-151" w:firstLine="720"/>
        <w:jc w:val="both"/>
        <w:rPr>
          <w:rFonts w:ascii="Arial" w:eastAsia="Times New Roman" w:hAnsi="Arial" w:cs="Arial"/>
          <w:color w:val="000000" w:themeColor="text1"/>
        </w:rPr>
      </w:pPr>
      <w:r w:rsidRPr="007E10CB">
        <w:rPr>
          <w:rFonts w:ascii="Arial" w:eastAsia="Times New Roman" w:hAnsi="Arial" w:cs="Arial"/>
          <w:color w:val="000000" w:themeColor="text1"/>
        </w:rPr>
        <w:t>(2) Mr.</w:t>
      </w:r>
      <w:r w:rsidR="004A7267">
        <w:rPr>
          <w:rFonts w:ascii="Arial" w:eastAsia="Times New Roman" w:hAnsi="Arial" w:cs="Arial"/>
          <w:color w:val="000000" w:themeColor="text1"/>
        </w:rPr>
        <w:t xml:space="preserve"> </w:t>
      </w:r>
      <w:r w:rsidRPr="007E10CB">
        <w:rPr>
          <w:rFonts w:ascii="Arial" w:eastAsia="Times New Roman" w:hAnsi="Arial" w:cs="Arial"/>
          <w:color w:val="000000" w:themeColor="text1"/>
        </w:rPr>
        <w:t xml:space="preserve">Ismail </w:t>
      </w:r>
      <w:proofErr w:type="spellStart"/>
      <w:r w:rsidRPr="007E10CB">
        <w:rPr>
          <w:rFonts w:ascii="Arial" w:eastAsia="Times New Roman" w:hAnsi="Arial" w:cs="Arial"/>
          <w:color w:val="000000" w:themeColor="text1"/>
        </w:rPr>
        <w:t>Chowdhury</w:t>
      </w:r>
      <w:proofErr w:type="spellEnd"/>
      <w:r w:rsidRPr="007E10CB">
        <w:rPr>
          <w:rFonts w:ascii="Arial" w:eastAsia="Times New Roman" w:hAnsi="Arial" w:cs="Arial"/>
          <w:color w:val="000000" w:themeColor="text1"/>
        </w:rPr>
        <w:t xml:space="preserve">, Executive Engineer, </w:t>
      </w:r>
      <w:proofErr w:type="spellStart"/>
      <w:r w:rsidRPr="007E10CB">
        <w:rPr>
          <w:rFonts w:ascii="Arial" w:eastAsia="Times New Roman" w:hAnsi="Arial" w:cs="Arial"/>
          <w:color w:val="000000" w:themeColor="text1"/>
        </w:rPr>
        <w:t>Narayangonj</w:t>
      </w:r>
      <w:proofErr w:type="spellEnd"/>
      <w:r w:rsidRPr="007E10CB">
        <w:rPr>
          <w:rFonts w:ascii="Arial" w:eastAsia="Times New Roman" w:hAnsi="Arial" w:cs="Arial"/>
          <w:color w:val="000000" w:themeColor="text1"/>
        </w:rPr>
        <w:t xml:space="preserve"> City Corporation,</w:t>
      </w:r>
    </w:p>
    <w:p w:rsidR="00514734" w:rsidRPr="007E10CB" w:rsidRDefault="00514734" w:rsidP="00514734">
      <w:pPr>
        <w:ind w:left="-180" w:right="-151" w:firstLine="720"/>
        <w:jc w:val="both"/>
        <w:rPr>
          <w:rFonts w:ascii="Arial" w:eastAsia="Times New Roman" w:hAnsi="Arial" w:cs="Arial"/>
          <w:color w:val="000000" w:themeColor="text1"/>
        </w:rPr>
      </w:pPr>
      <w:r w:rsidRPr="007E10CB">
        <w:rPr>
          <w:rFonts w:ascii="Arial" w:eastAsia="Times New Roman" w:hAnsi="Arial" w:cs="Arial"/>
          <w:color w:val="000000" w:themeColor="text1"/>
        </w:rPr>
        <w:t>(3) Mr. A</w:t>
      </w:r>
      <w:r w:rsidR="00107E03">
        <w:rPr>
          <w:rFonts w:ascii="Arial" w:eastAsia="Times New Roman" w:hAnsi="Arial" w:cs="Arial"/>
          <w:color w:val="000000" w:themeColor="text1"/>
        </w:rPr>
        <w:t>.</w:t>
      </w:r>
      <w:r w:rsidRPr="007E10CB">
        <w:rPr>
          <w:rFonts w:ascii="Arial" w:eastAsia="Times New Roman" w:hAnsi="Arial" w:cs="Arial"/>
          <w:color w:val="000000" w:themeColor="text1"/>
        </w:rPr>
        <w:t xml:space="preserve"> S</w:t>
      </w:r>
      <w:r w:rsidR="00107E03">
        <w:rPr>
          <w:rFonts w:ascii="Arial" w:eastAsia="Times New Roman" w:hAnsi="Arial" w:cs="Arial"/>
          <w:color w:val="000000" w:themeColor="text1"/>
        </w:rPr>
        <w:t>.</w:t>
      </w:r>
      <w:r w:rsidRPr="007E10CB">
        <w:rPr>
          <w:rFonts w:ascii="Arial" w:eastAsia="Times New Roman" w:hAnsi="Arial" w:cs="Arial"/>
          <w:color w:val="000000" w:themeColor="text1"/>
        </w:rPr>
        <w:t xml:space="preserve"> M</w:t>
      </w:r>
      <w:r w:rsidR="00107E03">
        <w:rPr>
          <w:rFonts w:ascii="Arial" w:eastAsia="Times New Roman" w:hAnsi="Arial" w:cs="Arial"/>
          <w:color w:val="000000" w:themeColor="text1"/>
        </w:rPr>
        <w:t>.</w:t>
      </w:r>
      <w:r w:rsidRPr="007E10CB">
        <w:rPr>
          <w:rFonts w:ascii="Arial" w:eastAsia="Times New Roman" w:hAnsi="Arial" w:cs="Arial"/>
          <w:color w:val="000000" w:themeColor="text1"/>
        </w:rPr>
        <w:t xml:space="preserve"> </w:t>
      </w:r>
      <w:proofErr w:type="spellStart"/>
      <w:r w:rsidRPr="007E10CB">
        <w:rPr>
          <w:rFonts w:ascii="Arial" w:eastAsia="Times New Roman" w:hAnsi="Arial" w:cs="Arial"/>
          <w:color w:val="000000" w:themeColor="text1"/>
        </w:rPr>
        <w:t>Moshiur</w:t>
      </w:r>
      <w:proofErr w:type="spellEnd"/>
      <w:r w:rsidRPr="007E10CB">
        <w:rPr>
          <w:rFonts w:ascii="Arial" w:eastAsia="Times New Roman" w:hAnsi="Arial" w:cs="Arial"/>
          <w:color w:val="000000" w:themeColor="text1"/>
        </w:rPr>
        <w:t xml:space="preserve"> </w:t>
      </w:r>
      <w:proofErr w:type="spellStart"/>
      <w:r w:rsidRPr="007E10CB">
        <w:rPr>
          <w:rFonts w:ascii="Arial" w:eastAsia="Times New Roman" w:hAnsi="Arial" w:cs="Arial"/>
          <w:color w:val="000000" w:themeColor="text1"/>
        </w:rPr>
        <w:t>Rahman</w:t>
      </w:r>
      <w:proofErr w:type="spellEnd"/>
      <w:r w:rsidRPr="007E10CB">
        <w:rPr>
          <w:rFonts w:ascii="Arial" w:eastAsia="Times New Roman" w:hAnsi="Arial" w:cs="Arial"/>
          <w:color w:val="000000" w:themeColor="text1"/>
        </w:rPr>
        <w:t xml:space="preserve">, Assistant Engineer, </w:t>
      </w:r>
      <w:proofErr w:type="spellStart"/>
      <w:r w:rsidRPr="007E10CB">
        <w:rPr>
          <w:rFonts w:ascii="Arial" w:eastAsia="Times New Roman" w:hAnsi="Arial" w:cs="Arial"/>
          <w:color w:val="000000" w:themeColor="text1"/>
        </w:rPr>
        <w:t>Narayangonj</w:t>
      </w:r>
      <w:proofErr w:type="spellEnd"/>
      <w:r w:rsidRPr="007E10CB">
        <w:rPr>
          <w:rFonts w:ascii="Arial" w:eastAsia="Times New Roman" w:hAnsi="Arial" w:cs="Arial"/>
          <w:color w:val="000000" w:themeColor="text1"/>
        </w:rPr>
        <w:t xml:space="preserve"> City Corporation&amp;</w:t>
      </w:r>
    </w:p>
    <w:p w:rsidR="00514734" w:rsidRPr="007E10CB" w:rsidRDefault="00514734" w:rsidP="00514734">
      <w:pPr>
        <w:ind w:left="-180" w:right="-151" w:firstLine="720"/>
        <w:jc w:val="both"/>
        <w:rPr>
          <w:rFonts w:ascii="Arial" w:eastAsia="Times New Roman" w:hAnsi="Arial" w:cs="Arial"/>
          <w:color w:val="000000" w:themeColor="text1"/>
        </w:rPr>
      </w:pPr>
      <w:r w:rsidRPr="007E10CB">
        <w:rPr>
          <w:rFonts w:ascii="Arial" w:eastAsia="Times New Roman" w:hAnsi="Arial" w:cs="Arial"/>
          <w:color w:val="000000" w:themeColor="text1"/>
        </w:rPr>
        <w:t>(4) Mr.</w:t>
      </w:r>
      <w:r w:rsidR="004A7267">
        <w:rPr>
          <w:rFonts w:ascii="Arial" w:eastAsia="Times New Roman" w:hAnsi="Arial" w:cs="Arial"/>
          <w:color w:val="000000" w:themeColor="text1"/>
        </w:rPr>
        <w:t xml:space="preserve"> </w:t>
      </w:r>
      <w:proofErr w:type="spellStart"/>
      <w:r w:rsidRPr="007E10CB">
        <w:rPr>
          <w:rFonts w:ascii="Arial" w:eastAsia="Times New Roman" w:hAnsi="Arial" w:cs="Arial"/>
          <w:color w:val="000000" w:themeColor="text1"/>
        </w:rPr>
        <w:t>Shafiul</w:t>
      </w:r>
      <w:proofErr w:type="spellEnd"/>
      <w:r w:rsidR="004A7267">
        <w:rPr>
          <w:rFonts w:ascii="Arial" w:eastAsia="Times New Roman" w:hAnsi="Arial" w:cs="Arial"/>
          <w:color w:val="000000" w:themeColor="text1"/>
        </w:rPr>
        <w:t xml:space="preserve"> </w:t>
      </w:r>
      <w:proofErr w:type="spellStart"/>
      <w:r w:rsidRPr="007E10CB">
        <w:rPr>
          <w:rFonts w:ascii="Arial" w:eastAsia="Times New Roman" w:hAnsi="Arial" w:cs="Arial"/>
          <w:color w:val="000000" w:themeColor="text1"/>
        </w:rPr>
        <w:t>Alam</w:t>
      </w:r>
      <w:proofErr w:type="spellEnd"/>
      <w:r w:rsidRPr="007E10CB">
        <w:rPr>
          <w:rFonts w:ascii="Arial" w:eastAsia="Times New Roman" w:hAnsi="Arial" w:cs="Arial"/>
          <w:color w:val="000000" w:themeColor="text1"/>
        </w:rPr>
        <w:t xml:space="preserve"> </w:t>
      </w:r>
      <w:proofErr w:type="spellStart"/>
      <w:r w:rsidRPr="007E10CB">
        <w:rPr>
          <w:rFonts w:ascii="Arial" w:eastAsia="Times New Roman" w:hAnsi="Arial" w:cs="Arial"/>
          <w:color w:val="000000" w:themeColor="text1"/>
        </w:rPr>
        <w:t>Chowdhury</w:t>
      </w:r>
      <w:proofErr w:type="spellEnd"/>
      <w:r w:rsidRPr="007E10CB">
        <w:rPr>
          <w:rFonts w:ascii="Arial" w:eastAsia="Times New Roman" w:hAnsi="Arial" w:cs="Arial"/>
          <w:color w:val="000000" w:themeColor="text1"/>
        </w:rPr>
        <w:t xml:space="preserve">, Sub-Assistant Engineer, </w:t>
      </w:r>
      <w:proofErr w:type="spellStart"/>
      <w:r w:rsidRPr="007E10CB">
        <w:rPr>
          <w:rFonts w:ascii="Arial" w:eastAsia="Times New Roman" w:hAnsi="Arial" w:cs="Arial"/>
          <w:color w:val="000000" w:themeColor="text1"/>
        </w:rPr>
        <w:t>Narayangonj</w:t>
      </w:r>
      <w:proofErr w:type="spellEnd"/>
      <w:r w:rsidRPr="007E10CB">
        <w:rPr>
          <w:rFonts w:ascii="Arial" w:eastAsia="Times New Roman" w:hAnsi="Arial" w:cs="Arial"/>
          <w:color w:val="000000" w:themeColor="text1"/>
        </w:rPr>
        <w:t xml:space="preserve"> City Corporation</w:t>
      </w:r>
    </w:p>
    <w:p w:rsidR="00514734" w:rsidRDefault="00514734" w:rsidP="00514734">
      <w:pPr>
        <w:jc w:val="both"/>
        <w:rPr>
          <w:rFonts w:ascii="Arial" w:eastAsia="Times New Roman" w:hAnsi="Arial" w:cs="Arial"/>
          <w:color w:val="000000" w:themeColor="text1"/>
        </w:rPr>
      </w:pPr>
    </w:p>
    <w:p w:rsidR="00514734" w:rsidRDefault="00514734" w:rsidP="00514734">
      <w:pPr>
        <w:jc w:val="both"/>
        <w:rPr>
          <w:rFonts w:ascii="Arial" w:eastAsia="Times New Roman" w:hAnsi="Arial" w:cs="Arial"/>
          <w:color w:val="000000" w:themeColor="text1"/>
        </w:rPr>
      </w:pPr>
    </w:p>
    <w:p w:rsidR="00514734" w:rsidRPr="007E10CB" w:rsidRDefault="00514734" w:rsidP="00514734">
      <w:pPr>
        <w:jc w:val="both"/>
        <w:rPr>
          <w:rFonts w:ascii="Arial" w:eastAsia="Times New Roman" w:hAnsi="Arial" w:cs="Arial"/>
          <w:color w:val="000000" w:themeColor="text1"/>
        </w:rPr>
      </w:pPr>
    </w:p>
    <w:p w:rsidR="00514734" w:rsidRPr="007E10CB" w:rsidRDefault="00514734" w:rsidP="00514734">
      <w:pPr>
        <w:jc w:val="both"/>
        <w:rPr>
          <w:rFonts w:ascii="Arial" w:eastAsia="Times New Roman" w:hAnsi="Arial" w:cs="Arial"/>
        </w:rPr>
      </w:pPr>
      <w:r>
        <w:rPr>
          <w:rFonts w:ascii="Arial" w:eastAsia="Times New Roman" w:hAnsi="Arial" w:cs="Arial"/>
        </w:rPr>
        <w:lastRenderedPageBreak/>
        <w:t xml:space="preserve"> 8.    WLCC   members, </w:t>
      </w:r>
      <w:r w:rsidRPr="007E10CB">
        <w:rPr>
          <w:rFonts w:ascii="Arial" w:eastAsia="Times New Roman" w:hAnsi="Arial" w:cs="Arial"/>
        </w:rPr>
        <w:t>NGOs,   community   groups/CBOs p</w:t>
      </w:r>
      <w:r>
        <w:rPr>
          <w:rFonts w:ascii="Arial" w:eastAsia="Times New Roman" w:hAnsi="Arial" w:cs="Arial"/>
        </w:rPr>
        <w:t xml:space="preserve">articipated   in   screening: Copy attached. </w:t>
      </w: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 9.   Would-be affected persons participated in screening:  N/A</w:t>
      </w:r>
      <w:r w:rsidR="00400317">
        <w:rPr>
          <w:rFonts w:ascii="Arial" w:eastAsia="Times New Roman" w:hAnsi="Arial" w:cs="Arial"/>
        </w:rPr>
        <w:t xml:space="preserve"> but the affected persons may be identified</w:t>
      </w:r>
    </w:p>
    <w:p w:rsidR="00514734" w:rsidRPr="007E10CB" w:rsidRDefault="00514734" w:rsidP="00514734">
      <w:pPr>
        <w:jc w:val="both"/>
        <w:rPr>
          <w:rFonts w:ascii="Arial" w:eastAsia="Times New Roman" w:hAnsi="Arial" w:cs="Arial"/>
        </w:rPr>
      </w:pPr>
    </w:p>
    <w:p w:rsidR="00514734" w:rsidRDefault="00514734" w:rsidP="00514734">
      <w:pPr>
        <w:jc w:val="both"/>
        <w:rPr>
          <w:rFonts w:ascii="Arial" w:eastAsia="Times New Roman" w:hAnsi="Arial" w:cs="Arial"/>
          <w:b/>
        </w:rPr>
      </w:pPr>
    </w:p>
    <w:p w:rsidR="00514734" w:rsidRDefault="00514734" w:rsidP="00514734">
      <w:pPr>
        <w:jc w:val="both"/>
        <w:rPr>
          <w:rFonts w:ascii="Arial" w:eastAsia="Times New Roman" w:hAnsi="Arial" w:cs="Arial"/>
          <w:b/>
        </w:rPr>
      </w:pPr>
      <w:r w:rsidRPr="007E10CB">
        <w:rPr>
          <w:rFonts w:ascii="Arial" w:eastAsia="Times New Roman" w:hAnsi="Arial" w:cs="Arial"/>
          <w:b/>
        </w:rPr>
        <w:t xml:space="preserve">C.   Land Requirements &amp; Ownership: </w:t>
      </w:r>
    </w:p>
    <w:p w:rsidR="00514734" w:rsidRDefault="00514734" w:rsidP="00514734">
      <w:pPr>
        <w:jc w:val="both"/>
        <w:rPr>
          <w:rFonts w:ascii="Arial" w:eastAsia="Times New Roman" w:hAnsi="Arial" w:cs="Arial"/>
        </w:rPr>
      </w:pPr>
    </w:p>
    <w:p w:rsidR="00514734" w:rsidRPr="00BB264A" w:rsidRDefault="00514734" w:rsidP="00514734">
      <w:pPr>
        <w:jc w:val="both"/>
        <w:rPr>
          <w:rFonts w:ascii="Arial" w:eastAsia="Times New Roman" w:hAnsi="Arial" w:cs="Arial"/>
        </w:rPr>
      </w:pPr>
      <w:r>
        <w:rPr>
          <w:rFonts w:ascii="Arial" w:eastAsia="Times New Roman" w:hAnsi="Arial" w:cs="Arial"/>
        </w:rPr>
        <w:t xml:space="preserve">10. </w:t>
      </w:r>
      <w:r w:rsidRPr="007E10CB">
        <w:rPr>
          <w:rFonts w:ascii="Arial" w:eastAsia="Times New Roman" w:hAnsi="Arial" w:cs="Arial"/>
        </w:rPr>
        <w:t>Will there be a need for additional lands to carry out the intended works under this contract?</w:t>
      </w:r>
      <w:r>
        <w:rPr>
          <w:rFonts w:ascii="Arial" w:eastAsia="Times New Roman" w:hAnsi="Arial" w:cs="Arial"/>
        </w:rPr>
        <w:tab/>
      </w:r>
      <w:r>
        <w:rPr>
          <w:rFonts w:ascii="Arial" w:eastAsia="Times New Roman" w:hAnsi="Arial" w:cs="Arial"/>
        </w:rPr>
        <w:tab/>
      </w:r>
      <w:r w:rsidRPr="007E10CB">
        <w:rPr>
          <w:rFonts w:ascii="Arial" w:eastAsia="Times New Roman" w:hAnsi="Arial" w:cs="Arial"/>
        </w:rPr>
        <w:t>[  ] Yes            [√] No</w:t>
      </w:r>
    </w:p>
    <w:p w:rsidR="00514734" w:rsidRPr="007E10CB" w:rsidRDefault="00514734" w:rsidP="00514734">
      <w:pPr>
        <w:jc w:val="both"/>
        <w:rPr>
          <w:rFonts w:ascii="Arial" w:eastAsia="Times New Roman" w:hAnsi="Arial" w:cs="Arial"/>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11.  If ‘Yes’, what will the additional lands be used for? (Indicate all that apply): </w:t>
      </w:r>
      <w:r>
        <w:rPr>
          <w:rFonts w:ascii="Arial" w:eastAsia="Times New Roman" w:hAnsi="Arial" w:cs="Arial"/>
        </w:rPr>
        <w:t>N/A</w:t>
      </w:r>
    </w:p>
    <w:p w:rsidR="00514734" w:rsidRPr="007E10CB" w:rsidRDefault="00514734" w:rsidP="00514734">
      <w:pPr>
        <w:jc w:val="both"/>
        <w:rPr>
          <w:rFonts w:ascii="Arial" w:eastAsia="Times New Roman" w:hAnsi="Arial" w:cs="Arial"/>
        </w:rPr>
      </w:pPr>
    </w:p>
    <w:p w:rsidR="00514734" w:rsidRPr="007E10CB" w:rsidRDefault="00514734" w:rsidP="00514734">
      <w:pPr>
        <w:ind w:firstLine="720"/>
        <w:jc w:val="both"/>
        <w:rPr>
          <w:rFonts w:ascii="Arial" w:eastAsia="Times New Roman" w:hAnsi="Arial" w:cs="Arial"/>
        </w:rPr>
      </w:pPr>
      <w:r>
        <w:rPr>
          <w:rFonts w:ascii="Arial" w:eastAsia="Times New Roman" w:hAnsi="Arial" w:cs="Arial"/>
        </w:rPr>
        <w:t xml:space="preserve">[  </w:t>
      </w:r>
      <w:r w:rsidRPr="007E10CB">
        <w:rPr>
          <w:rFonts w:ascii="Arial" w:eastAsia="Times New Roman" w:hAnsi="Arial" w:cs="Arial"/>
        </w:rPr>
        <w:t xml:space="preserve">] road widening     </w:t>
      </w:r>
    </w:p>
    <w:p w:rsidR="00514734" w:rsidRPr="007E10CB" w:rsidRDefault="00514734" w:rsidP="00514734">
      <w:pPr>
        <w:ind w:firstLine="720"/>
        <w:jc w:val="both"/>
        <w:rPr>
          <w:rFonts w:ascii="Arial" w:eastAsia="Times New Roman" w:hAnsi="Arial" w:cs="Arial"/>
        </w:rPr>
      </w:pPr>
      <w:r w:rsidRPr="007E10CB">
        <w:rPr>
          <w:rFonts w:ascii="Arial" w:eastAsia="Times New Roman" w:hAnsi="Arial" w:cs="Arial"/>
        </w:rPr>
        <w:t xml:space="preserve">[ ] curve correction     </w:t>
      </w:r>
    </w:p>
    <w:p w:rsidR="00514734" w:rsidRPr="007E10CB" w:rsidRDefault="00514734" w:rsidP="00514734">
      <w:pPr>
        <w:ind w:firstLine="720"/>
        <w:jc w:val="both"/>
        <w:rPr>
          <w:rFonts w:ascii="Arial" w:eastAsia="Times New Roman" w:hAnsi="Arial" w:cs="Arial"/>
        </w:rPr>
      </w:pPr>
      <w:r w:rsidRPr="007E10CB">
        <w:rPr>
          <w:rFonts w:ascii="Arial" w:eastAsia="Times New Roman" w:hAnsi="Arial" w:cs="Arial"/>
        </w:rPr>
        <w:t xml:space="preserve">[ ] construction/expansion of physical structure </w:t>
      </w:r>
    </w:p>
    <w:p w:rsidR="00514734" w:rsidRPr="007E10CB" w:rsidRDefault="00514734" w:rsidP="00514734">
      <w:pPr>
        <w:ind w:firstLine="720"/>
        <w:jc w:val="both"/>
        <w:rPr>
          <w:rFonts w:ascii="Arial" w:eastAsia="Times New Roman" w:hAnsi="Arial" w:cs="Arial"/>
        </w:rPr>
      </w:pPr>
      <w:r w:rsidRPr="007E10CB">
        <w:rPr>
          <w:rFonts w:ascii="Arial" w:eastAsia="Times New Roman" w:hAnsi="Arial" w:cs="Arial"/>
        </w:rPr>
        <w:t xml:space="preserve">[ ] strengthening narrow eroding road section between high and low lands </w:t>
      </w:r>
    </w:p>
    <w:p w:rsidR="00514734" w:rsidRPr="007E10CB" w:rsidRDefault="00514734" w:rsidP="00514734">
      <w:pPr>
        <w:ind w:firstLine="720"/>
        <w:jc w:val="both"/>
        <w:rPr>
          <w:rFonts w:ascii="Arial" w:eastAsia="Times New Roman" w:hAnsi="Arial" w:cs="Arial"/>
        </w:rPr>
      </w:pPr>
      <w:r>
        <w:rPr>
          <w:rFonts w:ascii="Arial" w:eastAsia="Times New Roman" w:hAnsi="Arial" w:cs="Arial"/>
        </w:rPr>
        <w:t xml:space="preserve">[  </w:t>
      </w:r>
      <w:r w:rsidRPr="007E10CB">
        <w:rPr>
          <w:rFonts w:ascii="Arial" w:eastAsia="Times New Roman" w:hAnsi="Arial" w:cs="Arial"/>
        </w:rPr>
        <w:t xml:space="preserve">] others </w:t>
      </w:r>
      <w:r>
        <w:rPr>
          <w:rFonts w:ascii="Arial" w:eastAsia="Times New Roman" w:hAnsi="Arial" w:cs="Arial"/>
        </w:rPr>
        <w:t>(Mention):</w:t>
      </w:r>
    </w:p>
    <w:p w:rsidR="00514734" w:rsidRPr="007E10CB" w:rsidRDefault="00514734" w:rsidP="00514734">
      <w:pPr>
        <w:jc w:val="both"/>
        <w:rPr>
          <w:rFonts w:ascii="Arial" w:eastAsia="Times New Roman" w:hAnsi="Arial" w:cs="Arial"/>
          <w:b/>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12.  If ‘Yes’, the required lands presently belong to (Indicate all that apply): </w:t>
      </w:r>
      <w:r>
        <w:rPr>
          <w:rFonts w:ascii="Arial" w:eastAsia="Times New Roman" w:hAnsi="Arial" w:cs="Arial"/>
        </w:rPr>
        <w:t>N/A</w:t>
      </w:r>
    </w:p>
    <w:p w:rsidR="00514734" w:rsidRPr="007E10CB" w:rsidRDefault="00514734" w:rsidP="00514734">
      <w:pPr>
        <w:jc w:val="both"/>
        <w:rPr>
          <w:rFonts w:ascii="Arial" w:eastAsia="Times New Roman" w:hAnsi="Arial" w:cs="Arial"/>
        </w:rPr>
      </w:pPr>
      <w:r>
        <w:rPr>
          <w:rFonts w:ascii="Arial" w:eastAsia="Times New Roman" w:hAnsi="Arial" w:cs="Arial"/>
        </w:rPr>
        <w:tab/>
        <w:t xml:space="preserve">[  </w:t>
      </w:r>
      <w:r w:rsidRPr="007E10CB">
        <w:rPr>
          <w:rFonts w:ascii="Arial" w:eastAsia="Times New Roman" w:hAnsi="Arial" w:cs="Arial"/>
        </w:rPr>
        <w:t xml:space="preserve">] ULB      </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t xml:space="preserve">[] Government – RHD’s ROW &amp; other GOB agencies        </w:t>
      </w: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            [ ] Private Citizens         </w:t>
      </w:r>
    </w:p>
    <w:p w:rsidR="00514734" w:rsidRPr="007E10CB" w:rsidRDefault="00514734" w:rsidP="00514734">
      <w:pPr>
        <w:ind w:firstLine="720"/>
        <w:jc w:val="both"/>
        <w:rPr>
          <w:rFonts w:ascii="Arial" w:eastAsia="Times New Roman" w:hAnsi="Arial" w:cs="Arial"/>
        </w:rPr>
      </w:pPr>
      <w:proofErr w:type="gramStart"/>
      <w:r w:rsidRPr="007E10CB">
        <w:rPr>
          <w:rFonts w:ascii="Arial" w:eastAsia="Times New Roman" w:hAnsi="Arial" w:cs="Arial"/>
        </w:rPr>
        <w:t>[  ] Others (Mention): N/A.</w:t>
      </w:r>
      <w:proofErr w:type="gramEnd"/>
      <w:r w:rsidRPr="007E10CB">
        <w:rPr>
          <w:rFonts w:ascii="Arial" w:eastAsia="Times New Roman" w:hAnsi="Arial" w:cs="Arial"/>
        </w:rPr>
        <w:t xml:space="preserve"> </w:t>
      </w:r>
    </w:p>
    <w:p w:rsidR="00514734" w:rsidRPr="007E10CB" w:rsidRDefault="00514734" w:rsidP="00514734">
      <w:pPr>
        <w:ind w:firstLine="720"/>
        <w:jc w:val="both"/>
        <w:rPr>
          <w:rFonts w:ascii="Arial" w:eastAsia="Times New Roman" w:hAnsi="Arial" w:cs="Arial"/>
        </w:rPr>
      </w:pPr>
    </w:p>
    <w:p w:rsidR="00514734" w:rsidRPr="007E10CB" w:rsidRDefault="00514734" w:rsidP="00514734">
      <w:pPr>
        <w:ind w:left="720"/>
        <w:jc w:val="both"/>
        <w:rPr>
          <w:rFonts w:ascii="Arial" w:eastAsia="Times New Roman" w:hAnsi="Arial" w:cs="Arial"/>
        </w:rPr>
      </w:pPr>
      <w:r w:rsidRPr="007E10CB">
        <w:rPr>
          <w:rFonts w:ascii="Arial" w:eastAsia="Times New Roman" w:hAnsi="Arial" w:cs="Arial"/>
        </w:rPr>
        <w:t>D.   Current Land Use &amp; Potential Impacts:</w:t>
      </w:r>
    </w:p>
    <w:p w:rsidR="00514734" w:rsidRPr="007E10CB" w:rsidRDefault="00514734" w:rsidP="00514734">
      <w:pPr>
        <w:jc w:val="both"/>
        <w:rPr>
          <w:rFonts w:ascii="Arial" w:eastAsia="Times New Roman" w:hAnsi="Arial" w:cs="Arial"/>
        </w:rPr>
      </w:pPr>
    </w:p>
    <w:p w:rsidR="00514734" w:rsidRPr="007E10CB" w:rsidRDefault="00514734" w:rsidP="00514734">
      <w:pPr>
        <w:jc w:val="both"/>
        <w:rPr>
          <w:rFonts w:ascii="Arial" w:eastAsia="Times New Roman" w:hAnsi="Arial" w:cs="Arial"/>
        </w:rPr>
      </w:pPr>
      <w:r w:rsidRPr="007E10CB">
        <w:rPr>
          <w:rFonts w:ascii="Arial" w:eastAsia="Times New Roman" w:hAnsi="Arial" w:cs="Arial"/>
          <w:b/>
        </w:rPr>
        <w:t>13</w:t>
      </w:r>
      <w:r w:rsidRPr="007E10CB">
        <w:rPr>
          <w:rFonts w:ascii="Arial" w:eastAsia="Times New Roman" w:hAnsi="Arial" w:cs="Arial"/>
        </w:rPr>
        <w:t>.   If the required lands belong to Private Citizens, they are currently used for (Indicate all that apply):</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t xml:space="preserve">[  ] Agriculture                </w:t>
      </w:r>
      <w:r w:rsidRPr="007E10CB">
        <w:rPr>
          <w:rFonts w:ascii="Arial" w:eastAsia="Times New Roman" w:hAnsi="Arial" w:cs="Arial"/>
        </w:rPr>
        <w:tab/>
      </w:r>
      <w:r w:rsidRPr="007E10CB">
        <w:rPr>
          <w:rFonts w:ascii="Arial" w:eastAsia="Times New Roman" w:hAnsi="Arial" w:cs="Arial"/>
        </w:rPr>
        <w:tab/>
        <w:t xml:space="preserve">Number of households using the lands: N/A </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t xml:space="preserve">[  ] Residential purposes       </w:t>
      </w:r>
      <w:r w:rsidRPr="007E10CB">
        <w:rPr>
          <w:rFonts w:ascii="Arial" w:eastAsia="Times New Roman" w:hAnsi="Arial" w:cs="Arial"/>
        </w:rPr>
        <w:tab/>
      </w:r>
      <w:r w:rsidRPr="007E10CB">
        <w:rPr>
          <w:rFonts w:ascii="Arial" w:eastAsia="Times New Roman" w:hAnsi="Arial" w:cs="Arial"/>
        </w:rPr>
        <w:tab/>
        <w:t>Number of households using them: N/A</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t xml:space="preserve">[  ] Commercial purposes        </w:t>
      </w:r>
      <w:r w:rsidRPr="007E10CB">
        <w:rPr>
          <w:rFonts w:ascii="Arial" w:eastAsia="Times New Roman" w:hAnsi="Arial" w:cs="Arial"/>
        </w:rPr>
        <w:tab/>
        <w:t xml:space="preserve">Number of persons using them: N/A,   </w:t>
      </w:r>
    </w:p>
    <w:p w:rsidR="00514734" w:rsidRPr="007E10CB" w:rsidRDefault="00514734" w:rsidP="00514734">
      <w:pPr>
        <w:ind w:left="3600" w:firstLine="720"/>
        <w:jc w:val="both"/>
        <w:rPr>
          <w:rFonts w:ascii="Arial" w:eastAsia="Times New Roman" w:hAnsi="Arial" w:cs="Arial"/>
        </w:rPr>
      </w:pPr>
      <w:r w:rsidRPr="007E10CB">
        <w:rPr>
          <w:rFonts w:ascii="Arial" w:eastAsia="Times New Roman" w:hAnsi="Arial" w:cs="Arial"/>
        </w:rPr>
        <w:t>No. of shops: N/A</w:t>
      </w:r>
      <w:r w:rsidRPr="007E10CB">
        <w:rPr>
          <w:rFonts w:ascii="Arial" w:eastAsia="Times New Roman" w:hAnsi="Arial" w:cs="Arial"/>
        </w:rPr>
        <w:tab/>
      </w:r>
    </w:p>
    <w:p w:rsidR="00514734" w:rsidRPr="007E10CB" w:rsidRDefault="00514734" w:rsidP="00514734">
      <w:pPr>
        <w:ind w:firstLine="720"/>
        <w:jc w:val="both"/>
        <w:rPr>
          <w:rFonts w:ascii="Arial" w:eastAsia="Times New Roman" w:hAnsi="Arial" w:cs="Arial"/>
        </w:rPr>
      </w:pPr>
      <w:r w:rsidRPr="007E10CB">
        <w:rPr>
          <w:rFonts w:ascii="Arial" w:eastAsia="Times New Roman" w:hAnsi="Arial" w:cs="Arial"/>
        </w:rPr>
        <w:t>[  ] Other Uses (Mention):  N/A</w:t>
      </w:r>
      <w:r w:rsidRPr="007E10CB">
        <w:rPr>
          <w:rFonts w:ascii="Arial" w:eastAsia="Times New Roman" w:hAnsi="Arial" w:cs="Arial"/>
        </w:rPr>
        <w:tab/>
        <w:t>No. of users: N/A</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Land does not belong to private citizen.</w:t>
      </w:r>
    </w:p>
    <w:p w:rsidR="00514734" w:rsidRPr="007E10CB" w:rsidRDefault="00514734" w:rsidP="00514734">
      <w:pPr>
        <w:jc w:val="both"/>
        <w:rPr>
          <w:rFonts w:ascii="Arial" w:eastAsia="Times New Roman" w:hAnsi="Arial" w:cs="Arial"/>
          <w:b/>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14.  If the required lands belong to ULB and/or other Government agencies, they are currently used for (Indicate all that apply):</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t xml:space="preserve">[  ] Agriculture               </w:t>
      </w:r>
      <w:r w:rsidRPr="007E10CB">
        <w:rPr>
          <w:rFonts w:ascii="Arial" w:eastAsia="Times New Roman" w:hAnsi="Arial" w:cs="Arial"/>
        </w:rPr>
        <w:tab/>
        <w:t>Number of persons/households using the lands: N/A</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t xml:space="preserve">[  ] Residential purposes      </w:t>
      </w:r>
      <w:r w:rsidRPr="007E10CB">
        <w:rPr>
          <w:rFonts w:ascii="Arial" w:eastAsia="Times New Roman" w:hAnsi="Arial" w:cs="Arial"/>
        </w:rPr>
        <w:tab/>
        <w:t>Number of households living on them: N/A</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t xml:space="preserve">[ ] Commercial purposes       </w:t>
      </w:r>
      <w:r w:rsidRPr="007E10CB">
        <w:rPr>
          <w:rFonts w:ascii="Arial" w:eastAsia="Times New Roman" w:hAnsi="Arial" w:cs="Arial"/>
        </w:rPr>
        <w:tab/>
        <w:t>Number of persons using them: N/A, No. of shops: N/A</w:t>
      </w:r>
    </w:p>
    <w:p w:rsidR="00514734" w:rsidRDefault="00514734" w:rsidP="00514734">
      <w:pPr>
        <w:jc w:val="both"/>
        <w:rPr>
          <w:rFonts w:ascii="Arial" w:eastAsia="Times New Roman" w:hAnsi="Arial" w:cs="Arial"/>
        </w:rPr>
      </w:pPr>
      <w:r w:rsidRPr="007E10CB">
        <w:rPr>
          <w:rFonts w:ascii="Arial" w:eastAsia="Times New Roman" w:hAnsi="Arial" w:cs="Arial"/>
        </w:rPr>
        <w:tab/>
        <w:t>[ ] Oth</w:t>
      </w:r>
      <w:r>
        <w:rPr>
          <w:rFonts w:ascii="Arial" w:eastAsia="Times New Roman" w:hAnsi="Arial" w:cs="Arial"/>
        </w:rPr>
        <w:t xml:space="preserve">er Uses (Mention):    No. of users: </w:t>
      </w:r>
    </w:p>
    <w:p w:rsidR="00514734" w:rsidRPr="007E10CB" w:rsidRDefault="00514734" w:rsidP="00514734">
      <w:pPr>
        <w:jc w:val="both"/>
        <w:rPr>
          <w:rFonts w:ascii="Arial" w:eastAsia="Times New Roman" w:hAnsi="Arial" w:cs="Arial"/>
        </w:rPr>
      </w:pPr>
    </w:p>
    <w:p w:rsidR="00514734" w:rsidRDefault="00514734" w:rsidP="00514734">
      <w:pPr>
        <w:jc w:val="both"/>
        <w:rPr>
          <w:rFonts w:ascii="Arial" w:eastAsia="Times New Roman" w:hAnsi="Arial" w:cs="Arial"/>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15.  How many of the present users have lease agreements with any government agencies? : N/A</w:t>
      </w: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16.  Number of private homesteads that would be affected on private lands: </w:t>
      </w:r>
    </w:p>
    <w:p w:rsidR="00514734" w:rsidRPr="007E10CB" w:rsidRDefault="00415C95" w:rsidP="00514734">
      <w:pPr>
        <w:ind w:firstLine="720"/>
        <w:jc w:val="both"/>
        <w:rPr>
          <w:rFonts w:ascii="Arial" w:eastAsia="Times New Roman" w:hAnsi="Arial" w:cs="Arial"/>
        </w:rPr>
      </w:pPr>
      <w:proofErr w:type="gramStart"/>
      <w:r>
        <w:rPr>
          <w:rFonts w:ascii="Arial" w:eastAsia="Times New Roman" w:hAnsi="Arial" w:cs="Arial"/>
        </w:rPr>
        <w:t xml:space="preserve">Entirely, </w:t>
      </w:r>
      <w:r w:rsidR="00514734" w:rsidRPr="007E10CB">
        <w:rPr>
          <w:rFonts w:ascii="Arial" w:eastAsia="Times New Roman" w:hAnsi="Arial" w:cs="Arial"/>
        </w:rPr>
        <w:t>requiring relocation: N/A.</w:t>
      </w:r>
      <w:proofErr w:type="gramEnd"/>
      <w:r w:rsidR="00514734" w:rsidRPr="007E10CB">
        <w:rPr>
          <w:rFonts w:ascii="Arial" w:eastAsia="Times New Roman" w:hAnsi="Arial" w:cs="Arial"/>
        </w:rPr>
        <w:t xml:space="preserve">  </w:t>
      </w:r>
    </w:p>
    <w:p w:rsidR="00514734" w:rsidRPr="007E10CB" w:rsidRDefault="00514734" w:rsidP="00514734">
      <w:pPr>
        <w:ind w:firstLine="720"/>
        <w:jc w:val="both"/>
        <w:rPr>
          <w:rFonts w:ascii="Arial" w:eastAsia="Times New Roman" w:hAnsi="Arial" w:cs="Arial"/>
        </w:rPr>
      </w:pPr>
      <w:r w:rsidRPr="007E10CB">
        <w:rPr>
          <w:rFonts w:ascii="Arial" w:eastAsia="Times New Roman" w:hAnsi="Arial" w:cs="Arial"/>
        </w:rPr>
        <w:t>Partially, but can still live on present homestead: N/A.</w:t>
      </w:r>
    </w:p>
    <w:p w:rsidR="00514734" w:rsidRPr="007E10CB" w:rsidRDefault="00514734" w:rsidP="00514734">
      <w:pPr>
        <w:jc w:val="both"/>
        <w:rPr>
          <w:rFonts w:ascii="Arial" w:eastAsia="Times New Roman" w:hAnsi="Arial" w:cs="Arial"/>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17.  Number of </w:t>
      </w:r>
      <w:r w:rsidRPr="007E10CB">
        <w:rPr>
          <w:rFonts w:ascii="Arial" w:eastAsia="Times New Roman" w:hAnsi="Arial" w:cs="Arial"/>
          <w:u w:val="single"/>
        </w:rPr>
        <w:t>business premises/buildings</w:t>
      </w:r>
      <w:r w:rsidRPr="007E10CB">
        <w:rPr>
          <w:rFonts w:ascii="Arial" w:eastAsia="Times New Roman" w:hAnsi="Arial" w:cs="Arial"/>
        </w:rPr>
        <w:t xml:space="preserve"> that would be affected on private lands: N/A</w:t>
      </w:r>
    </w:p>
    <w:p w:rsidR="00514734" w:rsidRDefault="00514734" w:rsidP="00514734">
      <w:pPr>
        <w:jc w:val="both"/>
        <w:rPr>
          <w:rFonts w:ascii="Arial" w:eastAsia="Times New Roman" w:hAnsi="Arial" w:cs="Arial"/>
        </w:rPr>
      </w:pPr>
    </w:p>
    <w:p w:rsidR="00514734" w:rsidRDefault="00514734" w:rsidP="00514734">
      <w:pPr>
        <w:jc w:val="both"/>
        <w:rPr>
          <w:rFonts w:ascii="Arial" w:eastAsia="Times New Roman" w:hAnsi="Arial" w:cs="Arial"/>
        </w:rPr>
      </w:pPr>
    </w:p>
    <w:p w:rsidR="00514734" w:rsidRDefault="00514734" w:rsidP="00514734">
      <w:pPr>
        <w:jc w:val="both"/>
        <w:rPr>
          <w:rFonts w:ascii="Arial" w:eastAsia="Times New Roman" w:hAnsi="Arial" w:cs="Arial"/>
        </w:rPr>
      </w:pPr>
    </w:p>
    <w:p w:rsidR="00514734" w:rsidRDefault="00514734" w:rsidP="00514734">
      <w:pPr>
        <w:jc w:val="both"/>
        <w:rPr>
          <w:rFonts w:ascii="Arial" w:eastAsia="Times New Roman" w:hAnsi="Arial" w:cs="Arial"/>
        </w:rPr>
      </w:pPr>
    </w:p>
    <w:p w:rsidR="00514734" w:rsidRPr="007E10CB" w:rsidRDefault="00514734" w:rsidP="00514734">
      <w:pPr>
        <w:ind w:firstLine="720"/>
        <w:jc w:val="both"/>
        <w:rPr>
          <w:rFonts w:ascii="Arial" w:eastAsia="Times New Roman" w:hAnsi="Arial" w:cs="Arial"/>
        </w:rPr>
      </w:pPr>
      <w:r w:rsidRPr="007E10CB">
        <w:rPr>
          <w:rFonts w:ascii="Arial" w:eastAsia="Times New Roman" w:hAnsi="Arial" w:cs="Arial"/>
        </w:rPr>
        <w:lastRenderedPageBreak/>
        <w:t>Entirely and will require relocation: N/A</w:t>
      </w:r>
      <w:r>
        <w:rPr>
          <w:rFonts w:ascii="Arial" w:eastAsia="Times New Roman" w:hAnsi="Arial" w:cs="Arial"/>
        </w:rPr>
        <w:t xml:space="preserve">………# of businesses housed in them…N/A  </w:t>
      </w:r>
      <w:r>
        <w:rPr>
          <w:rFonts w:ascii="Arial" w:eastAsia="Times New Roman" w:hAnsi="Arial" w:cs="Arial"/>
        </w:rPr>
        <w:tab/>
      </w:r>
      <w:r w:rsidRPr="007E10CB">
        <w:rPr>
          <w:rFonts w:ascii="Arial" w:eastAsia="Times New Roman" w:hAnsi="Arial" w:cs="Arial"/>
        </w:rPr>
        <w:t>partially, but can still use the premises: N/A</w:t>
      </w:r>
      <w:r>
        <w:rPr>
          <w:rFonts w:ascii="Arial" w:eastAsia="Times New Roman" w:hAnsi="Arial" w:cs="Arial"/>
        </w:rPr>
        <w:t>…..#Of businesses housed in them….N/A</w:t>
      </w:r>
    </w:p>
    <w:p w:rsidR="00514734" w:rsidRDefault="00514734" w:rsidP="00514734">
      <w:pPr>
        <w:jc w:val="both"/>
        <w:rPr>
          <w:rFonts w:ascii="Arial" w:eastAsia="Times New Roman" w:hAnsi="Arial" w:cs="Arial"/>
        </w:rPr>
      </w:pPr>
    </w:p>
    <w:p w:rsidR="00514734" w:rsidRDefault="00514734" w:rsidP="00514734">
      <w:pPr>
        <w:jc w:val="both"/>
        <w:rPr>
          <w:rFonts w:ascii="Arial" w:eastAsia="Times New Roman" w:hAnsi="Arial" w:cs="Arial"/>
        </w:rPr>
      </w:pPr>
    </w:p>
    <w:p w:rsidR="00514734" w:rsidRDefault="00514734" w:rsidP="00514734">
      <w:pPr>
        <w:jc w:val="both"/>
        <w:rPr>
          <w:rFonts w:ascii="Arial" w:eastAsia="Times New Roman" w:hAnsi="Arial" w:cs="Arial"/>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18.  Residential households will be affected on ULB’s own and &amp; public lands</w:t>
      </w:r>
      <w:r>
        <w:rPr>
          <w:rFonts w:ascii="Arial" w:eastAsia="Times New Roman" w:hAnsi="Arial" w:cs="Arial"/>
        </w:rPr>
        <w:t>: N/A</w:t>
      </w:r>
      <w:r w:rsidRPr="007E10CB">
        <w:rPr>
          <w:rFonts w:ascii="Arial" w:eastAsia="Times New Roman" w:hAnsi="Arial" w:cs="Arial"/>
        </w:rPr>
        <w:t xml:space="preserve">            Entirely affected and will require relocation:          </w:t>
      </w:r>
    </w:p>
    <w:p w:rsidR="00514734" w:rsidRPr="007E10CB" w:rsidRDefault="00514734" w:rsidP="00514734">
      <w:pPr>
        <w:ind w:firstLine="720"/>
        <w:jc w:val="both"/>
        <w:rPr>
          <w:rFonts w:ascii="Arial" w:eastAsia="Times New Roman" w:hAnsi="Arial" w:cs="Arial"/>
        </w:rPr>
      </w:pPr>
      <w:r w:rsidRPr="007E10CB">
        <w:rPr>
          <w:rFonts w:ascii="Arial" w:eastAsia="Times New Roman" w:hAnsi="Arial" w:cs="Arial"/>
        </w:rPr>
        <w:t>No. of these structures: N/A</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t xml:space="preserve">No. of structures built with brick, RCC, &amp; other expensive and durable materials: N/A. </w:t>
      </w:r>
    </w:p>
    <w:p w:rsidR="00514734" w:rsidRPr="007E10CB" w:rsidRDefault="00514734" w:rsidP="00514734">
      <w:pPr>
        <w:ind w:left="720"/>
        <w:jc w:val="both"/>
        <w:rPr>
          <w:rFonts w:ascii="Arial" w:eastAsia="Times New Roman" w:hAnsi="Arial" w:cs="Arial"/>
        </w:rPr>
      </w:pPr>
      <w:r w:rsidRPr="007E10CB">
        <w:rPr>
          <w:rFonts w:ascii="Arial" w:eastAsia="Times New Roman" w:hAnsi="Arial" w:cs="Arial"/>
        </w:rPr>
        <w:t>No. of structures built with inexpensive salvageable material</w:t>
      </w:r>
      <w:r w:rsidR="00400317">
        <w:rPr>
          <w:rFonts w:ascii="Arial" w:eastAsia="Times New Roman" w:hAnsi="Arial" w:cs="Arial"/>
        </w:rPr>
        <w:t xml:space="preserve">s (bamboos, GI sheets, </w:t>
      </w:r>
      <w:proofErr w:type="spellStart"/>
      <w:r w:rsidR="00400317">
        <w:rPr>
          <w:rFonts w:ascii="Arial" w:eastAsia="Times New Roman" w:hAnsi="Arial" w:cs="Arial"/>
        </w:rPr>
        <w:t>etc</w:t>
      </w:r>
      <w:proofErr w:type="spellEnd"/>
      <w:r w:rsidR="00400317">
        <w:rPr>
          <w:rFonts w:ascii="Arial" w:eastAsia="Times New Roman" w:hAnsi="Arial" w:cs="Arial"/>
        </w:rPr>
        <w:t>: N/A</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t>No whole house shall be broken down.</w:t>
      </w:r>
    </w:p>
    <w:p w:rsidR="00514734" w:rsidRPr="007E10CB" w:rsidRDefault="00514734" w:rsidP="00514734">
      <w:pPr>
        <w:ind w:firstLine="720"/>
        <w:jc w:val="both"/>
        <w:rPr>
          <w:rFonts w:ascii="Arial" w:eastAsia="Times New Roman" w:hAnsi="Arial" w:cs="Arial"/>
        </w:rPr>
      </w:pPr>
      <w:r w:rsidRPr="007E10CB">
        <w:rPr>
          <w:rFonts w:ascii="Arial" w:eastAsia="Times New Roman" w:hAnsi="Arial" w:cs="Arial"/>
        </w:rPr>
        <w:t>Partially affected, but can still live on the present homestead: No. of structures.</w:t>
      </w:r>
    </w:p>
    <w:p w:rsidR="00514734" w:rsidRPr="007E10CB" w:rsidRDefault="00514734" w:rsidP="00514734">
      <w:pPr>
        <w:ind w:left="720"/>
        <w:jc w:val="both"/>
        <w:rPr>
          <w:rFonts w:ascii="Arial" w:eastAsia="Times New Roman" w:hAnsi="Arial" w:cs="Arial"/>
          <w:b/>
        </w:rPr>
      </w:pPr>
      <w:r w:rsidRPr="007E10CB">
        <w:rPr>
          <w:rFonts w:ascii="Arial" w:eastAsia="Times New Roman" w:hAnsi="Arial" w:cs="Arial"/>
        </w:rPr>
        <w:t xml:space="preserve">No. of structures built with brick, RCC, &amp; other expensive and durable materials: N/A. </w:t>
      </w:r>
    </w:p>
    <w:p w:rsidR="00514734" w:rsidRPr="007E10CB" w:rsidRDefault="00514734" w:rsidP="00514734">
      <w:pPr>
        <w:ind w:left="720"/>
        <w:jc w:val="both"/>
        <w:rPr>
          <w:rFonts w:ascii="Arial" w:eastAsia="Times New Roman" w:hAnsi="Arial" w:cs="Arial"/>
        </w:rPr>
      </w:pPr>
      <w:r w:rsidRPr="007E10CB">
        <w:rPr>
          <w:rFonts w:ascii="Arial" w:eastAsia="Times New Roman" w:hAnsi="Arial" w:cs="Arial"/>
        </w:rPr>
        <w:t xml:space="preserve">No. of structures built with inexpensive salvageable materials (bamboo, GI sheets, </w:t>
      </w:r>
      <w:proofErr w:type="spellStart"/>
      <w:r w:rsidRPr="007E10CB">
        <w:rPr>
          <w:rFonts w:ascii="Arial" w:eastAsia="Times New Roman" w:hAnsi="Arial" w:cs="Arial"/>
        </w:rPr>
        <w:t>etc</w:t>
      </w:r>
      <w:proofErr w:type="spellEnd"/>
      <w:r w:rsidRPr="007E10CB">
        <w:rPr>
          <w:rFonts w:ascii="Arial" w:eastAsia="Times New Roman" w:hAnsi="Arial" w:cs="Arial"/>
        </w:rPr>
        <w:t xml:space="preserve">): N/A. </w:t>
      </w:r>
    </w:p>
    <w:p w:rsidR="00514734" w:rsidRPr="007E10CB" w:rsidRDefault="00514734" w:rsidP="00514734">
      <w:pPr>
        <w:ind w:left="720"/>
        <w:jc w:val="both"/>
        <w:rPr>
          <w:rFonts w:ascii="Arial" w:eastAsia="Times New Roman" w:hAnsi="Arial" w:cs="Arial"/>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19.  No</w:t>
      </w:r>
      <w:r w:rsidR="00107E03">
        <w:rPr>
          <w:rFonts w:ascii="Arial" w:eastAsia="Times New Roman" w:hAnsi="Arial" w:cs="Arial"/>
        </w:rPr>
        <w:t xml:space="preserve"> </w:t>
      </w:r>
      <w:r w:rsidRPr="007E10CB">
        <w:rPr>
          <w:rFonts w:ascii="Arial" w:eastAsia="Times New Roman" w:hAnsi="Arial" w:cs="Arial"/>
        </w:rPr>
        <w:t>of</w:t>
      </w:r>
      <w:r w:rsidR="00107E03">
        <w:rPr>
          <w:rFonts w:ascii="Arial" w:eastAsia="Times New Roman" w:hAnsi="Arial" w:cs="Arial"/>
        </w:rPr>
        <w:t xml:space="preserve"> </w:t>
      </w:r>
      <w:r w:rsidRPr="007E10CB">
        <w:rPr>
          <w:rFonts w:ascii="Arial" w:eastAsia="Times New Roman" w:hAnsi="Arial" w:cs="Arial"/>
          <w:u w:val="single"/>
        </w:rPr>
        <w:t>business premises</w:t>
      </w:r>
      <w:r w:rsidRPr="007E10CB">
        <w:rPr>
          <w:rFonts w:ascii="Arial" w:eastAsia="Times New Roman" w:hAnsi="Arial" w:cs="Arial"/>
        </w:rPr>
        <w:t xml:space="preserve"> that would be affected on </w:t>
      </w:r>
      <w:r w:rsidRPr="007E10CB">
        <w:rPr>
          <w:rFonts w:ascii="Arial" w:eastAsia="Times New Roman" w:hAnsi="Arial" w:cs="Arial"/>
          <w:u w:val="single"/>
        </w:rPr>
        <w:t>ULB’s own &amp; other public lands</w:t>
      </w:r>
      <w:r>
        <w:rPr>
          <w:rFonts w:ascii="Arial" w:eastAsia="Times New Roman" w:hAnsi="Arial" w:cs="Arial"/>
        </w:rPr>
        <w:t xml:space="preserve">: </w:t>
      </w: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            Entirely affected and will require relocation: N/A.</w:t>
      </w:r>
    </w:p>
    <w:p w:rsidR="00514734" w:rsidRPr="007E10CB" w:rsidRDefault="00514734" w:rsidP="00514734">
      <w:pPr>
        <w:ind w:firstLine="720"/>
        <w:jc w:val="both"/>
        <w:rPr>
          <w:rFonts w:ascii="Arial" w:eastAsia="Times New Roman" w:hAnsi="Arial" w:cs="Arial"/>
        </w:rPr>
      </w:pPr>
      <w:r w:rsidRPr="007E10CB">
        <w:rPr>
          <w:rFonts w:ascii="Arial" w:eastAsia="Times New Roman" w:hAnsi="Arial" w:cs="Arial"/>
        </w:rPr>
        <w:t>No. of these structures: N/A.</w:t>
      </w:r>
    </w:p>
    <w:p w:rsidR="00514734" w:rsidRPr="007E10CB" w:rsidRDefault="00514734" w:rsidP="00514734">
      <w:pPr>
        <w:ind w:left="720"/>
        <w:jc w:val="both"/>
        <w:rPr>
          <w:rFonts w:ascii="Arial" w:eastAsia="Times New Roman" w:hAnsi="Arial" w:cs="Arial"/>
        </w:rPr>
      </w:pPr>
      <w:r w:rsidRPr="007E10CB">
        <w:rPr>
          <w:rFonts w:ascii="Arial" w:eastAsia="Times New Roman" w:hAnsi="Arial" w:cs="Arial"/>
        </w:rPr>
        <w:t>No. of businesses housed in these structures: N/A.</w:t>
      </w:r>
    </w:p>
    <w:p w:rsidR="00514734" w:rsidRPr="007E10CB" w:rsidRDefault="00514734" w:rsidP="00514734">
      <w:pPr>
        <w:ind w:left="720"/>
        <w:jc w:val="both"/>
        <w:rPr>
          <w:rFonts w:ascii="Arial" w:eastAsia="Times New Roman" w:hAnsi="Arial" w:cs="Arial"/>
        </w:rPr>
      </w:pPr>
      <w:r w:rsidRPr="007E10CB">
        <w:rPr>
          <w:rFonts w:ascii="Arial" w:eastAsia="Times New Roman" w:hAnsi="Arial" w:cs="Arial"/>
        </w:rPr>
        <w:t>No. of persons presently employ</w:t>
      </w:r>
      <w:r w:rsidR="00AC7411">
        <w:rPr>
          <w:rFonts w:ascii="Arial" w:eastAsia="Times New Roman" w:hAnsi="Arial" w:cs="Arial"/>
        </w:rPr>
        <w:t>ed in the above businesses:</w:t>
      </w:r>
      <w:r w:rsidR="00CA0405">
        <w:rPr>
          <w:rFonts w:ascii="Arial" w:eastAsia="Times New Roman" w:hAnsi="Arial" w:cs="Arial"/>
        </w:rPr>
        <w:t xml:space="preserve"> N/A</w:t>
      </w:r>
    </w:p>
    <w:p w:rsidR="00400317" w:rsidRDefault="00514734" w:rsidP="00514734">
      <w:pPr>
        <w:jc w:val="both"/>
        <w:rPr>
          <w:rFonts w:ascii="Arial" w:eastAsia="Times New Roman" w:hAnsi="Arial" w:cs="Arial"/>
        </w:rPr>
      </w:pPr>
      <w:r w:rsidRPr="007E10CB">
        <w:rPr>
          <w:rFonts w:ascii="Arial" w:eastAsia="Times New Roman" w:hAnsi="Arial" w:cs="Arial"/>
        </w:rPr>
        <w:tab/>
        <w:t>No. of these structures built with brick, RCC</w:t>
      </w:r>
      <w:r w:rsidR="002C4D88">
        <w:rPr>
          <w:rFonts w:ascii="Arial" w:eastAsia="Times New Roman" w:hAnsi="Arial" w:cs="Arial"/>
        </w:rPr>
        <w:t>, &amp; other durable materials:</w:t>
      </w:r>
      <w:r w:rsidR="00B30E50">
        <w:rPr>
          <w:rFonts w:ascii="Arial" w:eastAsia="Times New Roman" w:hAnsi="Arial" w:cs="Arial"/>
        </w:rPr>
        <w:t xml:space="preserve"> 38</w:t>
      </w:r>
      <w:r w:rsidR="00AC7411">
        <w:rPr>
          <w:rFonts w:ascii="Arial" w:eastAsia="Times New Roman" w:hAnsi="Arial" w:cs="Arial"/>
        </w:rPr>
        <w:t xml:space="preserve"> nos.</w:t>
      </w:r>
    </w:p>
    <w:p w:rsidR="00514734" w:rsidRPr="009F4FB9" w:rsidRDefault="00B01FE5" w:rsidP="00B01FE5">
      <w:pPr>
        <w:jc w:val="both"/>
        <w:rPr>
          <w:rFonts w:ascii="Arial" w:eastAsia="Times New Roman" w:hAnsi="Arial" w:cs="Arial"/>
        </w:rPr>
      </w:pPr>
      <w:r>
        <w:rPr>
          <w:rFonts w:ascii="Arial" w:eastAsia="Times New Roman" w:hAnsi="Arial" w:cs="Arial"/>
        </w:rPr>
        <w:t xml:space="preserve">            </w:t>
      </w:r>
      <w:r w:rsidRPr="009F4FB9">
        <w:rPr>
          <w:rFonts w:ascii="Arial" w:eastAsia="Times New Roman" w:hAnsi="Arial" w:cs="Arial"/>
        </w:rPr>
        <w:t>The occupiers/squatters will</w:t>
      </w:r>
      <w:r w:rsidR="00AC7411" w:rsidRPr="009F4FB9">
        <w:rPr>
          <w:rFonts w:ascii="Arial" w:eastAsia="Times New Roman" w:hAnsi="Arial" w:cs="Arial"/>
        </w:rPr>
        <w:t xml:space="preserve"> clear these </w:t>
      </w:r>
      <w:r w:rsidR="00CA0405" w:rsidRPr="009F4FB9">
        <w:rPr>
          <w:rFonts w:ascii="Arial" w:eastAsia="Times New Roman" w:hAnsi="Arial" w:cs="Arial"/>
        </w:rPr>
        <w:t>structures by their own res</w:t>
      </w:r>
      <w:r w:rsidR="00400317" w:rsidRPr="009F4FB9">
        <w:rPr>
          <w:rFonts w:ascii="Arial" w:eastAsia="Times New Roman" w:hAnsi="Arial" w:cs="Arial"/>
        </w:rPr>
        <w:t xml:space="preserve">ponsibility. </w:t>
      </w:r>
    </w:p>
    <w:p w:rsidR="00B01FE5" w:rsidRDefault="00514734" w:rsidP="00514734">
      <w:pPr>
        <w:ind w:left="720"/>
        <w:jc w:val="both"/>
        <w:rPr>
          <w:rFonts w:ascii="Arial" w:eastAsia="Times New Roman" w:hAnsi="Arial" w:cs="Arial"/>
        </w:rPr>
      </w:pPr>
      <w:r w:rsidRPr="007E10CB">
        <w:rPr>
          <w:rFonts w:ascii="Arial" w:eastAsia="Times New Roman" w:hAnsi="Arial" w:cs="Arial"/>
        </w:rPr>
        <w:t>No. of structure built with inexpensive salvageable mater</w:t>
      </w:r>
      <w:r>
        <w:rPr>
          <w:rFonts w:ascii="Arial" w:eastAsia="Times New Roman" w:hAnsi="Arial" w:cs="Arial"/>
        </w:rPr>
        <w:t>ials (bamboo,</w:t>
      </w:r>
      <w:r w:rsidR="00B30E50">
        <w:rPr>
          <w:rFonts w:ascii="Arial" w:eastAsia="Times New Roman" w:hAnsi="Arial" w:cs="Arial"/>
        </w:rPr>
        <w:t xml:space="preserve"> </w:t>
      </w:r>
      <w:r>
        <w:rPr>
          <w:rFonts w:ascii="Arial" w:eastAsia="Times New Roman" w:hAnsi="Arial" w:cs="Arial"/>
        </w:rPr>
        <w:t xml:space="preserve">GI sheets, </w:t>
      </w:r>
      <w:proofErr w:type="spellStart"/>
      <w:r>
        <w:rPr>
          <w:rFonts w:ascii="Arial" w:eastAsia="Times New Roman" w:hAnsi="Arial" w:cs="Arial"/>
        </w:rPr>
        <w:t>et</w:t>
      </w:r>
      <w:r w:rsidR="002C4D88">
        <w:rPr>
          <w:rFonts w:ascii="Arial" w:eastAsia="Times New Roman" w:hAnsi="Arial" w:cs="Arial"/>
        </w:rPr>
        <w:t>c</w:t>
      </w:r>
      <w:proofErr w:type="spellEnd"/>
      <w:r w:rsidR="002C4D88">
        <w:rPr>
          <w:rFonts w:ascii="Arial" w:eastAsia="Times New Roman" w:hAnsi="Arial" w:cs="Arial"/>
        </w:rPr>
        <w:t>).</w:t>
      </w:r>
      <w:r w:rsidR="00B30E50">
        <w:rPr>
          <w:rFonts w:ascii="Arial" w:eastAsia="Times New Roman" w:hAnsi="Arial" w:cs="Arial"/>
        </w:rPr>
        <w:t>222</w:t>
      </w:r>
      <w:r w:rsidR="00AC7411">
        <w:rPr>
          <w:rFonts w:ascii="Arial" w:eastAsia="Times New Roman" w:hAnsi="Arial" w:cs="Arial"/>
        </w:rPr>
        <w:t xml:space="preserve"> nos. </w:t>
      </w:r>
    </w:p>
    <w:p w:rsidR="00B01FE5" w:rsidRPr="009F4FB9" w:rsidRDefault="00422AFC" w:rsidP="00514734">
      <w:pPr>
        <w:ind w:left="720"/>
        <w:jc w:val="both"/>
        <w:rPr>
          <w:rFonts w:ascii="Arial" w:eastAsia="Times New Roman" w:hAnsi="Arial" w:cs="Arial"/>
        </w:rPr>
      </w:pPr>
      <w:r>
        <w:rPr>
          <w:rFonts w:ascii="Arial" w:eastAsia="Times New Roman" w:hAnsi="Arial" w:cs="Arial"/>
        </w:rPr>
        <w:t xml:space="preserve">N.B: </w:t>
      </w:r>
      <w:r w:rsidR="00B01FE5" w:rsidRPr="009F4FB9">
        <w:rPr>
          <w:rFonts w:ascii="Arial" w:eastAsia="Times New Roman" w:hAnsi="Arial" w:cs="Arial"/>
        </w:rPr>
        <w:t>The occupiers/squatters</w:t>
      </w:r>
      <w:r w:rsidR="00AC7411" w:rsidRPr="009F4FB9">
        <w:rPr>
          <w:rFonts w:ascii="Arial" w:eastAsia="Times New Roman" w:hAnsi="Arial" w:cs="Arial"/>
        </w:rPr>
        <w:t xml:space="preserve"> will clear these structures by their own res</w:t>
      </w:r>
      <w:r w:rsidR="00B30E50" w:rsidRPr="009F4FB9">
        <w:rPr>
          <w:rFonts w:ascii="Arial" w:eastAsia="Times New Roman" w:hAnsi="Arial" w:cs="Arial"/>
        </w:rPr>
        <w:t>ponsibility.</w:t>
      </w:r>
    </w:p>
    <w:p w:rsidR="00514734" w:rsidRPr="009F4FB9" w:rsidRDefault="00AC7411" w:rsidP="00514734">
      <w:pPr>
        <w:ind w:left="720"/>
        <w:jc w:val="both"/>
        <w:rPr>
          <w:rFonts w:ascii="Arial" w:eastAsia="Times New Roman" w:hAnsi="Arial" w:cs="Arial"/>
        </w:rPr>
      </w:pPr>
      <w:r w:rsidRPr="009F4FB9">
        <w:rPr>
          <w:rFonts w:ascii="Arial" w:eastAsia="Times New Roman" w:hAnsi="Arial" w:cs="Arial"/>
        </w:rPr>
        <w:t xml:space="preserve">. </w:t>
      </w:r>
    </w:p>
    <w:p w:rsidR="00514734" w:rsidRPr="007E10CB" w:rsidRDefault="00514734" w:rsidP="00514734">
      <w:pPr>
        <w:ind w:left="720"/>
        <w:jc w:val="both"/>
        <w:rPr>
          <w:rFonts w:ascii="Arial" w:eastAsia="Times New Roman" w:hAnsi="Arial" w:cs="Arial"/>
        </w:rPr>
      </w:pPr>
      <w:r w:rsidRPr="007E10CB">
        <w:rPr>
          <w:rFonts w:ascii="Arial" w:eastAsia="Times New Roman" w:hAnsi="Arial" w:cs="Arial"/>
        </w:rPr>
        <w:t>Partially affected, but can still stay in the present no of these structures: Premises: N/A</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t>No. of businesses</w:t>
      </w:r>
      <w:r w:rsidR="00BE324B">
        <w:rPr>
          <w:rFonts w:ascii="Arial" w:eastAsia="Times New Roman" w:hAnsi="Arial" w:cs="Arial"/>
        </w:rPr>
        <w:t xml:space="preserve"> houses in these structures: 60 </w:t>
      </w:r>
      <w:proofErr w:type="spellStart"/>
      <w:r w:rsidR="00BE324B">
        <w:rPr>
          <w:rFonts w:ascii="Arial" w:eastAsia="Times New Roman" w:hAnsi="Arial" w:cs="Arial"/>
        </w:rPr>
        <w:t>nos</w:t>
      </w:r>
      <w:proofErr w:type="spellEnd"/>
    </w:p>
    <w:p w:rsidR="00514734" w:rsidRPr="007E10CB" w:rsidRDefault="00514734" w:rsidP="00514734">
      <w:pPr>
        <w:jc w:val="both"/>
        <w:rPr>
          <w:rFonts w:ascii="Arial" w:eastAsia="Times New Roman" w:hAnsi="Arial" w:cs="Arial"/>
        </w:rPr>
      </w:pPr>
      <w:r w:rsidRPr="007E10CB">
        <w:rPr>
          <w:rFonts w:ascii="Arial" w:eastAsia="Times New Roman" w:hAnsi="Arial" w:cs="Arial"/>
        </w:rPr>
        <w:tab/>
        <w:t>No. of persons presently e</w:t>
      </w:r>
      <w:r w:rsidR="00BE324B">
        <w:rPr>
          <w:rFonts w:ascii="Arial" w:eastAsia="Times New Roman" w:hAnsi="Arial" w:cs="Arial"/>
        </w:rPr>
        <w:t xml:space="preserve">mployed in these businesses: </w:t>
      </w:r>
      <w:proofErr w:type="gramStart"/>
      <w:r w:rsidR="00BE324B">
        <w:rPr>
          <w:rFonts w:ascii="Arial" w:eastAsia="Times New Roman" w:hAnsi="Arial" w:cs="Arial"/>
        </w:rPr>
        <w:t xml:space="preserve">90  </w:t>
      </w:r>
      <w:proofErr w:type="spellStart"/>
      <w:r w:rsidR="00BE324B">
        <w:rPr>
          <w:rFonts w:ascii="Arial" w:eastAsia="Times New Roman" w:hAnsi="Arial" w:cs="Arial"/>
        </w:rPr>
        <w:t>nos</w:t>
      </w:r>
      <w:proofErr w:type="spellEnd"/>
      <w:proofErr w:type="gramEnd"/>
    </w:p>
    <w:p w:rsidR="00514734" w:rsidRPr="007E10CB" w:rsidRDefault="00514734" w:rsidP="00514734">
      <w:pPr>
        <w:jc w:val="both"/>
        <w:rPr>
          <w:rFonts w:ascii="Arial" w:eastAsia="Times New Roman" w:hAnsi="Arial" w:cs="Arial"/>
        </w:rPr>
      </w:pPr>
      <w:r w:rsidRPr="007E10CB">
        <w:rPr>
          <w:rFonts w:ascii="Arial" w:eastAsia="Times New Roman" w:hAnsi="Arial" w:cs="Arial"/>
        </w:rPr>
        <w:tab/>
        <w:t>No. of these structures built with brick, RCC, &amp; other durable materials: N/A</w:t>
      </w:r>
    </w:p>
    <w:p w:rsidR="00514734" w:rsidRPr="007E10CB" w:rsidRDefault="00514734" w:rsidP="00514734">
      <w:pPr>
        <w:ind w:left="720"/>
        <w:jc w:val="both"/>
        <w:rPr>
          <w:rFonts w:ascii="Arial" w:eastAsia="Times New Roman" w:hAnsi="Arial" w:cs="Arial"/>
        </w:rPr>
      </w:pPr>
      <w:r w:rsidRPr="007E10CB">
        <w:rPr>
          <w:rFonts w:ascii="Arial" w:eastAsia="Times New Roman" w:hAnsi="Arial" w:cs="Arial"/>
        </w:rPr>
        <w:t xml:space="preserve">No. of structure built with inexpensive salvageable materials (bamboo, GI sheets, </w:t>
      </w:r>
      <w:proofErr w:type="spellStart"/>
      <w:r w:rsidRPr="007E10CB">
        <w:rPr>
          <w:rFonts w:ascii="Arial" w:eastAsia="Times New Roman" w:hAnsi="Arial" w:cs="Arial"/>
        </w:rPr>
        <w:t>etc</w:t>
      </w:r>
      <w:proofErr w:type="spellEnd"/>
      <w:r w:rsidRPr="007E10CB">
        <w:rPr>
          <w:rFonts w:ascii="Arial" w:eastAsia="Times New Roman" w:hAnsi="Arial" w:cs="Arial"/>
        </w:rPr>
        <w:t>): N/A.</w:t>
      </w:r>
    </w:p>
    <w:p w:rsidR="00514734" w:rsidRPr="007E10CB" w:rsidRDefault="00514734" w:rsidP="00514734">
      <w:pPr>
        <w:jc w:val="both"/>
        <w:rPr>
          <w:rFonts w:ascii="Arial" w:eastAsia="Times New Roman" w:hAnsi="Arial" w:cs="Arial"/>
        </w:rPr>
      </w:pPr>
    </w:p>
    <w:p w:rsidR="00514734" w:rsidRPr="007E10CB" w:rsidRDefault="00514734" w:rsidP="00514734">
      <w:pPr>
        <w:pStyle w:val="NoSpacing"/>
        <w:jc w:val="both"/>
        <w:rPr>
          <w:rFonts w:ascii="Arial" w:eastAsia="Times New Roman" w:hAnsi="Arial" w:cs="Arial"/>
        </w:rPr>
      </w:pPr>
      <w:r>
        <w:rPr>
          <w:rFonts w:ascii="Arial" w:eastAsia="Times New Roman" w:hAnsi="Arial" w:cs="Arial"/>
        </w:rPr>
        <w:t xml:space="preserve"> 20.  No</w:t>
      </w:r>
      <w:r w:rsidRPr="007E10CB">
        <w:rPr>
          <w:rFonts w:ascii="Arial" w:eastAsia="Times New Roman" w:hAnsi="Arial" w:cs="Arial"/>
        </w:rPr>
        <w:t xml:space="preserve"> of businesses/trading activities that would be displaced from make-shift structures on the road, and other areas/spots:  </w:t>
      </w:r>
      <w:r w:rsidR="009F4FB9">
        <w:rPr>
          <w:rFonts w:ascii="Arial" w:eastAsia="Times New Roman" w:hAnsi="Arial" w:cs="Arial"/>
        </w:rPr>
        <w:t>N/A</w:t>
      </w:r>
    </w:p>
    <w:p w:rsidR="00514734" w:rsidRPr="007E10CB" w:rsidRDefault="00514734" w:rsidP="00514734">
      <w:pPr>
        <w:pStyle w:val="NoSpacing"/>
        <w:jc w:val="both"/>
        <w:rPr>
          <w:rFonts w:ascii="Arial" w:eastAsia="Times New Roman" w:hAnsi="Arial" w:cs="Arial"/>
        </w:rPr>
      </w:pPr>
      <w:r w:rsidRPr="007E10CB">
        <w:rPr>
          <w:rFonts w:ascii="Arial" w:eastAsia="Times New Roman" w:hAnsi="Arial" w:cs="Arial"/>
        </w:rPr>
        <w:t xml:space="preserve"> 21.   Do the proposed subproject works affect any community groups’ access to any resources that are used for livelihood purposes</w:t>
      </w:r>
      <w:r w:rsidR="009F4FB9">
        <w:rPr>
          <w:rFonts w:ascii="Arial" w:eastAsia="Times New Roman" w:hAnsi="Arial" w:cs="Arial"/>
        </w:rPr>
        <w:t>?         [ ] Yes            [</w:t>
      </w:r>
      <w:proofErr w:type="gramStart"/>
      <w:r w:rsidR="009F4FB9">
        <w:rPr>
          <w:rFonts w:ascii="Arial" w:eastAsia="Times New Roman" w:hAnsi="Arial" w:cs="Arial"/>
        </w:rPr>
        <w:t xml:space="preserve">√ </w:t>
      </w:r>
      <w:r w:rsidRPr="007E10CB">
        <w:rPr>
          <w:rFonts w:ascii="Arial" w:eastAsia="Times New Roman" w:hAnsi="Arial" w:cs="Arial"/>
        </w:rPr>
        <w:t>]</w:t>
      </w:r>
      <w:proofErr w:type="gramEnd"/>
      <w:r w:rsidRPr="007E10CB">
        <w:rPr>
          <w:rFonts w:ascii="Arial" w:eastAsia="Times New Roman" w:hAnsi="Arial" w:cs="Arial"/>
        </w:rPr>
        <w:t xml:space="preserve"> No </w:t>
      </w:r>
    </w:p>
    <w:p w:rsidR="00514734" w:rsidRPr="007E10CB" w:rsidRDefault="00514734" w:rsidP="00514734">
      <w:pPr>
        <w:pStyle w:val="NoSpacing"/>
        <w:jc w:val="both"/>
        <w:rPr>
          <w:rFonts w:ascii="Arial" w:eastAsia="Times New Roman" w:hAnsi="Arial" w:cs="Arial"/>
          <w:b/>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22. If ‘Yes’, description of the resources: N/A. </w:t>
      </w:r>
    </w:p>
    <w:p w:rsidR="00514734" w:rsidRDefault="00514734" w:rsidP="00514734">
      <w:pPr>
        <w:pStyle w:val="NoSpacing"/>
        <w:jc w:val="both"/>
        <w:rPr>
          <w:rFonts w:ascii="Arial" w:eastAsia="Times New Roman" w:hAnsi="Arial" w:cs="Arial"/>
        </w:rPr>
      </w:pPr>
      <w:r w:rsidRPr="007E10CB">
        <w:rPr>
          <w:rFonts w:ascii="Arial" w:eastAsia="Times New Roman" w:hAnsi="Arial" w:cs="Arial"/>
        </w:rPr>
        <w:t>23.  Do the proposed works affect community facilities like school, cemetery, mosque, temple, or others that are of religious, cultural and historical significa</w:t>
      </w:r>
      <w:r>
        <w:rPr>
          <w:rFonts w:ascii="Arial" w:eastAsia="Times New Roman" w:hAnsi="Arial" w:cs="Arial"/>
        </w:rPr>
        <w:t>nce?</w:t>
      </w:r>
      <w:r>
        <w:rPr>
          <w:rFonts w:ascii="Arial" w:eastAsia="Times New Roman" w:hAnsi="Arial" w:cs="Arial"/>
        </w:rPr>
        <w:tab/>
        <w:t>[  ] Yes     [</w:t>
      </w:r>
      <w:proofErr w:type="gramStart"/>
      <w:r>
        <w:rPr>
          <w:rFonts w:ascii="Arial" w:eastAsia="Times New Roman" w:hAnsi="Arial" w:cs="Arial"/>
        </w:rPr>
        <w:t>√ ]</w:t>
      </w:r>
      <w:proofErr w:type="gramEnd"/>
      <w:r>
        <w:rPr>
          <w:rFonts w:ascii="Arial" w:eastAsia="Times New Roman" w:hAnsi="Arial" w:cs="Arial"/>
        </w:rPr>
        <w:t xml:space="preserve"> No.</w:t>
      </w:r>
    </w:p>
    <w:p w:rsidR="00514734" w:rsidRPr="007E10CB" w:rsidRDefault="00514734" w:rsidP="00514734">
      <w:pPr>
        <w:pStyle w:val="NoSpacing"/>
        <w:rPr>
          <w:rFonts w:ascii="Arial" w:eastAsia="Times New Roman" w:hAnsi="Arial" w:cs="Arial"/>
        </w:rPr>
      </w:pPr>
      <w:r>
        <w:rPr>
          <w:rFonts w:ascii="Arial" w:eastAsia="Times New Roman" w:hAnsi="Arial" w:cs="Arial"/>
        </w:rPr>
        <w:t xml:space="preserve">24. If ‘Yes’, description of the </w:t>
      </w:r>
      <w:r w:rsidRPr="007E10CB">
        <w:rPr>
          <w:rFonts w:ascii="Arial" w:eastAsia="Times New Roman" w:hAnsi="Arial" w:cs="Arial"/>
        </w:rPr>
        <w:t>facilities</w:t>
      </w:r>
      <w:r>
        <w:rPr>
          <w:rFonts w:ascii="Arial" w:eastAsia="Times New Roman" w:hAnsi="Arial" w:cs="Arial"/>
        </w:rPr>
        <w:tab/>
        <w:t>[  ] Yes     [</w:t>
      </w:r>
      <w:proofErr w:type="gramStart"/>
      <w:r>
        <w:rPr>
          <w:rFonts w:ascii="Arial" w:eastAsia="Times New Roman" w:hAnsi="Arial" w:cs="Arial"/>
        </w:rPr>
        <w:t>√ ]</w:t>
      </w:r>
      <w:proofErr w:type="gramEnd"/>
      <w:r>
        <w:rPr>
          <w:rFonts w:ascii="Arial" w:eastAsia="Times New Roman" w:hAnsi="Arial" w:cs="Arial"/>
        </w:rPr>
        <w:t xml:space="preserve"> No</w:t>
      </w:r>
      <w:r>
        <w:rPr>
          <w:rFonts w:ascii="Arial" w:eastAsia="Times New Roman" w:hAnsi="Arial" w:cs="Arial"/>
        </w:rPr>
        <w:tab/>
      </w:r>
      <w:r w:rsidRPr="007E10CB">
        <w:rPr>
          <w:rFonts w:ascii="Arial" w:eastAsia="Times New Roman" w:hAnsi="Arial" w:cs="Arial"/>
        </w:rPr>
        <w:br/>
        <w:t>25. Describe any other impacts that have not been cov</w:t>
      </w:r>
      <w:r>
        <w:rPr>
          <w:rFonts w:ascii="Arial" w:eastAsia="Times New Roman" w:hAnsi="Arial" w:cs="Arial"/>
        </w:rPr>
        <w:t>ered in this questionnaire?  None</w:t>
      </w:r>
    </w:p>
    <w:p w:rsidR="00514734" w:rsidRPr="007E10CB" w:rsidRDefault="00514734" w:rsidP="00514734">
      <w:pPr>
        <w:pStyle w:val="NoSpacing"/>
        <w:jc w:val="both"/>
        <w:rPr>
          <w:rFonts w:ascii="Arial" w:eastAsia="Times New Roman" w:hAnsi="Arial" w:cs="Arial"/>
        </w:rPr>
      </w:pPr>
      <w:r w:rsidRPr="007E10CB">
        <w:rPr>
          <w:rFonts w:ascii="Arial" w:eastAsia="Times New Roman" w:hAnsi="Arial" w:cs="Arial"/>
        </w:rPr>
        <w:t>26. Describe alternatives, if any, to avoid or minimize use of additional lands: N/A</w:t>
      </w:r>
    </w:p>
    <w:p w:rsidR="00514734" w:rsidRPr="007E10CB" w:rsidRDefault="00514734" w:rsidP="00514734">
      <w:pPr>
        <w:jc w:val="both"/>
        <w:rPr>
          <w:rFonts w:ascii="Arial" w:eastAsia="Times New Roman" w:hAnsi="Arial" w:cs="Arial"/>
          <w:b/>
        </w:rPr>
      </w:pPr>
    </w:p>
    <w:p w:rsidR="00514734" w:rsidRPr="007E10CB" w:rsidRDefault="00514734" w:rsidP="00514734">
      <w:pPr>
        <w:jc w:val="both"/>
        <w:rPr>
          <w:rFonts w:ascii="Arial" w:eastAsia="Times New Roman" w:hAnsi="Arial" w:cs="Arial"/>
          <w:b/>
        </w:rPr>
      </w:pPr>
      <w:r w:rsidRPr="007E10CB">
        <w:rPr>
          <w:rFonts w:ascii="Arial" w:eastAsia="Times New Roman" w:hAnsi="Arial" w:cs="Arial"/>
          <w:b/>
        </w:rPr>
        <w:t xml:space="preserve">E.  ADDITIONAL INFORMATION ON TRIBAL PEOPLES </w:t>
      </w: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 (This section must be filled in if subprojects are located in areas that   are also inhabited by tribal peoples) </w:t>
      </w:r>
    </w:p>
    <w:p w:rsidR="00514734" w:rsidRPr="007E10CB" w:rsidRDefault="00514734" w:rsidP="00514734">
      <w:pPr>
        <w:jc w:val="both"/>
        <w:rPr>
          <w:rFonts w:ascii="Arial" w:eastAsia="Times New Roman" w:hAnsi="Arial" w:cs="Arial"/>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27. Names of tribal community members and organizations who participated in screening:</w:t>
      </w:r>
    </w:p>
    <w:p w:rsidR="00514734" w:rsidRPr="007E10CB" w:rsidRDefault="00514734" w:rsidP="00514734">
      <w:pPr>
        <w:jc w:val="both"/>
        <w:rPr>
          <w:rFonts w:ascii="Arial" w:eastAsia="Times New Roman" w:hAnsi="Arial" w:cs="Arial"/>
        </w:rPr>
      </w:pPr>
      <w:r w:rsidRPr="007E10CB">
        <w:rPr>
          <w:rFonts w:ascii="Arial" w:eastAsia="Times New Roman" w:hAnsi="Arial" w:cs="Arial"/>
        </w:rPr>
        <w:t>N/A</w:t>
      </w:r>
    </w:p>
    <w:p w:rsidR="00514734" w:rsidRPr="007E10CB" w:rsidRDefault="00514734" w:rsidP="00514734">
      <w:pPr>
        <w:jc w:val="both"/>
        <w:rPr>
          <w:rFonts w:ascii="Arial" w:eastAsia="Times New Roman" w:hAnsi="Arial" w:cs="Arial"/>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lastRenderedPageBreak/>
        <w:t xml:space="preserve">28.  Have the tribal community and the would-be affected TPs been made aware of the potential positive and negative impacts and consulted for their feedback and inputs? </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 xml:space="preserve">[  ] Yes           [√] No </w:t>
      </w: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     Has there been a broad-based community consensus on the proposed works? </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 xml:space="preserve">[  ] Yes           [√] No </w:t>
      </w: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29.  Total number of would-be affected tribal households: N/A.  </w:t>
      </w:r>
    </w:p>
    <w:p w:rsidR="00514734" w:rsidRPr="007E10CB" w:rsidRDefault="00514734" w:rsidP="00514734">
      <w:pPr>
        <w:jc w:val="both"/>
        <w:rPr>
          <w:rFonts w:ascii="Arial" w:eastAsia="Times New Roman" w:hAnsi="Arial" w:cs="Arial"/>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30.   The   would-be   affected   tribal   households   have   the   following   forms   of   rights   to   the   required lands:  N/A</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t xml:space="preserve">[  ] Legal:        </w:t>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 xml:space="preserve">No. of households:  </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t xml:space="preserve">[  ] Customary:    </w:t>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 xml:space="preserve">No. of households: </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t xml:space="preserve">[  ] Lease agreements with any GOB agencies: </w:t>
      </w:r>
      <w:r w:rsidRPr="007E10CB">
        <w:rPr>
          <w:rFonts w:ascii="Arial" w:eastAsia="Times New Roman" w:hAnsi="Arial" w:cs="Arial"/>
        </w:rPr>
        <w:tab/>
        <w:t xml:space="preserve">No. of households: </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t xml:space="preserve">[ ] Others (Mention):         </w:t>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 xml:space="preserve">No. of households: </w:t>
      </w:r>
    </w:p>
    <w:p w:rsidR="00514734" w:rsidRPr="007E10CB" w:rsidRDefault="00514734" w:rsidP="00514734">
      <w:pPr>
        <w:jc w:val="both"/>
        <w:rPr>
          <w:rFonts w:ascii="Arial" w:eastAsia="Times New Roman" w:hAnsi="Arial" w:cs="Arial"/>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31.  Does the subproject affect any objects that are of religious and cultural significance to the IPs? [  ] Yes           [√] No </w:t>
      </w:r>
    </w:p>
    <w:p w:rsidR="00514734" w:rsidRPr="007E10CB" w:rsidRDefault="00514734" w:rsidP="00514734">
      <w:pPr>
        <w:jc w:val="both"/>
        <w:rPr>
          <w:rFonts w:ascii="Arial" w:eastAsia="Times New Roman" w:hAnsi="Arial" w:cs="Arial"/>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32.  If ‘Yes’, description of the objects: N/A. </w:t>
      </w:r>
    </w:p>
    <w:p w:rsidR="00514734" w:rsidRPr="007E10CB" w:rsidRDefault="00514734" w:rsidP="00514734">
      <w:pPr>
        <w:jc w:val="both"/>
        <w:rPr>
          <w:rFonts w:ascii="Arial" w:eastAsia="Times New Roman" w:hAnsi="Arial" w:cs="Arial"/>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33.  The following are the three main economic activities of the would-be affected tribal households: </w:t>
      </w:r>
    </w:p>
    <w:p w:rsidR="00514734" w:rsidRPr="007E10CB" w:rsidRDefault="00514734" w:rsidP="00514734">
      <w:pPr>
        <w:ind w:firstLine="720"/>
        <w:jc w:val="both"/>
        <w:rPr>
          <w:rFonts w:ascii="Arial" w:eastAsia="Times New Roman" w:hAnsi="Arial" w:cs="Arial"/>
        </w:rPr>
      </w:pPr>
      <w:r w:rsidRPr="007E10CB">
        <w:rPr>
          <w:rFonts w:ascii="Arial" w:eastAsia="Times New Roman" w:hAnsi="Arial" w:cs="Arial"/>
        </w:rPr>
        <w:t xml:space="preserve"> a.       N/A </w:t>
      </w:r>
    </w:p>
    <w:p w:rsidR="00514734" w:rsidRPr="007E10CB" w:rsidRDefault="00514734" w:rsidP="00514734">
      <w:pPr>
        <w:ind w:firstLine="720"/>
        <w:jc w:val="both"/>
        <w:rPr>
          <w:rFonts w:ascii="Arial" w:eastAsia="Times New Roman" w:hAnsi="Arial" w:cs="Arial"/>
        </w:rPr>
      </w:pPr>
      <w:r w:rsidRPr="007E10CB">
        <w:rPr>
          <w:rFonts w:ascii="Arial" w:eastAsia="Times New Roman" w:hAnsi="Arial" w:cs="Arial"/>
        </w:rPr>
        <w:t xml:space="preserve"> b.       N/A </w:t>
      </w:r>
    </w:p>
    <w:p w:rsidR="00514734" w:rsidRPr="007E10CB" w:rsidRDefault="00514734" w:rsidP="00514734">
      <w:pPr>
        <w:ind w:firstLine="720"/>
        <w:jc w:val="both"/>
        <w:rPr>
          <w:rFonts w:ascii="Arial" w:eastAsia="Times New Roman" w:hAnsi="Arial" w:cs="Arial"/>
        </w:rPr>
      </w:pPr>
      <w:r w:rsidRPr="007E10CB">
        <w:rPr>
          <w:rFonts w:ascii="Arial" w:eastAsia="Times New Roman" w:hAnsi="Arial" w:cs="Arial"/>
        </w:rPr>
        <w:t xml:space="preserve"> c.       N/A                       </w:t>
      </w:r>
    </w:p>
    <w:p w:rsidR="00514734" w:rsidRPr="007E10CB" w:rsidRDefault="00514734" w:rsidP="00514734">
      <w:pPr>
        <w:jc w:val="both"/>
        <w:rPr>
          <w:rFonts w:ascii="Arial" w:eastAsia="Times New Roman" w:hAnsi="Arial" w:cs="Arial"/>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34.  Social concerns expressed by tribal communities/organizations about the works proposed under the subproject: N/A</w:t>
      </w:r>
    </w:p>
    <w:p w:rsidR="00514734" w:rsidRPr="007E10CB" w:rsidRDefault="00514734" w:rsidP="00514734">
      <w:pPr>
        <w:jc w:val="both"/>
        <w:rPr>
          <w:rFonts w:ascii="Arial" w:eastAsia="Times New Roman" w:hAnsi="Arial" w:cs="Arial"/>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35.  The tribal community and organizations perceive the social outcomes of the subproject: </w:t>
      </w:r>
    </w:p>
    <w:p w:rsidR="00514734" w:rsidRPr="007E10CB" w:rsidRDefault="00514734" w:rsidP="00514734">
      <w:pPr>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t>[  ] Positive    [  ] Negative      [</w:t>
      </w:r>
      <w:proofErr w:type="gramStart"/>
      <w:r w:rsidRPr="007E10CB">
        <w:rPr>
          <w:rFonts w:ascii="Arial" w:eastAsia="Times New Roman" w:hAnsi="Arial" w:cs="Arial"/>
        </w:rPr>
        <w:t>√ ]</w:t>
      </w:r>
      <w:proofErr w:type="gramEnd"/>
      <w:r w:rsidRPr="007E10CB">
        <w:rPr>
          <w:rFonts w:ascii="Arial" w:eastAsia="Times New Roman" w:hAnsi="Arial" w:cs="Arial"/>
        </w:rPr>
        <w:t xml:space="preserve"> Neither positive nor negative </w:t>
      </w:r>
    </w:p>
    <w:p w:rsidR="00514734" w:rsidRPr="007E10CB" w:rsidRDefault="00514734" w:rsidP="00514734">
      <w:pPr>
        <w:jc w:val="both"/>
        <w:rPr>
          <w:rFonts w:ascii="Arial" w:eastAsia="Times New Roman" w:hAnsi="Arial" w:cs="Arial"/>
        </w:rPr>
      </w:pPr>
    </w:p>
    <w:p w:rsidR="00514734" w:rsidRPr="007E10CB" w:rsidRDefault="00514734" w:rsidP="00514734">
      <w:pPr>
        <w:jc w:val="both"/>
        <w:rPr>
          <w:rFonts w:ascii="Arial" w:eastAsia="Times New Roman" w:hAnsi="Arial" w:cs="Arial"/>
          <w:b/>
        </w:rPr>
      </w:pPr>
      <w:r w:rsidRPr="007E10CB">
        <w:rPr>
          <w:rFonts w:ascii="Arial" w:eastAsia="Times New Roman" w:hAnsi="Arial" w:cs="Arial"/>
          <w:b/>
        </w:rPr>
        <w:t xml:space="preserve">On behalf of the DSM Consultant, this Screening Form has been filled in by:      </w:t>
      </w:r>
    </w:p>
    <w:p w:rsidR="00514734" w:rsidRPr="007E10CB" w:rsidRDefault="00514734" w:rsidP="00514734">
      <w:pPr>
        <w:jc w:val="both"/>
        <w:rPr>
          <w:rFonts w:ascii="Arial" w:eastAsia="Times New Roman" w:hAnsi="Arial" w:cs="Arial"/>
          <w:b/>
        </w:rPr>
      </w:pPr>
      <w:r w:rsidRPr="007E10CB">
        <w:rPr>
          <w:rFonts w:ascii="Arial" w:eastAsia="Times New Roman" w:hAnsi="Arial" w:cs="Arial"/>
          <w:b/>
        </w:rPr>
        <w:t xml:space="preserve">Prepared by: </w:t>
      </w:r>
    </w:p>
    <w:p w:rsidR="00514734" w:rsidRPr="007E10CB" w:rsidRDefault="00514734" w:rsidP="00514734">
      <w:pPr>
        <w:jc w:val="both"/>
        <w:rPr>
          <w:rFonts w:ascii="Arial" w:eastAsia="Times New Roman" w:hAnsi="Arial" w:cs="Arial"/>
          <w:b/>
        </w:rPr>
      </w:pPr>
    </w:p>
    <w:p w:rsidR="00514734" w:rsidRPr="007E10CB" w:rsidRDefault="00514734" w:rsidP="00514734">
      <w:pPr>
        <w:jc w:val="both"/>
        <w:rPr>
          <w:rFonts w:ascii="Arial" w:eastAsia="Times New Roman" w:hAnsi="Arial" w:cs="Arial"/>
        </w:rPr>
      </w:pPr>
      <w:r w:rsidRPr="007E10CB">
        <w:rPr>
          <w:rFonts w:ascii="Arial" w:eastAsia="Times New Roman" w:hAnsi="Arial" w:cs="Arial"/>
        </w:rPr>
        <w:t xml:space="preserve">Name:  </w:t>
      </w:r>
      <w:proofErr w:type="spellStart"/>
      <w:r w:rsidRPr="007E10CB">
        <w:rPr>
          <w:rFonts w:ascii="Arial" w:eastAsia="Times New Roman" w:hAnsi="Arial" w:cs="Arial"/>
        </w:rPr>
        <w:t>Akhter</w:t>
      </w:r>
      <w:proofErr w:type="spellEnd"/>
      <w:r w:rsidRPr="007E10CB">
        <w:rPr>
          <w:rFonts w:ascii="Arial" w:eastAsia="Times New Roman" w:hAnsi="Arial" w:cs="Arial"/>
        </w:rPr>
        <w:t xml:space="preserve"> </w:t>
      </w:r>
      <w:proofErr w:type="spellStart"/>
      <w:r w:rsidRPr="007E10CB">
        <w:rPr>
          <w:rFonts w:ascii="Arial" w:eastAsia="Times New Roman" w:hAnsi="Arial" w:cs="Arial"/>
        </w:rPr>
        <w:t>Jahan</w:t>
      </w:r>
      <w:proofErr w:type="spellEnd"/>
      <w:r w:rsidRPr="007E10CB">
        <w:rPr>
          <w:rFonts w:ascii="Arial" w:eastAsia="Times New Roman" w:hAnsi="Arial" w:cs="Arial"/>
        </w:rPr>
        <w:t xml:space="preserve">, </w:t>
      </w:r>
      <w:r w:rsidRPr="007E10CB">
        <w:rPr>
          <w:rFonts w:ascii="Arial" w:eastAsia="Times New Roman" w:hAnsi="Arial" w:cs="Arial"/>
        </w:rPr>
        <w:tab/>
      </w:r>
      <w:r w:rsidRPr="007E10CB">
        <w:rPr>
          <w:rFonts w:ascii="Arial" w:eastAsia="Times New Roman" w:hAnsi="Arial" w:cs="Arial"/>
          <w:color w:val="000000" w:themeColor="text1"/>
        </w:rPr>
        <w:t xml:space="preserve">Designation: </w:t>
      </w:r>
      <w:r w:rsidRPr="007E10CB">
        <w:rPr>
          <w:rFonts w:ascii="Arial" w:eastAsia="Times New Roman" w:hAnsi="Arial" w:cs="Arial"/>
        </w:rPr>
        <w:t xml:space="preserve">Social Management Officer, MGSP, </w:t>
      </w:r>
      <w:proofErr w:type="gramStart"/>
      <w:r w:rsidRPr="007E10CB">
        <w:rPr>
          <w:rFonts w:ascii="Arial" w:eastAsia="Times New Roman" w:hAnsi="Arial" w:cs="Arial"/>
        </w:rPr>
        <w:t>LGED</w:t>
      </w:r>
      <w:proofErr w:type="gramEnd"/>
      <w:r w:rsidRPr="007E10CB">
        <w:rPr>
          <w:rFonts w:ascii="Arial" w:eastAsia="Times New Roman" w:hAnsi="Arial" w:cs="Arial"/>
        </w:rPr>
        <w:t>.</w:t>
      </w:r>
    </w:p>
    <w:p w:rsidR="00514734" w:rsidRPr="007E10CB" w:rsidRDefault="00514734" w:rsidP="00514734">
      <w:pPr>
        <w:jc w:val="both"/>
        <w:rPr>
          <w:rFonts w:ascii="Arial" w:eastAsia="Times New Roman" w:hAnsi="Arial" w:cs="Arial"/>
          <w:color w:val="000000" w:themeColor="text1"/>
        </w:rPr>
      </w:pPr>
    </w:p>
    <w:p w:rsidR="00514734" w:rsidRPr="007E10CB" w:rsidRDefault="00514734" w:rsidP="00514734">
      <w:pPr>
        <w:jc w:val="both"/>
        <w:rPr>
          <w:rFonts w:ascii="Arial" w:eastAsia="Times New Roman" w:hAnsi="Arial" w:cs="Arial"/>
          <w:color w:val="000000" w:themeColor="text1"/>
        </w:rPr>
      </w:pPr>
    </w:p>
    <w:p w:rsidR="00514734" w:rsidRPr="007E10CB" w:rsidRDefault="00514734" w:rsidP="00514734">
      <w:pPr>
        <w:jc w:val="both"/>
        <w:rPr>
          <w:rFonts w:ascii="Arial" w:eastAsia="Times New Roman" w:hAnsi="Arial" w:cs="Arial"/>
          <w:color w:val="000000" w:themeColor="text1"/>
        </w:rPr>
      </w:pPr>
      <w:r w:rsidRPr="007E10CB">
        <w:rPr>
          <w:rFonts w:ascii="Arial" w:eastAsia="Times New Roman" w:hAnsi="Arial" w:cs="Arial"/>
          <w:color w:val="000000" w:themeColor="text1"/>
        </w:rPr>
        <w:t>Signatur</w:t>
      </w:r>
      <w:r>
        <w:rPr>
          <w:rFonts w:ascii="Arial" w:eastAsia="Times New Roman" w:hAnsi="Arial" w:cs="Arial"/>
          <w:color w:val="000000" w:themeColor="text1"/>
        </w:rPr>
        <w:t>e: SMO, MGSP, LGED</w:t>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t xml:space="preserve">Date: </w:t>
      </w:r>
      <w:r w:rsidR="00CB6E46">
        <w:rPr>
          <w:rFonts w:ascii="Arial" w:eastAsia="Times New Roman" w:hAnsi="Arial" w:cs="Arial"/>
          <w:color w:val="000000" w:themeColor="text1"/>
        </w:rPr>
        <w:t>12.04.2016</w:t>
      </w:r>
    </w:p>
    <w:p w:rsidR="00514734" w:rsidRPr="007E10CB" w:rsidRDefault="00514734" w:rsidP="00514734">
      <w:pPr>
        <w:jc w:val="both"/>
        <w:rPr>
          <w:rFonts w:ascii="Arial" w:eastAsia="Times New Roman" w:hAnsi="Arial" w:cs="Arial"/>
          <w:color w:val="000000" w:themeColor="text1"/>
        </w:rPr>
      </w:pPr>
    </w:p>
    <w:p w:rsidR="00514734" w:rsidRPr="007E10CB" w:rsidRDefault="00747357" w:rsidP="00514734">
      <w:pPr>
        <w:jc w:val="both"/>
        <w:rPr>
          <w:rFonts w:ascii="Arial" w:eastAsia="Times New Roman" w:hAnsi="Arial" w:cs="Arial"/>
          <w:b/>
          <w:color w:val="000000" w:themeColor="text1"/>
        </w:rPr>
      </w:pPr>
      <w:r>
        <w:rPr>
          <w:noProof/>
        </w:rPr>
        <w:drawing>
          <wp:anchor distT="0" distB="0" distL="114300" distR="114300" simplePos="0" relativeHeight="251659776" behindDoc="1" locked="0" layoutInCell="1" allowOverlap="1">
            <wp:simplePos x="0" y="0"/>
            <wp:positionH relativeFrom="column">
              <wp:posOffset>950976</wp:posOffset>
            </wp:positionH>
            <wp:positionV relativeFrom="paragraph">
              <wp:posOffset>9474</wp:posOffset>
            </wp:positionV>
            <wp:extent cx="1185062" cy="488078"/>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5062" cy="488078"/>
                    </a:xfrm>
                    <a:prstGeom prst="rect">
                      <a:avLst/>
                    </a:prstGeom>
                    <a:noFill/>
                    <a:ln>
                      <a:noFill/>
                    </a:ln>
                  </pic:spPr>
                </pic:pic>
              </a:graphicData>
            </a:graphic>
          </wp:anchor>
        </w:drawing>
      </w:r>
    </w:p>
    <w:p w:rsidR="00514734" w:rsidRPr="007E10CB" w:rsidRDefault="00514734" w:rsidP="00514734">
      <w:pPr>
        <w:jc w:val="both"/>
        <w:rPr>
          <w:rFonts w:ascii="Arial" w:eastAsia="Times New Roman" w:hAnsi="Arial" w:cs="Arial"/>
          <w:b/>
          <w:color w:val="000000" w:themeColor="text1"/>
        </w:rPr>
      </w:pPr>
      <w:r w:rsidRPr="007E10CB">
        <w:rPr>
          <w:rFonts w:ascii="Arial" w:eastAsia="Times New Roman" w:hAnsi="Arial" w:cs="Arial"/>
          <w:b/>
          <w:color w:val="000000" w:themeColor="text1"/>
        </w:rPr>
        <w:t xml:space="preserve">Reviewed by: </w:t>
      </w:r>
    </w:p>
    <w:p w:rsidR="00514734" w:rsidRDefault="00514734" w:rsidP="00514734">
      <w:pPr>
        <w:tabs>
          <w:tab w:val="left" w:pos="1993"/>
        </w:tabs>
        <w:jc w:val="both"/>
        <w:rPr>
          <w:rFonts w:ascii="Arial" w:eastAsia="Times New Roman" w:hAnsi="Arial" w:cs="Arial"/>
          <w:b/>
          <w:color w:val="000000" w:themeColor="text1"/>
        </w:rPr>
      </w:pPr>
      <w:r>
        <w:rPr>
          <w:rFonts w:ascii="Arial" w:eastAsia="Times New Roman" w:hAnsi="Arial" w:cs="Arial"/>
          <w:b/>
          <w:color w:val="000000" w:themeColor="text1"/>
        </w:rPr>
        <w:tab/>
      </w:r>
    </w:p>
    <w:p w:rsidR="00514734" w:rsidRDefault="00641769" w:rsidP="00514734">
      <w:pPr>
        <w:tabs>
          <w:tab w:val="left" w:pos="1993"/>
        </w:tabs>
        <w:jc w:val="both"/>
        <w:rPr>
          <w:rFonts w:ascii="Arial" w:eastAsia="Times New Roman" w:hAnsi="Arial" w:cs="Arial"/>
          <w:b/>
          <w:color w:val="000000" w:themeColor="text1"/>
        </w:rPr>
      </w:pPr>
      <w:r w:rsidRPr="00034013">
        <w:rPr>
          <w:rFonts w:ascii="Arial" w:eastAsia="Times New Roman" w:hAnsi="Arial" w:cs="Arial"/>
          <w:noProof/>
          <w:color w:val="000000" w:themeColor="text1"/>
        </w:rPr>
        <w:drawing>
          <wp:anchor distT="0" distB="0" distL="114300" distR="114300" simplePos="0" relativeHeight="251643392" behindDoc="1" locked="0" layoutInCell="1" allowOverlap="1">
            <wp:simplePos x="0" y="0"/>
            <wp:positionH relativeFrom="column">
              <wp:posOffset>1316151</wp:posOffset>
            </wp:positionH>
            <wp:positionV relativeFrom="paragraph">
              <wp:posOffset>12496</wp:posOffset>
            </wp:positionV>
            <wp:extent cx="681832" cy="1658429"/>
            <wp:effectExtent l="495300" t="0" r="461645" b="0"/>
            <wp:wrapNone/>
            <wp:docPr id="20" name="Picture 20" descr="C:\Users\Akhter Jahan\Downloads\14975903_1144179519033896_9617148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hter Jahan\Downloads\14975903_1144179519033896_961714827_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681832" cy="1658429"/>
                    </a:xfrm>
                    <a:prstGeom prst="rect">
                      <a:avLst/>
                    </a:prstGeom>
                    <a:noFill/>
                    <a:ln>
                      <a:noFill/>
                    </a:ln>
                  </pic:spPr>
                </pic:pic>
              </a:graphicData>
            </a:graphic>
          </wp:anchor>
        </w:drawing>
      </w:r>
    </w:p>
    <w:p w:rsidR="00514734" w:rsidRPr="007E10CB" w:rsidRDefault="00514734" w:rsidP="00514734">
      <w:pPr>
        <w:jc w:val="both"/>
        <w:rPr>
          <w:rFonts w:ascii="Arial" w:eastAsia="Times New Roman" w:hAnsi="Arial" w:cs="Arial"/>
          <w:color w:val="000000" w:themeColor="text1"/>
        </w:rPr>
      </w:pPr>
      <w:r>
        <w:rPr>
          <w:rFonts w:ascii="Arial" w:eastAsia="Times New Roman" w:hAnsi="Arial" w:cs="Arial"/>
        </w:rPr>
        <w:t>Name: Ju</w:t>
      </w:r>
      <w:r w:rsidRPr="007E10CB">
        <w:rPr>
          <w:rFonts w:ascii="Arial" w:eastAsia="Times New Roman" w:hAnsi="Arial" w:cs="Arial"/>
        </w:rPr>
        <w:t>a</w:t>
      </w:r>
      <w:r>
        <w:rPr>
          <w:rFonts w:ascii="Arial" w:eastAsia="Times New Roman" w:hAnsi="Arial" w:cs="Arial"/>
        </w:rPr>
        <w:t>n</w:t>
      </w:r>
      <w:r w:rsidRPr="007E10CB">
        <w:rPr>
          <w:rFonts w:ascii="Arial" w:eastAsia="Times New Roman" w:hAnsi="Arial" w:cs="Arial"/>
        </w:rPr>
        <w:t xml:space="preserve"> Jose Gonzalez</w:t>
      </w:r>
      <w:r w:rsidRPr="007E10CB">
        <w:rPr>
          <w:rFonts w:ascii="Arial" w:eastAsia="Times New Roman" w:hAnsi="Arial" w:cs="Arial"/>
          <w:color w:val="000000" w:themeColor="text1"/>
        </w:rPr>
        <w:tab/>
        <w:t>Designation: Team Leader, MGSP, LGED,</w:t>
      </w:r>
    </w:p>
    <w:p w:rsidR="00514734" w:rsidRDefault="00514734" w:rsidP="00514734">
      <w:pPr>
        <w:jc w:val="both"/>
        <w:rPr>
          <w:rFonts w:ascii="Arial" w:eastAsia="Times New Roman" w:hAnsi="Arial" w:cs="Arial"/>
          <w:color w:val="000000" w:themeColor="text1"/>
        </w:rPr>
      </w:pPr>
    </w:p>
    <w:p w:rsidR="00514734" w:rsidRPr="007E10CB" w:rsidRDefault="00514734" w:rsidP="00514734">
      <w:pPr>
        <w:jc w:val="both"/>
        <w:rPr>
          <w:rFonts w:ascii="Arial" w:eastAsia="Times New Roman" w:hAnsi="Arial" w:cs="Arial"/>
          <w:color w:val="000000" w:themeColor="text1"/>
        </w:rPr>
      </w:pPr>
    </w:p>
    <w:p w:rsidR="00514734" w:rsidRPr="007E10CB" w:rsidRDefault="00514734" w:rsidP="00514734">
      <w:pPr>
        <w:jc w:val="both"/>
        <w:rPr>
          <w:rFonts w:ascii="Arial" w:eastAsia="Times New Roman" w:hAnsi="Arial" w:cs="Arial"/>
          <w:color w:val="000000" w:themeColor="text1"/>
        </w:rPr>
      </w:pPr>
    </w:p>
    <w:p w:rsidR="00514734" w:rsidRDefault="00514734" w:rsidP="00514734">
      <w:pPr>
        <w:jc w:val="both"/>
        <w:rPr>
          <w:rFonts w:ascii="Arial" w:eastAsia="Times New Roman" w:hAnsi="Arial" w:cs="Arial"/>
          <w:color w:val="000000" w:themeColor="text1"/>
        </w:rPr>
      </w:pPr>
      <w:r>
        <w:rPr>
          <w:rFonts w:ascii="Arial" w:eastAsia="Times New Roman" w:hAnsi="Arial" w:cs="Arial"/>
          <w:color w:val="000000" w:themeColor="text1"/>
        </w:rPr>
        <w:t xml:space="preserve">Signature: </w:t>
      </w:r>
      <w:r>
        <w:rPr>
          <w:rFonts w:ascii="Arial" w:eastAsia="Times New Roman" w:hAnsi="Arial" w:cs="Arial"/>
          <w:color w:val="000000" w:themeColor="text1"/>
        </w:rPr>
        <w:tab/>
        <w:t xml:space="preserve">                                                               Date: </w:t>
      </w:r>
      <w:r w:rsidR="00CB6E46">
        <w:rPr>
          <w:rFonts w:ascii="Arial" w:eastAsia="Times New Roman" w:hAnsi="Arial" w:cs="Arial"/>
          <w:color w:val="000000" w:themeColor="text1"/>
        </w:rPr>
        <w:t>12.04.2016</w:t>
      </w:r>
    </w:p>
    <w:p w:rsidR="00CE0B76" w:rsidRDefault="00CE0B76" w:rsidP="00514734">
      <w:pPr>
        <w:jc w:val="both"/>
        <w:rPr>
          <w:rFonts w:ascii="Arial" w:eastAsia="Times New Roman" w:hAnsi="Arial" w:cs="Arial"/>
          <w:color w:val="000000" w:themeColor="text1"/>
        </w:rPr>
      </w:pPr>
    </w:p>
    <w:p w:rsidR="00CE0B76" w:rsidRDefault="00CE0B76" w:rsidP="00514734">
      <w:pPr>
        <w:jc w:val="both"/>
        <w:rPr>
          <w:rFonts w:ascii="Arial" w:eastAsia="Times New Roman" w:hAnsi="Arial" w:cs="Arial"/>
          <w:color w:val="000000" w:themeColor="text1"/>
        </w:rPr>
      </w:pPr>
    </w:p>
    <w:p w:rsidR="00CE0B76" w:rsidRPr="009E6668" w:rsidRDefault="00CE0B76" w:rsidP="00514734">
      <w:pPr>
        <w:jc w:val="both"/>
        <w:rPr>
          <w:rFonts w:ascii="Arial" w:eastAsia="Times New Roman" w:hAnsi="Arial" w:cs="Arial"/>
          <w:color w:val="000000" w:themeColor="text1"/>
        </w:rPr>
      </w:pPr>
      <w:r w:rsidRPr="00CE0B76">
        <w:rPr>
          <w:rFonts w:ascii="Arial" w:eastAsia="Times New Roman" w:hAnsi="Arial" w:cs="Arial"/>
          <w:noProof/>
          <w:color w:val="000000" w:themeColor="text1"/>
        </w:rPr>
        <w:lastRenderedPageBreak/>
        <w:drawing>
          <wp:inline distT="0" distB="0" distL="0" distR="0">
            <wp:extent cx="5733415" cy="8476853"/>
            <wp:effectExtent l="0" t="0" r="0" b="0"/>
            <wp:docPr id="2" name="Picture 2" descr="C:\Users\Akhter Jahan\Downloads\New Doc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hter Jahan\Downloads\New Doc 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415" cy="8476853"/>
                    </a:xfrm>
                    <a:prstGeom prst="rect">
                      <a:avLst/>
                    </a:prstGeom>
                    <a:noFill/>
                    <a:ln>
                      <a:noFill/>
                    </a:ln>
                  </pic:spPr>
                </pic:pic>
              </a:graphicData>
            </a:graphic>
          </wp:inline>
        </w:drawing>
      </w:r>
    </w:p>
    <w:p w:rsidR="00C730F5" w:rsidRDefault="00C730F5" w:rsidP="00C730F5">
      <w:pPr>
        <w:jc w:val="both"/>
        <w:rPr>
          <w:rFonts w:ascii="Arial" w:hAnsi="Arial" w:cs="Arial"/>
          <w:noProof/>
        </w:rPr>
      </w:pPr>
    </w:p>
    <w:p w:rsidR="00C730F5" w:rsidRDefault="00C730F5" w:rsidP="00C730F5">
      <w:pPr>
        <w:jc w:val="both"/>
        <w:rPr>
          <w:rFonts w:ascii="Arial" w:hAnsi="Arial" w:cs="Arial"/>
          <w:noProof/>
        </w:rPr>
      </w:pPr>
    </w:p>
    <w:p w:rsidR="00C730F5" w:rsidRDefault="00C730F5" w:rsidP="00C730F5">
      <w:pPr>
        <w:jc w:val="both"/>
        <w:rPr>
          <w:rFonts w:ascii="Arial" w:hAnsi="Arial" w:cs="Arial"/>
          <w:noProof/>
        </w:rPr>
      </w:pPr>
    </w:p>
    <w:p w:rsidR="00C730F5" w:rsidRDefault="00C730F5" w:rsidP="00C730F5">
      <w:pPr>
        <w:jc w:val="both"/>
        <w:rPr>
          <w:rFonts w:ascii="Arial" w:hAnsi="Arial" w:cs="Arial"/>
          <w:noProof/>
        </w:rPr>
      </w:pPr>
    </w:p>
    <w:p w:rsidR="00C730F5" w:rsidRDefault="00C730F5" w:rsidP="00C730F5">
      <w:pPr>
        <w:jc w:val="both"/>
        <w:rPr>
          <w:rFonts w:ascii="Arial" w:hAnsi="Arial" w:cs="Arial"/>
        </w:rPr>
      </w:pPr>
      <w:r w:rsidRPr="00C730F5">
        <w:rPr>
          <w:rFonts w:ascii="Arial" w:hAnsi="Arial" w:cs="Arial"/>
          <w:noProof/>
        </w:rPr>
        <w:drawing>
          <wp:inline distT="0" distB="0" distL="0" distR="0">
            <wp:extent cx="5733415" cy="8108494"/>
            <wp:effectExtent l="0" t="0" r="0" b="0"/>
            <wp:docPr id="3" name="Picture 3" descr="C:\Users\Akhter Jahan\Desktop\Ncc Cip\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hter Jahan\Desktop\Ncc Cip\Page0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3415" cy="8108494"/>
                    </a:xfrm>
                    <a:prstGeom prst="rect">
                      <a:avLst/>
                    </a:prstGeom>
                    <a:noFill/>
                    <a:ln>
                      <a:noFill/>
                    </a:ln>
                  </pic:spPr>
                </pic:pic>
              </a:graphicData>
            </a:graphic>
          </wp:inline>
        </w:drawing>
      </w:r>
    </w:p>
    <w:p w:rsidR="00C730F5" w:rsidRDefault="00C730F5" w:rsidP="00C730F5">
      <w:pPr>
        <w:jc w:val="both"/>
        <w:rPr>
          <w:rFonts w:ascii="Arial" w:hAnsi="Arial" w:cs="Arial"/>
        </w:rPr>
      </w:pPr>
    </w:p>
    <w:p w:rsidR="00C730F5" w:rsidRDefault="00ED2C55" w:rsidP="00C730F5">
      <w:pPr>
        <w:jc w:val="both"/>
        <w:rPr>
          <w:rFonts w:ascii="Arial" w:hAnsi="Arial" w:cs="Arial"/>
        </w:rPr>
      </w:pPr>
      <w:r w:rsidRPr="00562E51">
        <w:rPr>
          <w:rFonts w:ascii="Arial" w:hAnsi="Arial" w:cs="Arial"/>
        </w:rPr>
        <w:object w:dxaOrig="3051" w:dyaOrig="4320">
          <v:shape id="_x0000_i1025" type="#_x0000_t75" style="width:463.2pt;height:674.1pt" o:ole="">
            <v:imagedata r:id="rId30" o:title="" gain="66873f"/>
          </v:shape>
          <o:OLEObject Type="Embed" ProgID="FoxitReader.Document" ShapeID="_x0000_i1025" DrawAspect="Content" ObjectID="_1604147295" r:id="rId31"/>
        </w:object>
      </w:r>
    </w:p>
    <w:p w:rsidR="00A82127" w:rsidRDefault="00A82127" w:rsidP="00C730F5">
      <w:pPr>
        <w:jc w:val="both"/>
        <w:rPr>
          <w:rFonts w:ascii="Arial" w:hAnsi="Arial" w:cs="Arial"/>
        </w:rPr>
      </w:pPr>
    </w:p>
    <w:p w:rsidR="00A82127" w:rsidRDefault="00A82127" w:rsidP="00C730F5">
      <w:pPr>
        <w:jc w:val="both"/>
        <w:rPr>
          <w:rFonts w:ascii="Arial" w:hAnsi="Arial" w:cs="Arial"/>
        </w:rPr>
      </w:pPr>
      <w:r w:rsidRPr="00A82127">
        <w:rPr>
          <w:rFonts w:ascii="Arial" w:hAnsi="Arial" w:cs="Arial"/>
          <w:noProof/>
        </w:rPr>
        <w:drawing>
          <wp:inline distT="0" distB="0" distL="0" distR="0">
            <wp:extent cx="5733415" cy="8108494"/>
            <wp:effectExtent l="0" t="0" r="0" b="0"/>
            <wp:docPr id="17" name="Picture 17" descr="C:\Users\Akhter Jahan\Desktop\Ncc Cip\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hter Jahan\Desktop\Ncc Cip\Page00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3415" cy="8108494"/>
                    </a:xfrm>
                    <a:prstGeom prst="rect">
                      <a:avLst/>
                    </a:prstGeom>
                    <a:noFill/>
                    <a:ln>
                      <a:noFill/>
                    </a:ln>
                  </pic:spPr>
                </pic:pic>
              </a:graphicData>
            </a:graphic>
          </wp:inline>
        </w:drawing>
      </w:r>
    </w:p>
    <w:p w:rsidR="00A82127" w:rsidRDefault="00A82127" w:rsidP="00C730F5">
      <w:pPr>
        <w:jc w:val="both"/>
        <w:rPr>
          <w:rFonts w:ascii="Arial" w:hAnsi="Arial" w:cs="Arial"/>
        </w:rPr>
      </w:pPr>
    </w:p>
    <w:p w:rsidR="00A82127" w:rsidRDefault="00A82127" w:rsidP="00C730F5">
      <w:pPr>
        <w:jc w:val="both"/>
        <w:rPr>
          <w:rFonts w:ascii="Arial" w:hAnsi="Arial" w:cs="Arial"/>
        </w:rPr>
      </w:pPr>
    </w:p>
    <w:p w:rsidR="00A82127" w:rsidRDefault="00A82127" w:rsidP="00C730F5">
      <w:pPr>
        <w:jc w:val="both"/>
        <w:rPr>
          <w:rFonts w:ascii="Arial" w:hAnsi="Arial" w:cs="Arial"/>
        </w:rPr>
      </w:pPr>
    </w:p>
    <w:p w:rsidR="00A82127" w:rsidRDefault="00A82127" w:rsidP="00C730F5">
      <w:pPr>
        <w:jc w:val="both"/>
        <w:rPr>
          <w:rFonts w:ascii="Arial" w:hAnsi="Arial" w:cs="Arial"/>
        </w:rPr>
      </w:pPr>
    </w:p>
    <w:p w:rsidR="00A82127" w:rsidRDefault="00A82127" w:rsidP="00C730F5">
      <w:pPr>
        <w:jc w:val="both"/>
        <w:rPr>
          <w:rFonts w:ascii="Arial" w:hAnsi="Arial" w:cs="Arial"/>
        </w:rPr>
      </w:pPr>
      <w:r w:rsidRPr="00A82127">
        <w:rPr>
          <w:rFonts w:ascii="Arial" w:hAnsi="Arial" w:cs="Arial"/>
          <w:noProof/>
        </w:rPr>
        <w:drawing>
          <wp:inline distT="0" distB="0" distL="0" distR="0">
            <wp:extent cx="5733415" cy="8108494"/>
            <wp:effectExtent l="0" t="0" r="0" b="0"/>
            <wp:docPr id="18" name="Picture 18" descr="C:\Users\Akhter Jahan\Desktop\Ncc Cip\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hter Jahan\Desktop\Ncc Cip\Page00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3415" cy="8108494"/>
                    </a:xfrm>
                    <a:prstGeom prst="rect">
                      <a:avLst/>
                    </a:prstGeom>
                    <a:noFill/>
                    <a:ln>
                      <a:noFill/>
                    </a:ln>
                  </pic:spPr>
                </pic:pic>
              </a:graphicData>
            </a:graphic>
          </wp:inline>
        </w:drawing>
      </w:r>
    </w:p>
    <w:p w:rsidR="00A82127" w:rsidRDefault="00A82127" w:rsidP="00C730F5">
      <w:pPr>
        <w:jc w:val="both"/>
        <w:rPr>
          <w:rFonts w:ascii="Arial" w:hAnsi="Arial" w:cs="Arial"/>
        </w:rPr>
      </w:pPr>
    </w:p>
    <w:p w:rsidR="00A82127" w:rsidRDefault="00A82127" w:rsidP="00C730F5">
      <w:pPr>
        <w:jc w:val="both"/>
        <w:rPr>
          <w:rFonts w:ascii="Arial" w:hAnsi="Arial" w:cs="Arial"/>
        </w:rPr>
      </w:pPr>
    </w:p>
    <w:p w:rsidR="00A82127" w:rsidRDefault="00A82127" w:rsidP="00C730F5">
      <w:pPr>
        <w:jc w:val="both"/>
        <w:rPr>
          <w:rFonts w:ascii="Arial" w:hAnsi="Arial" w:cs="Arial"/>
        </w:rPr>
      </w:pPr>
    </w:p>
    <w:p w:rsidR="00A82127" w:rsidRDefault="00A82127" w:rsidP="00C730F5">
      <w:pPr>
        <w:jc w:val="both"/>
        <w:rPr>
          <w:rFonts w:ascii="Arial" w:hAnsi="Arial" w:cs="Arial"/>
        </w:rPr>
      </w:pPr>
    </w:p>
    <w:p w:rsidR="00A82127" w:rsidRDefault="00A82127" w:rsidP="00C730F5">
      <w:pPr>
        <w:jc w:val="both"/>
        <w:rPr>
          <w:rFonts w:ascii="Arial" w:hAnsi="Arial" w:cs="Arial"/>
        </w:rPr>
      </w:pPr>
      <w:r w:rsidRPr="00A82127">
        <w:rPr>
          <w:rFonts w:ascii="Arial" w:hAnsi="Arial" w:cs="Arial"/>
          <w:noProof/>
        </w:rPr>
        <w:drawing>
          <wp:inline distT="0" distB="0" distL="0" distR="0">
            <wp:extent cx="5733415" cy="8108494"/>
            <wp:effectExtent l="0" t="0" r="0" b="0"/>
            <wp:docPr id="21" name="Picture 21" descr="C:\Users\Akhter Jahan\Desktop\Ncc Cip\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hter Jahan\Desktop\Ncc Cip\Page00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3415" cy="8108494"/>
                    </a:xfrm>
                    <a:prstGeom prst="rect">
                      <a:avLst/>
                    </a:prstGeom>
                    <a:noFill/>
                    <a:ln>
                      <a:noFill/>
                    </a:ln>
                  </pic:spPr>
                </pic:pic>
              </a:graphicData>
            </a:graphic>
          </wp:inline>
        </w:drawing>
      </w:r>
    </w:p>
    <w:p w:rsidR="00A82127" w:rsidRDefault="00A82127" w:rsidP="00C730F5">
      <w:pPr>
        <w:jc w:val="both"/>
        <w:rPr>
          <w:rFonts w:ascii="Arial" w:hAnsi="Arial" w:cs="Arial"/>
        </w:rPr>
      </w:pPr>
    </w:p>
    <w:p w:rsidR="00A82127" w:rsidRDefault="00A82127" w:rsidP="00C730F5">
      <w:pPr>
        <w:jc w:val="both"/>
        <w:rPr>
          <w:rFonts w:ascii="Arial" w:hAnsi="Arial" w:cs="Arial"/>
        </w:rPr>
      </w:pPr>
    </w:p>
    <w:p w:rsidR="00A82127" w:rsidRDefault="00A82127" w:rsidP="00C730F5">
      <w:pPr>
        <w:jc w:val="both"/>
        <w:rPr>
          <w:rFonts w:ascii="Arial" w:hAnsi="Arial" w:cs="Arial"/>
        </w:rPr>
      </w:pPr>
    </w:p>
    <w:p w:rsidR="00A82127" w:rsidRDefault="00A82127" w:rsidP="00C730F5">
      <w:pPr>
        <w:jc w:val="both"/>
        <w:rPr>
          <w:rFonts w:ascii="Arial" w:hAnsi="Arial" w:cs="Arial"/>
        </w:rPr>
      </w:pPr>
    </w:p>
    <w:p w:rsidR="00A82127" w:rsidRDefault="004F2C4E" w:rsidP="00C730F5">
      <w:pPr>
        <w:jc w:val="both"/>
        <w:rPr>
          <w:rFonts w:ascii="Arial" w:hAnsi="Arial" w:cs="Arial"/>
        </w:rPr>
      </w:pPr>
      <w:r w:rsidRPr="004F2C4E">
        <w:rPr>
          <w:rFonts w:ascii="Arial" w:hAnsi="Arial" w:cs="Arial"/>
          <w:noProof/>
        </w:rPr>
        <w:drawing>
          <wp:inline distT="0" distB="0" distL="0" distR="0">
            <wp:extent cx="5733415" cy="8108494"/>
            <wp:effectExtent l="0" t="0" r="0" b="0"/>
            <wp:docPr id="22" name="Picture 22" descr="C:\Users\Akhter Jahan\Desktop\Ncc Cip\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khter Jahan\Desktop\Ncc Cip\Page00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3415" cy="8108494"/>
                    </a:xfrm>
                    <a:prstGeom prst="rect">
                      <a:avLst/>
                    </a:prstGeom>
                    <a:noFill/>
                    <a:ln>
                      <a:noFill/>
                    </a:ln>
                  </pic:spPr>
                </pic:pic>
              </a:graphicData>
            </a:graphic>
          </wp:inline>
        </w:drawing>
      </w:r>
    </w:p>
    <w:p w:rsidR="004F2C4E" w:rsidRDefault="004F2C4E" w:rsidP="00C730F5">
      <w:pPr>
        <w:jc w:val="both"/>
        <w:rPr>
          <w:rFonts w:ascii="Arial" w:hAnsi="Arial" w:cs="Arial"/>
        </w:rPr>
      </w:pPr>
    </w:p>
    <w:p w:rsidR="004F2C4E" w:rsidRDefault="004F2C4E" w:rsidP="00C730F5">
      <w:pPr>
        <w:jc w:val="both"/>
        <w:rPr>
          <w:rFonts w:ascii="Arial" w:hAnsi="Arial" w:cs="Arial"/>
        </w:rPr>
      </w:pPr>
    </w:p>
    <w:p w:rsidR="004F2C4E" w:rsidRDefault="004F2C4E" w:rsidP="00C730F5">
      <w:pPr>
        <w:jc w:val="both"/>
        <w:rPr>
          <w:rFonts w:ascii="Arial" w:hAnsi="Arial" w:cs="Arial"/>
        </w:rPr>
      </w:pPr>
    </w:p>
    <w:p w:rsidR="004F2C4E" w:rsidRDefault="004F2C4E" w:rsidP="00C730F5">
      <w:pPr>
        <w:jc w:val="both"/>
        <w:rPr>
          <w:rFonts w:ascii="Arial" w:hAnsi="Arial" w:cs="Arial"/>
        </w:rPr>
      </w:pPr>
    </w:p>
    <w:p w:rsidR="004F2C4E" w:rsidRDefault="004F2C4E" w:rsidP="00C730F5">
      <w:pPr>
        <w:jc w:val="both"/>
        <w:rPr>
          <w:rFonts w:ascii="Arial" w:hAnsi="Arial" w:cs="Arial"/>
        </w:rPr>
      </w:pPr>
      <w:r w:rsidRPr="004F2C4E">
        <w:rPr>
          <w:rFonts w:ascii="Arial" w:hAnsi="Arial" w:cs="Arial"/>
          <w:noProof/>
        </w:rPr>
        <w:drawing>
          <wp:inline distT="0" distB="0" distL="0" distR="0">
            <wp:extent cx="5733415" cy="8108494"/>
            <wp:effectExtent l="0" t="0" r="0" b="0"/>
            <wp:docPr id="26" name="Picture 26" descr="C:\Users\Akhter Jahan\Desktop\Ncc Cip\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hter Jahan\Desktop\Ncc Cip\Page001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3415" cy="8108494"/>
                    </a:xfrm>
                    <a:prstGeom prst="rect">
                      <a:avLst/>
                    </a:prstGeom>
                    <a:noFill/>
                    <a:ln>
                      <a:noFill/>
                    </a:ln>
                  </pic:spPr>
                </pic:pic>
              </a:graphicData>
            </a:graphic>
          </wp:inline>
        </w:drawing>
      </w:r>
    </w:p>
    <w:p w:rsidR="004F2C4E" w:rsidRDefault="004F2C4E" w:rsidP="00C730F5">
      <w:pPr>
        <w:jc w:val="both"/>
        <w:rPr>
          <w:rFonts w:ascii="Arial" w:hAnsi="Arial" w:cs="Arial"/>
        </w:rPr>
      </w:pPr>
    </w:p>
    <w:p w:rsidR="00A82127" w:rsidRDefault="00A82127" w:rsidP="00C730F5">
      <w:pPr>
        <w:jc w:val="both"/>
        <w:rPr>
          <w:rFonts w:ascii="Arial" w:hAnsi="Arial" w:cs="Arial"/>
        </w:rPr>
      </w:pPr>
    </w:p>
    <w:p w:rsidR="004F2C4E" w:rsidRDefault="004F2C4E" w:rsidP="00C730F5">
      <w:pPr>
        <w:jc w:val="both"/>
        <w:rPr>
          <w:rFonts w:ascii="Arial" w:hAnsi="Arial" w:cs="Arial"/>
        </w:rPr>
      </w:pPr>
    </w:p>
    <w:p w:rsidR="004F2C4E" w:rsidRDefault="004F2C4E" w:rsidP="00C730F5">
      <w:pPr>
        <w:jc w:val="both"/>
        <w:rPr>
          <w:rFonts w:ascii="Arial" w:hAnsi="Arial" w:cs="Arial"/>
        </w:rPr>
      </w:pPr>
    </w:p>
    <w:p w:rsidR="004F2C4E" w:rsidRDefault="004F2C4E" w:rsidP="00C730F5">
      <w:pPr>
        <w:jc w:val="both"/>
        <w:rPr>
          <w:rFonts w:ascii="Arial" w:hAnsi="Arial" w:cs="Arial"/>
        </w:rPr>
      </w:pPr>
      <w:r w:rsidRPr="004F2C4E">
        <w:rPr>
          <w:rFonts w:ascii="Arial" w:hAnsi="Arial" w:cs="Arial"/>
          <w:noProof/>
        </w:rPr>
        <w:drawing>
          <wp:inline distT="0" distB="0" distL="0" distR="0">
            <wp:extent cx="5733415" cy="8108494"/>
            <wp:effectExtent l="0" t="0" r="0" b="0"/>
            <wp:docPr id="27" name="Picture 27" descr="C:\Users\Akhter Jahan\Desktop\Ncc Cip\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khter Jahan\Desktop\Ncc Cip\Page001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3415" cy="8108494"/>
                    </a:xfrm>
                    <a:prstGeom prst="rect">
                      <a:avLst/>
                    </a:prstGeom>
                    <a:noFill/>
                    <a:ln>
                      <a:noFill/>
                    </a:ln>
                  </pic:spPr>
                </pic:pic>
              </a:graphicData>
            </a:graphic>
          </wp:inline>
        </w:drawing>
      </w:r>
    </w:p>
    <w:p w:rsidR="004F2C4E" w:rsidRDefault="004F2C4E" w:rsidP="00C730F5">
      <w:pPr>
        <w:jc w:val="both"/>
        <w:rPr>
          <w:rFonts w:ascii="Arial" w:hAnsi="Arial" w:cs="Arial"/>
        </w:rPr>
      </w:pPr>
    </w:p>
    <w:p w:rsidR="004F2C4E" w:rsidRDefault="004F2C4E" w:rsidP="00C730F5">
      <w:pPr>
        <w:jc w:val="both"/>
        <w:rPr>
          <w:rFonts w:ascii="Arial" w:hAnsi="Arial" w:cs="Arial"/>
        </w:rPr>
      </w:pPr>
    </w:p>
    <w:p w:rsidR="004F2C4E" w:rsidRDefault="004F2C4E" w:rsidP="00C730F5">
      <w:pPr>
        <w:jc w:val="both"/>
        <w:rPr>
          <w:rFonts w:ascii="Arial" w:hAnsi="Arial" w:cs="Arial"/>
        </w:rPr>
      </w:pPr>
    </w:p>
    <w:p w:rsidR="004F2C4E" w:rsidRDefault="004F2C4E" w:rsidP="00C730F5">
      <w:pPr>
        <w:jc w:val="both"/>
        <w:rPr>
          <w:rFonts w:ascii="Arial" w:hAnsi="Arial" w:cs="Arial"/>
        </w:rPr>
      </w:pPr>
    </w:p>
    <w:p w:rsidR="004F2C4E" w:rsidRDefault="004F2C4E" w:rsidP="00C730F5">
      <w:pPr>
        <w:jc w:val="both"/>
        <w:rPr>
          <w:rFonts w:ascii="Arial" w:hAnsi="Arial" w:cs="Arial"/>
        </w:rPr>
      </w:pPr>
      <w:r w:rsidRPr="004F2C4E">
        <w:rPr>
          <w:rFonts w:ascii="Arial" w:hAnsi="Arial" w:cs="Arial"/>
          <w:noProof/>
        </w:rPr>
        <w:drawing>
          <wp:inline distT="0" distB="0" distL="0" distR="0">
            <wp:extent cx="5733415" cy="8108494"/>
            <wp:effectExtent l="0" t="0" r="0" b="0"/>
            <wp:docPr id="31" name="Picture 31" descr="C:\Users\Akhter Jahan\Desktop\Ncc Cip\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khter Jahan\Desktop\Ncc Cip\Page001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3415" cy="8108494"/>
                    </a:xfrm>
                    <a:prstGeom prst="rect">
                      <a:avLst/>
                    </a:prstGeom>
                    <a:noFill/>
                    <a:ln>
                      <a:noFill/>
                    </a:ln>
                  </pic:spPr>
                </pic:pic>
              </a:graphicData>
            </a:graphic>
          </wp:inline>
        </w:drawing>
      </w:r>
    </w:p>
    <w:p w:rsidR="00F869C9" w:rsidRDefault="00F869C9" w:rsidP="00C730F5">
      <w:pPr>
        <w:jc w:val="both"/>
        <w:rPr>
          <w:rFonts w:ascii="Arial" w:hAnsi="Arial" w:cs="Arial"/>
        </w:rPr>
      </w:pPr>
    </w:p>
    <w:p w:rsidR="00F869C9" w:rsidRDefault="00F869C9" w:rsidP="00C730F5">
      <w:pPr>
        <w:jc w:val="both"/>
        <w:rPr>
          <w:rFonts w:ascii="Arial" w:hAnsi="Arial" w:cs="Arial"/>
        </w:rPr>
      </w:pPr>
    </w:p>
    <w:p w:rsidR="00F869C9" w:rsidRDefault="00F869C9" w:rsidP="00C730F5">
      <w:pPr>
        <w:jc w:val="both"/>
        <w:rPr>
          <w:rFonts w:ascii="Arial" w:hAnsi="Arial" w:cs="Arial"/>
        </w:rPr>
      </w:pPr>
    </w:p>
    <w:p w:rsidR="00F869C9" w:rsidRDefault="00F869C9" w:rsidP="00C730F5">
      <w:pPr>
        <w:jc w:val="both"/>
        <w:rPr>
          <w:rFonts w:ascii="Arial" w:hAnsi="Arial" w:cs="Arial"/>
        </w:rPr>
      </w:pPr>
    </w:p>
    <w:p w:rsidR="00F869C9" w:rsidRDefault="00F869C9" w:rsidP="00C730F5">
      <w:pPr>
        <w:jc w:val="both"/>
        <w:rPr>
          <w:rFonts w:ascii="Arial" w:hAnsi="Arial" w:cs="Arial"/>
        </w:rPr>
      </w:pPr>
      <w:r w:rsidRPr="00F869C9">
        <w:rPr>
          <w:rFonts w:ascii="Arial" w:hAnsi="Arial" w:cs="Arial"/>
          <w:noProof/>
        </w:rPr>
        <w:drawing>
          <wp:inline distT="0" distB="0" distL="0" distR="0">
            <wp:extent cx="5733415" cy="8108494"/>
            <wp:effectExtent l="0" t="0" r="0" b="0"/>
            <wp:docPr id="32" name="Picture 32" descr="C:\Users\Akhter Jahan\Desktop\Ncc Cip\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khter Jahan\Desktop\Ncc Cip\Page00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3415" cy="8108494"/>
                    </a:xfrm>
                    <a:prstGeom prst="rect">
                      <a:avLst/>
                    </a:prstGeom>
                    <a:noFill/>
                    <a:ln>
                      <a:noFill/>
                    </a:ln>
                  </pic:spPr>
                </pic:pic>
              </a:graphicData>
            </a:graphic>
          </wp:inline>
        </w:drawing>
      </w:r>
    </w:p>
    <w:p w:rsidR="00F869C9" w:rsidRDefault="00F869C9" w:rsidP="00C730F5">
      <w:pPr>
        <w:jc w:val="both"/>
        <w:rPr>
          <w:rFonts w:ascii="Arial" w:hAnsi="Arial" w:cs="Arial"/>
        </w:rPr>
      </w:pPr>
    </w:p>
    <w:p w:rsidR="00F869C9" w:rsidRDefault="00F869C9" w:rsidP="00C730F5">
      <w:pPr>
        <w:jc w:val="both"/>
        <w:rPr>
          <w:rFonts w:ascii="Arial" w:hAnsi="Arial" w:cs="Arial"/>
        </w:rPr>
      </w:pPr>
    </w:p>
    <w:p w:rsidR="004F2C4E" w:rsidRDefault="004F2C4E" w:rsidP="00C730F5">
      <w:pPr>
        <w:jc w:val="both"/>
        <w:rPr>
          <w:rFonts w:ascii="Arial" w:hAnsi="Arial" w:cs="Arial"/>
        </w:rPr>
      </w:pPr>
    </w:p>
    <w:p w:rsidR="004F2C4E" w:rsidRDefault="004F2C4E" w:rsidP="00C730F5">
      <w:pPr>
        <w:jc w:val="both"/>
        <w:rPr>
          <w:rFonts w:ascii="Arial" w:hAnsi="Arial" w:cs="Arial"/>
        </w:rPr>
      </w:pPr>
    </w:p>
    <w:p w:rsidR="00A82127" w:rsidRDefault="00A82127" w:rsidP="00C730F5">
      <w:pPr>
        <w:jc w:val="both"/>
        <w:rPr>
          <w:rFonts w:ascii="Arial" w:hAnsi="Arial" w:cs="Arial"/>
        </w:rPr>
      </w:pPr>
    </w:p>
    <w:p w:rsidR="00A82127" w:rsidRPr="00C730F5" w:rsidRDefault="00A82127" w:rsidP="00C730F5">
      <w:pPr>
        <w:jc w:val="both"/>
        <w:rPr>
          <w:rFonts w:ascii="Arial" w:hAnsi="Arial" w:cs="Arial"/>
        </w:rPr>
      </w:pPr>
    </w:p>
    <w:sectPr w:rsidR="00A82127" w:rsidRPr="00C730F5" w:rsidSect="00B45A11">
      <w:footerReference w:type="default" r:id="rId4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EB2" w:rsidRDefault="004D1EB2" w:rsidP="00DC10C8">
      <w:r>
        <w:separator/>
      </w:r>
    </w:p>
  </w:endnote>
  <w:endnote w:type="continuationSeparator" w:id="0">
    <w:p w:rsidR="004D1EB2" w:rsidRDefault="004D1EB2" w:rsidP="00DC1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utonnyMJ">
    <w:panose1 w:val="00000000000000000000"/>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58235"/>
      <w:docPartObj>
        <w:docPartGallery w:val="Page Numbers (Bottom of Page)"/>
        <w:docPartUnique/>
      </w:docPartObj>
    </w:sdtPr>
    <w:sdtEndPr/>
    <w:sdtContent>
      <w:sdt>
        <w:sdtPr>
          <w:id w:val="-1769616900"/>
          <w:docPartObj>
            <w:docPartGallery w:val="Page Numbers (Top of Page)"/>
            <w:docPartUnique/>
          </w:docPartObj>
        </w:sdtPr>
        <w:sdtEndPr/>
        <w:sdtContent>
          <w:p w:rsidR="0057147B" w:rsidRDefault="0057147B">
            <w:pPr>
              <w:pStyle w:val="Footer"/>
              <w:jc w:val="right"/>
            </w:pPr>
            <w:r>
              <w:t xml:space="preserve">Page </w:t>
            </w:r>
            <w:r w:rsidR="006A37E2">
              <w:rPr>
                <w:b/>
                <w:bCs/>
              </w:rPr>
              <w:fldChar w:fldCharType="begin"/>
            </w:r>
            <w:r>
              <w:rPr>
                <w:b/>
                <w:bCs/>
              </w:rPr>
              <w:instrText xml:space="preserve"> PAGE </w:instrText>
            </w:r>
            <w:r w:rsidR="006A37E2">
              <w:rPr>
                <w:b/>
                <w:bCs/>
              </w:rPr>
              <w:fldChar w:fldCharType="separate"/>
            </w:r>
            <w:r w:rsidR="00FA338A">
              <w:rPr>
                <w:b/>
                <w:bCs/>
                <w:noProof/>
              </w:rPr>
              <w:t>6</w:t>
            </w:r>
            <w:r w:rsidR="006A37E2">
              <w:rPr>
                <w:b/>
                <w:bCs/>
              </w:rPr>
              <w:fldChar w:fldCharType="end"/>
            </w:r>
            <w:r>
              <w:t xml:space="preserve"> of </w:t>
            </w:r>
            <w:r w:rsidR="006A37E2">
              <w:rPr>
                <w:b/>
                <w:bCs/>
              </w:rPr>
              <w:fldChar w:fldCharType="begin"/>
            </w:r>
            <w:r>
              <w:rPr>
                <w:b/>
                <w:bCs/>
              </w:rPr>
              <w:instrText xml:space="preserve"> NUMPAGES  </w:instrText>
            </w:r>
            <w:r w:rsidR="006A37E2">
              <w:rPr>
                <w:b/>
                <w:bCs/>
              </w:rPr>
              <w:fldChar w:fldCharType="separate"/>
            </w:r>
            <w:r w:rsidR="00FA338A">
              <w:rPr>
                <w:b/>
                <w:bCs/>
                <w:noProof/>
              </w:rPr>
              <w:t>37</w:t>
            </w:r>
            <w:r w:rsidR="006A37E2">
              <w:rPr>
                <w:b/>
                <w:bCs/>
              </w:rPr>
              <w:fldChar w:fldCharType="end"/>
            </w:r>
          </w:p>
        </w:sdtContent>
      </w:sdt>
    </w:sdtContent>
  </w:sdt>
  <w:p w:rsidR="0057147B" w:rsidRDefault="005714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EB2" w:rsidRDefault="004D1EB2" w:rsidP="00DC10C8">
      <w:r>
        <w:separator/>
      </w:r>
    </w:p>
  </w:footnote>
  <w:footnote w:type="continuationSeparator" w:id="0">
    <w:p w:rsidR="004D1EB2" w:rsidRDefault="004D1EB2" w:rsidP="00DC10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0.85pt;height:10.85pt" o:bullet="t">
        <v:imagedata r:id="rId1" o:title="msoE38C"/>
      </v:shape>
    </w:pict>
  </w:numPicBullet>
  <w:abstractNum w:abstractNumId="0">
    <w:nsid w:val="00723BA1"/>
    <w:multiLevelType w:val="hybridMultilevel"/>
    <w:tmpl w:val="93268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C3E03"/>
    <w:multiLevelType w:val="hybridMultilevel"/>
    <w:tmpl w:val="88746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AF613A"/>
    <w:multiLevelType w:val="hybridMultilevel"/>
    <w:tmpl w:val="7EDE7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5254E6"/>
    <w:multiLevelType w:val="hybridMultilevel"/>
    <w:tmpl w:val="6128C8DA"/>
    <w:lvl w:ilvl="0" w:tplc="616A9D5A">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F24DCB"/>
    <w:multiLevelType w:val="hybridMultilevel"/>
    <w:tmpl w:val="B51A58FA"/>
    <w:lvl w:ilvl="0" w:tplc="8B8C026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98652B1"/>
    <w:multiLevelType w:val="hybridMultilevel"/>
    <w:tmpl w:val="EFA40ED6"/>
    <w:lvl w:ilvl="0" w:tplc="71F09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8664D3"/>
    <w:multiLevelType w:val="hybridMultilevel"/>
    <w:tmpl w:val="A1D2A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4E6002"/>
    <w:multiLevelType w:val="hybridMultilevel"/>
    <w:tmpl w:val="06A2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F81A4B"/>
    <w:multiLevelType w:val="hybridMultilevel"/>
    <w:tmpl w:val="E6F01D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0A7D75"/>
    <w:multiLevelType w:val="hybridMultilevel"/>
    <w:tmpl w:val="64F6B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EC61A5"/>
    <w:multiLevelType w:val="hybridMultilevel"/>
    <w:tmpl w:val="19AC4D20"/>
    <w:lvl w:ilvl="0" w:tplc="216220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BB613E5"/>
    <w:multiLevelType w:val="hybridMultilevel"/>
    <w:tmpl w:val="D29C2504"/>
    <w:lvl w:ilvl="0" w:tplc="A112DD42">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6C13FA"/>
    <w:multiLevelType w:val="hybridMultilevel"/>
    <w:tmpl w:val="207477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ED0E00"/>
    <w:multiLevelType w:val="hybridMultilevel"/>
    <w:tmpl w:val="5C42A510"/>
    <w:lvl w:ilvl="0" w:tplc="E0CC8748">
      <w:start w:val="1"/>
      <w:numFmt w:val="decimal"/>
      <w:lvlText w:val="%1."/>
      <w:lvlJc w:val="left"/>
      <w:pPr>
        <w:ind w:left="72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5E07C0"/>
    <w:multiLevelType w:val="hybridMultilevel"/>
    <w:tmpl w:val="F5E60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B23F0B"/>
    <w:multiLevelType w:val="hybridMultilevel"/>
    <w:tmpl w:val="853E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BF3423"/>
    <w:multiLevelType w:val="hybridMultilevel"/>
    <w:tmpl w:val="DB9CAD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7B2DE8"/>
    <w:multiLevelType w:val="hybridMultilevel"/>
    <w:tmpl w:val="EFA40ED6"/>
    <w:lvl w:ilvl="0" w:tplc="71F09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974D29"/>
    <w:multiLevelType w:val="hybridMultilevel"/>
    <w:tmpl w:val="DB7A85BE"/>
    <w:lvl w:ilvl="0" w:tplc="C3F63170">
      <w:start w:val="4"/>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3F240B7"/>
    <w:multiLevelType w:val="hybridMultilevel"/>
    <w:tmpl w:val="DCD4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6F74A8"/>
    <w:multiLevelType w:val="hybridMultilevel"/>
    <w:tmpl w:val="34EA4E2A"/>
    <w:lvl w:ilvl="0" w:tplc="0192AD76">
      <w:start w:val="1"/>
      <w:numFmt w:val="lowerLetter"/>
      <w:lvlText w:val="%1)"/>
      <w:lvlJc w:val="left"/>
      <w:pPr>
        <w:ind w:left="900" w:hanging="360"/>
      </w:pPr>
      <w:rPr>
        <w:i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57DE2E54"/>
    <w:multiLevelType w:val="hybridMultilevel"/>
    <w:tmpl w:val="EFA40ED6"/>
    <w:lvl w:ilvl="0" w:tplc="71F09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B84C0E"/>
    <w:multiLevelType w:val="hybridMultilevel"/>
    <w:tmpl w:val="A5949E78"/>
    <w:lvl w:ilvl="0" w:tplc="4206655A">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6F0655"/>
    <w:multiLevelType w:val="hybridMultilevel"/>
    <w:tmpl w:val="578CE8D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5C29BA"/>
    <w:multiLevelType w:val="hybridMultilevel"/>
    <w:tmpl w:val="B0CABD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B60252"/>
    <w:multiLevelType w:val="hybridMultilevel"/>
    <w:tmpl w:val="5B72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903575"/>
    <w:multiLevelType w:val="hybridMultilevel"/>
    <w:tmpl w:val="F08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AD463E"/>
    <w:multiLevelType w:val="hybridMultilevel"/>
    <w:tmpl w:val="E076A7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88142A"/>
    <w:multiLevelType w:val="hybridMultilevel"/>
    <w:tmpl w:val="578CE8D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D60EF8"/>
    <w:multiLevelType w:val="hybridMultilevel"/>
    <w:tmpl w:val="FA32E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8"/>
  </w:num>
  <w:num w:numId="4">
    <w:abstractNumId w:val="4"/>
  </w:num>
  <w:num w:numId="5">
    <w:abstractNumId w:val="23"/>
  </w:num>
  <w:num w:numId="6">
    <w:abstractNumId w:val="3"/>
  </w:num>
  <w:num w:numId="7">
    <w:abstractNumId w:val="25"/>
  </w:num>
  <w:num w:numId="8">
    <w:abstractNumId w:val="20"/>
  </w:num>
  <w:num w:numId="9">
    <w:abstractNumId w:val="12"/>
  </w:num>
  <w:num w:numId="10">
    <w:abstractNumId w:val="8"/>
  </w:num>
  <w:num w:numId="11">
    <w:abstractNumId w:val="14"/>
  </w:num>
  <w:num w:numId="12">
    <w:abstractNumId w:val="19"/>
  </w:num>
  <w:num w:numId="13">
    <w:abstractNumId w:val="7"/>
  </w:num>
  <w:num w:numId="14">
    <w:abstractNumId w:val="9"/>
  </w:num>
  <w:num w:numId="15">
    <w:abstractNumId w:val="6"/>
  </w:num>
  <w:num w:numId="16">
    <w:abstractNumId w:val="27"/>
  </w:num>
  <w:num w:numId="17">
    <w:abstractNumId w:val="16"/>
  </w:num>
  <w:num w:numId="18">
    <w:abstractNumId w:val="1"/>
  </w:num>
  <w:num w:numId="19">
    <w:abstractNumId w:val="11"/>
  </w:num>
  <w:num w:numId="20">
    <w:abstractNumId w:val="18"/>
  </w:num>
  <w:num w:numId="21">
    <w:abstractNumId w:val="13"/>
  </w:num>
  <w:num w:numId="22">
    <w:abstractNumId w:val="10"/>
  </w:num>
  <w:num w:numId="23">
    <w:abstractNumId w:val="0"/>
  </w:num>
  <w:num w:numId="24">
    <w:abstractNumId w:val="29"/>
  </w:num>
  <w:num w:numId="25">
    <w:abstractNumId w:val="26"/>
  </w:num>
  <w:num w:numId="26">
    <w:abstractNumId w:val="15"/>
  </w:num>
  <w:num w:numId="27">
    <w:abstractNumId w:val="2"/>
  </w:num>
  <w:num w:numId="28">
    <w:abstractNumId w:val="5"/>
  </w:num>
  <w:num w:numId="29">
    <w:abstractNumId w:val="21"/>
  </w:num>
  <w:num w:numId="30">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d. Akhtar Zaman">
    <w15:presenceInfo w15:providerId="AD" w15:userId="S-1-5-21-88094858-919529-1617787245-4044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F1F1F"/>
    <w:rsid w:val="000010C4"/>
    <w:rsid w:val="00001AF8"/>
    <w:rsid w:val="00001CD9"/>
    <w:rsid w:val="000038D2"/>
    <w:rsid w:val="000041C9"/>
    <w:rsid w:val="00004828"/>
    <w:rsid w:val="00004996"/>
    <w:rsid w:val="000055AC"/>
    <w:rsid w:val="00005AAD"/>
    <w:rsid w:val="00006BC7"/>
    <w:rsid w:val="00010D6D"/>
    <w:rsid w:val="00010EAC"/>
    <w:rsid w:val="000111A5"/>
    <w:rsid w:val="00011D3E"/>
    <w:rsid w:val="000120B0"/>
    <w:rsid w:val="0001253A"/>
    <w:rsid w:val="00013AFF"/>
    <w:rsid w:val="00016BF9"/>
    <w:rsid w:val="00016D44"/>
    <w:rsid w:val="000174DD"/>
    <w:rsid w:val="000200A4"/>
    <w:rsid w:val="00022DEE"/>
    <w:rsid w:val="00023CF4"/>
    <w:rsid w:val="00024D9C"/>
    <w:rsid w:val="00027581"/>
    <w:rsid w:val="000304C1"/>
    <w:rsid w:val="000315B5"/>
    <w:rsid w:val="00031FA5"/>
    <w:rsid w:val="000326C7"/>
    <w:rsid w:val="00033475"/>
    <w:rsid w:val="000336A9"/>
    <w:rsid w:val="00034013"/>
    <w:rsid w:val="00034717"/>
    <w:rsid w:val="0003475C"/>
    <w:rsid w:val="00035338"/>
    <w:rsid w:val="00037E0A"/>
    <w:rsid w:val="00040F99"/>
    <w:rsid w:val="00041F34"/>
    <w:rsid w:val="000425A8"/>
    <w:rsid w:val="000431AA"/>
    <w:rsid w:val="00043711"/>
    <w:rsid w:val="000442D6"/>
    <w:rsid w:val="00044CD7"/>
    <w:rsid w:val="000455D8"/>
    <w:rsid w:val="000466FE"/>
    <w:rsid w:val="00046A82"/>
    <w:rsid w:val="000477C5"/>
    <w:rsid w:val="00050CF5"/>
    <w:rsid w:val="00052E50"/>
    <w:rsid w:val="00053532"/>
    <w:rsid w:val="0005540A"/>
    <w:rsid w:val="0005566C"/>
    <w:rsid w:val="00056A98"/>
    <w:rsid w:val="00060E08"/>
    <w:rsid w:val="00061ECA"/>
    <w:rsid w:val="00062972"/>
    <w:rsid w:val="00066CA1"/>
    <w:rsid w:val="000674D4"/>
    <w:rsid w:val="00067587"/>
    <w:rsid w:val="000702D3"/>
    <w:rsid w:val="0007051B"/>
    <w:rsid w:val="00070646"/>
    <w:rsid w:val="00072A71"/>
    <w:rsid w:val="000734B1"/>
    <w:rsid w:val="00075B7D"/>
    <w:rsid w:val="00077532"/>
    <w:rsid w:val="000804D0"/>
    <w:rsid w:val="00080BB8"/>
    <w:rsid w:val="000810F6"/>
    <w:rsid w:val="00083197"/>
    <w:rsid w:val="00083E98"/>
    <w:rsid w:val="00084769"/>
    <w:rsid w:val="000863CE"/>
    <w:rsid w:val="0009193E"/>
    <w:rsid w:val="00092809"/>
    <w:rsid w:val="000931F3"/>
    <w:rsid w:val="00093949"/>
    <w:rsid w:val="00094C61"/>
    <w:rsid w:val="000A1EF0"/>
    <w:rsid w:val="000A2332"/>
    <w:rsid w:val="000A2F9C"/>
    <w:rsid w:val="000A33B1"/>
    <w:rsid w:val="000A4D3E"/>
    <w:rsid w:val="000A66F8"/>
    <w:rsid w:val="000B122C"/>
    <w:rsid w:val="000B2F97"/>
    <w:rsid w:val="000B3810"/>
    <w:rsid w:val="000B3B74"/>
    <w:rsid w:val="000B5F59"/>
    <w:rsid w:val="000B60D8"/>
    <w:rsid w:val="000B7678"/>
    <w:rsid w:val="000C5458"/>
    <w:rsid w:val="000C5B31"/>
    <w:rsid w:val="000C5E2A"/>
    <w:rsid w:val="000C63A6"/>
    <w:rsid w:val="000C72CD"/>
    <w:rsid w:val="000C75BF"/>
    <w:rsid w:val="000D1030"/>
    <w:rsid w:val="000D29CD"/>
    <w:rsid w:val="000D3681"/>
    <w:rsid w:val="000D41CB"/>
    <w:rsid w:val="000D5C4A"/>
    <w:rsid w:val="000D6DA6"/>
    <w:rsid w:val="000E1094"/>
    <w:rsid w:val="000E1D37"/>
    <w:rsid w:val="000E22B1"/>
    <w:rsid w:val="000E29A6"/>
    <w:rsid w:val="000E2E16"/>
    <w:rsid w:val="000E43E9"/>
    <w:rsid w:val="000E5135"/>
    <w:rsid w:val="000E5A5F"/>
    <w:rsid w:val="000E629B"/>
    <w:rsid w:val="000F0C40"/>
    <w:rsid w:val="000F0FF3"/>
    <w:rsid w:val="000F245B"/>
    <w:rsid w:val="000F291C"/>
    <w:rsid w:val="000F3124"/>
    <w:rsid w:val="000F4C92"/>
    <w:rsid w:val="000F4E45"/>
    <w:rsid w:val="000F5C11"/>
    <w:rsid w:val="000F60AC"/>
    <w:rsid w:val="00103563"/>
    <w:rsid w:val="00104239"/>
    <w:rsid w:val="001056C4"/>
    <w:rsid w:val="001069DB"/>
    <w:rsid w:val="00107E03"/>
    <w:rsid w:val="0011086C"/>
    <w:rsid w:val="00111AC9"/>
    <w:rsid w:val="00113041"/>
    <w:rsid w:val="001143CE"/>
    <w:rsid w:val="00114C8C"/>
    <w:rsid w:val="00115A75"/>
    <w:rsid w:val="00115F27"/>
    <w:rsid w:val="00117B69"/>
    <w:rsid w:val="001225DC"/>
    <w:rsid w:val="00122981"/>
    <w:rsid w:val="00123A12"/>
    <w:rsid w:val="001246B8"/>
    <w:rsid w:val="0012545F"/>
    <w:rsid w:val="001254E2"/>
    <w:rsid w:val="0012626A"/>
    <w:rsid w:val="00126A61"/>
    <w:rsid w:val="0012731E"/>
    <w:rsid w:val="00130C58"/>
    <w:rsid w:val="00131C42"/>
    <w:rsid w:val="00132900"/>
    <w:rsid w:val="00132A26"/>
    <w:rsid w:val="00132F85"/>
    <w:rsid w:val="001345D3"/>
    <w:rsid w:val="00140E14"/>
    <w:rsid w:val="00140E18"/>
    <w:rsid w:val="00141D18"/>
    <w:rsid w:val="0014204A"/>
    <w:rsid w:val="0014279A"/>
    <w:rsid w:val="001432EC"/>
    <w:rsid w:val="00145D8D"/>
    <w:rsid w:val="001462A4"/>
    <w:rsid w:val="001462FB"/>
    <w:rsid w:val="0014677F"/>
    <w:rsid w:val="00146BA8"/>
    <w:rsid w:val="0014710A"/>
    <w:rsid w:val="00150DA1"/>
    <w:rsid w:val="00151180"/>
    <w:rsid w:val="0015121E"/>
    <w:rsid w:val="0015218E"/>
    <w:rsid w:val="0015238B"/>
    <w:rsid w:val="001526CD"/>
    <w:rsid w:val="001530B8"/>
    <w:rsid w:val="00154479"/>
    <w:rsid w:val="00154900"/>
    <w:rsid w:val="001550F4"/>
    <w:rsid w:val="001552D3"/>
    <w:rsid w:val="00155F23"/>
    <w:rsid w:val="00156281"/>
    <w:rsid w:val="001563E4"/>
    <w:rsid w:val="00157DCD"/>
    <w:rsid w:val="00160684"/>
    <w:rsid w:val="00160B4E"/>
    <w:rsid w:val="00160C67"/>
    <w:rsid w:val="0016226C"/>
    <w:rsid w:val="00163E12"/>
    <w:rsid w:val="001647AE"/>
    <w:rsid w:val="0016515B"/>
    <w:rsid w:val="0016552D"/>
    <w:rsid w:val="00165937"/>
    <w:rsid w:val="00165A41"/>
    <w:rsid w:val="0016722B"/>
    <w:rsid w:val="00167F6E"/>
    <w:rsid w:val="0017215D"/>
    <w:rsid w:val="001721DF"/>
    <w:rsid w:val="00172E58"/>
    <w:rsid w:val="00173DE1"/>
    <w:rsid w:val="00174462"/>
    <w:rsid w:val="00176364"/>
    <w:rsid w:val="00176F1A"/>
    <w:rsid w:val="00177D29"/>
    <w:rsid w:val="0018057E"/>
    <w:rsid w:val="0018080D"/>
    <w:rsid w:val="001816CF"/>
    <w:rsid w:val="00181930"/>
    <w:rsid w:val="00183A8F"/>
    <w:rsid w:val="00183B73"/>
    <w:rsid w:val="00183EFA"/>
    <w:rsid w:val="00184942"/>
    <w:rsid w:val="00184B1C"/>
    <w:rsid w:val="00184D75"/>
    <w:rsid w:val="00185B7F"/>
    <w:rsid w:val="001862E6"/>
    <w:rsid w:val="00187E2D"/>
    <w:rsid w:val="00187F18"/>
    <w:rsid w:val="00192158"/>
    <w:rsid w:val="00192D20"/>
    <w:rsid w:val="00193E06"/>
    <w:rsid w:val="00193EF0"/>
    <w:rsid w:val="00194489"/>
    <w:rsid w:val="0019579F"/>
    <w:rsid w:val="001967F4"/>
    <w:rsid w:val="00196A59"/>
    <w:rsid w:val="00197366"/>
    <w:rsid w:val="001A112D"/>
    <w:rsid w:val="001A17BB"/>
    <w:rsid w:val="001A1BFC"/>
    <w:rsid w:val="001A2D4F"/>
    <w:rsid w:val="001A2E3D"/>
    <w:rsid w:val="001A3852"/>
    <w:rsid w:val="001A3F80"/>
    <w:rsid w:val="001A3FBE"/>
    <w:rsid w:val="001A6B28"/>
    <w:rsid w:val="001A7051"/>
    <w:rsid w:val="001A7C5A"/>
    <w:rsid w:val="001A7D6A"/>
    <w:rsid w:val="001B0100"/>
    <w:rsid w:val="001B0BF0"/>
    <w:rsid w:val="001B0ED1"/>
    <w:rsid w:val="001B234E"/>
    <w:rsid w:val="001B2ADC"/>
    <w:rsid w:val="001B323E"/>
    <w:rsid w:val="001B41E2"/>
    <w:rsid w:val="001B46F3"/>
    <w:rsid w:val="001B4A89"/>
    <w:rsid w:val="001B4ED5"/>
    <w:rsid w:val="001B6030"/>
    <w:rsid w:val="001C06FB"/>
    <w:rsid w:val="001C2574"/>
    <w:rsid w:val="001C2BA8"/>
    <w:rsid w:val="001C2E35"/>
    <w:rsid w:val="001C56BE"/>
    <w:rsid w:val="001C65DD"/>
    <w:rsid w:val="001D08C1"/>
    <w:rsid w:val="001D1642"/>
    <w:rsid w:val="001D293B"/>
    <w:rsid w:val="001D3237"/>
    <w:rsid w:val="001D49C8"/>
    <w:rsid w:val="001D5776"/>
    <w:rsid w:val="001E133E"/>
    <w:rsid w:val="001E24E7"/>
    <w:rsid w:val="001E2B62"/>
    <w:rsid w:val="001E382B"/>
    <w:rsid w:val="001E4AB6"/>
    <w:rsid w:val="001E5857"/>
    <w:rsid w:val="001E7FB5"/>
    <w:rsid w:val="001F147C"/>
    <w:rsid w:val="001F174D"/>
    <w:rsid w:val="001F196D"/>
    <w:rsid w:val="001F250E"/>
    <w:rsid w:val="001F2DFC"/>
    <w:rsid w:val="001F3C91"/>
    <w:rsid w:val="001F5BDE"/>
    <w:rsid w:val="001F6BC9"/>
    <w:rsid w:val="001F7D3F"/>
    <w:rsid w:val="00200C53"/>
    <w:rsid w:val="00202DE9"/>
    <w:rsid w:val="002037C6"/>
    <w:rsid w:val="00205740"/>
    <w:rsid w:val="00207426"/>
    <w:rsid w:val="00211F32"/>
    <w:rsid w:val="002124DF"/>
    <w:rsid w:val="0021280A"/>
    <w:rsid w:val="002156B3"/>
    <w:rsid w:val="002166ED"/>
    <w:rsid w:val="00221890"/>
    <w:rsid w:val="00223065"/>
    <w:rsid w:val="00224117"/>
    <w:rsid w:val="00226AAC"/>
    <w:rsid w:val="0022725B"/>
    <w:rsid w:val="002315AF"/>
    <w:rsid w:val="002326ED"/>
    <w:rsid w:val="00232A9F"/>
    <w:rsid w:val="0023312B"/>
    <w:rsid w:val="0023635C"/>
    <w:rsid w:val="00236E8C"/>
    <w:rsid w:val="00237931"/>
    <w:rsid w:val="00237DA2"/>
    <w:rsid w:val="00241D06"/>
    <w:rsid w:val="00243BE8"/>
    <w:rsid w:val="00243D20"/>
    <w:rsid w:val="0024511A"/>
    <w:rsid w:val="0024544D"/>
    <w:rsid w:val="00246025"/>
    <w:rsid w:val="00247857"/>
    <w:rsid w:val="00250B77"/>
    <w:rsid w:val="00251D70"/>
    <w:rsid w:val="00251F1E"/>
    <w:rsid w:val="00254047"/>
    <w:rsid w:val="00255DAF"/>
    <w:rsid w:val="00255ECC"/>
    <w:rsid w:val="002565A9"/>
    <w:rsid w:val="002566A1"/>
    <w:rsid w:val="0025678A"/>
    <w:rsid w:val="00257E9E"/>
    <w:rsid w:val="002603B0"/>
    <w:rsid w:val="00260B58"/>
    <w:rsid w:val="002613F2"/>
    <w:rsid w:val="00261CED"/>
    <w:rsid w:val="002645EF"/>
    <w:rsid w:val="00270BF4"/>
    <w:rsid w:val="00271311"/>
    <w:rsid w:val="0027267A"/>
    <w:rsid w:val="00276DAA"/>
    <w:rsid w:val="002772B6"/>
    <w:rsid w:val="00277D29"/>
    <w:rsid w:val="00281E4E"/>
    <w:rsid w:val="002838AD"/>
    <w:rsid w:val="002838C4"/>
    <w:rsid w:val="00283A6D"/>
    <w:rsid w:val="00283BC5"/>
    <w:rsid w:val="002843A6"/>
    <w:rsid w:val="00285CC9"/>
    <w:rsid w:val="002912D6"/>
    <w:rsid w:val="0029216B"/>
    <w:rsid w:val="002959FD"/>
    <w:rsid w:val="00297ED1"/>
    <w:rsid w:val="002A00B2"/>
    <w:rsid w:val="002A25CD"/>
    <w:rsid w:val="002A28E9"/>
    <w:rsid w:val="002A3DB4"/>
    <w:rsid w:val="002A3EBF"/>
    <w:rsid w:val="002A5611"/>
    <w:rsid w:val="002A5F06"/>
    <w:rsid w:val="002A6B1A"/>
    <w:rsid w:val="002A6ED8"/>
    <w:rsid w:val="002B07E0"/>
    <w:rsid w:val="002B08B4"/>
    <w:rsid w:val="002B0B53"/>
    <w:rsid w:val="002B1F3A"/>
    <w:rsid w:val="002B22CB"/>
    <w:rsid w:val="002B2DC0"/>
    <w:rsid w:val="002B3A7F"/>
    <w:rsid w:val="002B4FCC"/>
    <w:rsid w:val="002B612B"/>
    <w:rsid w:val="002B799E"/>
    <w:rsid w:val="002C3A06"/>
    <w:rsid w:val="002C4D88"/>
    <w:rsid w:val="002C571B"/>
    <w:rsid w:val="002C74F9"/>
    <w:rsid w:val="002C7C7F"/>
    <w:rsid w:val="002D1EA6"/>
    <w:rsid w:val="002D4048"/>
    <w:rsid w:val="002D59CF"/>
    <w:rsid w:val="002D5AAF"/>
    <w:rsid w:val="002D5AE8"/>
    <w:rsid w:val="002D64F1"/>
    <w:rsid w:val="002D6F7B"/>
    <w:rsid w:val="002D7251"/>
    <w:rsid w:val="002E182A"/>
    <w:rsid w:val="002E1AA3"/>
    <w:rsid w:val="002E252F"/>
    <w:rsid w:val="002E2B70"/>
    <w:rsid w:val="002E2F32"/>
    <w:rsid w:val="002E5177"/>
    <w:rsid w:val="002E5BED"/>
    <w:rsid w:val="002E6086"/>
    <w:rsid w:val="002E7340"/>
    <w:rsid w:val="002E7346"/>
    <w:rsid w:val="002F183B"/>
    <w:rsid w:val="002F1EB5"/>
    <w:rsid w:val="002F45FF"/>
    <w:rsid w:val="002F4943"/>
    <w:rsid w:val="002F5610"/>
    <w:rsid w:val="002F5709"/>
    <w:rsid w:val="002F7B40"/>
    <w:rsid w:val="002F7D15"/>
    <w:rsid w:val="003009B4"/>
    <w:rsid w:val="00303C93"/>
    <w:rsid w:val="003043DF"/>
    <w:rsid w:val="00304CD5"/>
    <w:rsid w:val="0030511C"/>
    <w:rsid w:val="00305D51"/>
    <w:rsid w:val="003128CA"/>
    <w:rsid w:val="00312F65"/>
    <w:rsid w:val="00313117"/>
    <w:rsid w:val="003136F2"/>
    <w:rsid w:val="0031498D"/>
    <w:rsid w:val="00315208"/>
    <w:rsid w:val="00316613"/>
    <w:rsid w:val="00316B6C"/>
    <w:rsid w:val="003170B2"/>
    <w:rsid w:val="003179E5"/>
    <w:rsid w:val="00320F6D"/>
    <w:rsid w:val="0032114E"/>
    <w:rsid w:val="0032454F"/>
    <w:rsid w:val="0032581E"/>
    <w:rsid w:val="00326527"/>
    <w:rsid w:val="00327EB5"/>
    <w:rsid w:val="00330F06"/>
    <w:rsid w:val="00331704"/>
    <w:rsid w:val="003319A8"/>
    <w:rsid w:val="00332825"/>
    <w:rsid w:val="00333EF0"/>
    <w:rsid w:val="0033405B"/>
    <w:rsid w:val="00335702"/>
    <w:rsid w:val="0033750D"/>
    <w:rsid w:val="00342A18"/>
    <w:rsid w:val="0034458A"/>
    <w:rsid w:val="00345DF1"/>
    <w:rsid w:val="00346936"/>
    <w:rsid w:val="0034744F"/>
    <w:rsid w:val="0035035F"/>
    <w:rsid w:val="00351196"/>
    <w:rsid w:val="003553DC"/>
    <w:rsid w:val="00357A56"/>
    <w:rsid w:val="00361CAB"/>
    <w:rsid w:val="003624E2"/>
    <w:rsid w:val="003644B3"/>
    <w:rsid w:val="0036545D"/>
    <w:rsid w:val="00365C04"/>
    <w:rsid w:val="003670CB"/>
    <w:rsid w:val="00367CFE"/>
    <w:rsid w:val="003700AD"/>
    <w:rsid w:val="00370FE2"/>
    <w:rsid w:val="00372AF4"/>
    <w:rsid w:val="00372F97"/>
    <w:rsid w:val="003732D1"/>
    <w:rsid w:val="0037374F"/>
    <w:rsid w:val="00374716"/>
    <w:rsid w:val="00374D43"/>
    <w:rsid w:val="003760C0"/>
    <w:rsid w:val="00376501"/>
    <w:rsid w:val="00377606"/>
    <w:rsid w:val="00377801"/>
    <w:rsid w:val="00377BB3"/>
    <w:rsid w:val="00377D86"/>
    <w:rsid w:val="00381A06"/>
    <w:rsid w:val="0038253F"/>
    <w:rsid w:val="00382F39"/>
    <w:rsid w:val="003844E2"/>
    <w:rsid w:val="00385FD1"/>
    <w:rsid w:val="00387595"/>
    <w:rsid w:val="003901DA"/>
    <w:rsid w:val="00391529"/>
    <w:rsid w:val="003925A8"/>
    <w:rsid w:val="00393220"/>
    <w:rsid w:val="003937CD"/>
    <w:rsid w:val="003949B2"/>
    <w:rsid w:val="003949EF"/>
    <w:rsid w:val="00394FFD"/>
    <w:rsid w:val="003966B0"/>
    <w:rsid w:val="003970C5"/>
    <w:rsid w:val="0039718E"/>
    <w:rsid w:val="00397A60"/>
    <w:rsid w:val="00397F25"/>
    <w:rsid w:val="003A1C8F"/>
    <w:rsid w:val="003A6953"/>
    <w:rsid w:val="003A7EB7"/>
    <w:rsid w:val="003B0097"/>
    <w:rsid w:val="003B0385"/>
    <w:rsid w:val="003B1F5E"/>
    <w:rsid w:val="003B232B"/>
    <w:rsid w:val="003B2DE8"/>
    <w:rsid w:val="003B43CF"/>
    <w:rsid w:val="003B671E"/>
    <w:rsid w:val="003B7059"/>
    <w:rsid w:val="003C05FF"/>
    <w:rsid w:val="003C1018"/>
    <w:rsid w:val="003C1592"/>
    <w:rsid w:val="003C2980"/>
    <w:rsid w:val="003C57FE"/>
    <w:rsid w:val="003C584B"/>
    <w:rsid w:val="003C59A0"/>
    <w:rsid w:val="003C6CFE"/>
    <w:rsid w:val="003C7BA9"/>
    <w:rsid w:val="003C7EF4"/>
    <w:rsid w:val="003D057B"/>
    <w:rsid w:val="003D0934"/>
    <w:rsid w:val="003D0CFD"/>
    <w:rsid w:val="003D3189"/>
    <w:rsid w:val="003D3267"/>
    <w:rsid w:val="003D395B"/>
    <w:rsid w:val="003D3B9F"/>
    <w:rsid w:val="003D3C2B"/>
    <w:rsid w:val="003D3F75"/>
    <w:rsid w:val="003D4ED8"/>
    <w:rsid w:val="003D55CC"/>
    <w:rsid w:val="003D6024"/>
    <w:rsid w:val="003D725B"/>
    <w:rsid w:val="003D77FA"/>
    <w:rsid w:val="003D79DF"/>
    <w:rsid w:val="003E11B0"/>
    <w:rsid w:val="003E1FEA"/>
    <w:rsid w:val="003E201C"/>
    <w:rsid w:val="003E5456"/>
    <w:rsid w:val="003E547F"/>
    <w:rsid w:val="003E6986"/>
    <w:rsid w:val="003F042C"/>
    <w:rsid w:val="003F12FB"/>
    <w:rsid w:val="003F138B"/>
    <w:rsid w:val="003F1976"/>
    <w:rsid w:val="003F3731"/>
    <w:rsid w:val="003F3E3B"/>
    <w:rsid w:val="003F4294"/>
    <w:rsid w:val="003F578C"/>
    <w:rsid w:val="003F5E57"/>
    <w:rsid w:val="003F61D5"/>
    <w:rsid w:val="003F6286"/>
    <w:rsid w:val="003F7A3B"/>
    <w:rsid w:val="00400317"/>
    <w:rsid w:val="00400B60"/>
    <w:rsid w:val="004011DE"/>
    <w:rsid w:val="004031F2"/>
    <w:rsid w:val="00403232"/>
    <w:rsid w:val="00403E05"/>
    <w:rsid w:val="00406701"/>
    <w:rsid w:val="00411DBC"/>
    <w:rsid w:val="00415195"/>
    <w:rsid w:val="00415C95"/>
    <w:rsid w:val="00416586"/>
    <w:rsid w:val="00416B3D"/>
    <w:rsid w:val="00420273"/>
    <w:rsid w:val="00420409"/>
    <w:rsid w:val="004207A4"/>
    <w:rsid w:val="00421236"/>
    <w:rsid w:val="00422AFC"/>
    <w:rsid w:val="00424220"/>
    <w:rsid w:val="00424671"/>
    <w:rsid w:val="00424D7B"/>
    <w:rsid w:val="00426077"/>
    <w:rsid w:val="0042633C"/>
    <w:rsid w:val="004263FD"/>
    <w:rsid w:val="004271A0"/>
    <w:rsid w:val="0042784C"/>
    <w:rsid w:val="00427D42"/>
    <w:rsid w:val="00427EA2"/>
    <w:rsid w:val="0043051F"/>
    <w:rsid w:val="00430EC0"/>
    <w:rsid w:val="0043219C"/>
    <w:rsid w:val="00433E41"/>
    <w:rsid w:val="00434783"/>
    <w:rsid w:val="00435B75"/>
    <w:rsid w:val="0044025F"/>
    <w:rsid w:val="004419EA"/>
    <w:rsid w:val="004428FA"/>
    <w:rsid w:val="00443813"/>
    <w:rsid w:val="00443F1D"/>
    <w:rsid w:val="00444AD1"/>
    <w:rsid w:val="004471AB"/>
    <w:rsid w:val="00447615"/>
    <w:rsid w:val="00447D2F"/>
    <w:rsid w:val="00450B32"/>
    <w:rsid w:val="00450D48"/>
    <w:rsid w:val="00452EFC"/>
    <w:rsid w:val="00453BE9"/>
    <w:rsid w:val="004540EC"/>
    <w:rsid w:val="00454ED8"/>
    <w:rsid w:val="00456586"/>
    <w:rsid w:val="00457861"/>
    <w:rsid w:val="00460FBE"/>
    <w:rsid w:val="0046251C"/>
    <w:rsid w:val="0046260B"/>
    <w:rsid w:val="004629E6"/>
    <w:rsid w:val="00463337"/>
    <w:rsid w:val="00464B9F"/>
    <w:rsid w:val="00465601"/>
    <w:rsid w:val="0046562F"/>
    <w:rsid w:val="00466211"/>
    <w:rsid w:val="00466B91"/>
    <w:rsid w:val="00466D60"/>
    <w:rsid w:val="0047094E"/>
    <w:rsid w:val="00471604"/>
    <w:rsid w:val="00472871"/>
    <w:rsid w:val="00475BAA"/>
    <w:rsid w:val="00480298"/>
    <w:rsid w:val="0048106D"/>
    <w:rsid w:val="00482873"/>
    <w:rsid w:val="00483A27"/>
    <w:rsid w:val="00483E90"/>
    <w:rsid w:val="0048439B"/>
    <w:rsid w:val="00485DBF"/>
    <w:rsid w:val="00487F9B"/>
    <w:rsid w:val="00493B63"/>
    <w:rsid w:val="00494BE1"/>
    <w:rsid w:val="00497D1F"/>
    <w:rsid w:val="00497F2E"/>
    <w:rsid w:val="004A110A"/>
    <w:rsid w:val="004A274D"/>
    <w:rsid w:val="004A2FE4"/>
    <w:rsid w:val="004A44B8"/>
    <w:rsid w:val="004A55FF"/>
    <w:rsid w:val="004A6134"/>
    <w:rsid w:val="004A7267"/>
    <w:rsid w:val="004B1402"/>
    <w:rsid w:val="004B1412"/>
    <w:rsid w:val="004B2301"/>
    <w:rsid w:val="004B4EE6"/>
    <w:rsid w:val="004B61AE"/>
    <w:rsid w:val="004B64B8"/>
    <w:rsid w:val="004B7572"/>
    <w:rsid w:val="004B7C7C"/>
    <w:rsid w:val="004C1290"/>
    <w:rsid w:val="004C1F56"/>
    <w:rsid w:val="004C2414"/>
    <w:rsid w:val="004C41BC"/>
    <w:rsid w:val="004C471E"/>
    <w:rsid w:val="004C7AD4"/>
    <w:rsid w:val="004D107A"/>
    <w:rsid w:val="004D1084"/>
    <w:rsid w:val="004D142C"/>
    <w:rsid w:val="004D1EB2"/>
    <w:rsid w:val="004D382E"/>
    <w:rsid w:val="004D436F"/>
    <w:rsid w:val="004D5CAE"/>
    <w:rsid w:val="004D6B84"/>
    <w:rsid w:val="004D7447"/>
    <w:rsid w:val="004E08EF"/>
    <w:rsid w:val="004E20D2"/>
    <w:rsid w:val="004E3541"/>
    <w:rsid w:val="004E537F"/>
    <w:rsid w:val="004E5D78"/>
    <w:rsid w:val="004E6C16"/>
    <w:rsid w:val="004F03D4"/>
    <w:rsid w:val="004F2969"/>
    <w:rsid w:val="004F2C4E"/>
    <w:rsid w:val="004F3BB4"/>
    <w:rsid w:val="004F58C1"/>
    <w:rsid w:val="004F6CB4"/>
    <w:rsid w:val="00501CAE"/>
    <w:rsid w:val="00501D33"/>
    <w:rsid w:val="00502A46"/>
    <w:rsid w:val="0050544B"/>
    <w:rsid w:val="00505AB3"/>
    <w:rsid w:val="0050657C"/>
    <w:rsid w:val="00506CD3"/>
    <w:rsid w:val="00511012"/>
    <w:rsid w:val="005116A0"/>
    <w:rsid w:val="00513321"/>
    <w:rsid w:val="00514734"/>
    <w:rsid w:val="00517342"/>
    <w:rsid w:val="00520E81"/>
    <w:rsid w:val="00521D2E"/>
    <w:rsid w:val="00521E7B"/>
    <w:rsid w:val="0052340D"/>
    <w:rsid w:val="005236D3"/>
    <w:rsid w:val="00524ADC"/>
    <w:rsid w:val="00525337"/>
    <w:rsid w:val="005262EB"/>
    <w:rsid w:val="0052698D"/>
    <w:rsid w:val="00526F2F"/>
    <w:rsid w:val="0052767B"/>
    <w:rsid w:val="005278A9"/>
    <w:rsid w:val="00527C9D"/>
    <w:rsid w:val="00527FF8"/>
    <w:rsid w:val="005307F3"/>
    <w:rsid w:val="00531D68"/>
    <w:rsid w:val="00531E6F"/>
    <w:rsid w:val="00533217"/>
    <w:rsid w:val="00534E92"/>
    <w:rsid w:val="00536111"/>
    <w:rsid w:val="00536F3A"/>
    <w:rsid w:val="00537041"/>
    <w:rsid w:val="00537995"/>
    <w:rsid w:val="00537D66"/>
    <w:rsid w:val="00541536"/>
    <w:rsid w:val="00541E68"/>
    <w:rsid w:val="0054216F"/>
    <w:rsid w:val="00542FF7"/>
    <w:rsid w:val="0054422C"/>
    <w:rsid w:val="005442CA"/>
    <w:rsid w:val="00544D43"/>
    <w:rsid w:val="00544DEA"/>
    <w:rsid w:val="00545B6F"/>
    <w:rsid w:val="00545DDE"/>
    <w:rsid w:val="0054624A"/>
    <w:rsid w:val="00546EE1"/>
    <w:rsid w:val="00547629"/>
    <w:rsid w:val="00550238"/>
    <w:rsid w:val="00550497"/>
    <w:rsid w:val="00550786"/>
    <w:rsid w:val="00551000"/>
    <w:rsid w:val="00553DC3"/>
    <w:rsid w:val="00553EFA"/>
    <w:rsid w:val="00554A33"/>
    <w:rsid w:val="00554F96"/>
    <w:rsid w:val="0055509A"/>
    <w:rsid w:val="00556960"/>
    <w:rsid w:val="00557010"/>
    <w:rsid w:val="005571B9"/>
    <w:rsid w:val="00562195"/>
    <w:rsid w:val="00562E51"/>
    <w:rsid w:val="00563D25"/>
    <w:rsid w:val="00565F0D"/>
    <w:rsid w:val="00570481"/>
    <w:rsid w:val="005706D3"/>
    <w:rsid w:val="00571249"/>
    <w:rsid w:val="0057147B"/>
    <w:rsid w:val="00571D05"/>
    <w:rsid w:val="00572450"/>
    <w:rsid w:val="00573495"/>
    <w:rsid w:val="005740AF"/>
    <w:rsid w:val="00574DDD"/>
    <w:rsid w:val="005768F7"/>
    <w:rsid w:val="005774B3"/>
    <w:rsid w:val="00580FC4"/>
    <w:rsid w:val="00581720"/>
    <w:rsid w:val="00582532"/>
    <w:rsid w:val="0058295D"/>
    <w:rsid w:val="00583648"/>
    <w:rsid w:val="00583C3D"/>
    <w:rsid w:val="0058472A"/>
    <w:rsid w:val="00584EAC"/>
    <w:rsid w:val="00586376"/>
    <w:rsid w:val="005865DD"/>
    <w:rsid w:val="0058665D"/>
    <w:rsid w:val="00587DD3"/>
    <w:rsid w:val="00591B8C"/>
    <w:rsid w:val="00594255"/>
    <w:rsid w:val="0059678D"/>
    <w:rsid w:val="005A027E"/>
    <w:rsid w:val="005A1FF7"/>
    <w:rsid w:val="005A27CA"/>
    <w:rsid w:val="005A368A"/>
    <w:rsid w:val="005A39BF"/>
    <w:rsid w:val="005A3B3F"/>
    <w:rsid w:val="005A45CC"/>
    <w:rsid w:val="005A4CC0"/>
    <w:rsid w:val="005A6458"/>
    <w:rsid w:val="005A6480"/>
    <w:rsid w:val="005B0596"/>
    <w:rsid w:val="005B155D"/>
    <w:rsid w:val="005B2323"/>
    <w:rsid w:val="005B2E6A"/>
    <w:rsid w:val="005B4E6E"/>
    <w:rsid w:val="005B5BFE"/>
    <w:rsid w:val="005C00FF"/>
    <w:rsid w:val="005C0A49"/>
    <w:rsid w:val="005C0DCC"/>
    <w:rsid w:val="005C3499"/>
    <w:rsid w:val="005C41FD"/>
    <w:rsid w:val="005C596B"/>
    <w:rsid w:val="005C6242"/>
    <w:rsid w:val="005C6EAA"/>
    <w:rsid w:val="005C7626"/>
    <w:rsid w:val="005C7A2D"/>
    <w:rsid w:val="005C7E81"/>
    <w:rsid w:val="005D1587"/>
    <w:rsid w:val="005D19B1"/>
    <w:rsid w:val="005D1ABA"/>
    <w:rsid w:val="005D2716"/>
    <w:rsid w:val="005D2BA5"/>
    <w:rsid w:val="005D3A40"/>
    <w:rsid w:val="005D48CE"/>
    <w:rsid w:val="005D500C"/>
    <w:rsid w:val="005D5388"/>
    <w:rsid w:val="005D6228"/>
    <w:rsid w:val="005E0198"/>
    <w:rsid w:val="005E2796"/>
    <w:rsid w:val="005E2FD3"/>
    <w:rsid w:val="005E3481"/>
    <w:rsid w:val="005E4324"/>
    <w:rsid w:val="005E436E"/>
    <w:rsid w:val="005E5C72"/>
    <w:rsid w:val="005E69C1"/>
    <w:rsid w:val="005E6D15"/>
    <w:rsid w:val="005E6EE7"/>
    <w:rsid w:val="005E7D57"/>
    <w:rsid w:val="005F258F"/>
    <w:rsid w:val="005F284F"/>
    <w:rsid w:val="005F2D94"/>
    <w:rsid w:val="005F5A28"/>
    <w:rsid w:val="005F5E8B"/>
    <w:rsid w:val="005F6651"/>
    <w:rsid w:val="005F6FFD"/>
    <w:rsid w:val="0060008E"/>
    <w:rsid w:val="00600933"/>
    <w:rsid w:val="0060222D"/>
    <w:rsid w:val="00602949"/>
    <w:rsid w:val="00603BAA"/>
    <w:rsid w:val="00605AB0"/>
    <w:rsid w:val="006108FF"/>
    <w:rsid w:val="006125CA"/>
    <w:rsid w:val="00612A77"/>
    <w:rsid w:val="00613D9A"/>
    <w:rsid w:val="00614484"/>
    <w:rsid w:val="00616191"/>
    <w:rsid w:val="0061699A"/>
    <w:rsid w:val="00620FFB"/>
    <w:rsid w:val="0062108A"/>
    <w:rsid w:val="00621B92"/>
    <w:rsid w:val="0062300D"/>
    <w:rsid w:val="006239E6"/>
    <w:rsid w:val="00624CA7"/>
    <w:rsid w:val="00627A5A"/>
    <w:rsid w:val="006302F9"/>
    <w:rsid w:val="0063033B"/>
    <w:rsid w:val="00630C03"/>
    <w:rsid w:val="006310A7"/>
    <w:rsid w:val="006312FB"/>
    <w:rsid w:val="00631AA2"/>
    <w:rsid w:val="00631BEB"/>
    <w:rsid w:val="006325DF"/>
    <w:rsid w:val="0063464F"/>
    <w:rsid w:val="00634C56"/>
    <w:rsid w:val="0063554A"/>
    <w:rsid w:val="00636533"/>
    <w:rsid w:val="00641175"/>
    <w:rsid w:val="00641769"/>
    <w:rsid w:val="006418AA"/>
    <w:rsid w:val="00642955"/>
    <w:rsid w:val="006432C2"/>
    <w:rsid w:val="00643300"/>
    <w:rsid w:val="006433E6"/>
    <w:rsid w:val="006445C6"/>
    <w:rsid w:val="0064631F"/>
    <w:rsid w:val="00646BAA"/>
    <w:rsid w:val="006471DA"/>
    <w:rsid w:val="00647C19"/>
    <w:rsid w:val="0065014C"/>
    <w:rsid w:val="00650259"/>
    <w:rsid w:val="00650487"/>
    <w:rsid w:val="006505E8"/>
    <w:rsid w:val="006532AD"/>
    <w:rsid w:val="00655AAA"/>
    <w:rsid w:val="00655CF8"/>
    <w:rsid w:val="006577E4"/>
    <w:rsid w:val="00660412"/>
    <w:rsid w:val="00663149"/>
    <w:rsid w:val="00664DC8"/>
    <w:rsid w:val="00666D26"/>
    <w:rsid w:val="00670D0D"/>
    <w:rsid w:val="0067162F"/>
    <w:rsid w:val="00671BC3"/>
    <w:rsid w:val="00671CCD"/>
    <w:rsid w:val="00672A22"/>
    <w:rsid w:val="00672C34"/>
    <w:rsid w:val="00672ECA"/>
    <w:rsid w:val="00673976"/>
    <w:rsid w:val="006740D0"/>
    <w:rsid w:val="006760BD"/>
    <w:rsid w:val="006815A1"/>
    <w:rsid w:val="006819FE"/>
    <w:rsid w:val="00681F21"/>
    <w:rsid w:val="00685CFB"/>
    <w:rsid w:val="00686728"/>
    <w:rsid w:val="006931A4"/>
    <w:rsid w:val="00693C9D"/>
    <w:rsid w:val="006947EC"/>
    <w:rsid w:val="00697BD2"/>
    <w:rsid w:val="00697F5D"/>
    <w:rsid w:val="006A0C2A"/>
    <w:rsid w:val="006A1988"/>
    <w:rsid w:val="006A2C18"/>
    <w:rsid w:val="006A37E2"/>
    <w:rsid w:val="006A5357"/>
    <w:rsid w:val="006A72AB"/>
    <w:rsid w:val="006A7DA6"/>
    <w:rsid w:val="006A7FA7"/>
    <w:rsid w:val="006B16BD"/>
    <w:rsid w:val="006B195E"/>
    <w:rsid w:val="006B1A84"/>
    <w:rsid w:val="006B2007"/>
    <w:rsid w:val="006B2360"/>
    <w:rsid w:val="006B2381"/>
    <w:rsid w:val="006B2A93"/>
    <w:rsid w:val="006B421E"/>
    <w:rsid w:val="006B5668"/>
    <w:rsid w:val="006B72C6"/>
    <w:rsid w:val="006C29FF"/>
    <w:rsid w:val="006C3103"/>
    <w:rsid w:val="006C3C54"/>
    <w:rsid w:val="006C403A"/>
    <w:rsid w:val="006C56A6"/>
    <w:rsid w:val="006D01A6"/>
    <w:rsid w:val="006D0C58"/>
    <w:rsid w:val="006D1033"/>
    <w:rsid w:val="006D12D6"/>
    <w:rsid w:val="006D15AF"/>
    <w:rsid w:val="006D1957"/>
    <w:rsid w:val="006D4362"/>
    <w:rsid w:val="006D4BF7"/>
    <w:rsid w:val="006D68A3"/>
    <w:rsid w:val="006D69C0"/>
    <w:rsid w:val="006D6CB4"/>
    <w:rsid w:val="006D70FE"/>
    <w:rsid w:val="006D72DD"/>
    <w:rsid w:val="006D799C"/>
    <w:rsid w:val="006E13BB"/>
    <w:rsid w:val="006E14B4"/>
    <w:rsid w:val="006E3C19"/>
    <w:rsid w:val="006E425A"/>
    <w:rsid w:val="006F0370"/>
    <w:rsid w:val="006F2F7C"/>
    <w:rsid w:val="006F3DBB"/>
    <w:rsid w:val="006F43F6"/>
    <w:rsid w:val="006F6527"/>
    <w:rsid w:val="007002AE"/>
    <w:rsid w:val="00701358"/>
    <w:rsid w:val="007015E4"/>
    <w:rsid w:val="007024C8"/>
    <w:rsid w:val="00703364"/>
    <w:rsid w:val="00704EF8"/>
    <w:rsid w:val="00705D85"/>
    <w:rsid w:val="00707482"/>
    <w:rsid w:val="00707974"/>
    <w:rsid w:val="007129CA"/>
    <w:rsid w:val="007129FB"/>
    <w:rsid w:val="007130D8"/>
    <w:rsid w:val="00713DA8"/>
    <w:rsid w:val="0071419F"/>
    <w:rsid w:val="00714C3E"/>
    <w:rsid w:val="00715940"/>
    <w:rsid w:val="0071601D"/>
    <w:rsid w:val="00720376"/>
    <w:rsid w:val="00720C4C"/>
    <w:rsid w:val="0072153A"/>
    <w:rsid w:val="007218A8"/>
    <w:rsid w:val="00724EBA"/>
    <w:rsid w:val="00725129"/>
    <w:rsid w:val="00725262"/>
    <w:rsid w:val="00725FA8"/>
    <w:rsid w:val="00726791"/>
    <w:rsid w:val="00726E08"/>
    <w:rsid w:val="007301CF"/>
    <w:rsid w:val="00731E14"/>
    <w:rsid w:val="00732796"/>
    <w:rsid w:val="00732ED4"/>
    <w:rsid w:val="00733CEC"/>
    <w:rsid w:val="00734C5C"/>
    <w:rsid w:val="0073514C"/>
    <w:rsid w:val="00735636"/>
    <w:rsid w:val="00735BC0"/>
    <w:rsid w:val="007368A7"/>
    <w:rsid w:val="00737B9C"/>
    <w:rsid w:val="00740053"/>
    <w:rsid w:val="00740490"/>
    <w:rsid w:val="00740BBA"/>
    <w:rsid w:val="00742219"/>
    <w:rsid w:val="007428CD"/>
    <w:rsid w:val="00742A0F"/>
    <w:rsid w:val="007435F6"/>
    <w:rsid w:val="00743ECF"/>
    <w:rsid w:val="007453A0"/>
    <w:rsid w:val="00747357"/>
    <w:rsid w:val="0075051D"/>
    <w:rsid w:val="00750F53"/>
    <w:rsid w:val="007513B3"/>
    <w:rsid w:val="0075191D"/>
    <w:rsid w:val="007530CF"/>
    <w:rsid w:val="00755483"/>
    <w:rsid w:val="0075620A"/>
    <w:rsid w:val="00756D19"/>
    <w:rsid w:val="00757E87"/>
    <w:rsid w:val="007639AF"/>
    <w:rsid w:val="00765BBC"/>
    <w:rsid w:val="0076696F"/>
    <w:rsid w:val="00766F39"/>
    <w:rsid w:val="00767490"/>
    <w:rsid w:val="00767F85"/>
    <w:rsid w:val="00770477"/>
    <w:rsid w:val="00771207"/>
    <w:rsid w:val="00772032"/>
    <w:rsid w:val="007731A0"/>
    <w:rsid w:val="007731BD"/>
    <w:rsid w:val="007734B2"/>
    <w:rsid w:val="00773902"/>
    <w:rsid w:val="007745C3"/>
    <w:rsid w:val="00774DD4"/>
    <w:rsid w:val="0078001D"/>
    <w:rsid w:val="0078036F"/>
    <w:rsid w:val="00782B19"/>
    <w:rsid w:val="007833C7"/>
    <w:rsid w:val="00784764"/>
    <w:rsid w:val="0078527A"/>
    <w:rsid w:val="00785327"/>
    <w:rsid w:val="00786112"/>
    <w:rsid w:val="00786F5E"/>
    <w:rsid w:val="00787C78"/>
    <w:rsid w:val="00787D70"/>
    <w:rsid w:val="00790848"/>
    <w:rsid w:val="00792626"/>
    <w:rsid w:val="00793C7A"/>
    <w:rsid w:val="00794786"/>
    <w:rsid w:val="00794E23"/>
    <w:rsid w:val="00796402"/>
    <w:rsid w:val="00796453"/>
    <w:rsid w:val="007A0F2D"/>
    <w:rsid w:val="007A3CC6"/>
    <w:rsid w:val="007A4B27"/>
    <w:rsid w:val="007A4FA2"/>
    <w:rsid w:val="007A73BE"/>
    <w:rsid w:val="007A7678"/>
    <w:rsid w:val="007B0BC4"/>
    <w:rsid w:val="007B2514"/>
    <w:rsid w:val="007B3B0D"/>
    <w:rsid w:val="007C0CFB"/>
    <w:rsid w:val="007C1253"/>
    <w:rsid w:val="007C61CE"/>
    <w:rsid w:val="007C6367"/>
    <w:rsid w:val="007C66CB"/>
    <w:rsid w:val="007C7593"/>
    <w:rsid w:val="007D0417"/>
    <w:rsid w:val="007D1212"/>
    <w:rsid w:val="007D3362"/>
    <w:rsid w:val="007D3EF0"/>
    <w:rsid w:val="007D4836"/>
    <w:rsid w:val="007D647F"/>
    <w:rsid w:val="007D6B42"/>
    <w:rsid w:val="007D718A"/>
    <w:rsid w:val="007E0D3F"/>
    <w:rsid w:val="007E1053"/>
    <w:rsid w:val="007E2199"/>
    <w:rsid w:val="007E4723"/>
    <w:rsid w:val="007E4BFF"/>
    <w:rsid w:val="007E52DF"/>
    <w:rsid w:val="007E70EB"/>
    <w:rsid w:val="007E7A85"/>
    <w:rsid w:val="007E7BA6"/>
    <w:rsid w:val="007F0D9C"/>
    <w:rsid w:val="007F1569"/>
    <w:rsid w:val="007F2B78"/>
    <w:rsid w:val="007F4116"/>
    <w:rsid w:val="007F7171"/>
    <w:rsid w:val="007F7A33"/>
    <w:rsid w:val="008003FA"/>
    <w:rsid w:val="00801955"/>
    <w:rsid w:val="00801AD2"/>
    <w:rsid w:val="00802071"/>
    <w:rsid w:val="00803C72"/>
    <w:rsid w:val="00804310"/>
    <w:rsid w:val="008046A3"/>
    <w:rsid w:val="00805481"/>
    <w:rsid w:val="00805541"/>
    <w:rsid w:val="00805BCF"/>
    <w:rsid w:val="008062AE"/>
    <w:rsid w:val="0080705F"/>
    <w:rsid w:val="008101AF"/>
    <w:rsid w:val="008108AB"/>
    <w:rsid w:val="008116CE"/>
    <w:rsid w:val="00811B08"/>
    <w:rsid w:val="00813461"/>
    <w:rsid w:val="0081440F"/>
    <w:rsid w:val="008145E1"/>
    <w:rsid w:val="00815113"/>
    <w:rsid w:val="00815FF7"/>
    <w:rsid w:val="00817DD7"/>
    <w:rsid w:val="00823F4B"/>
    <w:rsid w:val="00824E58"/>
    <w:rsid w:val="00825478"/>
    <w:rsid w:val="00832BFB"/>
    <w:rsid w:val="0083386B"/>
    <w:rsid w:val="00835CC8"/>
    <w:rsid w:val="0084177A"/>
    <w:rsid w:val="00841E6E"/>
    <w:rsid w:val="0084221F"/>
    <w:rsid w:val="0084314A"/>
    <w:rsid w:val="0084384F"/>
    <w:rsid w:val="00843C02"/>
    <w:rsid w:val="00843FAA"/>
    <w:rsid w:val="00844057"/>
    <w:rsid w:val="00844490"/>
    <w:rsid w:val="00845D98"/>
    <w:rsid w:val="008467B3"/>
    <w:rsid w:val="0084706E"/>
    <w:rsid w:val="00847084"/>
    <w:rsid w:val="0084764E"/>
    <w:rsid w:val="00847A31"/>
    <w:rsid w:val="00850246"/>
    <w:rsid w:val="00850340"/>
    <w:rsid w:val="00850F05"/>
    <w:rsid w:val="008525E5"/>
    <w:rsid w:val="00852927"/>
    <w:rsid w:val="00853288"/>
    <w:rsid w:val="00853B89"/>
    <w:rsid w:val="0085584D"/>
    <w:rsid w:val="00857A3C"/>
    <w:rsid w:val="00860F54"/>
    <w:rsid w:val="00861D09"/>
    <w:rsid w:val="008620FE"/>
    <w:rsid w:val="008627DB"/>
    <w:rsid w:val="00863C05"/>
    <w:rsid w:val="008640E1"/>
    <w:rsid w:val="00864932"/>
    <w:rsid w:val="00865AA7"/>
    <w:rsid w:val="008661E8"/>
    <w:rsid w:val="008665FA"/>
    <w:rsid w:val="00866FEB"/>
    <w:rsid w:val="00870915"/>
    <w:rsid w:val="00874C82"/>
    <w:rsid w:val="00875645"/>
    <w:rsid w:val="008773F9"/>
    <w:rsid w:val="0087785C"/>
    <w:rsid w:val="008809C7"/>
    <w:rsid w:val="00880A41"/>
    <w:rsid w:val="008838A5"/>
    <w:rsid w:val="008842A5"/>
    <w:rsid w:val="0088639D"/>
    <w:rsid w:val="0088781F"/>
    <w:rsid w:val="0089061B"/>
    <w:rsid w:val="00890F34"/>
    <w:rsid w:val="00892BAF"/>
    <w:rsid w:val="00892BF3"/>
    <w:rsid w:val="00893794"/>
    <w:rsid w:val="00893966"/>
    <w:rsid w:val="0089745D"/>
    <w:rsid w:val="008A07F8"/>
    <w:rsid w:val="008A0E2D"/>
    <w:rsid w:val="008A14A3"/>
    <w:rsid w:val="008A1BEB"/>
    <w:rsid w:val="008A21E2"/>
    <w:rsid w:val="008A25B3"/>
    <w:rsid w:val="008A283A"/>
    <w:rsid w:val="008A2C13"/>
    <w:rsid w:val="008B157D"/>
    <w:rsid w:val="008B2456"/>
    <w:rsid w:val="008B2C29"/>
    <w:rsid w:val="008B5C94"/>
    <w:rsid w:val="008B5EB5"/>
    <w:rsid w:val="008B7902"/>
    <w:rsid w:val="008C00B4"/>
    <w:rsid w:val="008C5347"/>
    <w:rsid w:val="008C6DB6"/>
    <w:rsid w:val="008D1CB4"/>
    <w:rsid w:val="008D2396"/>
    <w:rsid w:val="008D6E33"/>
    <w:rsid w:val="008D7D3A"/>
    <w:rsid w:val="008E2E1D"/>
    <w:rsid w:val="008E317A"/>
    <w:rsid w:val="008E32E8"/>
    <w:rsid w:val="008E3B87"/>
    <w:rsid w:val="008E443D"/>
    <w:rsid w:val="008E48E6"/>
    <w:rsid w:val="008E7852"/>
    <w:rsid w:val="008E7F5D"/>
    <w:rsid w:val="008F1F1F"/>
    <w:rsid w:val="008F3CFC"/>
    <w:rsid w:val="008F4852"/>
    <w:rsid w:val="008F54E0"/>
    <w:rsid w:val="008F5EDF"/>
    <w:rsid w:val="008F5F4F"/>
    <w:rsid w:val="008F6EA0"/>
    <w:rsid w:val="008F6EF2"/>
    <w:rsid w:val="008F772B"/>
    <w:rsid w:val="008F7963"/>
    <w:rsid w:val="0090058F"/>
    <w:rsid w:val="00901BC3"/>
    <w:rsid w:val="00901F7E"/>
    <w:rsid w:val="009024BA"/>
    <w:rsid w:val="009028E3"/>
    <w:rsid w:val="009031F6"/>
    <w:rsid w:val="00907947"/>
    <w:rsid w:val="009114EA"/>
    <w:rsid w:val="00911848"/>
    <w:rsid w:val="009121FC"/>
    <w:rsid w:val="00912E1E"/>
    <w:rsid w:val="009133D9"/>
    <w:rsid w:val="009133E2"/>
    <w:rsid w:val="00913991"/>
    <w:rsid w:val="00914327"/>
    <w:rsid w:val="00915E0E"/>
    <w:rsid w:val="009175B1"/>
    <w:rsid w:val="00921157"/>
    <w:rsid w:val="00923471"/>
    <w:rsid w:val="0092361E"/>
    <w:rsid w:val="009239ED"/>
    <w:rsid w:val="009244D2"/>
    <w:rsid w:val="009248B7"/>
    <w:rsid w:val="00925444"/>
    <w:rsid w:val="00926235"/>
    <w:rsid w:val="0092659E"/>
    <w:rsid w:val="00927266"/>
    <w:rsid w:val="0093183A"/>
    <w:rsid w:val="00931E6A"/>
    <w:rsid w:val="00932000"/>
    <w:rsid w:val="0093223A"/>
    <w:rsid w:val="00932249"/>
    <w:rsid w:val="009323E8"/>
    <w:rsid w:val="0093474D"/>
    <w:rsid w:val="009351B6"/>
    <w:rsid w:val="00935F70"/>
    <w:rsid w:val="009364E8"/>
    <w:rsid w:val="0093672A"/>
    <w:rsid w:val="0094042F"/>
    <w:rsid w:val="00940AAD"/>
    <w:rsid w:val="0094292F"/>
    <w:rsid w:val="00944071"/>
    <w:rsid w:val="00944159"/>
    <w:rsid w:val="0094417D"/>
    <w:rsid w:val="009443CF"/>
    <w:rsid w:val="00944ADC"/>
    <w:rsid w:val="00944D89"/>
    <w:rsid w:val="00945987"/>
    <w:rsid w:val="009462A7"/>
    <w:rsid w:val="0094656E"/>
    <w:rsid w:val="00950C11"/>
    <w:rsid w:val="0095125A"/>
    <w:rsid w:val="00951847"/>
    <w:rsid w:val="00951E4D"/>
    <w:rsid w:val="0095318B"/>
    <w:rsid w:val="00954737"/>
    <w:rsid w:val="00954D06"/>
    <w:rsid w:val="0095655A"/>
    <w:rsid w:val="009628BE"/>
    <w:rsid w:val="0096589A"/>
    <w:rsid w:val="00965FEB"/>
    <w:rsid w:val="009661E4"/>
    <w:rsid w:val="00971CBF"/>
    <w:rsid w:val="009720BD"/>
    <w:rsid w:val="00972770"/>
    <w:rsid w:val="009728AA"/>
    <w:rsid w:val="00972ECA"/>
    <w:rsid w:val="009738C2"/>
    <w:rsid w:val="00976766"/>
    <w:rsid w:val="00976F08"/>
    <w:rsid w:val="00977459"/>
    <w:rsid w:val="00977E46"/>
    <w:rsid w:val="0098097D"/>
    <w:rsid w:val="00980B1E"/>
    <w:rsid w:val="00980D5E"/>
    <w:rsid w:val="009818B3"/>
    <w:rsid w:val="00982217"/>
    <w:rsid w:val="009843D9"/>
    <w:rsid w:val="009844BB"/>
    <w:rsid w:val="00984FA0"/>
    <w:rsid w:val="009866A9"/>
    <w:rsid w:val="00986A5E"/>
    <w:rsid w:val="00986F47"/>
    <w:rsid w:val="00991714"/>
    <w:rsid w:val="009917EC"/>
    <w:rsid w:val="00992CE4"/>
    <w:rsid w:val="0099341B"/>
    <w:rsid w:val="00995D29"/>
    <w:rsid w:val="009A0F16"/>
    <w:rsid w:val="009A16E9"/>
    <w:rsid w:val="009A48E9"/>
    <w:rsid w:val="009A4C66"/>
    <w:rsid w:val="009A5918"/>
    <w:rsid w:val="009A5D98"/>
    <w:rsid w:val="009B0917"/>
    <w:rsid w:val="009B0962"/>
    <w:rsid w:val="009B0B18"/>
    <w:rsid w:val="009B30E3"/>
    <w:rsid w:val="009B4010"/>
    <w:rsid w:val="009B5F8C"/>
    <w:rsid w:val="009B6ADF"/>
    <w:rsid w:val="009B6ED5"/>
    <w:rsid w:val="009B73AD"/>
    <w:rsid w:val="009C0135"/>
    <w:rsid w:val="009C2770"/>
    <w:rsid w:val="009D0CD9"/>
    <w:rsid w:val="009D29ED"/>
    <w:rsid w:val="009D33A0"/>
    <w:rsid w:val="009D394C"/>
    <w:rsid w:val="009D439D"/>
    <w:rsid w:val="009D44B7"/>
    <w:rsid w:val="009D4FA4"/>
    <w:rsid w:val="009D5F8A"/>
    <w:rsid w:val="009D6EA9"/>
    <w:rsid w:val="009D7011"/>
    <w:rsid w:val="009E3748"/>
    <w:rsid w:val="009E3947"/>
    <w:rsid w:val="009E422A"/>
    <w:rsid w:val="009E4C11"/>
    <w:rsid w:val="009E6009"/>
    <w:rsid w:val="009E75D4"/>
    <w:rsid w:val="009F0BB3"/>
    <w:rsid w:val="009F0D29"/>
    <w:rsid w:val="009F31E0"/>
    <w:rsid w:val="009F34B4"/>
    <w:rsid w:val="009F3B9C"/>
    <w:rsid w:val="009F3B9F"/>
    <w:rsid w:val="009F3EA7"/>
    <w:rsid w:val="009F4364"/>
    <w:rsid w:val="009F4FB9"/>
    <w:rsid w:val="009F5BA8"/>
    <w:rsid w:val="009F6757"/>
    <w:rsid w:val="009F7948"/>
    <w:rsid w:val="009F79A4"/>
    <w:rsid w:val="00A01D76"/>
    <w:rsid w:val="00A02751"/>
    <w:rsid w:val="00A036C7"/>
    <w:rsid w:val="00A03DC6"/>
    <w:rsid w:val="00A0483F"/>
    <w:rsid w:val="00A04937"/>
    <w:rsid w:val="00A0562E"/>
    <w:rsid w:val="00A13B18"/>
    <w:rsid w:val="00A15ED9"/>
    <w:rsid w:val="00A15FBB"/>
    <w:rsid w:val="00A20650"/>
    <w:rsid w:val="00A20A5F"/>
    <w:rsid w:val="00A21F40"/>
    <w:rsid w:val="00A22250"/>
    <w:rsid w:val="00A241E0"/>
    <w:rsid w:val="00A248AB"/>
    <w:rsid w:val="00A25679"/>
    <w:rsid w:val="00A25A94"/>
    <w:rsid w:val="00A2659C"/>
    <w:rsid w:val="00A278C1"/>
    <w:rsid w:val="00A279D6"/>
    <w:rsid w:val="00A27B67"/>
    <w:rsid w:val="00A27E1E"/>
    <w:rsid w:val="00A30B72"/>
    <w:rsid w:val="00A30C11"/>
    <w:rsid w:val="00A3127C"/>
    <w:rsid w:val="00A3383A"/>
    <w:rsid w:val="00A34F74"/>
    <w:rsid w:val="00A35A30"/>
    <w:rsid w:val="00A418F3"/>
    <w:rsid w:val="00A427DE"/>
    <w:rsid w:val="00A43B97"/>
    <w:rsid w:val="00A43E3D"/>
    <w:rsid w:val="00A44C92"/>
    <w:rsid w:val="00A45327"/>
    <w:rsid w:val="00A45EFF"/>
    <w:rsid w:val="00A503BF"/>
    <w:rsid w:val="00A50B8B"/>
    <w:rsid w:val="00A51860"/>
    <w:rsid w:val="00A5467B"/>
    <w:rsid w:val="00A55224"/>
    <w:rsid w:val="00A55414"/>
    <w:rsid w:val="00A55582"/>
    <w:rsid w:val="00A55A3D"/>
    <w:rsid w:val="00A607B8"/>
    <w:rsid w:val="00A60902"/>
    <w:rsid w:val="00A6151F"/>
    <w:rsid w:val="00A6235D"/>
    <w:rsid w:val="00A62719"/>
    <w:rsid w:val="00A62801"/>
    <w:rsid w:val="00A64684"/>
    <w:rsid w:val="00A656A8"/>
    <w:rsid w:val="00A65C1A"/>
    <w:rsid w:val="00A65FFD"/>
    <w:rsid w:val="00A661D5"/>
    <w:rsid w:val="00A67EBA"/>
    <w:rsid w:val="00A71D60"/>
    <w:rsid w:val="00A724EF"/>
    <w:rsid w:val="00A74F34"/>
    <w:rsid w:val="00A772D6"/>
    <w:rsid w:val="00A82127"/>
    <w:rsid w:val="00A82FD6"/>
    <w:rsid w:val="00A847F9"/>
    <w:rsid w:val="00A852B8"/>
    <w:rsid w:val="00A86389"/>
    <w:rsid w:val="00A86C23"/>
    <w:rsid w:val="00A87166"/>
    <w:rsid w:val="00A87B13"/>
    <w:rsid w:val="00A90221"/>
    <w:rsid w:val="00A94C0F"/>
    <w:rsid w:val="00A95352"/>
    <w:rsid w:val="00A95432"/>
    <w:rsid w:val="00A964A3"/>
    <w:rsid w:val="00A969E9"/>
    <w:rsid w:val="00A96B8F"/>
    <w:rsid w:val="00AA0B45"/>
    <w:rsid w:val="00AA160C"/>
    <w:rsid w:val="00AA16FB"/>
    <w:rsid w:val="00AA3A9A"/>
    <w:rsid w:val="00AA4468"/>
    <w:rsid w:val="00AA54A4"/>
    <w:rsid w:val="00AA6DC2"/>
    <w:rsid w:val="00AA7BEE"/>
    <w:rsid w:val="00AB071A"/>
    <w:rsid w:val="00AB1B57"/>
    <w:rsid w:val="00AB330A"/>
    <w:rsid w:val="00AB44EE"/>
    <w:rsid w:val="00AB46AA"/>
    <w:rsid w:val="00AB5063"/>
    <w:rsid w:val="00AB50B7"/>
    <w:rsid w:val="00AC0FE0"/>
    <w:rsid w:val="00AC61B9"/>
    <w:rsid w:val="00AC7411"/>
    <w:rsid w:val="00AD106A"/>
    <w:rsid w:val="00AD18A0"/>
    <w:rsid w:val="00AD3B93"/>
    <w:rsid w:val="00AD3FA0"/>
    <w:rsid w:val="00AD45BB"/>
    <w:rsid w:val="00AD45FD"/>
    <w:rsid w:val="00AD651B"/>
    <w:rsid w:val="00AD6FBE"/>
    <w:rsid w:val="00AD756F"/>
    <w:rsid w:val="00AD79F8"/>
    <w:rsid w:val="00AE0FF5"/>
    <w:rsid w:val="00AE25C9"/>
    <w:rsid w:val="00AE38F6"/>
    <w:rsid w:val="00AE3C7E"/>
    <w:rsid w:val="00AE69F3"/>
    <w:rsid w:val="00AE6FCE"/>
    <w:rsid w:val="00AF0A2F"/>
    <w:rsid w:val="00AF1BBC"/>
    <w:rsid w:val="00AF1F14"/>
    <w:rsid w:val="00AF2098"/>
    <w:rsid w:val="00AF2D67"/>
    <w:rsid w:val="00AF3FF4"/>
    <w:rsid w:val="00AF4C4D"/>
    <w:rsid w:val="00AF7FF4"/>
    <w:rsid w:val="00B01EB5"/>
    <w:rsid w:val="00B01FE5"/>
    <w:rsid w:val="00B03C5E"/>
    <w:rsid w:val="00B0486A"/>
    <w:rsid w:val="00B05DF2"/>
    <w:rsid w:val="00B06674"/>
    <w:rsid w:val="00B074E9"/>
    <w:rsid w:val="00B07CE3"/>
    <w:rsid w:val="00B10906"/>
    <w:rsid w:val="00B112FD"/>
    <w:rsid w:val="00B114F9"/>
    <w:rsid w:val="00B11CFA"/>
    <w:rsid w:val="00B11FAE"/>
    <w:rsid w:val="00B130B9"/>
    <w:rsid w:val="00B14A59"/>
    <w:rsid w:val="00B164E2"/>
    <w:rsid w:val="00B17287"/>
    <w:rsid w:val="00B177D7"/>
    <w:rsid w:val="00B17E6C"/>
    <w:rsid w:val="00B20751"/>
    <w:rsid w:val="00B22E37"/>
    <w:rsid w:val="00B23C31"/>
    <w:rsid w:val="00B2485B"/>
    <w:rsid w:val="00B26CD1"/>
    <w:rsid w:val="00B2785E"/>
    <w:rsid w:val="00B303D6"/>
    <w:rsid w:val="00B30E50"/>
    <w:rsid w:val="00B318A1"/>
    <w:rsid w:val="00B318CF"/>
    <w:rsid w:val="00B31A01"/>
    <w:rsid w:val="00B32E14"/>
    <w:rsid w:val="00B3413F"/>
    <w:rsid w:val="00B34EFA"/>
    <w:rsid w:val="00B3536E"/>
    <w:rsid w:val="00B40372"/>
    <w:rsid w:val="00B405CC"/>
    <w:rsid w:val="00B40889"/>
    <w:rsid w:val="00B4121E"/>
    <w:rsid w:val="00B43599"/>
    <w:rsid w:val="00B4441B"/>
    <w:rsid w:val="00B45A11"/>
    <w:rsid w:val="00B471A1"/>
    <w:rsid w:val="00B47DE0"/>
    <w:rsid w:val="00B5034A"/>
    <w:rsid w:val="00B50699"/>
    <w:rsid w:val="00B50800"/>
    <w:rsid w:val="00B50B60"/>
    <w:rsid w:val="00B513BE"/>
    <w:rsid w:val="00B529B2"/>
    <w:rsid w:val="00B5588F"/>
    <w:rsid w:val="00B55A5F"/>
    <w:rsid w:val="00B57055"/>
    <w:rsid w:val="00B5722C"/>
    <w:rsid w:val="00B61558"/>
    <w:rsid w:val="00B61573"/>
    <w:rsid w:val="00B62423"/>
    <w:rsid w:val="00B6307F"/>
    <w:rsid w:val="00B63320"/>
    <w:rsid w:val="00B63DC3"/>
    <w:rsid w:val="00B66113"/>
    <w:rsid w:val="00B673FF"/>
    <w:rsid w:val="00B7030D"/>
    <w:rsid w:val="00B70419"/>
    <w:rsid w:val="00B7086D"/>
    <w:rsid w:val="00B70CEF"/>
    <w:rsid w:val="00B720D3"/>
    <w:rsid w:val="00B73A15"/>
    <w:rsid w:val="00B7437E"/>
    <w:rsid w:val="00B74BB7"/>
    <w:rsid w:val="00B76299"/>
    <w:rsid w:val="00B809A6"/>
    <w:rsid w:val="00B8142A"/>
    <w:rsid w:val="00B822F7"/>
    <w:rsid w:val="00B82DA5"/>
    <w:rsid w:val="00B835E6"/>
    <w:rsid w:val="00B838F6"/>
    <w:rsid w:val="00B84472"/>
    <w:rsid w:val="00B863C1"/>
    <w:rsid w:val="00B865E8"/>
    <w:rsid w:val="00B87602"/>
    <w:rsid w:val="00B9038B"/>
    <w:rsid w:val="00B9074A"/>
    <w:rsid w:val="00B914C3"/>
    <w:rsid w:val="00B96276"/>
    <w:rsid w:val="00BA0347"/>
    <w:rsid w:val="00BA178A"/>
    <w:rsid w:val="00BA2A50"/>
    <w:rsid w:val="00BA3D05"/>
    <w:rsid w:val="00BA3EEA"/>
    <w:rsid w:val="00BA4A40"/>
    <w:rsid w:val="00BA7CE5"/>
    <w:rsid w:val="00BB01F8"/>
    <w:rsid w:val="00BB0270"/>
    <w:rsid w:val="00BB0553"/>
    <w:rsid w:val="00BB07CC"/>
    <w:rsid w:val="00BB0927"/>
    <w:rsid w:val="00BB0BFE"/>
    <w:rsid w:val="00BB55FB"/>
    <w:rsid w:val="00BB670C"/>
    <w:rsid w:val="00BB7C49"/>
    <w:rsid w:val="00BB7D55"/>
    <w:rsid w:val="00BC0365"/>
    <w:rsid w:val="00BC13C4"/>
    <w:rsid w:val="00BC2F87"/>
    <w:rsid w:val="00BC41C5"/>
    <w:rsid w:val="00BC45FD"/>
    <w:rsid w:val="00BC5096"/>
    <w:rsid w:val="00BC5286"/>
    <w:rsid w:val="00BC5F59"/>
    <w:rsid w:val="00BD18D6"/>
    <w:rsid w:val="00BD1ADE"/>
    <w:rsid w:val="00BD307B"/>
    <w:rsid w:val="00BD7824"/>
    <w:rsid w:val="00BE0766"/>
    <w:rsid w:val="00BE15F2"/>
    <w:rsid w:val="00BE18F8"/>
    <w:rsid w:val="00BE324B"/>
    <w:rsid w:val="00BE37D2"/>
    <w:rsid w:val="00BE4218"/>
    <w:rsid w:val="00BE65F8"/>
    <w:rsid w:val="00BE6959"/>
    <w:rsid w:val="00BE6AF7"/>
    <w:rsid w:val="00BE6C1F"/>
    <w:rsid w:val="00BE716D"/>
    <w:rsid w:val="00BE7573"/>
    <w:rsid w:val="00BE75A4"/>
    <w:rsid w:val="00BF0BF5"/>
    <w:rsid w:val="00BF383C"/>
    <w:rsid w:val="00BF4047"/>
    <w:rsid w:val="00BF4516"/>
    <w:rsid w:val="00BF45CC"/>
    <w:rsid w:val="00BF4F99"/>
    <w:rsid w:val="00BF57C3"/>
    <w:rsid w:val="00BF752E"/>
    <w:rsid w:val="00BF7E2A"/>
    <w:rsid w:val="00C0073A"/>
    <w:rsid w:val="00C01EBE"/>
    <w:rsid w:val="00C0496E"/>
    <w:rsid w:val="00C072F0"/>
    <w:rsid w:val="00C12D7F"/>
    <w:rsid w:val="00C1491E"/>
    <w:rsid w:val="00C2086A"/>
    <w:rsid w:val="00C208B9"/>
    <w:rsid w:val="00C20B00"/>
    <w:rsid w:val="00C21482"/>
    <w:rsid w:val="00C2245A"/>
    <w:rsid w:val="00C26511"/>
    <w:rsid w:val="00C27440"/>
    <w:rsid w:val="00C27CC0"/>
    <w:rsid w:val="00C3045D"/>
    <w:rsid w:val="00C305F4"/>
    <w:rsid w:val="00C30E20"/>
    <w:rsid w:val="00C30FB8"/>
    <w:rsid w:val="00C32965"/>
    <w:rsid w:val="00C34995"/>
    <w:rsid w:val="00C35540"/>
    <w:rsid w:val="00C3613A"/>
    <w:rsid w:val="00C40158"/>
    <w:rsid w:val="00C42E07"/>
    <w:rsid w:val="00C43CE3"/>
    <w:rsid w:val="00C46C20"/>
    <w:rsid w:val="00C479CA"/>
    <w:rsid w:val="00C50DF9"/>
    <w:rsid w:val="00C53057"/>
    <w:rsid w:val="00C5413E"/>
    <w:rsid w:val="00C54B85"/>
    <w:rsid w:val="00C5590B"/>
    <w:rsid w:val="00C56D6A"/>
    <w:rsid w:val="00C5724B"/>
    <w:rsid w:val="00C572F0"/>
    <w:rsid w:val="00C60C2B"/>
    <w:rsid w:val="00C61362"/>
    <w:rsid w:val="00C61B0E"/>
    <w:rsid w:val="00C61CA5"/>
    <w:rsid w:val="00C63CC9"/>
    <w:rsid w:val="00C6518F"/>
    <w:rsid w:val="00C65B71"/>
    <w:rsid w:val="00C66BE3"/>
    <w:rsid w:val="00C71EEC"/>
    <w:rsid w:val="00C730F5"/>
    <w:rsid w:val="00C74FE6"/>
    <w:rsid w:val="00C7571F"/>
    <w:rsid w:val="00C75FD6"/>
    <w:rsid w:val="00C7628A"/>
    <w:rsid w:val="00C801B9"/>
    <w:rsid w:val="00C83562"/>
    <w:rsid w:val="00C852E5"/>
    <w:rsid w:val="00C86BF4"/>
    <w:rsid w:val="00C870FC"/>
    <w:rsid w:val="00C870FE"/>
    <w:rsid w:val="00C90596"/>
    <w:rsid w:val="00C924A4"/>
    <w:rsid w:val="00C92AE0"/>
    <w:rsid w:val="00C937F2"/>
    <w:rsid w:val="00C93A96"/>
    <w:rsid w:val="00C94142"/>
    <w:rsid w:val="00C94C8D"/>
    <w:rsid w:val="00C95214"/>
    <w:rsid w:val="00C95FB2"/>
    <w:rsid w:val="00C9625D"/>
    <w:rsid w:val="00C96EC4"/>
    <w:rsid w:val="00C9776A"/>
    <w:rsid w:val="00CA0405"/>
    <w:rsid w:val="00CA223A"/>
    <w:rsid w:val="00CA2375"/>
    <w:rsid w:val="00CA27E3"/>
    <w:rsid w:val="00CA3131"/>
    <w:rsid w:val="00CA3236"/>
    <w:rsid w:val="00CA4E71"/>
    <w:rsid w:val="00CA7199"/>
    <w:rsid w:val="00CB0D86"/>
    <w:rsid w:val="00CB16A4"/>
    <w:rsid w:val="00CB4B5F"/>
    <w:rsid w:val="00CB5566"/>
    <w:rsid w:val="00CB6E46"/>
    <w:rsid w:val="00CB723A"/>
    <w:rsid w:val="00CB7334"/>
    <w:rsid w:val="00CB7542"/>
    <w:rsid w:val="00CC0F93"/>
    <w:rsid w:val="00CC1AD1"/>
    <w:rsid w:val="00CC5248"/>
    <w:rsid w:val="00CC55CF"/>
    <w:rsid w:val="00CC61F0"/>
    <w:rsid w:val="00CC6B81"/>
    <w:rsid w:val="00CC7B76"/>
    <w:rsid w:val="00CC7E41"/>
    <w:rsid w:val="00CD28C5"/>
    <w:rsid w:val="00CD2C44"/>
    <w:rsid w:val="00CD2EAB"/>
    <w:rsid w:val="00CD35A1"/>
    <w:rsid w:val="00CE0B76"/>
    <w:rsid w:val="00CE173A"/>
    <w:rsid w:val="00CE187E"/>
    <w:rsid w:val="00CE307D"/>
    <w:rsid w:val="00CE4A13"/>
    <w:rsid w:val="00CE5208"/>
    <w:rsid w:val="00CE53DC"/>
    <w:rsid w:val="00CE77DD"/>
    <w:rsid w:val="00CF11E8"/>
    <w:rsid w:val="00CF15A5"/>
    <w:rsid w:val="00CF2024"/>
    <w:rsid w:val="00CF34C2"/>
    <w:rsid w:val="00CF7060"/>
    <w:rsid w:val="00D0082E"/>
    <w:rsid w:val="00D02301"/>
    <w:rsid w:val="00D02727"/>
    <w:rsid w:val="00D02CE4"/>
    <w:rsid w:val="00D03B89"/>
    <w:rsid w:val="00D059C3"/>
    <w:rsid w:val="00D075F0"/>
    <w:rsid w:val="00D11F45"/>
    <w:rsid w:val="00D12EE8"/>
    <w:rsid w:val="00D135AB"/>
    <w:rsid w:val="00D168F1"/>
    <w:rsid w:val="00D226CF"/>
    <w:rsid w:val="00D22F05"/>
    <w:rsid w:val="00D2523A"/>
    <w:rsid w:val="00D26AC0"/>
    <w:rsid w:val="00D333F9"/>
    <w:rsid w:val="00D33576"/>
    <w:rsid w:val="00D33D7D"/>
    <w:rsid w:val="00D34D8C"/>
    <w:rsid w:val="00D36BF6"/>
    <w:rsid w:val="00D36F61"/>
    <w:rsid w:val="00D406DC"/>
    <w:rsid w:val="00D4157F"/>
    <w:rsid w:val="00D42157"/>
    <w:rsid w:val="00D421AB"/>
    <w:rsid w:val="00D4344C"/>
    <w:rsid w:val="00D448AD"/>
    <w:rsid w:val="00D45259"/>
    <w:rsid w:val="00D45EE5"/>
    <w:rsid w:val="00D50A92"/>
    <w:rsid w:val="00D51244"/>
    <w:rsid w:val="00D5222E"/>
    <w:rsid w:val="00D528C3"/>
    <w:rsid w:val="00D52A8F"/>
    <w:rsid w:val="00D52C4C"/>
    <w:rsid w:val="00D53515"/>
    <w:rsid w:val="00D53D8A"/>
    <w:rsid w:val="00D562F8"/>
    <w:rsid w:val="00D563AF"/>
    <w:rsid w:val="00D573F2"/>
    <w:rsid w:val="00D61D4B"/>
    <w:rsid w:val="00D64656"/>
    <w:rsid w:val="00D6585F"/>
    <w:rsid w:val="00D65E96"/>
    <w:rsid w:val="00D661D6"/>
    <w:rsid w:val="00D66AF4"/>
    <w:rsid w:val="00D67AE4"/>
    <w:rsid w:val="00D67E0F"/>
    <w:rsid w:val="00D70274"/>
    <w:rsid w:val="00D70BF7"/>
    <w:rsid w:val="00D714C1"/>
    <w:rsid w:val="00D72576"/>
    <w:rsid w:val="00D73C88"/>
    <w:rsid w:val="00D75072"/>
    <w:rsid w:val="00D7585D"/>
    <w:rsid w:val="00D7769F"/>
    <w:rsid w:val="00D77C57"/>
    <w:rsid w:val="00D806F1"/>
    <w:rsid w:val="00D81FB3"/>
    <w:rsid w:val="00D839BC"/>
    <w:rsid w:val="00D840CA"/>
    <w:rsid w:val="00D8764F"/>
    <w:rsid w:val="00D94BAC"/>
    <w:rsid w:val="00D95229"/>
    <w:rsid w:val="00D956AD"/>
    <w:rsid w:val="00D95828"/>
    <w:rsid w:val="00D9649D"/>
    <w:rsid w:val="00D96FDF"/>
    <w:rsid w:val="00D9708F"/>
    <w:rsid w:val="00D97BA3"/>
    <w:rsid w:val="00DA267B"/>
    <w:rsid w:val="00DA3A1F"/>
    <w:rsid w:val="00DA44E1"/>
    <w:rsid w:val="00DA4CD3"/>
    <w:rsid w:val="00DA68F9"/>
    <w:rsid w:val="00DA724B"/>
    <w:rsid w:val="00DB06BA"/>
    <w:rsid w:val="00DB0FBD"/>
    <w:rsid w:val="00DB1522"/>
    <w:rsid w:val="00DB1D8D"/>
    <w:rsid w:val="00DB20F8"/>
    <w:rsid w:val="00DB48A7"/>
    <w:rsid w:val="00DB59E5"/>
    <w:rsid w:val="00DB6AAB"/>
    <w:rsid w:val="00DB7BE2"/>
    <w:rsid w:val="00DC10C8"/>
    <w:rsid w:val="00DC2B81"/>
    <w:rsid w:val="00DC453E"/>
    <w:rsid w:val="00DC49AD"/>
    <w:rsid w:val="00DC54BB"/>
    <w:rsid w:val="00DC5B00"/>
    <w:rsid w:val="00DC60B3"/>
    <w:rsid w:val="00DC718B"/>
    <w:rsid w:val="00DC7626"/>
    <w:rsid w:val="00DC78E5"/>
    <w:rsid w:val="00DD07EB"/>
    <w:rsid w:val="00DD0A09"/>
    <w:rsid w:val="00DD1106"/>
    <w:rsid w:val="00DD38D5"/>
    <w:rsid w:val="00DD3C5B"/>
    <w:rsid w:val="00DD5AC3"/>
    <w:rsid w:val="00DD69E6"/>
    <w:rsid w:val="00DE0543"/>
    <w:rsid w:val="00DE18DA"/>
    <w:rsid w:val="00DE198D"/>
    <w:rsid w:val="00DE1BA7"/>
    <w:rsid w:val="00DE202B"/>
    <w:rsid w:val="00DE28E0"/>
    <w:rsid w:val="00DE3AE2"/>
    <w:rsid w:val="00DE57D5"/>
    <w:rsid w:val="00DE6262"/>
    <w:rsid w:val="00DE627D"/>
    <w:rsid w:val="00DF0300"/>
    <w:rsid w:val="00DF098D"/>
    <w:rsid w:val="00DF1798"/>
    <w:rsid w:val="00DF1CC3"/>
    <w:rsid w:val="00DF2BD7"/>
    <w:rsid w:val="00DF374D"/>
    <w:rsid w:val="00DF379F"/>
    <w:rsid w:val="00DF4C0A"/>
    <w:rsid w:val="00DF4FDB"/>
    <w:rsid w:val="00DF5F6C"/>
    <w:rsid w:val="00DF7738"/>
    <w:rsid w:val="00E00866"/>
    <w:rsid w:val="00E00C92"/>
    <w:rsid w:val="00E0157C"/>
    <w:rsid w:val="00E01740"/>
    <w:rsid w:val="00E01A35"/>
    <w:rsid w:val="00E0200F"/>
    <w:rsid w:val="00E02802"/>
    <w:rsid w:val="00E04E31"/>
    <w:rsid w:val="00E04E6B"/>
    <w:rsid w:val="00E058BC"/>
    <w:rsid w:val="00E06207"/>
    <w:rsid w:val="00E10065"/>
    <w:rsid w:val="00E1054C"/>
    <w:rsid w:val="00E1073F"/>
    <w:rsid w:val="00E1164F"/>
    <w:rsid w:val="00E11AE6"/>
    <w:rsid w:val="00E11BC0"/>
    <w:rsid w:val="00E12016"/>
    <w:rsid w:val="00E14B2A"/>
    <w:rsid w:val="00E15C8C"/>
    <w:rsid w:val="00E16CA9"/>
    <w:rsid w:val="00E2056B"/>
    <w:rsid w:val="00E20A49"/>
    <w:rsid w:val="00E20DFC"/>
    <w:rsid w:val="00E227DE"/>
    <w:rsid w:val="00E22D8E"/>
    <w:rsid w:val="00E23EF3"/>
    <w:rsid w:val="00E24352"/>
    <w:rsid w:val="00E245E1"/>
    <w:rsid w:val="00E24D43"/>
    <w:rsid w:val="00E267D5"/>
    <w:rsid w:val="00E27589"/>
    <w:rsid w:val="00E309F2"/>
    <w:rsid w:val="00E32607"/>
    <w:rsid w:val="00E3333C"/>
    <w:rsid w:val="00E353A7"/>
    <w:rsid w:val="00E35A2E"/>
    <w:rsid w:val="00E3641B"/>
    <w:rsid w:val="00E3644F"/>
    <w:rsid w:val="00E36F76"/>
    <w:rsid w:val="00E40789"/>
    <w:rsid w:val="00E40791"/>
    <w:rsid w:val="00E411EC"/>
    <w:rsid w:val="00E426D3"/>
    <w:rsid w:val="00E42EEA"/>
    <w:rsid w:val="00E432F4"/>
    <w:rsid w:val="00E43311"/>
    <w:rsid w:val="00E4435E"/>
    <w:rsid w:val="00E44C89"/>
    <w:rsid w:val="00E45339"/>
    <w:rsid w:val="00E50645"/>
    <w:rsid w:val="00E5066F"/>
    <w:rsid w:val="00E51423"/>
    <w:rsid w:val="00E52CAC"/>
    <w:rsid w:val="00E5575A"/>
    <w:rsid w:val="00E55E89"/>
    <w:rsid w:val="00E5631A"/>
    <w:rsid w:val="00E605AB"/>
    <w:rsid w:val="00E6074F"/>
    <w:rsid w:val="00E61FE5"/>
    <w:rsid w:val="00E624CF"/>
    <w:rsid w:val="00E62A8B"/>
    <w:rsid w:val="00E63B73"/>
    <w:rsid w:val="00E63BE6"/>
    <w:rsid w:val="00E66703"/>
    <w:rsid w:val="00E66CD3"/>
    <w:rsid w:val="00E712E6"/>
    <w:rsid w:val="00E73832"/>
    <w:rsid w:val="00E74BF8"/>
    <w:rsid w:val="00E758EA"/>
    <w:rsid w:val="00E80F49"/>
    <w:rsid w:val="00E81625"/>
    <w:rsid w:val="00E82979"/>
    <w:rsid w:val="00E84C9A"/>
    <w:rsid w:val="00E86029"/>
    <w:rsid w:val="00E87542"/>
    <w:rsid w:val="00E9011E"/>
    <w:rsid w:val="00E90810"/>
    <w:rsid w:val="00E9089C"/>
    <w:rsid w:val="00E90E39"/>
    <w:rsid w:val="00E91837"/>
    <w:rsid w:val="00E91FD6"/>
    <w:rsid w:val="00E94BE0"/>
    <w:rsid w:val="00E94ED6"/>
    <w:rsid w:val="00E9505F"/>
    <w:rsid w:val="00E95166"/>
    <w:rsid w:val="00E95282"/>
    <w:rsid w:val="00E952C5"/>
    <w:rsid w:val="00E95C23"/>
    <w:rsid w:val="00E9660D"/>
    <w:rsid w:val="00E96F04"/>
    <w:rsid w:val="00EA0FFD"/>
    <w:rsid w:val="00EA1171"/>
    <w:rsid w:val="00EA195E"/>
    <w:rsid w:val="00EA295D"/>
    <w:rsid w:val="00EA2BC0"/>
    <w:rsid w:val="00EA2C36"/>
    <w:rsid w:val="00EA374B"/>
    <w:rsid w:val="00EA4968"/>
    <w:rsid w:val="00EA5A2C"/>
    <w:rsid w:val="00EA5AE7"/>
    <w:rsid w:val="00EB0FBB"/>
    <w:rsid w:val="00EB0FCB"/>
    <w:rsid w:val="00EB1B5F"/>
    <w:rsid w:val="00EB1DD3"/>
    <w:rsid w:val="00EB21B0"/>
    <w:rsid w:val="00EB2277"/>
    <w:rsid w:val="00EB34BD"/>
    <w:rsid w:val="00EB37C7"/>
    <w:rsid w:val="00EB602F"/>
    <w:rsid w:val="00EB6890"/>
    <w:rsid w:val="00EB70EA"/>
    <w:rsid w:val="00EB7684"/>
    <w:rsid w:val="00EC023B"/>
    <w:rsid w:val="00EC0396"/>
    <w:rsid w:val="00EC0CA2"/>
    <w:rsid w:val="00EC121D"/>
    <w:rsid w:val="00EC2FFE"/>
    <w:rsid w:val="00EC43B9"/>
    <w:rsid w:val="00EC4F1B"/>
    <w:rsid w:val="00EC4FDC"/>
    <w:rsid w:val="00EC659D"/>
    <w:rsid w:val="00ED076A"/>
    <w:rsid w:val="00ED1A9A"/>
    <w:rsid w:val="00ED1B25"/>
    <w:rsid w:val="00ED1BAD"/>
    <w:rsid w:val="00ED2C55"/>
    <w:rsid w:val="00ED3B79"/>
    <w:rsid w:val="00ED4F9A"/>
    <w:rsid w:val="00ED5684"/>
    <w:rsid w:val="00ED5876"/>
    <w:rsid w:val="00ED6EF3"/>
    <w:rsid w:val="00ED7749"/>
    <w:rsid w:val="00EE110A"/>
    <w:rsid w:val="00EE1DCE"/>
    <w:rsid w:val="00EE20C0"/>
    <w:rsid w:val="00EE2959"/>
    <w:rsid w:val="00EE4254"/>
    <w:rsid w:val="00EE4C0F"/>
    <w:rsid w:val="00EE7B07"/>
    <w:rsid w:val="00EF21EA"/>
    <w:rsid w:val="00EF3043"/>
    <w:rsid w:val="00EF3517"/>
    <w:rsid w:val="00EF3D01"/>
    <w:rsid w:val="00EF5477"/>
    <w:rsid w:val="00EF6157"/>
    <w:rsid w:val="00EF6DC3"/>
    <w:rsid w:val="00EF7A73"/>
    <w:rsid w:val="00EF7DF1"/>
    <w:rsid w:val="00F00C3D"/>
    <w:rsid w:val="00F0211B"/>
    <w:rsid w:val="00F02526"/>
    <w:rsid w:val="00F02D73"/>
    <w:rsid w:val="00F059D7"/>
    <w:rsid w:val="00F06CFA"/>
    <w:rsid w:val="00F07575"/>
    <w:rsid w:val="00F12E85"/>
    <w:rsid w:val="00F12F70"/>
    <w:rsid w:val="00F15E12"/>
    <w:rsid w:val="00F16CED"/>
    <w:rsid w:val="00F170E8"/>
    <w:rsid w:val="00F172F8"/>
    <w:rsid w:val="00F207F7"/>
    <w:rsid w:val="00F20BC4"/>
    <w:rsid w:val="00F21F57"/>
    <w:rsid w:val="00F26699"/>
    <w:rsid w:val="00F30590"/>
    <w:rsid w:val="00F33503"/>
    <w:rsid w:val="00F337F2"/>
    <w:rsid w:val="00F35FFC"/>
    <w:rsid w:val="00F36337"/>
    <w:rsid w:val="00F36F81"/>
    <w:rsid w:val="00F37401"/>
    <w:rsid w:val="00F40243"/>
    <w:rsid w:val="00F40BFD"/>
    <w:rsid w:val="00F42835"/>
    <w:rsid w:val="00F4291B"/>
    <w:rsid w:val="00F44551"/>
    <w:rsid w:val="00F456FA"/>
    <w:rsid w:val="00F474F2"/>
    <w:rsid w:val="00F476F0"/>
    <w:rsid w:val="00F50520"/>
    <w:rsid w:val="00F50994"/>
    <w:rsid w:val="00F50EC3"/>
    <w:rsid w:val="00F52405"/>
    <w:rsid w:val="00F537A9"/>
    <w:rsid w:val="00F55191"/>
    <w:rsid w:val="00F55873"/>
    <w:rsid w:val="00F566E6"/>
    <w:rsid w:val="00F56F5C"/>
    <w:rsid w:val="00F648A2"/>
    <w:rsid w:val="00F64BAF"/>
    <w:rsid w:val="00F6543E"/>
    <w:rsid w:val="00F66231"/>
    <w:rsid w:val="00F6657C"/>
    <w:rsid w:val="00F66865"/>
    <w:rsid w:val="00F71371"/>
    <w:rsid w:val="00F71C7A"/>
    <w:rsid w:val="00F72E22"/>
    <w:rsid w:val="00F73D0F"/>
    <w:rsid w:val="00F741F6"/>
    <w:rsid w:val="00F74F02"/>
    <w:rsid w:val="00F752C0"/>
    <w:rsid w:val="00F75E0E"/>
    <w:rsid w:val="00F75F18"/>
    <w:rsid w:val="00F767D3"/>
    <w:rsid w:val="00F7758F"/>
    <w:rsid w:val="00F81926"/>
    <w:rsid w:val="00F81DEF"/>
    <w:rsid w:val="00F8322C"/>
    <w:rsid w:val="00F8465B"/>
    <w:rsid w:val="00F869C9"/>
    <w:rsid w:val="00F90E02"/>
    <w:rsid w:val="00F9186F"/>
    <w:rsid w:val="00F91E11"/>
    <w:rsid w:val="00F9208E"/>
    <w:rsid w:val="00F927C5"/>
    <w:rsid w:val="00F929BB"/>
    <w:rsid w:val="00F959C4"/>
    <w:rsid w:val="00F95EBC"/>
    <w:rsid w:val="00F96177"/>
    <w:rsid w:val="00F9732D"/>
    <w:rsid w:val="00FA1FD6"/>
    <w:rsid w:val="00FA2F1D"/>
    <w:rsid w:val="00FA338A"/>
    <w:rsid w:val="00FA4A11"/>
    <w:rsid w:val="00FA586B"/>
    <w:rsid w:val="00FB10B7"/>
    <w:rsid w:val="00FB13B6"/>
    <w:rsid w:val="00FB15E3"/>
    <w:rsid w:val="00FB4407"/>
    <w:rsid w:val="00FB55AC"/>
    <w:rsid w:val="00FB5731"/>
    <w:rsid w:val="00FB6BF4"/>
    <w:rsid w:val="00FB6E80"/>
    <w:rsid w:val="00FB734D"/>
    <w:rsid w:val="00FB73D5"/>
    <w:rsid w:val="00FC0851"/>
    <w:rsid w:val="00FC12B1"/>
    <w:rsid w:val="00FC4936"/>
    <w:rsid w:val="00FC56A8"/>
    <w:rsid w:val="00FC7D18"/>
    <w:rsid w:val="00FD034F"/>
    <w:rsid w:val="00FD099E"/>
    <w:rsid w:val="00FD1206"/>
    <w:rsid w:val="00FD23D6"/>
    <w:rsid w:val="00FD2881"/>
    <w:rsid w:val="00FD2D71"/>
    <w:rsid w:val="00FD3B28"/>
    <w:rsid w:val="00FD3DE7"/>
    <w:rsid w:val="00FD47F7"/>
    <w:rsid w:val="00FD603C"/>
    <w:rsid w:val="00FD6747"/>
    <w:rsid w:val="00FD6A62"/>
    <w:rsid w:val="00FD7332"/>
    <w:rsid w:val="00FE1B22"/>
    <w:rsid w:val="00FE1C79"/>
    <w:rsid w:val="00FE2396"/>
    <w:rsid w:val="00FE2EF6"/>
    <w:rsid w:val="00FE341B"/>
    <w:rsid w:val="00FE5420"/>
    <w:rsid w:val="00FE57CD"/>
    <w:rsid w:val="00FE5FDE"/>
    <w:rsid w:val="00FE6733"/>
    <w:rsid w:val="00FE78EC"/>
    <w:rsid w:val="00FF06A6"/>
    <w:rsid w:val="00FF1107"/>
    <w:rsid w:val="00FF2C72"/>
    <w:rsid w:val="00FF3F01"/>
    <w:rsid w:val="00FF5EB0"/>
    <w:rsid w:val="00FF6C46"/>
    <w:rsid w:val="00FF6F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FB5"/>
    <w:pPr>
      <w:spacing w:after="0" w:line="240" w:lineRule="auto"/>
    </w:pPr>
    <w:rPr>
      <w:rFonts w:ascii="Calibri" w:eastAsia="Calibri" w:hAnsi="Calibri" w:cs="Times New Roman"/>
    </w:rPr>
  </w:style>
  <w:style w:type="paragraph" w:styleId="Heading1">
    <w:name w:val="heading 1"/>
    <w:basedOn w:val="Normal"/>
    <w:link w:val="Heading1Char"/>
    <w:uiPriority w:val="9"/>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A27CA"/>
    <w:rPr>
      <w:rFonts w:ascii="Times New Roman" w:eastAsia="Times New Roman" w:hAnsi="Times New Roman" w:cs="Times New Roman"/>
      <w:b/>
      <w:bCs/>
      <w:sz w:val="36"/>
      <w:szCs w:val="36"/>
    </w:rPr>
  </w:style>
  <w:style w:type="paragraph" w:styleId="ListParagraph">
    <w:name w:val="List Paragraph"/>
    <w:basedOn w:val="Normal"/>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B3413F"/>
    <w:rPr>
      <w:rFonts w:ascii="Tahoma" w:hAnsi="Tahoma" w:cs="Tahoma"/>
      <w:sz w:val="16"/>
      <w:szCs w:val="16"/>
    </w:rPr>
  </w:style>
  <w:style w:type="character" w:customStyle="1" w:styleId="BalloonTextChar">
    <w:name w:val="Balloon Text Char"/>
    <w:basedOn w:val="DefaultParagraphFont"/>
    <w:link w:val="BalloonText"/>
    <w:uiPriority w:val="99"/>
    <w:semiHidden/>
    <w:rsid w:val="00B3413F"/>
    <w:rPr>
      <w:rFonts w:ascii="Tahoma" w:eastAsia="Calibri" w:hAnsi="Tahoma" w:cs="Tahoma"/>
      <w:sz w:val="16"/>
      <w:szCs w:val="16"/>
    </w:rPr>
  </w:style>
  <w:style w:type="character" w:styleId="Hyperlink">
    <w:name w:val="Hyperlink"/>
    <w:basedOn w:val="DefaultParagraphFont"/>
    <w:uiPriority w:val="99"/>
    <w:unhideWhenUsed/>
    <w:rsid w:val="005A27CA"/>
    <w:rPr>
      <w:color w:val="0000FF"/>
      <w:u w:val="single"/>
    </w:rPr>
  </w:style>
  <w:style w:type="paragraph" w:styleId="Header">
    <w:name w:val="header"/>
    <w:basedOn w:val="Normal"/>
    <w:link w:val="HeaderChar"/>
    <w:uiPriority w:val="99"/>
    <w:unhideWhenUsed/>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rsid w:val="005A27CA"/>
  </w:style>
  <w:style w:type="character" w:customStyle="1" w:styleId="yiv4548276111">
    <w:name w:val="yiv4548276111"/>
    <w:basedOn w:val="DefaultParagraphFont"/>
    <w:rsid w:val="005A27CA"/>
  </w:style>
  <w:style w:type="table" w:styleId="TableGrid">
    <w:name w:val="Table Grid"/>
    <w:basedOn w:val="TableNormal"/>
    <w:uiPriority w:val="59"/>
    <w:rsid w:val="005A2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A27CA"/>
    <w:rPr>
      <w:b/>
      <w:bCs/>
    </w:rPr>
  </w:style>
  <w:style w:type="paragraph" w:styleId="BodyText">
    <w:name w:val="Body Text"/>
    <w:basedOn w:val="Normal"/>
    <w:link w:val="BodyTextChar"/>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rsid w:val="006B2381"/>
    <w:rPr>
      <w:rFonts w:ascii="SutonnyMJ" w:eastAsia="Times New Roman" w:hAnsi="SutonnyMJ" w:cs="Times New Roman"/>
      <w:sz w:val="52"/>
      <w:szCs w:val="20"/>
    </w:rPr>
  </w:style>
  <w:style w:type="paragraph" w:styleId="NormalWeb">
    <w:name w:val="Normal (Web)"/>
    <w:basedOn w:val="Normal"/>
    <w:uiPriority w:val="99"/>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046A8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E10065"/>
    <w:rPr>
      <w:sz w:val="16"/>
      <w:szCs w:val="16"/>
    </w:rPr>
  </w:style>
  <w:style w:type="paragraph" w:styleId="CommentText">
    <w:name w:val="annotation text"/>
    <w:basedOn w:val="Normal"/>
    <w:link w:val="CommentTextChar"/>
    <w:uiPriority w:val="99"/>
    <w:semiHidden/>
    <w:unhideWhenUsed/>
    <w:rsid w:val="00E10065"/>
    <w:rPr>
      <w:sz w:val="20"/>
      <w:szCs w:val="20"/>
    </w:rPr>
  </w:style>
  <w:style w:type="character" w:customStyle="1" w:styleId="CommentTextChar">
    <w:name w:val="Comment Text Char"/>
    <w:basedOn w:val="DefaultParagraphFont"/>
    <w:link w:val="CommentText"/>
    <w:uiPriority w:val="99"/>
    <w:semiHidden/>
    <w:rsid w:val="00E1006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10065"/>
    <w:rPr>
      <w:b/>
      <w:bCs/>
    </w:rPr>
  </w:style>
  <w:style w:type="character" w:customStyle="1" w:styleId="CommentSubjectChar">
    <w:name w:val="Comment Subject Char"/>
    <w:basedOn w:val="CommentTextChar"/>
    <w:link w:val="CommentSubject"/>
    <w:uiPriority w:val="99"/>
    <w:semiHidden/>
    <w:rsid w:val="00E10065"/>
    <w:rPr>
      <w:rFonts w:ascii="Calibri" w:eastAsia="Calibri" w:hAnsi="Calibri" w:cs="Times New Roman"/>
      <w:b/>
      <w:bCs/>
      <w:sz w:val="20"/>
      <w:szCs w:val="20"/>
    </w:rPr>
  </w:style>
  <w:style w:type="paragraph" w:styleId="Revision">
    <w:name w:val="Revision"/>
    <w:hidden/>
    <w:uiPriority w:val="99"/>
    <w:semiHidden/>
    <w:rsid w:val="004471AB"/>
    <w:pPr>
      <w:spacing w:after="0" w:line="240" w:lineRule="auto"/>
    </w:pPr>
    <w:rPr>
      <w:rFonts w:ascii="Calibri" w:eastAsia="Calibri" w:hAnsi="Calibri" w:cs="Times New Roman"/>
    </w:rPr>
  </w:style>
  <w:style w:type="paragraph" w:styleId="BodyText2">
    <w:name w:val="Body Text 2"/>
    <w:basedOn w:val="Normal"/>
    <w:link w:val="BodyText2Char"/>
    <w:uiPriority w:val="99"/>
    <w:unhideWhenUsed/>
    <w:rsid w:val="00083E98"/>
    <w:pPr>
      <w:spacing w:after="120" w:line="480" w:lineRule="auto"/>
    </w:pPr>
  </w:style>
  <w:style w:type="character" w:customStyle="1" w:styleId="BodyText2Char">
    <w:name w:val="Body Text 2 Char"/>
    <w:basedOn w:val="DefaultParagraphFont"/>
    <w:link w:val="BodyText2"/>
    <w:uiPriority w:val="99"/>
    <w:rsid w:val="00083E9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050979">
      <w:bodyDiv w:val="1"/>
      <w:marLeft w:val="0"/>
      <w:marRight w:val="0"/>
      <w:marTop w:val="0"/>
      <w:marBottom w:val="0"/>
      <w:divBdr>
        <w:top w:val="none" w:sz="0" w:space="0" w:color="auto"/>
        <w:left w:val="none" w:sz="0" w:space="0" w:color="auto"/>
        <w:bottom w:val="none" w:sz="0" w:space="0" w:color="auto"/>
        <w:right w:val="none" w:sz="0" w:space="0" w:color="auto"/>
      </w:divBdr>
    </w:div>
    <w:div w:id="543561344">
      <w:bodyDiv w:val="1"/>
      <w:marLeft w:val="0"/>
      <w:marRight w:val="0"/>
      <w:marTop w:val="0"/>
      <w:marBottom w:val="0"/>
      <w:divBdr>
        <w:top w:val="none" w:sz="0" w:space="0" w:color="auto"/>
        <w:left w:val="none" w:sz="0" w:space="0" w:color="auto"/>
        <w:bottom w:val="none" w:sz="0" w:space="0" w:color="auto"/>
        <w:right w:val="none" w:sz="0" w:space="0" w:color="auto"/>
      </w:divBdr>
    </w:div>
    <w:div w:id="605432522">
      <w:bodyDiv w:val="1"/>
      <w:marLeft w:val="0"/>
      <w:marRight w:val="0"/>
      <w:marTop w:val="0"/>
      <w:marBottom w:val="0"/>
      <w:divBdr>
        <w:top w:val="none" w:sz="0" w:space="0" w:color="auto"/>
        <w:left w:val="none" w:sz="0" w:space="0" w:color="auto"/>
        <w:bottom w:val="none" w:sz="0" w:space="0" w:color="auto"/>
        <w:right w:val="none" w:sz="0" w:space="0" w:color="auto"/>
      </w:divBdr>
      <w:divsChild>
        <w:div w:id="761606695">
          <w:marLeft w:val="0"/>
          <w:marRight w:val="0"/>
          <w:marTop w:val="0"/>
          <w:marBottom w:val="0"/>
          <w:divBdr>
            <w:top w:val="none" w:sz="0" w:space="0" w:color="auto"/>
            <w:left w:val="single" w:sz="2" w:space="0" w:color="000000"/>
            <w:bottom w:val="single" w:sz="2" w:space="0" w:color="000000"/>
            <w:right w:val="single" w:sz="2" w:space="0" w:color="000000"/>
          </w:divBdr>
          <w:divsChild>
            <w:div w:id="365105251">
              <w:marLeft w:val="150"/>
              <w:marRight w:val="75"/>
              <w:marTop w:val="30"/>
              <w:marBottom w:val="30"/>
              <w:divBdr>
                <w:top w:val="none" w:sz="0" w:space="0" w:color="auto"/>
                <w:left w:val="none" w:sz="0" w:space="0" w:color="auto"/>
                <w:bottom w:val="none" w:sz="0" w:space="0" w:color="auto"/>
                <w:right w:val="none" w:sz="0" w:space="0" w:color="auto"/>
              </w:divBdr>
            </w:div>
          </w:divsChild>
        </w:div>
      </w:divsChild>
    </w:div>
    <w:div w:id="685600388">
      <w:bodyDiv w:val="1"/>
      <w:marLeft w:val="0"/>
      <w:marRight w:val="0"/>
      <w:marTop w:val="0"/>
      <w:marBottom w:val="0"/>
      <w:divBdr>
        <w:top w:val="none" w:sz="0" w:space="0" w:color="auto"/>
        <w:left w:val="none" w:sz="0" w:space="0" w:color="auto"/>
        <w:bottom w:val="none" w:sz="0" w:space="0" w:color="auto"/>
        <w:right w:val="none" w:sz="0" w:space="0" w:color="auto"/>
      </w:divBdr>
    </w:div>
    <w:div w:id="766968216">
      <w:bodyDiv w:val="1"/>
      <w:marLeft w:val="0"/>
      <w:marRight w:val="0"/>
      <w:marTop w:val="0"/>
      <w:marBottom w:val="0"/>
      <w:divBdr>
        <w:top w:val="none" w:sz="0" w:space="0" w:color="auto"/>
        <w:left w:val="none" w:sz="0" w:space="0" w:color="auto"/>
        <w:bottom w:val="none" w:sz="0" w:space="0" w:color="auto"/>
        <w:right w:val="none" w:sz="0" w:space="0" w:color="auto"/>
      </w:divBdr>
    </w:div>
    <w:div w:id="1232236375">
      <w:bodyDiv w:val="1"/>
      <w:marLeft w:val="0"/>
      <w:marRight w:val="0"/>
      <w:marTop w:val="0"/>
      <w:marBottom w:val="0"/>
      <w:divBdr>
        <w:top w:val="none" w:sz="0" w:space="0" w:color="auto"/>
        <w:left w:val="none" w:sz="0" w:space="0" w:color="auto"/>
        <w:bottom w:val="none" w:sz="0" w:space="0" w:color="auto"/>
        <w:right w:val="none" w:sz="0" w:space="0" w:color="auto"/>
      </w:divBdr>
    </w:div>
    <w:div w:id="1363629080">
      <w:bodyDiv w:val="1"/>
      <w:marLeft w:val="0"/>
      <w:marRight w:val="0"/>
      <w:marTop w:val="0"/>
      <w:marBottom w:val="0"/>
      <w:divBdr>
        <w:top w:val="none" w:sz="0" w:space="0" w:color="auto"/>
        <w:left w:val="none" w:sz="0" w:space="0" w:color="auto"/>
        <w:bottom w:val="none" w:sz="0" w:space="0" w:color="auto"/>
        <w:right w:val="none" w:sz="0" w:space="0" w:color="auto"/>
      </w:divBdr>
    </w:div>
    <w:div w:id="1603997997">
      <w:bodyDiv w:val="1"/>
      <w:marLeft w:val="0"/>
      <w:marRight w:val="0"/>
      <w:marTop w:val="0"/>
      <w:marBottom w:val="0"/>
      <w:divBdr>
        <w:top w:val="none" w:sz="0" w:space="0" w:color="auto"/>
        <w:left w:val="none" w:sz="0" w:space="0" w:color="auto"/>
        <w:bottom w:val="none" w:sz="0" w:space="0" w:color="auto"/>
        <w:right w:val="none" w:sz="0" w:space="0" w:color="auto"/>
      </w:divBdr>
    </w:div>
    <w:div w:id="1709447020">
      <w:bodyDiv w:val="1"/>
      <w:marLeft w:val="0"/>
      <w:marRight w:val="0"/>
      <w:marTop w:val="0"/>
      <w:marBottom w:val="0"/>
      <w:divBdr>
        <w:top w:val="none" w:sz="0" w:space="0" w:color="auto"/>
        <w:left w:val="none" w:sz="0" w:space="0" w:color="auto"/>
        <w:bottom w:val="none" w:sz="0" w:space="0" w:color="auto"/>
        <w:right w:val="none" w:sz="0" w:space="0" w:color="auto"/>
      </w:divBdr>
      <w:divsChild>
        <w:div w:id="377709601">
          <w:marLeft w:val="-75"/>
          <w:marRight w:val="-75"/>
          <w:marTop w:val="0"/>
          <w:marBottom w:val="0"/>
          <w:divBdr>
            <w:top w:val="none" w:sz="0" w:space="0" w:color="auto"/>
            <w:left w:val="none" w:sz="0" w:space="0" w:color="auto"/>
            <w:bottom w:val="none" w:sz="0" w:space="0" w:color="auto"/>
            <w:right w:val="none" w:sz="0" w:space="0" w:color="auto"/>
          </w:divBdr>
          <w:divsChild>
            <w:div w:id="16678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28931">
      <w:bodyDiv w:val="1"/>
      <w:marLeft w:val="0"/>
      <w:marRight w:val="0"/>
      <w:marTop w:val="0"/>
      <w:marBottom w:val="0"/>
      <w:divBdr>
        <w:top w:val="none" w:sz="0" w:space="0" w:color="auto"/>
        <w:left w:val="none" w:sz="0" w:space="0" w:color="auto"/>
        <w:bottom w:val="none" w:sz="0" w:space="0" w:color="auto"/>
        <w:right w:val="none" w:sz="0" w:space="0" w:color="auto"/>
      </w:divBdr>
    </w:div>
    <w:div w:id="1743212007">
      <w:bodyDiv w:val="1"/>
      <w:marLeft w:val="0"/>
      <w:marRight w:val="0"/>
      <w:marTop w:val="0"/>
      <w:marBottom w:val="0"/>
      <w:divBdr>
        <w:top w:val="none" w:sz="0" w:space="0" w:color="auto"/>
        <w:left w:val="none" w:sz="0" w:space="0" w:color="auto"/>
        <w:bottom w:val="none" w:sz="0" w:space="0" w:color="auto"/>
        <w:right w:val="none" w:sz="0" w:space="0" w:color="auto"/>
      </w:divBdr>
    </w:div>
    <w:div w:id="1786076185">
      <w:bodyDiv w:val="1"/>
      <w:marLeft w:val="0"/>
      <w:marRight w:val="0"/>
      <w:marTop w:val="0"/>
      <w:marBottom w:val="0"/>
      <w:divBdr>
        <w:top w:val="none" w:sz="0" w:space="0" w:color="auto"/>
        <w:left w:val="none" w:sz="0" w:space="0" w:color="auto"/>
        <w:bottom w:val="none" w:sz="0" w:space="0" w:color="auto"/>
        <w:right w:val="none" w:sz="0" w:space="0" w:color="auto"/>
      </w:divBdr>
    </w:div>
    <w:div w:id="1801148523">
      <w:bodyDiv w:val="1"/>
      <w:marLeft w:val="0"/>
      <w:marRight w:val="0"/>
      <w:marTop w:val="0"/>
      <w:marBottom w:val="0"/>
      <w:divBdr>
        <w:top w:val="none" w:sz="0" w:space="0" w:color="auto"/>
        <w:left w:val="none" w:sz="0" w:space="0" w:color="auto"/>
        <w:bottom w:val="none" w:sz="0" w:space="0" w:color="auto"/>
        <w:right w:val="none" w:sz="0" w:space="0" w:color="auto"/>
      </w:divBdr>
      <w:divsChild>
        <w:div w:id="1821388149">
          <w:marLeft w:val="0"/>
          <w:marRight w:val="0"/>
          <w:marTop w:val="0"/>
          <w:marBottom w:val="0"/>
          <w:divBdr>
            <w:top w:val="none" w:sz="0" w:space="0" w:color="auto"/>
            <w:left w:val="single" w:sz="2" w:space="0" w:color="000000"/>
            <w:bottom w:val="single" w:sz="2" w:space="0" w:color="000000"/>
            <w:right w:val="single" w:sz="2" w:space="0" w:color="000000"/>
          </w:divBdr>
          <w:divsChild>
            <w:div w:id="74593256">
              <w:marLeft w:val="150"/>
              <w:marRight w:val="75"/>
              <w:marTop w:val="30"/>
              <w:marBottom w:val="30"/>
              <w:divBdr>
                <w:top w:val="none" w:sz="0" w:space="0" w:color="auto"/>
                <w:left w:val="none" w:sz="0" w:space="0" w:color="auto"/>
                <w:bottom w:val="none" w:sz="0" w:space="0" w:color="auto"/>
                <w:right w:val="none" w:sz="0" w:space="0" w:color="auto"/>
              </w:divBdr>
            </w:div>
          </w:divsChild>
        </w:div>
      </w:divsChild>
    </w:div>
    <w:div w:id="200404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yperlink" Target="https://en.wikipedia.org/wiki/Narayana" TargetMode="External"/><Relationship Id="rId26" Type="http://schemas.openxmlformats.org/officeDocument/2006/relationships/image" Target="media/image14.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hyperlink" Target="https://en.wikipedia.org/wiki/Battle_of_Plassey" TargetMode="Externa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s://en.wikipedia.org/wiki/British_East_India_Company"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en.wikipedia.org/wiki/Hindu"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hyperlink" Target="https://en.wikipedia.org/wiki/Telegraph" TargetMode="External"/><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jpeg"/><Relationship Id="rId43"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AAB43-7AD3-44C1-9540-46B8F92B3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5046</TotalTime>
  <Pages>37</Pages>
  <Words>6995</Words>
  <Characters>39874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useir</dc:creator>
  <cp:lastModifiedBy>ACER</cp:lastModifiedBy>
  <cp:revision>274</cp:revision>
  <cp:lastPrinted>2016-12-19T05:17:00Z</cp:lastPrinted>
  <dcterms:created xsi:type="dcterms:W3CDTF">2016-09-24T06:09:00Z</dcterms:created>
  <dcterms:modified xsi:type="dcterms:W3CDTF">2018-11-19T09:42:00Z</dcterms:modified>
</cp:coreProperties>
</file>