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A00" w:rsidRDefault="00051A00" w:rsidP="005E07D6">
      <w:pPr>
        <w:spacing w:after="0"/>
        <w:jc w:val="center"/>
        <w:rPr>
          <w:rFonts w:ascii="Bodoni MT" w:hAnsi="Bodoni MT"/>
          <w:sz w:val="36"/>
          <w:u w:val="single"/>
        </w:rPr>
      </w:pPr>
      <w:r w:rsidRPr="0018755F">
        <w:rPr>
          <w:rFonts w:ascii="Bodoni MT" w:hAnsi="Bodoni MT"/>
          <w:sz w:val="36"/>
          <w:u w:val="single"/>
        </w:rPr>
        <w:t>List of Environmental &amp; Social Safeguard</w:t>
      </w:r>
    </w:p>
    <w:p w:rsidR="00482BAE" w:rsidRPr="009A2A5D" w:rsidRDefault="00482BAE" w:rsidP="005E07D6">
      <w:pPr>
        <w:spacing w:after="0"/>
        <w:jc w:val="center"/>
        <w:rPr>
          <w:rFonts w:ascii="Bodoni MT" w:hAnsi="Bodoni MT"/>
          <w:sz w:val="12"/>
          <w:u w:val="single"/>
        </w:rPr>
      </w:pPr>
    </w:p>
    <w:tbl>
      <w:tblPr>
        <w:tblStyle w:val="TableGrid"/>
        <w:tblW w:w="13410" w:type="dxa"/>
        <w:tblLayout w:type="fixed"/>
        <w:tblLook w:val="04A0" w:firstRow="1" w:lastRow="0" w:firstColumn="1" w:lastColumn="0" w:noHBand="0" w:noVBand="1"/>
      </w:tblPr>
      <w:tblGrid>
        <w:gridCol w:w="450"/>
        <w:gridCol w:w="918"/>
        <w:gridCol w:w="1710"/>
        <w:gridCol w:w="6030"/>
        <w:gridCol w:w="1620"/>
        <w:gridCol w:w="2682"/>
      </w:tblGrid>
      <w:tr w:rsidR="00D762E9" w:rsidRPr="00024155" w:rsidTr="00943D27">
        <w:tc>
          <w:tcPr>
            <w:tcW w:w="450" w:type="dxa"/>
            <w:tcBorders>
              <w:bottom w:val="single" w:sz="4" w:space="0" w:color="auto"/>
            </w:tcBorders>
          </w:tcPr>
          <w:p w:rsidR="00D762E9" w:rsidRPr="00E75949" w:rsidRDefault="00D762E9" w:rsidP="00E75949">
            <w:pPr>
              <w:jc w:val="both"/>
              <w:rPr>
                <w:color w:val="000000"/>
                <w:sz w:val="20"/>
                <w:szCs w:val="20"/>
              </w:rPr>
            </w:pPr>
            <w:r w:rsidRPr="00E75949">
              <w:rPr>
                <w:color w:val="000000"/>
                <w:sz w:val="20"/>
                <w:szCs w:val="20"/>
              </w:rPr>
              <w:t>Sl.</w:t>
            </w:r>
          </w:p>
          <w:p w:rsidR="00D762E9" w:rsidRPr="00E75949" w:rsidRDefault="00D762E9" w:rsidP="00E75949">
            <w:pPr>
              <w:jc w:val="both"/>
              <w:rPr>
                <w:color w:val="000000"/>
                <w:sz w:val="20"/>
                <w:szCs w:val="20"/>
              </w:rPr>
            </w:pPr>
            <w:r w:rsidRPr="00E75949">
              <w:rPr>
                <w:color w:val="000000"/>
                <w:sz w:val="20"/>
                <w:szCs w:val="20"/>
              </w:rPr>
              <w:t>No</w:t>
            </w:r>
          </w:p>
        </w:tc>
        <w:tc>
          <w:tcPr>
            <w:tcW w:w="918" w:type="dxa"/>
            <w:tcBorders>
              <w:bottom w:val="single" w:sz="4" w:space="0" w:color="auto"/>
            </w:tcBorders>
          </w:tcPr>
          <w:p w:rsidR="00D762E9" w:rsidRPr="00E75949" w:rsidRDefault="00D762E9" w:rsidP="00E75949">
            <w:pPr>
              <w:jc w:val="both"/>
              <w:rPr>
                <w:color w:val="000000"/>
                <w:sz w:val="20"/>
                <w:szCs w:val="20"/>
              </w:rPr>
            </w:pPr>
            <w:r w:rsidRPr="00E75949">
              <w:rPr>
                <w:color w:val="000000"/>
                <w:sz w:val="20"/>
                <w:szCs w:val="20"/>
              </w:rPr>
              <w:t>Name of ULBs</w:t>
            </w:r>
          </w:p>
        </w:tc>
        <w:tc>
          <w:tcPr>
            <w:tcW w:w="1710" w:type="dxa"/>
            <w:tcBorders>
              <w:bottom w:val="single" w:sz="4" w:space="0" w:color="auto"/>
            </w:tcBorders>
          </w:tcPr>
          <w:p w:rsidR="00D762E9" w:rsidRPr="00E75949" w:rsidRDefault="00D762E9" w:rsidP="00E75949">
            <w:pPr>
              <w:jc w:val="both"/>
              <w:rPr>
                <w:color w:val="000000"/>
                <w:sz w:val="20"/>
                <w:szCs w:val="20"/>
              </w:rPr>
            </w:pPr>
            <w:r w:rsidRPr="00E75949">
              <w:rPr>
                <w:color w:val="000000"/>
                <w:sz w:val="20"/>
                <w:szCs w:val="20"/>
              </w:rPr>
              <w:t>Package Name &amp; No.</w:t>
            </w:r>
          </w:p>
        </w:tc>
        <w:tc>
          <w:tcPr>
            <w:tcW w:w="6030" w:type="dxa"/>
            <w:tcBorders>
              <w:bottom w:val="single" w:sz="4" w:space="0" w:color="auto"/>
            </w:tcBorders>
          </w:tcPr>
          <w:p w:rsidR="00D762E9" w:rsidRPr="00E75949" w:rsidRDefault="007D6085" w:rsidP="00E75949">
            <w:pPr>
              <w:jc w:val="both"/>
              <w:rPr>
                <w:color w:val="000000"/>
                <w:sz w:val="20"/>
                <w:szCs w:val="20"/>
              </w:rPr>
            </w:pPr>
            <w:r w:rsidRPr="00E75949">
              <w:rPr>
                <w:color w:val="000000"/>
                <w:sz w:val="20"/>
                <w:szCs w:val="20"/>
              </w:rPr>
              <w:t>Sub-project Description</w:t>
            </w:r>
          </w:p>
        </w:tc>
        <w:tc>
          <w:tcPr>
            <w:tcW w:w="1620" w:type="dxa"/>
            <w:tcBorders>
              <w:bottom w:val="single" w:sz="4" w:space="0" w:color="auto"/>
            </w:tcBorders>
          </w:tcPr>
          <w:p w:rsidR="00D762E9" w:rsidRPr="00E75949" w:rsidRDefault="00D762E9" w:rsidP="00E75949">
            <w:pPr>
              <w:jc w:val="both"/>
              <w:rPr>
                <w:color w:val="000000"/>
                <w:sz w:val="20"/>
                <w:szCs w:val="20"/>
              </w:rPr>
            </w:pPr>
            <w:r w:rsidRPr="00E75949">
              <w:rPr>
                <w:color w:val="000000"/>
                <w:sz w:val="20"/>
                <w:szCs w:val="20"/>
              </w:rPr>
              <w:t>Environmental Clearance &amp; Date of Submission</w:t>
            </w:r>
          </w:p>
        </w:tc>
        <w:tc>
          <w:tcPr>
            <w:tcW w:w="2682" w:type="dxa"/>
            <w:tcBorders>
              <w:bottom w:val="single" w:sz="4" w:space="0" w:color="auto"/>
            </w:tcBorders>
          </w:tcPr>
          <w:p w:rsidR="00D762E9" w:rsidRPr="00E75949" w:rsidRDefault="00EA5E2B" w:rsidP="00E75949">
            <w:pPr>
              <w:jc w:val="both"/>
              <w:rPr>
                <w:color w:val="000000"/>
                <w:sz w:val="20"/>
                <w:szCs w:val="20"/>
              </w:rPr>
            </w:pPr>
            <w:r w:rsidRPr="00E75949">
              <w:rPr>
                <w:color w:val="000000"/>
                <w:sz w:val="20"/>
                <w:szCs w:val="20"/>
              </w:rPr>
              <w:t xml:space="preserve">Remarks </w:t>
            </w:r>
          </w:p>
        </w:tc>
      </w:tr>
      <w:tr w:rsidR="00D762E9" w:rsidRPr="00024155" w:rsidTr="00943D27">
        <w:trPr>
          <w:trHeight w:val="593"/>
        </w:trPr>
        <w:tc>
          <w:tcPr>
            <w:tcW w:w="450" w:type="dxa"/>
            <w:vMerge w:val="restart"/>
            <w:tcBorders>
              <w:bottom w:val="nil"/>
            </w:tcBorders>
          </w:tcPr>
          <w:p w:rsidR="00D762E9" w:rsidRPr="00024155" w:rsidRDefault="00D762E9" w:rsidP="003A72B6">
            <w:pPr>
              <w:ind w:right="-108"/>
              <w:jc w:val="center"/>
              <w:rPr>
                <w:rFonts w:ascii="Times New Roman" w:hAnsi="Times New Roman" w:cs="Times New Roman"/>
                <w:sz w:val="18"/>
                <w:szCs w:val="18"/>
              </w:rPr>
            </w:pPr>
            <w:r w:rsidRPr="00024155">
              <w:rPr>
                <w:rFonts w:ascii="Times New Roman" w:hAnsi="Times New Roman" w:cs="Times New Roman"/>
                <w:sz w:val="18"/>
                <w:szCs w:val="18"/>
              </w:rPr>
              <w:t>1</w:t>
            </w:r>
          </w:p>
        </w:tc>
        <w:tc>
          <w:tcPr>
            <w:tcW w:w="918" w:type="dxa"/>
            <w:vMerge w:val="restart"/>
            <w:tcBorders>
              <w:bottom w:val="nil"/>
            </w:tcBorders>
          </w:tcPr>
          <w:p w:rsidR="00D762E9" w:rsidRPr="00024155" w:rsidRDefault="00D762E9" w:rsidP="00051A00">
            <w:pPr>
              <w:rPr>
                <w:rFonts w:ascii="Times New Roman" w:hAnsi="Times New Roman" w:cs="Times New Roman"/>
                <w:b/>
                <w:sz w:val="18"/>
                <w:szCs w:val="18"/>
              </w:rPr>
            </w:pPr>
            <w:r w:rsidRPr="00024155">
              <w:rPr>
                <w:rFonts w:ascii="Times New Roman" w:hAnsi="Times New Roman" w:cs="Times New Roman"/>
                <w:b/>
                <w:sz w:val="18"/>
                <w:szCs w:val="18"/>
              </w:rPr>
              <w:t>Bhairab</w:t>
            </w:r>
          </w:p>
        </w:tc>
        <w:tc>
          <w:tcPr>
            <w:tcW w:w="1710" w:type="dxa"/>
            <w:tcBorders>
              <w:bottom w:val="nil"/>
            </w:tcBorders>
          </w:tcPr>
          <w:p w:rsidR="00D762E9" w:rsidRPr="00024155" w:rsidRDefault="00D762E9" w:rsidP="00051A00">
            <w:pPr>
              <w:rPr>
                <w:rFonts w:ascii="Times New Roman" w:hAnsi="Times New Roman" w:cs="Times New Roman"/>
                <w:sz w:val="18"/>
                <w:szCs w:val="18"/>
              </w:rPr>
            </w:pPr>
            <w:r w:rsidRPr="00024155">
              <w:rPr>
                <w:rFonts w:ascii="Times New Roman" w:hAnsi="Times New Roman" w:cs="Times New Roman"/>
                <w:sz w:val="18"/>
                <w:szCs w:val="18"/>
              </w:rPr>
              <w:t>MGSP/BHB/W-01</w:t>
            </w:r>
          </w:p>
        </w:tc>
        <w:tc>
          <w:tcPr>
            <w:tcW w:w="6030" w:type="dxa"/>
            <w:tcBorders>
              <w:bottom w:val="nil"/>
            </w:tcBorders>
          </w:tcPr>
          <w:p w:rsidR="00D762E9" w:rsidRPr="00E75949" w:rsidRDefault="00E266D5" w:rsidP="00E266D5">
            <w:pPr>
              <w:jc w:val="both"/>
              <w:rPr>
                <w:color w:val="000000"/>
                <w:sz w:val="20"/>
                <w:szCs w:val="20"/>
              </w:rPr>
            </w:pPr>
            <w:r w:rsidRPr="00E75949">
              <w:rPr>
                <w:color w:val="000000"/>
                <w:sz w:val="20"/>
                <w:szCs w:val="20"/>
              </w:rPr>
              <w:t>a) Re-Construction of RCC road at Bhairab Bazaar Internal road. (Total Length=336m )</w:t>
            </w:r>
          </w:p>
        </w:tc>
        <w:tc>
          <w:tcPr>
            <w:tcW w:w="1620" w:type="dxa"/>
            <w:tcBorders>
              <w:bottom w:val="nil"/>
            </w:tcBorders>
          </w:tcPr>
          <w:p w:rsidR="00D762E9" w:rsidRPr="00024155" w:rsidRDefault="00D762E9" w:rsidP="00051A00">
            <w:pPr>
              <w:jc w:val="center"/>
              <w:rPr>
                <w:rFonts w:ascii="Times New Roman" w:hAnsi="Times New Roman" w:cs="Times New Roman"/>
                <w:sz w:val="18"/>
                <w:szCs w:val="18"/>
              </w:rPr>
            </w:pPr>
            <w:r w:rsidRPr="00024155">
              <w:rPr>
                <w:rFonts w:ascii="Times New Roman" w:hAnsi="Times New Roman" w:cs="Times New Roman"/>
                <w:sz w:val="18"/>
                <w:szCs w:val="18"/>
              </w:rPr>
              <w:t>Approved</w:t>
            </w:r>
          </w:p>
        </w:tc>
        <w:tc>
          <w:tcPr>
            <w:tcW w:w="2682" w:type="dxa"/>
            <w:tcBorders>
              <w:bottom w:val="nil"/>
            </w:tcBorders>
          </w:tcPr>
          <w:p w:rsidR="006B546A" w:rsidRPr="001C1642" w:rsidRDefault="006B546A" w:rsidP="006B546A">
            <w:pPr>
              <w:tabs>
                <w:tab w:val="left" w:pos="930"/>
              </w:tabs>
              <w:jc w:val="both"/>
              <w:rPr>
                <w:rFonts w:ascii="Calibri" w:eastAsia="Calibri" w:hAnsi="Calibri" w:cs="Arial"/>
                <w:b/>
                <w:sz w:val="20"/>
                <w:szCs w:val="24"/>
              </w:rPr>
            </w:pPr>
            <w:r>
              <w:rPr>
                <w:color w:val="000000"/>
                <w:sz w:val="16"/>
                <w:szCs w:val="16"/>
              </w:rPr>
              <w:t xml:space="preserve">Overall environmental impact is minor. </w:t>
            </w:r>
          </w:p>
          <w:p w:rsidR="00D762E9" w:rsidRPr="00024155" w:rsidRDefault="00D762E9" w:rsidP="00051A00">
            <w:pPr>
              <w:jc w:val="center"/>
              <w:rPr>
                <w:rFonts w:ascii="Times New Roman" w:hAnsi="Times New Roman" w:cs="Times New Roman"/>
                <w:sz w:val="18"/>
                <w:szCs w:val="18"/>
              </w:rPr>
            </w:pPr>
          </w:p>
        </w:tc>
      </w:tr>
      <w:tr w:rsidR="00E266D5" w:rsidRPr="00024155" w:rsidTr="00943D27">
        <w:trPr>
          <w:trHeight w:val="440"/>
        </w:trPr>
        <w:tc>
          <w:tcPr>
            <w:tcW w:w="450" w:type="dxa"/>
            <w:vMerge/>
            <w:tcBorders>
              <w:bottom w:val="nil"/>
            </w:tcBorders>
          </w:tcPr>
          <w:p w:rsidR="00E266D5" w:rsidRPr="00024155" w:rsidRDefault="00E266D5" w:rsidP="003A72B6">
            <w:pPr>
              <w:ind w:right="-108"/>
              <w:jc w:val="center"/>
              <w:rPr>
                <w:rFonts w:ascii="Times New Roman" w:hAnsi="Times New Roman" w:cs="Times New Roman"/>
                <w:sz w:val="18"/>
                <w:szCs w:val="18"/>
              </w:rPr>
            </w:pPr>
          </w:p>
        </w:tc>
        <w:tc>
          <w:tcPr>
            <w:tcW w:w="918" w:type="dxa"/>
            <w:vMerge/>
            <w:tcBorders>
              <w:bottom w:val="nil"/>
            </w:tcBorders>
          </w:tcPr>
          <w:p w:rsidR="00E266D5" w:rsidRPr="00024155" w:rsidRDefault="00E266D5" w:rsidP="00051A00">
            <w:pPr>
              <w:rPr>
                <w:rFonts w:ascii="Times New Roman" w:hAnsi="Times New Roman" w:cs="Times New Roman"/>
                <w:b/>
                <w:sz w:val="18"/>
                <w:szCs w:val="18"/>
              </w:rPr>
            </w:pPr>
          </w:p>
        </w:tc>
        <w:tc>
          <w:tcPr>
            <w:tcW w:w="1710" w:type="dxa"/>
            <w:tcBorders>
              <w:top w:val="nil"/>
              <w:bottom w:val="nil"/>
            </w:tcBorders>
          </w:tcPr>
          <w:p w:rsidR="00E266D5" w:rsidRPr="00024155" w:rsidRDefault="00E266D5" w:rsidP="00051A00">
            <w:pPr>
              <w:rPr>
                <w:rFonts w:ascii="Times New Roman" w:hAnsi="Times New Roman" w:cs="Times New Roman"/>
                <w:sz w:val="18"/>
                <w:szCs w:val="18"/>
              </w:rPr>
            </w:pPr>
          </w:p>
        </w:tc>
        <w:tc>
          <w:tcPr>
            <w:tcW w:w="6030" w:type="dxa"/>
            <w:tcBorders>
              <w:top w:val="nil"/>
              <w:bottom w:val="nil"/>
            </w:tcBorders>
          </w:tcPr>
          <w:p w:rsidR="00E266D5" w:rsidRPr="00E75949" w:rsidRDefault="00E266D5" w:rsidP="00E266D5">
            <w:pPr>
              <w:jc w:val="both"/>
              <w:rPr>
                <w:color w:val="000000"/>
                <w:sz w:val="20"/>
                <w:szCs w:val="20"/>
              </w:rPr>
            </w:pPr>
            <w:r w:rsidRPr="00E75949">
              <w:rPr>
                <w:color w:val="000000"/>
                <w:sz w:val="20"/>
                <w:szCs w:val="20"/>
              </w:rPr>
              <w:t xml:space="preserve">b) Re-Construction </w:t>
            </w:r>
            <w:r w:rsidR="003A661F" w:rsidRPr="00E75949">
              <w:rPr>
                <w:color w:val="000000"/>
                <w:sz w:val="20"/>
                <w:szCs w:val="20"/>
              </w:rPr>
              <w:t>of RCC</w:t>
            </w:r>
            <w:r w:rsidRPr="00E75949">
              <w:rPr>
                <w:color w:val="000000"/>
                <w:sz w:val="20"/>
                <w:szCs w:val="20"/>
              </w:rPr>
              <w:t xml:space="preserve"> Central Drain at Bhairab Bazaar. (Total Length=710m)</w:t>
            </w:r>
          </w:p>
        </w:tc>
        <w:tc>
          <w:tcPr>
            <w:tcW w:w="1620" w:type="dxa"/>
            <w:tcBorders>
              <w:top w:val="nil"/>
              <w:bottom w:val="nil"/>
            </w:tcBorders>
          </w:tcPr>
          <w:p w:rsidR="00E266D5" w:rsidRPr="00024155" w:rsidRDefault="00E266D5" w:rsidP="00051A00">
            <w:pPr>
              <w:jc w:val="center"/>
              <w:rPr>
                <w:rFonts w:ascii="Times New Roman" w:hAnsi="Times New Roman" w:cs="Times New Roman"/>
                <w:sz w:val="18"/>
                <w:szCs w:val="18"/>
              </w:rPr>
            </w:pPr>
          </w:p>
        </w:tc>
        <w:tc>
          <w:tcPr>
            <w:tcW w:w="2682" w:type="dxa"/>
            <w:tcBorders>
              <w:top w:val="nil"/>
              <w:bottom w:val="nil"/>
            </w:tcBorders>
          </w:tcPr>
          <w:p w:rsidR="00E266D5" w:rsidRPr="00024155" w:rsidRDefault="00E266D5" w:rsidP="00051A00">
            <w:pPr>
              <w:jc w:val="center"/>
              <w:rPr>
                <w:rFonts w:ascii="Times New Roman" w:hAnsi="Times New Roman" w:cs="Times New Roman"/>
                <w:sz w:val="18"/>
                <w:szCs w:val="18"/>
              </w:rPr>
            </w:pPr>
          </w:p>
        </w:tc>
      </w:tr>
      <w:tr w:rsidR="00E266D5" w:rsidRPr="00024155" w:rsidTr="00943D27">
        <w:trPr>
          <w:trHeight w:val="260"/>
        </w:trPr>
        <w:tc>
          <w:tcPr>
            <w:tcW w:w="450" w:type="dxa"/>
            <w:vMerge/>
            <w:tcBorders>
              <w:bottom w:val="nil"/>
            </w:tcBorders>
          </w:tcPr>
          <w:p w:rsidR="00E266D5" w:rsidRPr="00024155" w:rsidRDefault="00E266D5" w:rsidP="003A72B6">
            <w:pPr>
              <w:ind w:right="-108"/>
              <w:jc w:val="center"/>
              <w:rPr>
                <w:rFonts w:ascii="Times New Roman" w:hAnsi="Times New Roman" w:cs="Times New Roman"/>
                <w:sz w:val="18"/>
                <w:szCs w:val="18"/>
              </w:rPr>
            </w:pPr>
          </w:p>
        </w:tc>
        <w:tc>
          <w:tcPr>
            <w:tcW w:w="918" w:type="dxa"/>
            <w:vMerge/>
            <w:tcBorders>
              <w:bottom w:val="nil"/>
            </w:tcBorders>
          </w:tcPr>
          <w:p w:rsidR="00E266D5" w:rsidRPr="00024155" w:rsidRDefault="00E266D5" w:rsidP="00051A00">
            <w:pPr>
              <w:rPr>
                <w:rFonts w:ascii="Times New Roman" w:hAnsi="Times New Roman" w:cs="Times New Roman"/>
                <w:b/>
                <w:sz w:val="18"/>
                <w:szCs w:val="18"/>
              </w:rPr>
            </w:pPr>
          </w:p>
        </w:tc>
        <w:tc>
          <w:tcPr>
            <w:tcW w:w="1710" w:type="dxa"/>
            <w:tcBorders>
              <w:top w:val="nil"/>
              <w:bottom w:val="nil"/>
            </w:tcBorders>
          </w:tcPr>
          <w:p w:rsidR="00E266D5" w:rsidRPr="00024155" w:rsidRDefault="00E266D5" w:rsidP="00051A00">
            <w:pPr>
              <w:rPr>
                <w:rFonts w:ascii="Times New Roman" w:hAnsi="Times New Roman" w:cs="Times New Roman"/>
                <w:sz w:val="18"/>
                <w:szCs w:val="18"/>
              </w:rPr>
            </w:pPr>
          </w:p>
        </w:tc>
        <w:tc>
          <w:tcPr>
            <w:tcW w:w="6030" w:type="dxa"/>
            <w:tcBorders>
              <w:top w:val="nil"/>
              <w:bottom w:val="nil"/>
            </w:tcBorders>
          </w:tcPr>
          <w:p w:rsidR="00E266D5" w:rsidRPr="00E75949" w:rsidRDefault="00E266D5" w:rsidP="00E266D5">
            <w:pPr>
              <w:jc w:val="both"/>
              <w:rPr>
                <w:color w:val="000000"/>
                <w:sz w:val="20"/>
                <w:szCs w:val="20"/>
              </w:rPr>
            </w:pPr>
            <w:r w:rsidRPr="00E75949">
              <w:rPr>
                <w:color w:val="000000"/>
                <w:sz w:val="20"/>
                <w:szCs w:val="20"/>
              </w:rPr>
              <w:t>c) Re-Construction of  Bhairabpur South Para road (Total Length=550m )</w:t>
            </w:r>
          </w:p>
        </w:tc>
        <w:tc>
          <w:tcPr>
            <w:tcW w:w="1620" w:type="dxa"/>
            <w:tcBorders>
              <w:top w:val="nil"/>
              <w:bottom w:val="nil"/>
            </w:tcBorders>
          </w:tcPr>
          <w:p w:rsidR="00E266D5" w:rsidRPr="00024155" w:rsidRDefault="00E266D5" w:rsidP="00051A00">
            <w:pPr>
              <w:jc w:val="center"/>
              <w:rPr>
                <w:rFonts w:ascii="Times New Roman" w:hAnsi="Times New Roman" w:cs="Times New Roman"/>
                <w:sz w:val="18"/>
                <w:szCs w:val="18"/>
              </w:rPr>
            </w:pPr>
          </w:p>
        </w:tc>
        <w:tc>
          <w:tcPr>
            <w:tcW w:w="2682" w:type="dxa"/>
            <w:tcBorders>
              <w:top w:val="nil"/>
              <w:bottom w:val="nil"/>
            </w:tcBorders>
          </w:tcPr>
          <w:p w:rsidR="00E266D5" w:rsidRPr="00024155" w:rsidRDefault="00E266D5" w:rsidP="00051A00">
            <w:pPr>
              <w:jc w:val="center"/>
              <w:rPr>
                <w:rFonts w:ascii="Times New Roman" w:hAnsi="Times New Roman" w:cs="Times New Roman"/>
                <w:sz w:val="18"/>
                <w:szCs w:val="18"/>
              </w:rPr>
            </w:pPr>
          </w:p>
        </w:tc>
      </w:tr>
      <w:tr w:rsidR="00E266D5" w:rsidRPr="00024155" w:rsidTr="00943D27">
        <w:trPr>
          <w:trHeight w:val="440"/>
        </w:trPr>
        <w:tc>
          <w:tcPr>
            <w:tcW w:w="450" w:type="dxa"/>
            <w:vMerge/>
            <w:tcBorders>
              <w:bottom w:val="nil"/>
            </w:tcBorders>
          </w:tcPr>
          <w:p w:rsidR="00E266D5" w:rsidRPr="00024155" w:rsidRDefault="00E266D5" w:rsidP="003A72B6">
            <w:pPr>
              <w:ind w:right="-108"/>
              <w:jc w:val="center"/>
              <w:rPr>
                <w:rFonts w:ascii="Times New Roman" w:hAnsi="Times New Roman" w:cs="Times New Roman"/>
                <w:sz w:val="18"/>
                <w:szCs w:val="18"/>
              </w:rPr>
            </w:pPr>
          </w:p>
        </w:tc>
        <w:tc>
          <w:tcPr>
            <w:tcW w:w="918" w:type="dxa"/>
            <w:vMerge/>
            <w:tcBorders>
              <w:bottom w:val="nil"/>
            </w:tcBorders>
          </w:tcPr>
          <w:p w:rsidR="00E266D5" w:rsidRPr="00024155" w:rsidRDefault="00E266D5" w:rsidP="00051A00">
            <w:pPr>
              <w:rPr>
                <w:rFonts w:ascii="Times New Roman" w:hAnsi="Times New Roman" w:cs="Times New Roman"/>
                <w:b/>
                <w:sz w:val="18"/>
                <w:szCs w:val="18"/>
              </w:rPr>
            </w:pPr>
          </w:p>
        </w:tc>
        <w:tc>
          <w:tcPr>
            <w:tcW w:w="1710" w:type="dxa"/>
            <w:tcBorders>
              <w:top w:val="nil"/>
              <w:bottom w:val="nil"/>
            </w:tcBorders>
          </w:tcPr>
          <w:p w:rsidR="00E266D5" w:rsidRPr="00024155" w:rsidRDefault="00E266D5" w:rsidP="00051A00">
            <w:pPr>
              <w:rPr>
                <w:rFonts w:ascii="Times New Roman" w:hAnsi="Times New Roman" w:cs="Times New Roman"/>
                <w:sz w:val="18"/>
                <w:szCs w:val="18"/>
              </w:rPr>
            </w:pPr>
          </w:p>
        </w:tc>
        <w:tc>
          <w:tcPr>
            <w:tcW w:w="6030" w:type="dxa"/>
            <w:tcBorders>
              <w:top w:val="nil"/>
              <w:bottom w:val="nil"/>
            </w:tcBorders>
          </w:tcPr>
          <w:p w:rsidR="00E266D5" w:rsidRPr="00E75949" w:rsidRDefault="00E266D5" w:rsidP="00E266D5">
            <w:pPr>
              <w:jc w:val="both"/>
              <w:rPr>
                <w:color w:val="000000"/>
                <w:sz w:val="20"/>
                <w:szCs w:val="20"/>
              </w:rPr>
            </w:pPr>
            <w:r w:rsidRPr="00E75949">
              <w:rPr>
                <w:color w:val="000000"/>
                <w:sz w:val="20"/>
                <w:szCs w:val="20"/>
              </w:rPr>
              <w:t>d) Re-Construction &amp; Widening of BC Road at New town Road (Dhaka-sylhet Highway to Bhairab Railway Station) (Total Length= 554m)</w:t>
            </w:r>
          </w:p>
        </w:tc>
        <w:tc>
          <w:tcPr>
            <w:tcW w:w="1620" w:type="dxa"/>
            <w:tcBorders>
              <w:top w:val="nil"/>
              <w:bottom w:val="nil"/>
            </w:tcBorders>
          </w:tcPr>
          <w:p w:rsidR="00E266D5" w:rsidRPr="00024155" w:rsidRDefault="00E266D5" w:rsidP="00051A00">
            <w:pPr>
              <w:jc w:val="center"/>
              <w:rPr>
                <w:rFonts w:ascii="Times New Roman" w:hAnsi="Times New Roman" w:cs="Times New Roman"/>
                <w:sz w:val="18"/>
                <w:szCs w:val="18"/>
              </w:rPr>
            </w:pPr>
          </w:p>
        </w:tc>
        <w:tc>
          <w:tcPr>
            <w:tcW w:w="2682" w:type="dxa"/>
            <w:tcBorders>
              <w:top w:val="nil"/>
              <w:bottom w:val="nil"/>
            </w:tcBorders>
          </w:tcPr>
          <w:p w:rsidR="00E266D5" w:rsidRPr="00024155" w:rsidRDefault="00E266D5" w:rsidP="00051A00">
            <w:pPr>
              <w:jc w:val="center"/>
              <w:rPr>
                <w:rFonts w:ascii="Times New Roman" w:hAnsi="Times New Roman" w:cs="Times New Roman"/>
                <w:sz w:val="18"/>
                <w:szCs w:val="18"/>
              </w:rPr>
            </w:pPr>
          </w:p>
        </w:tc>
      </w:tr>
      <w:tr w:rsidR="00E266D5" w:rsidRPr="00024155" w:rsidTr="00943D27">
        <w:trPr>
          <w:trHeight w:val="440"/>
        </w:trPr>
        <w:tc>
          <w:tcPr>
            <w:tcW w:w="450" w:type="dxa"/>
            <w:vMerge/>
            <w:tcBorders>
              <w:bottom w:val="nil"/>
            </w:tcBorders>
          </w:tcPr>
          <w:p w:rsidR="00E266D5" w:rsidRPr="00024155" w:rsidRDefault="00E266D5" w:rsidP="003A72B6">
            <w:pPr>
              <w:ind w:right="-108"/>
              <w:jc w:val="center"/>
              <w:rPr>
                <w:rFonts w:ascii="Times New Roman" w:hAnsi="Times New Roman" w:cs="Times New Roman"/>
                <w:sz w:val="18"/>
                <w:szCs w:val="18"/>
              </w:rPr>
            </w:pPr>
          </w:p>
        </w:tc>
        <w:tc>
          <w:tcPr>
            <w:tcW w:w="918" w:type="dxa"/>
            <w:vMerge/>
            <w:tcBorders>
              <w:bottom w:val="nil"/>
            </w:tcBorders>
          </w:tcPr>
          <w:p w:rsidR="00E266D5" w:rsidRPr="00024155" w:rsidRDefault="00E266D5" w:rsidP="00051A00">
            <w:pPr>
              <w:rPr>
                <w:rFonts w:ascii="Times New Roman" w:hAnsi="Times New Roman" w:cs="Times New Roman"/>
                <w:b/>
                <w:sz w:val="18"/>
                <w:szCs w:val="18"/>
              </w:rPr>
            </w:pPr>
          </w:p>
        </w:tc>
        <w:tc>
          <w:tcPr>
            <w:tcW w:w="1710" w:type="dxa"/>
            <w:tcBorders>
              <w:top w:val="nil"/>
              <w:bottom w:val="nil"/>
            </w:tcBorders>
          </w:tcPr>
          <w:p w:rsidR="00E266D5" w:rsidRPr="00024155" w:rsidRDefault="00E266D5" w:rsidP="00051A00">
            <w:pPr>
              <w:rPr>
                <w:rFonts w:ascii="Times New Roman" w:hAnsi="Times New Roman" w:cs="Times New Roman"/>
                <w:sz w:val="18"/>
                <w:szCs w:val="18"/>
              </w:rPr>
            </w:pPr>
          </w:p>
        </w:tc>
        <w:tc>
          <w:tcPr>
            <w:tcW w:w="6030" w:type="dxa"/>
            <w:tcBorders>
              <w:top w:val="nil"/>
              <w:bottom w:val="nil"/>
            </w:tcBorders>
          </w:tcPr>
          <w:p w:rsidR="00E266D5" w:rsidRPr="00E75949" w:rsidRDefault="00E266D5" w:rsidP="00E266D5">
            <w:pPr>
              <w:jc w:val="both"/>
              <w:rPr>
                <w:color w:val="000000"/>
                <w:sz w:val="20"/>
                <w:szCs w:val="20"/>
              </w:rPr>
            </w:pPr>
            <w:r w:rsidRPr="00E75949">
              <w:rPr>
                <w:color w:val="000000"/>
                <w:sz w:val="20"/>
                <w:szCs w:val="20"/>
              </w:rPr>
              <w:t xml:space="preserve">e) Construction </w:t>
            </w:r>
            <w:proofErr w:type="gramStart"/>
            <w:r w:rsidRPr="00E75949">
              <w:rPr>
                <w:color w:val="000000"/>
                <w:sz w:val="20"/>
                <w:szCs w:val="20"/>
              </w:rPr>
              <w:t>of  RCC</w:t>
            </w:r>
            <w:proofErr w:type="gramEnd"/>
            <w:r w:rsidRPr="00E75949">
              <w:rPr>
                <w:color w:val="000000"/>
                <w:sz w:val="20"/>
                <w:szCs w:val="20"/>
              </w:rPr>
              <w:t xml:space="preserve"> Road Bhairab  Railway Station (Junction) to Panchabati Road. (Total Length=825m)</w:t>
            </w:r>
          </w:p>
        </w:tc>
        <w:tc>
          <w:tcPr>
            <w:tcW w:w="1620" w:type="dxa"/>
            <w:tcBorders>
              <w:top w:val="nil"/>
              <w:bottom w:val="nil"/>
            </w:tcBorders>
          </w:tcPr>
          <w:p w:rsidR="00E266D5" w:rsidRPr="00024155" w:rsidRDefault="00E266D5" w:rsidP="00051A00">
            <w:pPr>
              <w:jc w:val="center"/>
              <w:rPr>
                <w:rFonts w:ascii="Times New Roman" w:hAnsi="Times New Roman" w:cs="Times New Roman"/>
                <w:sz w:val="18"/>
                <w:szCs w:val="18"/>
              </w:rPr>
            </w:pPr>
          </w:p>
        </w:tc>
        <w:tc>
          <w:tcPr>
            <w:tcW w:w="2682" w:type="dxa"/>
            <w:tcBorders>
              <w:top w:val="nil"/>
              <w:bottom w:val="nil"/>
            </w:tcBorders>
          </w:tcPr>
          <w:p w:rsidR="00E266D5" w:rsidRPr="00024155" w:rsidRDefault="00E266D5" w:rsidP="00051A00">
            <w:pPr>
              <w:jc w:val="center"/>
              <w:rPr>
                <w:rFonts w:ascii="Times New Roman" w:hAnsi="Times New Roman" w:cs="Times New Roman"/>
                <w:sz w:val="18"/>
                <w:szCs w:val="18"/>
              </w:rPr>
            </w:pPr>
          </w:p>
        </w:tc>
      </w:tr>
      <w:tr w:rsidR="00E266D5" w:rsidRPr="00024155" w:rsidTr="00943D27">
        <w:trPr>
          <w:trHeight w:val="530"/>
        </w:trPr>
        <w:tc>
          <w:tcPr>
            <w:tcW w:w="450" w:type="dxa"/>
            <w:vMerge/>
            <w:tcBorders>
              <w:bottom w:val="nil"/>
            </w:tcBorders>
          </w:tcPr>
          <w:p w:rsidR="00E266D5" w:rsidRPr="00024155" w:rsidRDefault="00E266D5" w:rsidP="003A72B6">
            <w:pPr>
              <w:ind w:right="-108"/>
              <w:jc w:val="center"/>
              <w:rPr>
                <w:rFonts w:ascii="Times New Roman" w:hAnsi="Times New Roman" w:cs="Times New Roman"/>
                <w:sz w:val="18"/>
                <w:szCs w:val="18"/>
              </w:rPr>
            </w:pPr>
          </w:p>
        </w:tc>
        <w:tc>
          <w:tcPr>
            <w:tcW w:w="918" w:type="dxa"/>
            <w:vMerge/>
            <w:tcBorders>
              <w:bottom w:val="nil"/>
            </w:tcBorders>
          </w:tcPr>
          <w:p w:rsidR="00E266D5" w:rsidRPr="00024155" w:rsidRDefault="00E266D5" w:rsidP="00051A00">
            <w:pPr>
              <w:rPr>
                <w:rFonts w:ascii="Times New Roman" w:hAnsi="Times New Roman" w:cs="Times New Roman"/>
                <w:b/>
                <w:sz w:val="18"/>
                <w:szCs w:val="18"/>
              </w:rPr>
            </w:pPr>
          </w:p>
        </w:tc>
        <w:tc>
          <w:tcPr>
            <w:tcW w:w="1710" w:type="dxa"/>
            <w:tcBorders>
              <w:top w:val="nil"/>
              <w:bottom w:val="single" w:sz="4" w:space="0" w:color="auto"/>
            </w:tcBorders>
          </w:tcPr>
          <w:p w:rsidR="00E266D5" w:rsidRPr="00024155" w:rsidRDefault="00E266D5" w:rsidP="00051A00">
            <w:pPr>
              <w:rPr>
                <w:rFonts w:ascii="Times New Roman" w:hAnsi="Times New Roman" w:cs="Times New Roman"/>
                <w:sz w:val="18"/>
                <w:szCs w:val="18"/>
              </w:rPr>
            </w:pPr>
          </w:p>
        </w:tc>
        <w:tc>
          <w:tcPr>
            <w:tcW w:w="6030" w:type="dxa"/>
            <w:tcBorders>
              <w:top w:val="nil"/>
              <w:bottom w:val="single" w:sz="4" w:space="0" w:color="auto"/>
            </w:tcBorders>
          </w:tcPr>
          <w:p w:rsidR="00E266D5" w:rsidRPr="00E75949" w:rsidRDefault="00E266D5" w:rsidP="00E266D5">
            <w:pPr>
              <w:jc w:val="both"/>
              <w:rPr>
                <w:color w:val="000000"/>
                <w:sz w:val="20"/>
                <w:szCs w:val="20"/>
              </w:rPr>
            </w:pPr>
            <w:r w:rsidRPr="00E75949">
              <w:rPr>
                <w:color w:val="000000"/>
                <w:sz w:val="20"/>
                <w:szCs w:val="20"/>
              </w:rPr>
              <w:t>f) Re-Construction of RCC Central Drain from panchabatty Pokurpar to Shalam House. (Total Length=125m )</w:t>
            </w:r>
          </w:p>
        </w:tc>
        <w:tc>
          <w:tcPr>
            <w:tcW w:w="1620" w:type="dxa"/>
            <w:tcBorders>
              <w:top w:val="nil"/>
              <w:bottom w:val="single" w:sz="4" w:space="0" w:color="auto"/>
            </w:tcBorders>
          </w:tcPr>
          <w:p w:rsidR="00E266D5" w:rsidRPr="00024155" w:rsidRDefault="00E266D5" w:rsidP="00051A00">
            <w:pPr>
              <w:jc w:val="center"/>
              <w:rPr>
                <w:rFonts w:ascii="Times New Roman" w:hAnsi="Times New Roman" w:cs="Times New Roman"/>
                <w:sz w:val="18"/>
                <w:szCs w:val="18"/>
              </w:rPr>
            </w:pPr>
          </w:p>
        </w:tc>
        <w:tc>
          <w:tcPr>
            <w:tcW w:w="2682" w:type="dxa"/>
            <w:tcBorders>
              <w:top w:val="nil"/>
              <w:bottom w:val="single" w:sz="4" w:space="0" w:color="auto"/>
            </w:tcBorders>
          </w:tcPr>
          <w:p w:rsidR="00E266D5" w:rsidRPr="00024155" w:rsidRDefault="00E266D5" w:rsidP="00051A00">
            <w:pPr>
              <w:jc w:val="center"/>
              <w:rPr>
                <w:rFonts w:ascii="Times New Roman" w:hAnsi="Times New Roman" w:cs="Times New Roman"/>
                <w:sz w:val="18"/>
                <w:szCs w:val="18"/>
              </w:rPr>
            </w:pPr>
          </w:p>
        </w:tc>
      </w:tr>
      <w:tr w:rsidR="00D762E9" w:rsidRPr="00024155" w:rsidTr="00943D27">
        <w:trPr>
          <w:trHeight w:val="530"/>
        </w:trPr>
        <w:tc>
          <w:tcPr>
            <w:tcW w:w="450" w:type="dxa"/>
            <w:vMerge/>
            <w:tcBorders>
              <w:bottom w:val="nil"/>
            </w:tcBorders>
          </w:tcPr>
          <w:p w:rsidR="00D762E9" w:rsidRPr="00024155" w:rsidRDefault="00D762E9" w:rsidP="003A72B6">
            <w:pPr>
              <w:ind w:right="-108"/>
              <w:jc w:val="center"/>
              <w:rPr>
                <w:rFonts w:ascii="Times New Roman" w:hAnsi="Times New Roman" w:cs="Times New Roman"/>
                <w:sz w:val="18"/>
                <w:szCs w:val="18"/>
              </w:rPr>
            </w:pPr>
          </w:p>
        </w:tc>
        <w:tc>
          <w:tcPr>
            <w:tcW w:w="918" w:type="dxa"/>
            <w:vMerge/>
            <w:tcBorders>
              <w:bottom w:val="nil"/>
            </w:tcBorders>
          </w:tcPr>
          <w:p w:rsidR="00D762E9" w:rsidRPr="00024155" w:rsidRDefault="00D762E9" w:rsidP="00051A00">
            <w:pPr>
              <w:rPr>
                <w:rFonts w:ascii="Times New Roman" w:hAnsi="Times New Roman" w:cs="Times New Roman"/>
                <w:b/>
                <w:sz w:val="18"/>
                <w:szCs w:val="18"/>
              </w:rPr>
            </w:pPr>
          </w:p>
        </w:tc>
        <w:tc>
          <w:tcPr>
            <w:tcW w:w="1710" w:type="dxa"/>
            <w:tcBorders>
              <w:bottom w:val="nil"/>
            </w:tcBorders>
          </w:tcPr>
          <w:p w:rsidR="00D762E9" w:rsidRPr="00024155" w:rsidRDefault="00D762E9" w:rsidP="00051A00">
            <w:pPr>
              <w:rPr>
                <w:rFonts w:ascii="Times New Roman" w:hAnsi="Times New Roman" w:cs="Times New Roman"/>
                <w:sz w:val="18"/>
                <w:szCs w:val="18"/>
              </w:rPr>
            </w:pPr>
            <w:r w:rsidRPr="00024155">
              <w:rPr>
                <w:rFonts w:ascii="Times New Roman" w:hAnsi="Times New Roman" w:cs="Times New Roman"/>
                <w:sz w:val="18"/>
                <w:szCs w:val="18"/>
              </w:rPr>
              <w:t>MGSP/BHB/W-02</w:t>
            </w:r>
          </w:p>
        </w:tc>
        <w:tc>
          <w:tcPr>
            <w:tcW w:w="6030" w:type="dxa"/>
            <w:tcBorders>
              <w:bottom w:val="nil"/>
            </w:tcBorders>
          </w:tcPr>
          <w:p w:rsidR="00D762E9" w:rsidRPr="00E75949" w:rsidRDefault="00300E82" w:rsidP="00300E82">
            <w:pPr>
              <w:jc w:val="both"/>
              <w:rPr>
                <w:color w:val="000000"/>
                <w:sz w:val="20"/>
                <w:szCs w:val="20"/>
              </w:rPr>
            </w:pPr>
            <w:proofErr w:type="gramStart"/>
            <w:r w:rsidRPr="00E75949">
              <w:rPr>
                <w:color w:val="000000"/>
                <w:sz w:val="20"/>
                <w:szCs w:val="20"/>
              </w:rPr>
              <w:t>a</w:t>
            </w:r>
            <w:proofErr w:type="gramEnd"/>
            <w:r w:rsidRPr="00E75949">
              <w:rPr>
                <w:color w:val="000000"/>
                <w:sz w:val="20"/>
                <w:szCs w:val="20"/>
              </w:rPr>
              <w:t>) Re-Construction &amp; Widening of RCC Road from Kalipur to Ramshankkarpur road.  (Total Length= 1100m)</w:t>
            </w:r>
          </w:p>
        </w:tc>
        <w:tc>
          <w:tcPr>
            <w:tcW w:w="1620" w:type="dxa"/>
            <w:tcBorders>
              <w:bottom w:val="nil"/>
            </w:tcBorders>
          </w:tcPr>
          <w:p w:rsidR="00D762E9" w:rsidRPr="00024155" w:rsidRDefault="00D762E9" w:rsidP="00051A00">
            <w:pPr>
              <w:jc w:val="center"/>
              <w:rPr>
                <w:rFonts w:ascii="Times New Roman" w:hAnsi="Times New Roman" w:cs="Times New Roman"/>
                <w:sz w:val="18"/>
                <w:szCs w:val="18"/>
              </w:rPr>
            </w:pPr>
            <w:r w:rsidRPr="00024155">
              <w:rPr>
                <w:rFonts w:ascii="Times New Roman" w:hAnsi="Times New Roman" w:cs="Times New Roman"/>
                <w:sz w:val="18"/>
                <w:szCs w:val="18"/>
              </w:rPr>
              <w:t>Approved</w:t>
            </w:r>
          </w:p>
        </w:tc>
        <w:tc>
          <w:tcPr>
            <w:tcW w:w="2682" w:type="dxa"/>
            <w:tcBorders>
              <w:bottom w:val="nil"/>
            </w:tcBorders>
          </w:tcPr>
          <w:p w:rsidR="006B546A" w:rsidRPr="001C1642" w:rsidRDefault="006B546A" w:rsidP="006B546A">
            <w:pPr>
              <w:tabs>
                <w:tab w:val="left" w:pos="930"/>
              </w:tabs>
              <w:jc w:val="both"/>
              <w:rPr>
                <w:rFonts w:ascii="Calibri" w:eastAsia="Calibri" w:hAnsi="Calibri" w:cs="Arial"/>
                <w:b/>
                <w:sz w:val="20"/>
                <w:szCs w:val="24"/>
              </w:rPr>
            </w:pPr>
            <w:r>
              <w:rPr>
                <w:color w:val="000000"/>
                <w:sz w:val="16"/>
                <w:szCs w:val="16"/>
              </w:rPr>
              <w:t xml:space="preserve">Overall environmental impact is minor. </w:t>
            </w:r>
          </w:p>
          <w:p w:rsidR="00D762E9" w:rsidRPr="00024155" w:rsidRDefault="00D762E9" w:rsidP="00051A00">
            <w:pPr>
              <w:jc w:val="center"/>
              <w:rPr>
                <w:rFonts w:ascii="Times New Roman" w:hAnsi="Times New Roman" w:cs="Times New Roman"/>
                <w:sz w:val="18"/>
                <w:szCs w:val="18"/>
              </w:rPr>
            </w:pPr>
          </w:p>
        </w:tc>
      </w:tr>
      <w:tr w:rsidR="00886DD3" w:rsidRPr="00024155" w:rsidTr="00943D27">
        <w:tc>
          <w:tcPr>
            <w:tcW w:w="450" w:type="dxa"/>
            <w:vMerge/>
            <w:tcBorders>
              <w:bottom w:val="nil"/>
            </w:tcBorders>
          </w:tcPr>
          <w:p w:rsidR="00886DD3" w:rsidRPr="00024155" w:rsidRDefault="00886DD3" w:rsidP="003A72B6">
            <w:pPr>
              <w:ind w:right="-108"/>
              <w:jc w:val="center"/>
              <w:rPr>
                <w:rFonts w:ascii="Times New Roman" w:hAnsi="Times New Roman" w:cs="Times New Roman"/>
                <w:sz w:val="18"/>
                <w:szCs w:val="18"/>
              </w:rPr>
            </w:pPr>
          </w:p>
        </w:tc>
        <w:tc>
          <w:tcPr>
            <w:tcW w:w="918" w:type="dxa"/>
            <w:vMerge/>
            <w:tcBorders>
              <w:bottom w:val="nil"/>
            </w:tcBorders>
          </w:tcPr>
          <w:p w:rsidR="00886DD3" w:rsidRPr="00024155" w:rsidRDefault="00886DD3" w:rsidP="00051A00">
            <w:pPr>
              <w:rPr>
                <w:rFonts w:ascii="Times New Roman" w:hAnsi="Times New Roman" w:cs="Times New Roman"/>
                <w:b/>
                <w:sz w:val="18"/>
                <w:szCs w:val="18"/>
              </w:rPr>
            </w:pPr>
          </w:p>
        </w:tc>
        <w:tc>
          <w:tcPr>
            <w:tcW w:w="1710" w:type="dxa"/>
            <w:tcBorders>
              <w:top w:val="nil"/>
              <w:bottom w:val="nil"/>
            </w:tcBorders>
          </w:tcPr>
          <w:p w:rsidR="00886DD3" w:rsidRPr="00024155" w:rsidRDefault="00886DD3" w:rsidP="00051A00">
            <w:pPr>
              <w:rPr>
                <w:rFonts w:ascii="Times New Roman" w:hAnsi="Times New Roman" w:cs="Times New Roman"/>
                <w:sz w:val="18"/>
                <w:szCs w:val="18"/>
              </w:rPr>
            </w:pPr>
          </w:p>
        </w:tc>
        <w:tc>
          <w:tcPr>
            <w:tcW w:w="6030" w:type="dxa"/>
            <w:tcBorders>
              <w:top w:val="nil"/>
              <w:bottom w:val="nil"/>
            </w:tcBorders>
          </w:tcPr>
          <w:p w:rsidR="00886DD3" w:rsidRPr="00E75949" w:rsidRDefault="00886DD3" w:rsidP="00300E82">
            <w:pPr>
              <w:jc w:val="both"/>
              <w:rPr>
                <w:color w:val="000000"/>
                <w:sz w:val="20"/>
                <w:szCs w:val="20"/>
              </w:rPr>
            </w:pPr>
            <w:r w:rsidRPr="00E75949">
              <w:rPr>
                <w:color w:val="000000"/>
                <w:sz w:val="20"/>
                <w:szCs w:val="20"/>
              </w:rPr>
              <w:t>b) Re-Construction of RCC Central Drain at Kalipur. (Total Length=1620m)</w:t>
            </w:r>
          </w:p>
        </w:tc>
        <w:tc>
          <w:tcPr>
            <w:tcW w:w="1620" w:type="dxa"/>
            <w:tcBorders>
              <w:top w:val="nil"/>
              <w:bottom w:val="nil"/>
            </w:tcBorders>
          </w:tcPr>
          <w:p w:rsidR="00886DD3" w:rsidRPr="00024155" w:rsidRDefault="00886DD3" w:rsidP="00051A00">
            <w:pPr>
              <w:jc w:val="center"/>
              <w:rPr>
                <w:rFonts w:ascii="Times New Roman" w:hAnsi="Times New Roman" w:cs="Times New Roman"/>
                <w:sz w:val="18"/>
                <w:szCs w:val="18"/>
              </w:rPr>
            </w:pPr>
          </w:p>
        </w:tc>
        <w:tc>
          <w:tcPr>
            <w:tcW w:w="2682" w:type="dxa"/>
            <w:tcBorders>
              <w:top w:val="nil"/>
              <w:bottom w:val="nil"/>
            </w:tcBorders>
          </w:tcPr>
          <w:p w:rsidR="00886DD3" w:rsidRPr="00024155" w:rsidRDefault="00886DD3" w:rsidP="00051A00">
            <w:pPr>
              <w:jc w:val="center"/>
              <w:rPr>
                <w:rFonts w:ascii="Times New Roman" w:hAnsi="Times New Roman" w:cs="Times New Roman"/>
                <w:sz w:val="18"/>
                <w:szCs w:val="18"/>
              </w:rPr>
            </w:pPr>
          </w:p>
        </w:tc>
      </w:tr>
      <w:tr w:rsidR="00886DD3" w:rsidRPr="00024155" w:rsidTr="00943D27">
        <w:trPr>
          <w:trHeight w:val="737"/>
        </w:trPr>
        <w:tc>
          <w:tcPr>
            <w:tcW w:w="450" w:type="dxa"/>
            <w:vMerge/>
            <w:tcBorders>
              <w:bottom w:val="nil"/>
            </w:tcBorders>
          </w:tcPr>
          <w:p w:rsidR="00886DD3" w:rsidRPr="00024155" w:rsidRDefault="00886DD3" w:rsidP="003A72B6">
            <w:pPr>
              <w:ind w:right="-108"/>
              <w:jc w:val="center"/>
              <w:rPr>
                <w:rFonts w:ascii="Times New Roman" w:hAnsi="Times New Roman" w:cs="Times New Roman"/>
                <w:sz w:val="18"/>
                <w:szCs w:val="18"/>
              </w:rPr>
            </w:pPr>
          </w:p>
        </w:tc>
        <w:tc>
          <w:tcPr>
            <w:tcW w:w="918" w:type="dxa"/>
            <w:vMerge/>
            <w:tcBorders>
              <w:bottom w:val="nil"/>
            </w:tcBorders>
          </w:tcPr>
          <w:p w:rsidR="00886DD3" w:rsidRPr="00024155" w:rsidRDefault="00886DD3" w:rsidP="00051A00">
            <w:pPr>
              <w:rPr>
                <w:rFonts w:ascii="Times New Roman" w:hAnsi="Times New Roman" w:cs="Times New Roman"/>
                <w:b/>
                <w:sz w:val="18"/>
                <w:szCs w:val="18"/>
              </w:rPr>
            </w:pPr>
          </w:p>
        </w:tc>
        <w:tc>
          <w:tcPr>
            <w:tcW w:w="1710" w:type="dxa"/>
            <w:tcBorders>
              <w:top w:val="nil"/>
              <w:bottom w:val="nil"/>
            </w:tcBorders>
          </w:tcPr>
          <w:p w:rsidR="00886DD3" w:rsidRPr="00024155" w:rsidRDefault="00886DD3" w:rsidP="00051A00">
            <w:pPr>
              <w:rPr>
                <w:rFonts w:ascii="Times New Roman" w:hAnsi="Times New Roman" w:cs="Times New Roman"/>
                <w:sz w:val="18"/>
                <w:szCs w:val="18"/>
              </w:rPr>
            </w:pPr>
          </w:p>
        </w:tc>
        <w:tc>
          <w:tcPr>
            <w:tcW w:w="6030" w:type="dxa"/>
            <w:tcBorders>
              <w:top w:val="nil"/>
              <w:bottom w:val="nil"/>
            </w:tcBorders>
          </w:tcPr>
          <w:p w:rsidR="00886DD3" w:rsidRPr="00E75949" w:rsidRDefault="00886DD3" w:rsidP="00300E82">
            <w:pPr>
              <w:jc w:val="both"/>
              <w:rPr>
                <w:color w:val="000000"/>
                <w:sz w:val="20"/>
                <w:szCs w:val="20"/>
              </w:rPr>
            </w:pPr>
            <w:r w:rsidRPr="00E75949">
              <w:rPr>
                <w:color w:val="000000"/>
                <w:sz w:val="20"/>
                <w:szCs w:val="20"/>
              </w:rPr>
              <w:t>c) Re-Construction of BC road from Laxmipur towards north direction upto Milepasha (Bhairab-Kishoreganj Highway) via Dhaka-Sylhet Highway. (Total Length=485m )</w:t>
            </w:r>
          </w:p>
        </w:tc>
        <w:tc>
          <w:tcPr>
            <w:tcW w:w="1620" w:type="dxa"/>
            <w:tcBorders>
              <w:top w:val="nil"/>
              <w:bottom w:val="nil"/>
            </w:tcBorders>
          </w:tcPr>
          <w:p w:rsidR="00886DD3" w:rsidRPr="00024155" w:rsidRDefault="00886DD3" w:rsidP="00051A00">
            <w:pPr>
              <w:jc w:val="center"/>
              <w:rPr>
                <w:rFonts w:ascii="Times New Roman" w:hAnsi="Times New Roman" w:cs="Times New Roman"/>
                <w:sz w:val="18"/>
                <w:szCs w:val="18"/>
              </w:rPr>
            </w:pPr>
          </w:p>
        </w:tc>
        <w:tc>
          <w:tcPr>
            <w:tcW w:w="2682" w:type="dxa"/>
            <w:tcBorders>
              <w:top w:val="nil"/>
              <w:bottom w:val="nil"/>
            </w:tcBorders>
          </w:tcPr>
          <w:p w:rsidR="00886DD3" w:rsidRPr="00024155" w:rsidRDefault="00886DD3" w:rsidP="00051A00">
            <w:pPr>
              <w:jc w:val="center"/>
              <w:rPr>
                <w:rFonts w:ascii="Times New Roman" w:hAnsi="Times New Roman" w:cs="Times New Roman"/>
                <w:sz w:val="18"/>
                <w:szCs w:val="18"/>
              </w:rPr>
            </w:pPr>
          </w:p>
        </w:tc>
      </w:tr>
      <w:tr w:rsidR="00886DD3" w:rsidRPr="00024155" w:rsidTr="00943D27">
        <w:trPr>
          <w:trHeight w:val="350"/>
        </w:trPr>
        <w:tc>
          <w:tcPr>
            <w:tcW w:w="450" w:type="dxa"/>
            <w:vMerge/>
            <w:tcBorders>
              <w:bottom w:val="nil"/>
            </w:tcBorders>
          </w:tcPr>
          <w:p w:rsidR="00886DD3" w:rsidRPr="00024155" w:rsidRDefault="00886DD3" w:rsidP="003A72B6">
            <w:pPr>
              <w:ind w:right="-108"/>
              <w:jc w:val="center"/>
              <w:rPr>
                <w:rFonts w:ascii="Times New Roman" w:hAnsi="Times New Roman" w:cs="Times New Roman"/>
                <w:sz w:val="18"/>
                <w:szCs w:val="18"/>
              </w:rPr>
            </w:pPr>
          </w:p>
        </w:tc>
        <w:tc>
          <w:tcPr>
            <w:tcW w:w="918" w:type="dxa"/>
            <w:vMerge/>
            <w:tcBorders>
              <w:bottom w:val="nil"/>
            </w:tcBorders>
          </w:tcPr>
          <w:p w:rsidR="00886DD3" w:rsidRPr="00024155" w:rsidRDefault="00886DD3" w:rsidP="00051A00">
            <w:pPr>
              <w:rPr>
                <w:rFonts w:ascii="Times New Roman" w:hAnsi="Times New Roman" w:cs="Times New Roman"/>
                <w:b/>
                <w:sz w:val="18"/>
                <w:szCs w:val="18"/>
              </w:rPr>
            </w:pPr>
          </w:p>
        </w:tc>
        <w:tc>
          <w:tcPr>
            <w:tcW w:w="1710" w:type="dxa"/>
            <w:tcBorders>
              <w:top w:val="nil"/>
              <w:bottom w:val="nil"/>
            </w:tcBorders>
          </w:tcPr>
          <w:p w:rsidR="00886DD3" w:rsidRPr="00024155" w:rsidRDefault="00886DD3" w:rsidP="00051A00">
            <w:pPr>
              <w:rPr>
                <w:rFonts w:ascii="Times New Roman" w:hAnsi="Times New Roman" w:cs="Times New Roman"/>
                <w:sz w:val="18"/>
                <w:szCs w:val="18"/>
              </w:rPr>
            </w:pPr>
          </w:p>
        </w:tc>
        <w:tc>
          <w:tcPr>
            <w:tcW w:w="6030" w:type="dxa"/>
            <w:tcBorders>
              <w:top w:val="nil"/>
              <w:bottom w:val="nil"/>
            </w:tcBorders>
          </w:tcPr>
          <w:p w:rsidR="00886DD3" w:rsidRPr="00E75949" w:rsidRDefault="00886DD3" w:rsidP="00300E82">
            <w:pPr>
              <w:jc w:val="both"/>
              <w:rPr>
                <w:color w:val="000000"/>
                <w:sz w:val="20"/>
                <w:szCs w:val="20"/>
              </w:rPr>
            </w:pPr>
            <w:r w:rsidRPr="00E75949">
              <w:rPr>
                <w:color w:val="000000"/>
                <w:sz w:val="20"/>
                <w:szCs w:val="20"/>
              </w:rPr>
              <w:t>d) Construction of RCC Central Drain at Laxmipur.(Total Length=245m )</w:t>
            </w:r>
          </w:p>
        </w:tc>
        <w:tc>
          <w:tcPr>
            <w:tcW w:w="1620" w:type="dxa"/>
            <w:tcBorders>
              <w:top w:val="nil"/>
              <w:bottom w:val="nil"/>
            </w:tcBorders>
          </w:tcPr>
          <w:p w:rsidR="00886DD3" w:rsidRPr="00024155" w:rsidRDefault="00886DD3" w:rsidP="00051A00">
            <w:pPr>
              <w:jc w:val="center"/>
              <w:rPr>
                <w:rFonts w:ascii="Times New Roman" w:hAnsi="Times New Roman" w:cs="Times New Roman"/>
                <w:sz w:val="18"/>
                <w:szCs w:val="18"/>
              </w:rPr>
            </w:pPr>
          </w:p>
        </w:tc>
        <w:tc>
          <w:tcPr>
            <w:tcW w:w="2682" w:type="dxa"/>
            <w:tcBorders>
              <w:top w:val="nil"/>
              <w:bottom w:val="nil"/>
            </w:tcBorders>
          </w:tcPr>
          <w:p w:rsidR="00886DD3" w:rsidRPr="00024155" w:rsidRDefault="00886DD3" w:rsidP="00051A00">
            <w:pPr>
              <w:jc w:val="center"/>
              <w:rPr>
                <w:rFonts w:ascii="Times New Roman" w:hAnsi="Times New Roman" w:cs="Times New Roman"/>
                <w:sz w:val="18"/>
                <w:szCs w:val="18"/>
              </w:rPr>
            </w:pPr>
          </w:p>
        </w:tc>
      </w:tr>
      <w:tr w:rsidR="00630335" w:rsidRPr="00024155" w:rsidTr="00943D27">
        <w:tc>
          <w:tcPr>
            <w:tcW w:w="450" w:type="dxa"/>
            <w:vMerge w:val="restart"/>
            <w:tcBorders>
              <w:top w:val="nil"/>
            </w:tcBorders>
          </w:tcPr>
          <w:p w:rsidR="00630335" w:rsidRPr="00024155" w:rsidRDefault="00630335" w:rsidP="003A72B6">
            <w:pPr>
              <w:ind w:right="-108"/>
              <w:jc w:val="center"/>
              <w:rPr>
                <w:rFonts w:ascii="Times New Roman" w:hAnsi="Times New Roman" w:cs="Times New Roman"/>
                <w:sz w:val="18"/>
                <w:szCs w:val="18"/>
              </w:rPr>
            </w:pPr>
          </w:p>
        </w:tc>
        <w:tc>
          <w:tcPr>
            <w:tcW w:w="918" w:type="dxa"/>
            <w:vMerge w:val="restart"/>
            <w:tcBorders>
              <w:top w:val="nil"/>
            </w:tcBorders>
          </w:tcPr>
          <w:p w:rsidR="00630335" w:rsidRPr="00024155" w:rsidRDefault="00630335" w:rsidP="00051A00">
            <w:pPr>
              <w:rPr>
                <w:rFonts w:ascii="Times New Roman" w:hAnsi="Times New Roman" w:cs="Times New Roman"/>
                <w:b/>
                <w:sz w:val="18"/>
                <w:szCs w:val="18"/>
              </w:rPr>
            </w:pPr>
          </w:p>
        </w:tc>
        <w:tc>
          <w:tcPr>
            <w:tcW w:w="1710" w:type="dxa"/>
            <w:tcBorders>
              <w:top w:val="nil"/>
            </w:tcBorders>
          </w:tcPr>
          <w:p w:rsidR="00630335" w:rsidRPr="00024155" w:rsidRDefault="00630335" w:rsidP="00051A00">
            <w:pPr>
              <w:rPr>
                <w:rFonts w:ascii="Times New Roman" w:hAnsi="Times New Roman" w:cs="Times New Roman"/>
                <w:sz w:val="18"/>
                <w:szCs w:val="18"/>
              </w:rPr>
            </w:pPr>
          </w:p>
        </w:tc>
        <w:tc>
          <w:tcPr>
            <w:tcW w:w="6030" w:type="dxa"/>
            <w:tcBorders>
              <w:top w:val="nil"/>
              <w:bottom w:val="single" w:sz="4" w:space="0" w:color="auto"/>
            </w:tcBorders>
          </w:tcPr>
          <w:p w:rsidR="00630335" w:rsidRPr="00E75949" w:rsidRDefault="00630335" w:rsidP="00300E82">
            <w:pPr>
              <w:jc w:val="both"/>
              <w:rPr>
                <w:color w:val="000000"/>
                <w:sz w:val="20"/>
                <w:szCs w:val="20"/>
              </w:rPr>
            </w:pPr>
            <w:r w:rsidRPr="00E75949">
              <w:rPr>
                <w:color w:val="000000"/>
                <w:sz w:val="20"/>
                <w:szCs w:val="20"/>
              </w:rPr>
              <w:t>e) Construction of RCC road from Ghastalaghat towards north direction upto Bhairab-Kishoreganj Highway via Upazila Complex, Haji Asmat College &amp; Stadium. (Total Length=210m )</w:t>
            </w:r>
          </w:p>
        </w:tc>
        <w:tc>
          <w:tcPr>
            <w:tcW w:w="1620" w:type="dxa"/>
            <w:tcBorders>
              <w:top w:val="nil"/>
            </w:tcBorders>
          </w:tcPr>
          <w:p w:rsidR="00630335" w:rsidRPr="00024155" w:rsidRDefault="00630335" w:rsidP="00051A00">
            <w:pPr>
              <w:jc w:val="center"/>
              <w:rPr>
                <w:rFonts w:ascii="Times New Roman" w:hAnsi="Times New Roman" w:cs="Times New Roman"/>
                <w:sz w:val="18"/>
                <w:szCs w:val="18"/>
              </w:rPr>
            </w:pPr>
          </w:p>
        </w:tc>
        <w:tc>
          <w:tcPr>
            <w:tcW w:w="2682" w:type="dxa"/>
            <w:tcBorders>
              <w:top w:val="nil"/>
            </w:tcBorders>
          </w:tcPr>
          <w:p w:rsidR="00630335" w:rsidRPr="00024155" w:rsidRDefault="00630335" w:rsidP="00051A00">
            <w:pPr>
              <w:jc w:val="center"/>
              <w:rPr>
                <w:rFonts w:ascii="Times New Roman" w:hAnsi="Times New Roman" w:cs="Times New Roman"/>
                <w:sz w:val="18"/>
                <w:szCs w:val="18"/>
              </w:rPr>
            </w:pPr>
          </w:p>
        </w:tc>
      </w:tr>
      <w:tr w:rsidR="00630335" w:rsidRPr="00024155" w:rsidTr="00943D27">
        <w:trPr>
          <w:trHeight w:val="324"/>
        </w:trPr>
        <w:tc>
          <w:tcPr>
            <w:tcW w:w="450" w:type="dxa"/>
            <w:vMerge/>
          </w:tcPr>
          <w:p w:rsidR="00630335" w:rsidRPr="00024155" w:rsidRDefault="00630335" w:rsidP="003A72B6">
            <w:pPr>
              <w:ind w:right="-108"/>
              <w:jc w:val="center"/>
              <w:rPr>
                <w:rFonts w:ascii="Times New Roman" w:hAnsi="Times New Roman" w:cs="Times New Roman"/>
                <w:sz w:val="18"/>
                <w:szCs w:val="18"/>
              </w:rPr>
            </w:pPr>
          </w:p>
        </w:tc>
        <w:tc>
          <w:tcPr>
            <w:tcW w:w="918" w:type="dxa"/>
            <w:vMerge/>
          </w:tcPr>
          <w:p w:rsidR="00630335" w:rsidRPr="00024155" w:rsidRDefault="00630335" w:rsidP="00051A00">
            <w:pPr>
              <w:rPr>
                <w:rFonts w:ascii="Times New Roman" w:hAnsi="Times New Roman" w:cs="Times New Roman"/>
                <w:b/>
                <w:sz w:val="18"/>
                <w:szCs w:val="18"/>
              </w:rPr>
            </w:pPr>
          </w:p>
        </w:tc>
        <w:tc>
          <w:tcPr>
            <w:tcW w:w="1710" w:type="dxa"/>
            <w:vMerge w:val="restart"/>
          </w:tcPr>
          <w:p w:rsidR="00630335" w:rsidRPr="00024155" w:rsidRDefault="00630335" w:rsidP="00051A00">
            <w:pPr>
              <w:rPr>
                <w:rFonts w:ascii="Times New Roman" w:hAnsi="Times New Roman" w:cs="Times New Roman"/>
                <w:sz w:val="18"/>
                <w:szCs w:val="18"/>
              </w:rPr>
            </w:pPr>
            <w:r w:rsidRPr="00024155">
              <w:rPr>
                <w:rFonts w:ascii="Times New Roman" w:hAnsi="Times New Roman" w:cs="Times New Roman"/>
                <w:sz w:val="18"/>
                <w:szCs w:val="18"/>
              </w:rPr>
              <w:t>MGSP/BHB/2015-16/W-03</w:t>
            </w:r>
          </w:p>
        </w:tc>
        <w:tc>
          <w:tcPr>
            <w:tcW w:w="6030" w:type="dxa"/>
            <w:tcBorders>
              <w:top w:val="single" w:sz="4" w:space="0" w:color="auto"/>
              <w:bottom w:val="nil"/>
            </w:tcBorders>
          </w:tcPr>
          <w:p w:rsidR="00630335" w:rsidRPr="00E75949" w:rsidRDefault="00630335" w:rsidP="00406EAF">
            <w:pPr>
              <w:jc w:val="both"/>
              <w:rPr>
                <w:color w:val="000000"/>
                <w:sz w:val="20"/>
                <w:szCs w:val="20"/>
              </w:rPr>
            </w:pPr>
            <w:r w:rsidRPr="00E75949">
              <w:rPr>
                <w:color w:val="000000"/>
                <w:sz w:val="20"/>
                <w:szCs w:val="20"/>
              </w:rPr>
              <w:t>(a) Widening and reconstruction of Ferry Ghaat road, drain,</w:t>
            </w:r>
            <w:r w:rsidR="00EA5E2B" w:rsidRPr="00E75949">
              <w:rPr>
                <w:color w:val="000000"/>
                <w:sz w:val="20"/>
                <w:szCs w:val="20"/>
              </w:rPr>
              <w:t xml:space="preserve"> </w:t>
            </w:r>
            <w:r w:rsidRPr="00E75949">
              <w:rPr>
                <w:color w:val="000000"/>
                <w:sz w:val="20"/>
                <w:szCs w:val="20"/>
              </w:rPr>
              <w:t>footpath, divider and electrification, etc under Bhairab Pourashava, Kishoreganj (Ch.00-525 m (Road Part-A)</w:t>
            </w:r>
          </w:p>
        </w:tc>
        <w:tc>
          <w:tcPr>
            <w:tcW w:w="1620" w:type="dxa"/>
            <w:vMerge w:val="restart"/>
          </w:tcPr>
          <w:p w:rsidR="00630335" w:rsidRPr="00024155" w:rsidRDefault="00630335" w:rsidP="00E21DE0">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630335" w:rsidRPr="00024155" w:rsidRDefault="00630335" w:rsidP="00E21DE0">
            <w:pPr>
              <w:jc w:val="center"/>
              <w:rPr>
                <w:rFonts w:ascii="Times New Roman" w:hAnsi="Times New Roman" w:cs="Times New Roman"/>
                <w:sz w:val="18"/>
                <w:szCs w:val="18"/>
              </w:rPr>
            </w:pPr>
            <w:r w:rsidRPr="00024155">
              <w:rPr>
                <w:rFonts w:ascii="Times New Roman" w:hAnsi="Times New Roman" w:cs="Times New Roman"/>
                <w:sz w:val="18"/>
                <w:szCs w:val="18"/>
              </w:rPr>
              <w:t>12-12-16</w:t>
            </w:r>
          </w:p>
          <w:p w:rsidR="00630335" w:rsidRPr="00024155" w:rsidRDefault="00EA5E2B" w:rsidP="00DF78C8">
            <w:pPr>
              <w:rPr>
                <w:rFonts w:ascii="Times New Roman" w:hAnsi="Times New Roman" w:cs="Times New Roman"/>
                <w:sz w:val="18"/>
                <w:szCs w:val="18"/>
              </w:rPr>
            </w:pPr>
            <w:r>
              <w:rPr>
                <w:rFonts w:ascii="Times New Roman" w:hAnsi="Times New Roman" w:cs="Times New Roman"/>
                <w:sz w:val="18"/>
                <w:szCs w:val="18"/>
              </w:rPr>
              <w:t xml:space="preserve">          </w:t>
            </w:r>
            <w:r w:rsidR="00630335" w:rsidRPr="00024155">
              <w:rPr>
                <w:rFonts w:ascii="Times New Roman" w:hAnsi="Times New Roman" w:cs="Times New Roman"/>
                <w:sz w:val="18"/>
                <w:szCs w:val="18"/>
              </w:rPr>
              <w:t>&amp;</w:t>
            </w:r>
          </w:p>
          <w:p w:rsidR="00630335" w:rsidRPr="00024155" w:rsidRDefault="00EA5E2B" w:rsidP="00DF78C8">
            <w:pPr>
              <w:rPr>
                <w:rFonts w:ascii="Times New Roman" w:hAnsi="Times New Roman" w:cs="Times New Roman"/>
                <w:sz w:val="18"/>
                <w:szCs w:val="18"/>
              </w:rPr>
            </w:pPr>
            <w:r>
              <w:rPr>
                <w:rFonts w:ascii="Times New Roman" w:hAnsi="Times New Roman" w:cs="Times New Roman"/>
                <w:sz w:val="18"/>
                <w:szCs w:val="18"/>
              </w:rPr>
              <w:t xml:space="preserve">       </w:t>
            </w:r>
            <w:r w:rsidR="00630335" w:rsidRPr="00024155">
              <w:rPr>
                <w:rFonts w:ascii="Times New Roman" w:hAnsi="Times New Roman" w:cs="Times New Roman"/>
                <w:sz w:val="18"/>
                <w:szCs w:val="18"/>
              </w:rPr>
              <w:t>09-02-17</w:t>
            </w:r>
          </w:p>
          <w:p w:rsidR="00630335" w:rsidRPr="00024155" w:rsidRDefault="00630335" w:rsidP="00051A00">
            <w:pPr>
              <w:jc w:val="center"/>
              <w:rPr>
                <w:rFonts w:ascii="Times New Roman" w:hAnsi="Times New Roman" w:cs="Times New Roman"/>
                <w:sz w:val="18"/>
                <w:szCs w:val="18"/>
              </w:rPr>
            </w:pPr>
          </w:p>
        </w:tc>
        <w:tc>
          <w:tcPr>
            <w:tcW w:w="2682" w:type="dxa"/>
            <w:vMerge w:val="restart"/>
          </w:tcPr>
          <w:p w:rsidR="00630335" w:rsidRPr="00E75949" w:rsidRDefault="00E75949" w:rsidP="00E75949">
            <w:pPr>
              <w:jc w:val="both"/>
              <w:rPr>
                <w:rFonts w:ascii="Times New Roman" w:hAnsi="Times New Roman" w:cs="Times New Roman"/>
                <w:sz w:val="16"/>
                <w:szCs w:val="16"/>
              </w:rPr>
            </w:pPr>
            <w:r w:rsidRPr="00E75949">
              <w:rPr>
                <w:color w:val="000000"/>
                <w:sz w:val="16"/>
                <w:szCs w:val="16"/>
              </w:rPr>
              <w:t xml:space="preserve">Ecological impact is minor. Impacts on physicochemical components are limited within the subproject boundary. </w:t>
            </w:r>
            <w:r w:rsidRPr="00E75949">
              <w:rPr>
                <w:rFonts w:ascii="Times New Roman" w:hAnsi="Times New Roman" w:cs="Times New Roman"/>
                <w:sz w:val="16"/>
                <w:szCs w:val="16"/>
              </w:rPr>
              <w:t xml:space="preserve"> </w:t>
            </w:r>
          </w:p>
        </w:tc>
      </w:tr>
      <w:tr w:rsidR="00630335" w:rsidRPr="00024155" w:rsidTr="00943D27">
        <w:trPr>
          <w:trHeight w:hRule="exact" w:val="982"/>
        </w:trPr>
        <w:tc>
          <w:tcPr>
            <w:tcW w:w="450" w:type="dxa"/>
            <w:vMerge/>
          </w:tcPr>
          <w:p w:rsidR="00630335" w:rsidRPr="00024155" w:rsidRDefault="00630335" w:rsidP="003A72B6">
            <w:pPr>
              <w:ind w:right="-108"/>
              <w:jc w:val="center"/>
              <w:rPr>
                <w:rFonts w:ascii="Times New Roman" w:hAnsi="Times New Roman" w:cs="Times New Roman"/>
                <w:sz w:val="18"/>
                <w:szCs w:val="18"/>
              </w:rPr>
            </w:pPr>
          </w:p>
        </w:tc>
        <w:tc>
          <w:tcPr>
            <w:tcW w:w="918" w:type="dxa"/>
            <w:vMerge/>
          </w:tcPr>
          <w:p w:rsidR="00630335" w:rsidRPr="00024155" w:rsidRDefault="00630335" w:rsidP="00051A00">
            <w:pPr>
              <w:rPr>
                <w:rFonts w:ascii="Times New Roman" w:hAnsi="Times New Roman" w:cs="Times New Roman"/>
                <w:b/>
                <w:sz w:val="18"/>
                <w:szCs w:val="18"/>
              </w:rPr>
            </w:pPr>
          </w:p>
        </w:tc>
        <w:tc>
          <w:tcPr>
            <w:tcW w:w="1710" w:type="dxa"/>
            <w:vMerge/>
          </w:tcPr>
          <w:p w:rsidR="00630335" w:rsidRPr="00024155" w:rsidRDefault="00630335" w:rsidP="00051A00">
            <w:pPr>
              <w:rPr>
                <w:rFonts w:ascii="Times New Roman" w:hAnsi="Times New Roman" w:cs="Times New Roman"/>
                <w:sz w:val="18"/>
                <w:szCs w:val="18"/>
              </w:rPr>
            </w:pPr>
          </w:p>
        </w:tc>
        <w:tc>
          <w:tcPr>
            <w:tcW w:w="6030" w:type="dxa"/>
            <w:tcBorders>
              <w:top w:val="nil"/>
              <w:bottom w:val="nil"/>
            </w:tcBorders>
          </w:tcPr>
          <w:p w:rsidR="00630335" w:rsidRPr="00E75949" w:rsidRDefault="00630335" w:rsidP="00406EAF">
            <w:pPr>
              <w:jc w:val="both"/>
              <w:rPr>
                <w:color w:val="000000"/>
                <w:sz w:val="20"/>
                <w:szCs w:val="20"/>
              </w:rPr>
            </w:pPr>
            <w:r w:rsidRPr="00E75949">
              <w:rPr>
                <w:color w:val="000000"/>
                <w:sz w:val="20"/>
                <w:szCs w:val="20"/>
              </w:rPr>
              <w:t>(b) Widening and reconstruction of Ferry Ghaat road Including road, drain,</w:t>
            </w:r>
            <w:r w:rsidR="00EA5E2B" w:rsidRPr="00E75949">
              <w:rPr>
                <w:color w:val="000000"/>
                <w:sz w:val="20"/>
                <w:szCs w:val="20"/>
              </w:rPr>
              <w:t xml:space="preserve"> </w:t>
            </w:r>
            <w:r w:rsidRPr="00E75949">
              <w:rPr>
                <w:color w:val="000000"/>
                <w:sz w:val="20"/>
                <w:szCs w:val="20"/>
              </w:rPr>
              <w:t>footpath, divider and electrification, etc under Bhairab Pourashava, Kishoreganj (L/S. Ch.00-525, R/S. Ch.00.545m Cross Drain.20m.Total Length=1090m.) (Drain Part-B)</w:t>
            </w:r>
          </w:p>
        </w:tc>
        <w:tc>
          <w:tcPr>
            <w:tcW w:w="1620" w:type="dxa"/>
            <w:vMerge/>
          </w:tcPr>
          <w:p w:rsidR="00630335" w:rsidRPr="00024155" w:rsidRDefault="00630335" w:rsidP="00E21DE0">
            <w:pPr>
              <w:jc w:val="center"/>
              <w:rPr>
                <w:rFonts w:ascii="Times New Roman" w:hAnsi="Times New Roman" w:cs="Times New Roman"/>
                <w:sz w:val="18"/>
                <w:szCs w:val="18"/>
              </w:rPr>
            </w:pPr>
          </w:p>
        </w:tc>
        <w:tc>
          <w:tcPr>
            <w:tcW w:w="2682" w:type="dxa"/>
            <w:vMerge/>
          </w:tcPr>
          <w:p w:rsidR="00630335" w:rsidRPr="00024155" w:rsidRDefault="00630335" w:rsidP="00051A00">
            <w:pPr>
              <w:jc w:val="center"/>
              <w:rPr>
                <w:rFonts w:ascii="Times New Roman" w:hAnsi="Times New Roman" w:cs="Times New Roman"/>
                <w:sz w:val="18"/>
                <w:szCs w:val="18"/>
              </w:rPr>
            </w:pPr>
          </w:p>
        </w:tc>
      </w:tr>
      <w:tr w:rsidR="00630335" w:rsidRPr="00024155" w:rsidTr="00943D27">
        <w:trPr>
          <w:trHeight w:hRule="exact" w:val="820"/>
        </w:trPr>
        <w:tc>
          <w:tcPr>
            <w:tcW w:w="450" w:type="dxa"/>
            <w:vMerge/>
          </w:tcPr>
          <w:p w:rsidR="00630335" w:rsidRPr="00024155" w:rsidRDefault="00630335" w:rsidP="003A72B6">
            <w:pPr>
              <w:ind w:right="-108"/>
              <w:jc w:val="center"/>
              <w:rPr>
                <w:rFonts w:ascii="Times New Roman" w:hAnsi="Times New Roman" w:cs="Times New Roman"/>
                <w:sz w:val="18"/>
                <w:szCs w:val="18"/>
              </w:rPr>
            </w:pPr>
          </w:p>
        </w:tc>
        <w:tc>
          <w:tcPr>
            <w:tcW w:w="918" w:type="dxa"/>
            <w:vMerge/>
          </w:tcPr>
          <w:p w:rsidR="00630335" w:rsidRPr="00024155" w:rsidRDefault="00630335" w:rsidP="00051A00">
            <w:pPr>
              <w:rPr>
                <w:rFonts w:ascii="Times New Roman" w:hAnsi="Times New Roman" w:cs="Times New Roman"/>
                <w:b/>
                <w:sz w:val="18"/>
                <w:szCs w:val="18"/>
              </w:rPr>
            </w:pPr>
          </w:p>
        </w:tc>
        <w:tc>
          <w:tcPr>
            <w:tcW w:w="1710" w:type="dxa"/>
            <w:vMerge/>
          </w:tcPr>
          <w:p w:rsidR="00630335" w:rsidRPr="00024155" w:rsidRDefault="00630335" w:rsidP="00051A00">
            <w:pPr>
              <w:rPr>
                <w:rFonts w:ascii="Times New Roman" w:hAnsi="Times New Roman" w:cs="Times New Roman"/>
                <w:sz w:val="18"/>
                <w:szCs w:val="18"/>
              </w:rPr>
            </w:pPr>
          </w:p>
        </w:tc>
        <w:tc>
          <w:tcPr>
            <w:tcW w:w="6030" w:type="dxa"/>
            <w:tcBorders>
              <w:top w:val="nil"/>
            </w:tcBorders>
          </w:tcPr>
          <w:p w:rsidR="00630335" w:rsidRPr="00E75949" w:rsidRDefault="00630335" w:rsidP="00406EAF">
            <w:pPr>
              <w:jc w:val="both"/>
              <w:rPr>
                <w:color w:val="000000"/>
                <w:sz w:val="20"/>
                <w:szCs w:val="20"/>
              </w:rPr>
            </w:pPr>
            <w:r w:rsidRPr="00E75949">
              <w:rPr>
                <w:color w:val="000000"/>
                <w:sz w:val="20"/>
                <w:szCs w:val="20"/>
              </w:rPr>
              <w:t>(c) Widening and reconstruction of Ferry Ghaat road Including road, drain, footpath, divider and electrification, etc under Bhairab Pourashava, Kishoreganj (EME Part-C)</w:t>
            </w:r>
          </w:p>
        </w:tc>
        <w:tc>
          <w:tcPr>
            <w:tcW w:w="1620" w:type="dxa"/>
            <w:vMerge/>
          </w:tcPr>
          <w:p w:rsidR="00630335" w:rsidRPr="00024155" w:rsidRDefault="00630335" w:rsidP="00E21DE0">
            <w:pPr>
              <w:jc w:val="center"/>
              <w:rPr>
                <w:rFonts w:ascii="Times New Roman" w:hAnsi="Times New Roman" w:cs="Times New Roman"/>
                <w:sz w:val="18"/>
                <w:szCs w:val="18"/>
              </w:rPr>
            </w:pPr>
          </w:p>
        </w:tc>
        <w:tc>
          <w:tcPr>
            <w:tcW w:w="2682" w:type="dxa"/>
            <w:vMerge/>
          </w:tcPr>
          <w:p w:rsidR="00630335" w:rsidRPr="00024155" w:rsidRDefault="00630335" w:rsidP="00051A00">
            <w:pPr>
              <w:jc w:val="center"/>
              <w:rPr>
                <w:rFonts w:ascii="Times New Roman" w:hAnsi="Times New Roman" w:cs="Times New Roman"/>
                <w:sz w:val="18"/>
                <w:szCs w:val="18"/>
              </w:rPr>
            </w:pPr>
          </w:p>
        </w:tc>
      </w:tr>
      <w:tr w:rsidR="00630335" w:rsidRPr="00024155" w:rsidTr="00943D27">
        <w:trPr>
          <w:trHeight w:hRule="exact" w:val="892"/>
        </w:trPr>
        <w:tc>
          <w:tcPr>
            <w:tcW w:w="450" w:type="dxa"/>
            <w:vMerge/>
          </w:tcPr>
          <w:p w:rsidR="00630335" w:rsidRPr="00024155" w:rsidRDefault="00630335" w:rsidP="003A72B6">
            <w:pPr>
              <w:ind w:right="-108"/>
              <w:jc w:val="center"/>
              <w:rPr>
                <w:rFonts w:ascii="Times New Roman" w:hAnsi="Times New Roman" w:cs="Times New Roman"/>
                <w:sz w:val="18"/>
                <w:szCs w:val="18"/>
              </w:rPr>
            </w:pPr>
          </w:p>
        </w:tc>
        <w:tc>
          <w:tcPr>
            <w:tcW w:w="918" w:type="dxa"/>
            <w:vMerge/>
          </w:tcPr>
          <w:p w:rsidR="00630335" w:rsidRPr="00024155" w:rsidRDefault="00630335" w:rsidP="00051A00">
            <w:pPr>
              <w:rPr>
                <w:rFonts w:ascii="Times New Roman" w:hAnsi="Times New Roman" w:cs="Times New Roman"/>
                <w:b/>
                <w:sz w:val="18"/>
                <w:szCs w:val="18"/>
              </w:rPr>
            </w:pPr>
          </w:p>
        </w:tc>
        <w:tc>
          <w:tcPr>
            <w:tcW w:w="1710" w:type="dxa"/>
            <w:vMerge/>
          </w:tcPr>
          <w:p w:rsidR="00630335" w:rsidRPr="00024155" w:rsidRDefault="00630335" w:rsidP="00051A00">
            <w:pPr>
              <w:rPr>
                <w:rFonts w:ascii="Times New Roman" w:hAnsi="Times New Roman" w:cs="Times New Roman"/>
                <w:sz w:val="18"/>
                <w:szCs w:val="18"/>
              </w:rPr>
            </w:pPr>
          </w:p>
        </w:tc>
        <w:tc>
          <w:tcPr>
            <w:tcW w:w="6030" w:type="dxa"/>
            <w:tcBorders>
              <w:bottom w:val="single" w:sz="4" w:space="0" w:color="auto"/>
            </w:tcBorders>
          </w:tcPr>
          <w:p w:rsidR="00630335" w:rsidRPr="00E75949" w:rsidRDefault="00630335" w:rsidP="00406EAF">
            <w:pPr>
              <w:jc w:val="both"/>
              <w:rPr>
                <w:color w:val="000000"/>
                <w:sz w:val="20"/>
                <w:szCs w:val="20"/>
              </w:rPr>
            </w:pPr>
            <w:r w:rsidRPr="00E75949">
              <w:rPr>
                <w:color w:val="000000"/>
                <w:sz w:val="20"/>
                <w:szCs w:val="20"/>
              </w:rPr>
              <w:t xml:space="preserve">(d) Supplying, fitting &amp; fixing of Street Light in Median for Widening and reconstruction of Ferry Ghaat road including road, drain, footpath, divider and electrification under Bhairab Pourashava, Kishoreganj (Electrification Part-D) </w:t>
            </w:r>
          </w:p>
        </w:tc>
        <w:tc>
          <w:tcPr>
            <w:tcW w:w="1620" w:type="dxa"/>
            <w:vMerge/>
          </w:tcPr>
          <w:p w:rsidR="00630335" w:rsidRPr="00024155" w:rsidRDefault="00630335" w:rsidP="00E21DE0">
            <w:pPr>
              <w:jc w:val="center"/>
              <w:rPr>
                <w:rFonts w:ascii="Times New Roman" w:hAnsi="Times New Roman" w:cs="Times New Roman"/>
                <w:sz w:val="18"/>
                <w:szCs w:val="18"/>
              </w:rPr>
            </w:pPr>
          </w:p>
        </w:tc>
        <w:tc>
          <w:tcPr>
            <w:tcW w:w="2682" w:type="dxa"/>
            <w:vMerge/>
          </w:tcPr>
          <w:p w:rsidR="00630335" w:rsidRPr="00024155" w:rsidRDefault="00630335" w:rsidP="00051A00">
            <w:pPr>
              <w:jc w:val="center"/>
              <w:rPr>
                <w:rFonts w:ascii="Times New Roman" w:hAnsi="Times New Roman" w:cs="Times New Roman"/>
                <w:sz w:val="18"/>
                <w:szCs w:val="18"/>
              </w:rPr>
            </w:pPr>
          </w:p>
        </w:tc>
      </w:tr>
      <w:tr w:rsidR="001E3284" w:rsidRPr="00024155" w:rsidTr="00943D27">
        <w:trPr>
          <w:trHeight w:val="52"/>
        </w:trPr>
        <w:tc>
          <w:tcPr>
            <w:tcW w:w="450" w:type="dxa"/>
            <w:vMerge w:val="restart"/>
          </w:tcPr>
          <w:p w:rsidR="001E3284" w:rsidRPr="00024155" w:rsidRDefault="001E3284" w:rsidP="003A72B6">
            <w:pPr>
              <w:jc w:val="center"/>
              <w:rPr>
                <w:rFonts w:ascii="Times New Roman" w:hAnsi="Times New Roman" w:cs="Times New Roman"/>
                <w:sz w:val="18"/>
                <w:szCs w:val="18"/>
              </w:rPr>
            </w:pPr>
            <w:r w:rsidRPr="00024155">
              <w:rPr>
                <w:rFonts w:ascii="Times New Roman" w:hAnsi="Times New Roman" w:cs="Times New Roman"/>
                <w:sz w:val="18"/>
                <w:szCs w:val="18"/>
              </w:rPr>
              <w:t>2</w:t>
            </w:r>
          </w:p>
        </w:tc>
        <w:tc>
          <w:tcPr>
            <w:tcW w:w="918" w:type="dxa"/>
            <w:vMerge w:val="restart"/>
          </w:tcPr>
          <w:p w:rsidR="001E3284" w:rsidRPr="00024155" w:rsidRDefault="001E3284" w:rsidP="00051A00">
            <w:pPr>
              <w:rPr>
                <w:rFonts w:ascii="Times New Roman" w:hAnsi="Times New Roman" w:cs="Times New Roman"/>
                <w:b/>
                <w:sz w:val="18"/>
                <w:szCs w:val="18"/>
              </w:rPr>
            </w:pPr>
            <w:r w:rsidRPr="00024155">
              <w:rPr>
                <w:rFonts w:ascii="Times New Roman" w:hAnsi="Times New Roman" w:cs="Times New Roman"/>
                <w:b/>
                <w:sz w:val="18"/>
                <w:szCs w:val="18"/>
              </w:rPr>
              <w:t>Bhaluka</w:t>
            </w:r>
          </w:p>
        </w:tc>
        <w:tc>
          <w:tcPr>
            <w:tcW w:w="1710" w:type="dxa"/>
            <w:vMerge w:val="restart"/>
          </w:tcPr>
          <w:p w:rsidR="001E3284" w:rsidRPr="00024155" w:rsidRDefault="001E3284" w:rsidP="00051A00">
            <w:pPr>
              <w:rPr>
                <w:rFonts w:ascii="Times New Roman" w:hAnsi="Times New Roman" w:cs="Times New Roman"/>
                <w:sz w:val="18"/>
                <w:szCs w:val="18"/>
              </w:rPr>
            </w:pPr>
            <w:r w:rsidRPr="00024155">
              <w:rPr>
                <w:rFonts w:ascii="Times New Roman" w:hAnsi="Times New Roman" w:cs="Times New Roman"/>
                <w:sz w:val="18"/>
                <w:szCs w:val="18"/>
              </w:rPr>
              <w:t>MGSP/BLK/W-01</w:t>
            </w:r>
          </w:p>
        </w:tc>
        <w:tc>
          <w:tcPr>
            <w:tcW w:w="6030" w:type="dxa"/>
            <w:tcBorders>
              <w:bottom w:val="nil"/>
            </w:tcBorders>
          </w:tcPr>
          <w:p w:rsidR="001E3284" w:rsidRDefault="001E3284" w:rsidP="00406EAF">
            <w:pPr>
              <w:jc w:val="both"/>
              <w:rPr>
                <w:color w:val="000000"/>
                <w:sz w:val="20"/>
                <w:szCs w:val="20"/>
              </w:rPr>
            </w:pPr>
            <w:r>
              <w:rPr>
                <w:color w:val="000000"/>
                <w:sz w:val="20"/>
                <w:szCs w:val="20"/>
              </w:rPr>
              <w:t xml:space="preserve">a) Improvement  of  road by bituminous carpeting (With X-darin &amp; Brick Palisading) starting from Dhaka -Mymensingh  highway near Bhaluka Degree College to Bhaluka Bazar via Bhanadabo moor, Upazila Health Complex &amp; truma  center. (Ch.00-2150m) (Total Length: 2150m.) </w:t>
            </w:r>
          </w:p>
        </w:tc>
        <w:tc>
          <w:tcPr>
            <w:tcW w:w="1620" w:type="dxa"/>
            <w:vMerge w:val="restart"/>
          </w:tcPr>
          <w:p w:rsidR="001E3284" w:rsidRPr="00024155" w:rsidRDefault="001E3284" w:rsidP="00051A00">
            <w:pPr>
              <w:jc w:val="center"/>
              <w:rPr>
                <w:rFonts w:ascii="Times New Roman" w:hAnsi="Times New Roman" w:cs="Times New Roman"/>
                <w:sz w:val="18"/>
                <w:szCs w:val="18"/>
              </w:rPr>
            </w:pPr>
            <w:r w:rsidRPr="00024155">
              <w:rPr>
                <w:rFonts w:ascii="Times New Roman" w:hAnsi="Times New Roman" w:cs="Times New Roman"/>
                <w:sz w:val="18"/>
                <w:szCs w:val="18"/>
              </w:rPr>
              <w:t>Approved</w:t>
            </w:r>
          </w:p>
          <w:p w:rsidR="001E3284" w:rsidRPr="00024155" w:rsidRDefault="001E3284" w:rsidP="00051A00">
            <w:pPr>
              <w:jc w:val="center"/>
              <w:rPr>
                <w:rFonts w:ascii="Times New Roman" w:hAnsi="Times New Roman" w:cs="Times New Roman"/>
                <w:sz w:val="18"/>
                <w:szCs w:val="18"/>
              </w:rPr>
            </w:pPr>
            <w:r w:rsidRPr="00024155">
              <w:rPr>
                <w:rFonts w:ascii="Times New Roman" w:hAnsi="Times New Roman" w:cs="Times New Roman"/>
                <w:sz w:val="18"/>
                <w:szCs w:val="18"/>
              </w:rPr>
              <w:t>05-03-15</w:t>
            </w:r>
          </w:p>
        </w:tc>
        <w:tc>
          <w:tcPr>
            <w:tcW w:w="2682" w:type="dxa"/>
            <w:vMerge w:val="restart"/>
          </w:tcPr>
          <w:p w:rsidR="006B546A" w:rsidRPr="001C1642" w:rsidRDefault="006B546A" w:rsidP="006B546A">
            <w:pPr>
              <w:tabs>
                <w:tab w:val="left" w:pos="930"/>
              </w:tabs>
              <w:jc w:val="both"/>
              <w:rPr>
                <w:rFonts w:ascii="Calibri" w:eastAsia="Calibri" w:hAnsi="Calibri" w:cs="Arial"/>
                <w:b/>
                <w:sz w:val="20"/>
                <w:szCs w:val="24"/>
              </w:rPr>
            </w:pPr>
            <w:r>
              <w:rPr>
                <w:color w:val="000000"/>
                <w:sz w:val="16"/>
                <w:szCs w:val="16"/>
              </w:rPr>
              <w:t xml:space="preserve">Overall environmental impact is minor. </w:t>
            </w:r>
          </w:p>
          <w:p w:rsidR="001E3284" w:rsidRPr="00024155" w:rsidRDefault="001E3284" w:rsidP="00051A00">
            <w:pPr>
              <w:jc w:val="center"/>
              <w:rPr>
                <w:rFonts w:ascii="Times New Roman" w:hAnsi="Times New Roman" w:cs="Times New Roman"/>
                <w:sz w:val="18"/>
                <w:szCs w:val="18"/>
              </w:rPr>
            </w:pPr>
          </w:p>
        </w:tc>
      </w:tr>
      <w:tr w:rsidR="001E3284" w:rsidRPr="00024155" w:rsidTr="00943D27">
        <w:trPr>
          <w:trHeight w:val="46"/>
        </w:trPr>
        <w:tc>
          <w:tcPr>
            <w:tcW w:w="450" w:type="dxa"/>
            <w:vMerge/>
          </w:tcPr>
          <w:p w:rsidR="001E3284" w:rsidRPr="00024155" w:rsidRDefault="001E3284" w:rsidP="003A72B6">
            <w:pPr>
              <w:jc w:val="center"/>
              <w:rPr>
                <w:rFonts w:ascii="Times New Roman" w:hAnsi="Times New Roman" w:cs="Times New Roman"/>
                <w:sz w:val="18"/>
                <w:szCs w:val="18"/>
              </w:rPr>
            </w:pPr>
          </w:p>
        </w:tc>
        <w:tc>
          <w:tcPr>
            <w:tcW w:w="918" w:type="dxa"/>
            <w:vMerge/>
          </w:tcPr>
          <w:p w:rsidR="001E3284" w:rsidRPr="00024155" w:rsidRDefault="001E3284" w:rsidP="00051A00">
            <w:pPr>
              <w:rPr>
                <w:rFonts w:ascii="Times New Roman" w:hAnsi="Times New Roman" w:cs="Times New Roman"/>
                <w:b/>
                <w:sz w:val="18"/>
                <w:szCs w:val="18"/>
              </w:rPr>
            </w:pPr>
          </w:p>
        </w:tc>
        <w:tc>
          <w:tcPr>
            <w:tcW w:w="1710" w:type="dxa"/>
            <w:vMerge/>
          </w:tcPr>
          <w:p w:rsidR="001E3284" w:rsidRPr="00024155" w:rsidRDefault="001E3284" w:rsidP="00051A00">
            <w:pPr>
              <w:rPr>
                <w:rFonts w:ascii="Times New Roman" w:hAnsi="Times New Roman" w:cs="Times New Roman"/>
                <w:sz w:val="18"/>
                <w:szCs w:val="18"/>
              </w:rPr>
            </w:pPr>
          </w:p>
        </w:tc>
        <w:tc>
          <w:tcPr>
            <w:tcW w:w="6030" w:type="dxa"/>
            <w:tcBorders>
              <w:top w:val="nil"/>
              <w:bottom w:val="nil"/>
            </w:tcBorders>
          </w:tcPr>
          <w:p w:rsidR="001E3284" w:rsidRDefault="001E3284" w:rsidP="00406EAF">
            <w:pPr>
              <w:jc w:val="both"/>
              <w:rPr>
                <w:color w:val="000000"/>
                <w:sz w:val="20"/>
                <w:szCs w:val="20"/>
              </w:rPr>
            </w:pPr>
            <w:r>
              <w:rPr>
                <w:color w:val="000000"/>
                <w:sz w:val="20"/>
                <w:szCs w:val="20"/>
              </w:rPr>
              <w:t>b) Construction of RCC Surface drain beside at the BC road starting from Dhaka –Mymensingh highway  near Bhaluka Degree College to Bhaluka Bazar via Bhanadabo moor, Upazila Health Complex &amp; truma  center. (Ch.800-875 &amp; Ch. 1500-1575m) (Total Length: 150m.)</w:t>
            </w:r>
          </w:p>
        </w:tc>
        <w:tc>
          <w:tcPr>
            <w:tcW w:w="1620" w:type="dxa"/>
            <w:vMerge/>
          </w:tcPr>
          <w:p w:rsidR="001E3284" w:rsidRPr="00024155" w:rsidRDefault="001E3284" w:rsidP="00051A00">
            <w:pPr>
              <w:jc w:val="center"/>
              <w:rPr>
                <w:rFonts w:ascii="Times New Roman" w:hAnsi="Times New Roman" w:cs="Times New Roman"/>
                <w:sz w:val="18"/>
                <w:szCs w:val="18"/>
              </w:rPr>
            </w:pPr>
          </w:p>
        </w:tc>
        <w:tc>
          <w:tcPr>
            <w:tcW w:w="2682" w:type="dxa"/>
            <w:vMerge/>
          </w:tcPr>
          <w:p w:rsidR="001E3284" w:rsidRPr="00024155" w:rsidRDefault="001E3284" w:rsidP="00051A00">
            <w:pPr>
              <w:jc w:val="center"/>
              <w:rPr>
                <w:rFonts w:ascii="Times New Roman" w:hAnsi="Times New Roman" w:cs="Times New Roman"/>
                <w:sz w:val="18"/>
                <w:szCs w:val="18"/>
              </w:rPr>
            </w:pPr>
          </w:p>
        </w:tc>
      </w:tr>
      <w:tr w:rsidR="001E3284" w:rsidRPr="00024155" w:rsidTr="00943D27">
        <w:trPr>
          <w:trHeight w:val="46"/>
        </w:trPr>
        <w:tc>
          <w:tcPr>
            <w:tcW w:w="450" w:type="dxa"/>
            <w:vMerge/>
          </w:tcPr>
          <w:p w:rsidR="001E3284" w:rsidRPr="00024155" w:rsidRDefault="001E3284" w:rsidP="003A72B6">
            <w:pPr>
              <w:jc w:val="center"/>
              <w:rPr>
                <w:rFonts w:ascii="Times New Roman" w:hAnsi="Times New Roman" w:cs="Times New Roman"/>
                <w:sz w:val="18"/>
                <w:szCs w:val="18"/>
              </w:rPr>
            </w:pPr>
          </w:p>
        </w:tc>
        <w:tc>
          <w:tcPr>
            <w:tcW w:w="918" w:type="dxa"/>
            <w:vMerge/>
          </w:tcPr>
          <w:p w:rsidR="001E3284" w:rsidRPr="00024155" w:rsidRDefault="001E3284" w:rsidP="00051A00">
            <w:pPr>
              <w:rPr>
                <w:rFonts w:ascii="Times New Roman" w:hAnsi="Times New Roman" w:cs="Times New Roman"/>
                <w:b/>
                <w:sz w:val="18"/>
                <w:szCs w:val="18"/>
              </w:rPr>
            </w:pPr>
          </w:p>
        </w:tc>
        <w:tc>
          <w:tcPr>
            <w:tcW w:w="1710" w:type="dxa"/>
            <w:vMerge/>
          </w:tcPr>
          <w:p w:rsidR="001E3284" w:rsidRPr="00024155" w:rsidRDefault="001E3284" w:rsidP="00051A00">
            <w:pPr>
              <w:rPr>
                <w:rFonts w:ascii="Times New Roman" w:hAnsi="Times New Roman" w:cs="Times New Roman"/>
                <w:sz w:val="18"/>
                <w:szCs w:val="18"/>
              </w:rPr>
            </w:pPr>
          </w:p>
        </w:tc>
        <w:tc>
          <w:tcPr>
            <w:tcW w:w="6030" w:type="dxa"/>
            <w:tcBorders>
              <w:top w:val="nil"/>
              <w:bottom w:val="nil"/>
            </w:tcBorders>
          </w:tcPr>
          <w:p w:rsidR="001E3284" w:rsidRDefault="001E3284" w:rsidP="00406EAF">
            <w:pPr>
              <w:jc w:val="both"/>
              <w:rPr>
                <w:color w:val="000000"/>
                <w:sz w:val="20"/>
                <w:szCs w:val="20"/>
              </w:rPr>
            </w:pPr>
            <w:r>
              <w:rPr>
                <w:color w:val="000000"/>
                <w:sz w:val="20"/>
                <w:szCs w:val="20"/>
              </w:rPr>
              <w:t>c) Construction of RCC Retaining wall &amp; Brick Guide wall beside at the BC road starting from Dhaka–Mymensingh highway  near Bhaluka Degree College to Bhaluka Bazar via Bhanadabo moor, Upazila Health Complex &amp; truma  center. (Ch.1600-1680 Retaining wall &amp; Ch. 700-850m Brick Guide wall) (Total Length: 230m.)</w:t>
            </w:r>
          </w:p>
        </w:tc>
        <w:tc>
          <w:tcPr>
            <w:tcW w:w="1620" w:type="dxa"/>
            <w:vMerge/>
          </w:tcPr>
          <w:p w:rsidR="001E3284" w:rsidRPr="00024155" w:rsidRDefault="001E3284" w:rsidP="00051A00">
            <w:pPr>
              <w:jc w:val="center"/>
              <w:rPr>
                <w:rFonts w:ascii="Times New Roman" w:hAnsi="Times New Roman" w:cs="Times New Roman"/>
                <w:sz w:val="18"/>
                <w:szCs w:val="18"/>
              </w:rPr>
            </w:pPr>
          </w:p>
        </w:tc>
        <w:tc>
          <w:tcPr>
            <w:tcW w:w="2682" w:type="dxa"/>
            <w:vMerge/>
          </w:tcPr>
          <w:p w:rsidR="001E3284" w:rsidRPr="00024155" w:rsidRDefault="001E3284" w:rsidP="00051A00">
            <w:pPr>
              <w:jc w:val="center"/>
              <w:rPr>
                <w:rFonts w:ascii="Times New Roman" w:hAnsi="Times New Roman" w:cs="Times New Roman"/>
                <w:sz w:val="18"/>
                <w:szCs w:val="18"/>
              </w:rPr>
            </w:pPr>
          </w:p>
        </w:tc>
      </w:tr>
      <w:tr w:rsidR="001E3284" w:rsidRPr="00024155" w:rsidTr="00943D27">
        <w:trPr>
          <w:trHeight w:val="46"/>
        </w:trPr>
        <w:tc>
          <w:tcPr>
            <w:tcW w:w="450" w:type="dxa"/>
            <w:vMerge/>
          </w:tcPr>
          <w:p w:rsidR="001E3284" w:rsidRPr="00024155" w:rsidRDefault="001E3284" w:rsidP="003A72B6">
            <w:pPr>
              <w:jc w:val="center"/>
              <w:rPr>
                <w:rFonts w:ascii="Times New Roman" w:hAnsi="Times New Roman" w:cs="Times New Roman"/>
                <w:sz w:val="18"/>
                <w:szCs w:val="18"/>
              </w:rPr>
            </w:pPr>
          </w:p>
        </w:tc>
        <w:tc>
          <w:tcPr>
            <w:tcW w:w="918" w:type="dxa"/>
            <w:vMerge/>
          </w:tcPr>
          <w:p w:rsidR="001E3284" w:rsidRPr="00024155" w:rsidRDefault="001E3284" w:rsidP="00051A00">
            <w:pPr>
              <w:rPr>
                <w:rFonts w:ascii="Times New Roman" w:hAnsi="Times New Roman" w:cs="Times New Roman"/>
                <w:b/>
                <w:sz w:val="18"/>
                <w:szCs w:val="18"/>
              </w:rPr>
            </w:pPr>
          </w:p>
        </w:tc>
        <w:tc>
          <w:tcPr>
            <w:tcW w:w="1710" w:type="dxa"/>
            <w:vMerge/>
          </w:tcPr>
          <w:p w:rsidR="001E3284" w:rsidRPr="00024155" w:rsidRDefault="001E3284" w:rsidP="00051A00">
            <w:pPr>
              <w:rPr>
                <w:rFonts w:ascii="Times New Roman" w:hAnsi="Times New Roman" w:cs="Times New Roman"/>
                <w:sz w:val="18"/>
                <w:szCs w:val="18"/>
              </w:rPr>
            </w:pPr>
          </w:p>
        </w:tc>
        <w:tc>
          <w:tcPr>
            <w:tcW w:w="6030" w:type="dxa"/>
            <w:tcBorders>
              <w:top w:val="nil"/>
              <w:bottom w:val="nil"/>
            </w:tcBorders>
          </w:tcPr>
          <w:p w:rsidR="001E3284" w:rsidRDefault="001E3284" w:rsidP="00406EAF">
            <w:pPr>
              <w:jc w:val="both"/>
              <w:rPr>
                <w:color w:val="000000"/>
                <w:sz w:val="20"/>
                <w:szCs w:val="20"/>
              </w:rPr>
            </w:pPr>
            <w:r>
              <w:rPr>
                <w:color w:val="000000"/>
                <w:sz w:val="20"/>
                <w:szCs w:val="20"/>
              </w:rPr>
              <w:t>d) Improvement  of  road by bituminous carpeting (With X-darin &amp; Brick Palisading) starting from  Dhaka -Mymensingh Highway near Russel Spening Mills to Labu Member house ward no-9. (Ch.00-570m) (Total Length: 570m.)</w:t>
            </w:r>
          </w:p>
        </w:tc>
        <w:tc>
          <w:tcPr>
            <w:tcW w:w="1620" w:type="dxa"/>
            <w:vMerge/>
          </w:tcPr>
          <w:p w:rsidR="001E3284" w:rsidRPr="00024155" w:rsidRDefault="001E3284" w:rsidP="00051A00">
            <w:pPr>
              <w:jc w:val="center"/>
              <w:rPr>
                <w:rFonts w:ascii="Times New Roman" w:hAnsi="Times New Roman" w:cs="Times New Roman"/>
                <w:sz w:val="18"/>
                <w:szCs w:val="18"/>
              </w:rPr>
            </w:pPr>
          </w:p>
        </w:tc>
        <w:tc>
          <w:tcPr>
            <w:tcW w:w="2682" w:type="dxa"/>
            <w:vMerge/>
          </w:tcPr>
          <w:p w:rsidR="001E3284" w:rsidRPr="00024155" w:rsidRDefault="001E3284" w:rsidP="00051A00">
            <w:pPr>
              <w:jc w:val="center"/>
              <w:rPr>
                <w:rFonts w:ascii="Times New Roman" w:hAnsi="Times New Roman" w:cs="Times New Roman"/>
                <w:sz w:val="18"/>
                <w:szCs w:val="18"/>
              </w:rPr>
            </w:pPr>
          </w:p>
        </w:tc>
      </w:tr>
      <w:tr w:rsidR="001E3284" w:rsidRPr="00024155" w:rsidTr="00943D27">
        <w:trPr>
          <w:trHeight w:val="46"/>
        </w:trPr>
        <w:tc>
          <w:tcPr>
            <w:tcW w:w="450" w:type="dxa"/>
            <w:vMerge/>
          </w:tcPr>
          <w:p w:rsidR="001E3284" w:rsidRPr="00024155" w:rsidRDefault="001E3284" w:rsidP="003A72B6">
            <w:pPr>
              <w:jc w:val="center"/>
              <w:rPr>
                <w:rFonts w:ascii="Times New Roman" w:hAnsi="Times New Roman" w:cs="Times New Roman"/>
                <w:sz w:val="18"/>
                <w:szCs w:val="18"/>
              </w:rPr>
            </w:pPr>
          </w:p>
        </w:tc>
        <w:tc>
          <w:tcPr>
            <w:tcW w:w="918" w:type="dxa"/>
            <w:vMerge/>
          </w:tcPr>
          <w:p w:rsidR="001E3284" w:rsidRPr="00024155" w:rsidRDefault="001E3284" w:rsidP="00051A00">
            <w:pPr>
              <w:rPr>
                <w:rFonts w:ascii="Times New Roman" w:hAnsi="Times New Roman" w:cs="Times New Roman"/>
                <w:b/>
                <w:sz w:val="18"/>
                <w:szCs w:val="18"/>
              </w:rPr>
            </w:pPr>
          </w:p>
        </w:tc>
        <w:tc>
          <w:tcPr>
            <w:tcW w:w="1710" w:type="dxa"/>
            <w:vMerge/>
          </w:tcPr>
          <w:p w:rsidR="001E3284" w:rsidRPr="00024155" w:rsidRDefault="001E3284" w:rsidP="00051A00">
            <w:pPr>
              <w:rPr>
                <w:rFonts w:ascii="Times New Roman" w:hAnsi="Times New Roman" w:cs="Times New Roman"/>
                <w:sz w:val="18"/>
                <w:szCs w:val="18"/>
              </w:rPr>
            </w:pPr>
          </w:p>
        </w:tc>
        <w:tc>
          <w:tcPr>
            <w:tcW w:w="6030" w:type="dxa"/>
            <w:tcBorders>
              <w:top w:val="nil"/>
              <w:bottom w:val="nil"/>
            </w:tcBorders>
          </w:tcPr>
          <w:p w:rsidR="001E3284" w:rsidRDefault="001E3284" w:rsidP="00406EAF">
            <w:pPr>
              <w:jc w:val="both"/>
              <w:rPr>
                <w:color w:val="000000"/>
                <w:sz w:val="20"/>
                <w:szCs w:val="20"/>
              </w:rPr>
            </w:pPr>
            <w:r>
              <w:rPr>
                <w:color w:val="000000"/>
                <w:sz w:val="20"/>
                <w:szCs w:val="20"/>
              </w:rPr>
              <w:t>e) Development of road with bituminous carpeting  starting from  Panch Rasta moor to S.R Office Ch. 00-440m,  &amp; 118m Link road (PDB Office road) at Bhaluka Bazar (Total Length: 600m.)</w:t>
            </w:r>
          </w:p>
        </w:tc>
        <w:tc>
          <w:tcPr>
            <w:tcW w:w="1620" w:type="dxa"/>
            <w:vMerge/>
          </w:tcPr>
          <w:p w:rsidR="001E3284" w:rsidRPr="00024155" w:rsidRDefault="001E3284" w:rsidP="00051A00">
            <w:pPr>
              <w:jc w:val="center"/>
              <w:rPr>
                <w:rFonts w:ascii="Times New Roman" w:hAnsi="Times New Roman" w:cs="Times New Roman"/>
                <w:sz w:val="18"/>
                <w:szCs w:val="18"/>
              </w:rPr>
            </w:pPr>
          </w:p>
        </w:tc>
        <w:tc>
          <w:tcPr>
            <w:tcW w:w="2682" w:type="dxa"/>
            <w:vMerge/>
          </w:tcPr>
          <w:p w:rsidR="001E3284" w:rsidRPr="00024155" w:rsidRDefault="001E3284" w:rsidP="00051A00">
            <w:pPr>
              <w:jc w:val="center"/>
              <w:rPr>
                <w:rFonts w:ascii="Times New Roman" w:hAnsi="Times New Roman" w:cs="Times New Roman"/>
                <w:sz w:val="18"/>
                <w:szCs w:val="18"/>
              </w:rPr>
            </w:pPr>
          </w:p>
        </w:tc>
      </w:tr>
      <w:tr w:rsidR="001E3284" w:rsidRPr="00024155" w:rsidTr="00943D27">
        <w:trPr>
          <w:trHeight w:val="46"/>
        </w:trPr>
        <w:tc>
          <w:tcPr>
            <w:tcW w:w="450" w:type="dxa"/>
            <w:vMerge/>
          </w:tcPr>
          <w:p w:rsidR="001E3284" w:rsidRPr="00024155" w:rsidRDefault="001E3284" w:rsidP="003A72B6">
            <w:pPr>
              <w:jc w:val="center"/>
              <w:rPr>
                <w:rFonts w:ascii="Times New Roman" w:hAnsi="Times New Roman" w:cs="Times New Roman"/>
                <w:sz w:val="18"/>
                <w:szCs w:val="18"/>
              </w:rPr>
            </w:pPr>
          </w:p>
        </w:tc>
        <w:tc>
          <w:tcPr>
            <w:tcW w:w="918" w:type="dxa"/>
            <w:vMerge/>
          </w:tcPr>
          <w:p w:rsidR="001E3284" w:rsidRPr="00024155" w:rsidRDefault="001E3284" w:rsidP="00051A00">
            <w:pPr>
              <w:rPr>
                <w:rFonts w:ascii="Times New Roman" w:hAnsi="Times New Roman" w:cs="Times New Roman"/>
                <w:b/>
                <w:sz w:val="18"/>
                <w:szCs w:val="18"/>
              </w:rPr>
            </w:pPr>
          </w:p>
        </w:tc>
        <w:tc>
          <w:tcPr>
            <w:tcW w:w="1710" w:type="dxa"/>
            <w:vMerge/>
          </w:tcPr>
          <w:p w:rsidR="001E3284" w:rsidRPr="00024155" w:rsidRDefault="001E3284" w:rsidP="00051A00">
            <w:pPr>
              <w:rPr>
                <w:rFonts w:ascii="Times New Roman" w:hAnsi="Times New Roman" w:cs="Times New Roman"/>
                <w:sz w:val="18"/>
                <w:szCs w:val="18"/>
              </w:rPr>
            </w:pPr>
          </w:p>
        </w:tc>
        <w:tc>
          <w:tcPr>
            <w:tcW w:w="6030" w:type="dxa"/>
            <w:tcBorders>
              <w:top w:val="nil"/>
              <w:bottom w:val="nil"/>
            </w:tcBorders>
          </w:tcPr>
          <w:p w:rsidR="001E3284" w:rsidRDefault="001E3284" w:rsidP="00406EAF">
            <w:pPr>
              <w:jc w:val="both"/>
              <w:rPr>
                <w:color w:val="000000"/>
                <w:sz w:val="20"/>
                <w:szCs w:val="20"/>
              </w:rPr>
            </w:pPr>
            <w:r>
              <w:rPr>
                <w:color w:val="000000"/>
                <w:sz w:val="20"/>
                <w:szCs w:val="20"/>
              </w:rPr>
              <w:t>f) Improvement of road with RCC casting starting from Bhaluka S.R Office road (Kitchen market moor) Kitchen market (Ch.00-190m) (Total Length: 190m.)</w:t>
            </w:r>
          </w:p>
        </w:tc>
        <w:tc>
          <w:tcPr>
            <w:tcW w:w="1620" w:type="dxa"/>
            <w:vMerge/>
          </w:tcPr>
          <w:p w:rsidR="001E3284" w:rsidRPr="00024155" w:rsidRDefault="001E3284" w:rsidP="00051A00">
            <w:pPr>
              <w:jc w:val="center"/>
              <w:rPr>
                <w:rFonts w:ascii="Times New Roman" w:hAnsi="Times New Roman" w:cs="Times New Roman"/>
                <w:sz w:val="18"/>
                <w:szCs w:val="18"/>
              </w:rPr>
            </w:pPr>
          </w:p>
        </w:tc>
        <w:tc>
          <w:tcPr>
            <w:tcW w:w="2682" w:type="dxa"/>
            <w:vMerge/>
          </w:tcPr>
          <w:p w:rsidR="001E3284" w:rsidRPr="00024155" w:rsidRDefault="001E3284" w:rsidP="00051A00">
            <w:pPr>
              <w:jc w:val="center"/>
              <w:rPr>
                <w:rFonts w:ascii="Times New Roman" w:hAnsi="Times New Roman" w:cs="Times New Roman"/>
                <w:sz w:val="18"/>
                <w:szCs w:val="18"/>
              </w:rPr>
            </w:pPr>
          </w:p>
        </w:tc>
      </w:tr>
      <w:tr w:rsidR="001E3284" w:rsidRPr="00024155" w:rsidTr="00943D27">
        <w:trPr>
          <w:trHeight w:val="46"/>
        </w:trPr>
        <w:tc>
          <w:tcPr>
            <w:tcW w:w="450" w:type="dxa"/>
            <w:vMerge/>
          </w:tcPr>
          <w:p w:rsidR="001E3284" w:rsidRPr="00024155" w:rsidRDefault="001E3284" w:rsidP="003A72B6">
            <w:pPr>
              <w:jc w:val="center"/>
              <w:rPr>
                <w:rFonts w:ascii="Times New Roman" w:hAnsi="Times New Roman" w:cs="Times New Roman"/>
                <w:sz w:val="18"/>
                <w:szCs w:val="18"/>
              </w:rPr>
            </w:pPr>
          </w:p>
        </w:tc>
        <w:tc>
          <w:tcPr>
            <w:tcW w:w="918" w:type="dxa"/>
            <w:vMerge/>
          </w:tcPr>
          <w:p w:rsidR="001E3284" w:rsidRPr="00024155" w:rsidRDefault="001E3284" w:rsidP="00051A00">
            <w:pPr>
              <w:rPr>
                <w:rFonts w:ascii="Times New Roman" w:hAnsi="Times New Roman" w:cs="Times New Roman"/>
                <w:b/>
                <w:sz w:val="18"/>
                <w:szCs w:val="18"/>
              </w:rPr>
            </w:pPr>
          </w:p>
        </w:tc>
        <w:tc>
          <w:tcPr>
            <w:tcW w:w="1710" w:type="dxa"/>
            <w:vMerge/>
          </w:tcPr>
          <w:p w:rsidR="001E3284" w:rsidRPr="00024155" w:rsidRDefault="001E3284" w:rsidP="00051A00">
            <w:pPr>
              <w:rPr>
                <w:rFonts w:ascii="Times New Roman" w:hAnsi="Times New Roman" w:cs="Times New Roman"/>
                <w:sz w:val="18"/>
                <w:szCs w:val="18"/>
              </w:rPr>
            </w:pPr>
          </w:p>
        </w:tc>
        <w:tc>
          <w:tcPr>
            <w:tcW w:w="6030" w:type="dxa"/>
            <w:tcBorders>
              <w:top w:val="nil"/>
              <w:bottom w:val="nil"/>
            </w:tcBorders>
          </w:tcPr>
          <w:p w:rsidR="001E3284" w:rsidRDefault="001E3284" w:rsidP="00406EAF">
            <w:pPr>
              <w:jc w:val="both"/>
              <w:rPr>
                <w:color w:val="000000"/>
                <w:sz w:val="20"/>
                <w:szCs w:val="20"/>
              </w:rPr>
            </w:pPr>
            <w:r>
              <w:rPr>
                <w:color w:val="000000"/>
                <w:sz w:val="20"/>
                <w:szCs w:val="20"/>
              </w:rPr>
              <w:t>g) Improvement  of  road by bituminous carpeting (With X-darin &amp; Brick Palisading) starting from  Bhaluka -Gafforgoan highway near Fire Service moor to Bhaluka -Berunia road via Bhaluka Fazil Madrasha &amp; Purba Bhaluka Primary School . (Ch. 00-1800m) (Total Length: 1800m.)</w:t>
            </w:r>
          </w:p>
        </w:tc>
        <w:tc>
          <w:tcPr>
            <w:tcW w:w="1620" w:type="dxa"/>
            <w:vMerge/>
          </w:tcPr>
          <w:p w:rsidR="001E3284" w:rsidRPr="00024155" w:rsidRDefault="001E3284" w:rsidP="00051A00">
            <w:pPr>
              <w:jc w:val="center"/>
              <w:rPr>
                <w:rFonts w:ascii="Times New Roman" w:hAnsi="Times New Roman" w:cs="Times New Roman"/>
                <w:sz w:val="18"/>
                <w:szCs w:val="18"/>
              </w:rPr>
            </w:pPr>
          </w:p>
        </w:tc>
        <w:tc>
          <w:tcPr>
            <w:tcW w:w="2682" w:type="dxa"/>
            <w:vMerge/>
          </w:tcPr>
          <w:p w:rsidR="001E3284" w:rsidRPr="00024155" w:rsidRDefault="001E3284" w:rsidP="00051A00">
            <w:pPr>
              <w:jc w:val="center"/>
              <w:rPr>
                <w:rFonts w:ascii="Times New Roman" w:hAnsi="Times New Roman" w:cs="Times New Roman"/>
                <w:sz w:val="18"/>
                <w:szCs w:val="18"/>
              </w:rPr>
            </w:pPr>
          </w:p>
        </w:tc>
      </w:tr>
      <w:tr w:rsidR="001E3284" w:rsidRPr="00024155" w:rsidTr="00943D27">
        <w:trPr>
          <w:trHeight w:val="46"/>
        </w:trPr>
        <w:tc>
          <w:tcPr>
            <w:tcW w:w="450" w:type="dxa"/>
            <w:vMerge/>
          </w:tcPr>
          <w:p w:rsidR="001E3284" w:rsidRPr="00024155" w:rsidRDefault="001E3284" w:rsidP="003A72B6">
            <w:pPr>
              <w:jc w:val="center"/>
              <w:rPr>
                <w:rFonts w:ascii="Times New Roman" w:hAnsi="Times New Roman" w:cs="Times New Roman"/>
                <w:sz w:val="18"/>
                <w:szCs w:val="18"/>
              </w:rPr>
            </w:pPr>
          </w:p>
        </w:tc>
        <w:tc>
          <w:tcPr>
            <w:tcW w:w="918" w:type="dxa"/>
            <w:vMerge/>
          </w:tcPr>
          <w:p w:rsidR="001E3284" w:rsidRPr="00024155" w:rsidRDefault="001E3284" w:rsidP="00051A00">
            <w:pPr>
              <w:rPr>
                <w:rFonts w:ascii="Times New Roman" w:hAnsi="Times New Roman" w:cs="Times New Roman"/>
                <w:b/>
                <w:sz w:val="18"/>
                <w:szCs w:val="18"/>
              </w:rPr>
            </w:pPr>
          </w:p>
        </w:tc>
        <w:tc>
          <w:tcPr>
            <w:tcW w:w="1710" w:type="dxa"/>
            <w:vMerge/>
          </w:tcPr>
          <w:p w:rsidR="001E3284" w:rsidRPr="00024155" w:rsidRDefault="001E3284" w:rsidP="00051A00">
            <w:pPr>
              <w:rPr>
                <w:rFonts w:ascii="Times New Roman" w:hAnsi="Times New Roman" w:cs="Times New Roman"/>
                <w:sz w:val="18"/>
                <w:szCs w:val="18"/>
              </w:rPr>
            </w:pPr>
          </w:p>
        </w:tc>
        <w:tc>
          <w:tcPr>
            <w:tcW w:w="6030" w:type="dxa"/>
            <w:tcBorders>
              <w:top w:val="nil"/>
              <w:bottom w:val="single" w:sz="4" w:space="0" w:color="auto"/>
            </w:tcBorders>
          </w:tcPr>
          <w:p w:rsidR="001E3284" w:rsidRDefault="001E3284" w:rsidP="00406EAF">
            <w:pPr>
              <w:jc w:val="both"/>
              <w:rPr>
                <w:color w:val="000000"/>
                <w:sz w:val="20"/>
                <w:szCs w:val="20"/>
              </w:rPr>
            </w:pPr>
            <w:r>
              <w:rPr>
                <w:color w:val="000000"/>
                <w:sz w:val="20"/>
                <w:szCs w:val="20"/>
              </w:rPr>
              <w:t xml:space="preserve">h) Construction Surface drain beside at the road starting from Bhaluka-Gafforgoan highway near Fire Service moor to Bhaluka-Berunia road via Bhaluka Fazil Madrasha &amp; Purba Bhaluka Primary School (Ch. 700-800m &amp; Ch. 950-1200m) </w:t>
            </w:r>
            <w:r>
              <w:rPr>
                <w:color w:val="000000"/>
                <w:sz w:val="20"/>
                <w:szCs w:val="20"/>
              </w:rPr>
              <w:br/>
              <w:t>(Total Length: 350m.)</w:t>
            </w:r>
          </w:p>
        </w:tc>
        <w:tc>
          <w:tcPr>
            <w:tcW w:w="1620" w:type="dxa"/>
            <w:vMerge/>
          </w:tcPr>
          <w:p w:rsidR="001E3284" w:rsidRPr="00024155" w:rsidRDefault="001E3284" w:rsidP="00051A00">
            <w:pPr>
              <w:jc w:val="center"/>
              <w:rPr>
                <w:rFonts w:ascii="Times New Roman" w:hAnsi="Times New Roman" w:cs="Times New Roman"/>
                <w:sz w:val="18"/>
                <w:szCs w:val="18"/>
              </w:rPr>
            </w:pPr>
          </w:p>
        </w:tc>
        <w:tc>
          <w:tcPr>
            <w:tcW w:w="2682" w:type="dxa"/>
            <w:vMerge/>
          </w:tcPr>
          <w:p w:rsidR="001E3284" w:rsidRPr="00024155" w:rsidRDefault="001E3284" w:rsidP="00051A00">
            <w:pPr>
              <w:jc w:val="center"/>
              <w:rPr>
                <w:rFonts w:ascii="Times New Roman" w:hAnsi="Times New Roman" w:cs="Times New Roman"/>
                <w:sz w:val="18"/>
                <w:szCs w:val="18"/>
              </w:rPr>
            </w:pPr>
          </w:p>
        </w:tc>
      </w:tr>
    </w:tbl>
    <w:p w:rsidR="00AD2BA2" w:rsidRDefault="00AD2BA2"/>
    <w:tbl>
      <w:tblPr>
        <w:tblStyle w:val="TableGrid"/>
        <w:tblW w:w="13428" w:type="dxa"/>
        <w:tblLayout w:type="fixed"/>
        <w:tblLook w:val="04A0" w:firstRow="1" w:lastRow="0" w:firstColumn="1" w:lastColumn="0" w:noHBand="0" w:noVBand="1"/>
      </w:tblPr>
      <w:tblGrid>
        <w:gridCol w:w="468"/>
        <w:gridCol w:w="990"/>
        <w:gridCol w:w="1620"/>
        <w:gridCol w:w="6030"/>
        <w:gridCol w:w="1620"/>
        <w:gridCol w:w="2700"/>
      </w:tblGrid>
      <w:tr w:rsidR="001E3284" w:rsidRPr="00024155" w:rsidTr="00943D27">
        <w:trPr>
          <w:trHeight w:val="46"/>
        </w:trPr>
        <w:tc>
          <w:tcPr>
            <w:tcW w:w="468" w:type="dxa"/>
            <w:vMerge w:val="restart"/>
          </w:tcPr>
          <w:p w:rsidR="001E3284" w:rsidRPr="00024155" w:rsidRDefault="001E3284" w:rsidP="003A72B6">
            <w:pPr>
              <w:jc w:val="center"/>
              <w:rPr>
                <w:rFonts w:ascii="Times New Roman" w:hAnsi="Times New Roman" w:cs="Times New Roman"/>
                <w:sz w:val="18"/>
                <w:szCs w:val="18"/>
              </w:rPr>
            </w:pPr>
          </w:p>
        </w:tc>
        <w:tc>
          <w:tcPr>
            <w:tcW w:w="990" w:type="dxa"/>
            <w:vMerge w:val="restart"/>
          </w:tcPr>
          <w:p w:rsidR="001E3284" w:rsidRPr="00024155" w:rsidRDefault="001E3284" w:rsidP="00051A00">
            <w:pPr>
              <w:rPr>
                <w:rFonts w:ascii="Times New Roman" w:hAnsi="Times New Roman" w:cs="Times New Roman"/>
                <w:b/>
                <w:sz w:val="18"/>
                <w:szCs w:val="18"/>
              </w:rPr>
            </w:pPr>
          </w:p>
        </w:tc>
        <w:tc>
          <w:tcPr>
            <w:tcW w:w="1620" w:type="dxa"/>
          </w:tcPr>
          <w:p w:rsidR="001E3284" w:rsidRPr="00024155" w:rsidRDefault="001E3284" w:rsidP="00051A00">
            <w:pPr>
              <w:rPr>
                <w:rFonts w:ascii="Times New Roman" w:hAnsi="Times New Roman" w:cs="Times New Roman"/>
                <w:sz w:val="18"/>
                <w:szCs w:val="18"/>
              </w:rPr>
            </w:pPr>
          </w:p>
        </w:tc>
        <w:tc>
          <w:tcPr>
            <w:tcW w:w="6030" w:type="dxa"/>
            <w:tcBorders>
              <w:top w:val="single" w:sz="4" w:space="0" w:color="auto"/>
              <w:bottom w:val="single" w:sz="4" w:space="0" w:color="auto"/>
            </w:tcBorders>
          </w:tcPr>
          <w:p w:rsidR="001E3284" w:rsidRDefault="001E3284" w:rsidP="00406EAF">
            <w:pPr>
              <w:jc w:val="both"/>
              <w:rPr>
                <w:color w:val="000000"/>
                <w:sz w:val="20"/>
                <w:szCs w:val="20"/>
              </w:rPr>
            </w:pPr>
            <w:r>
              <w:rPr>
                <w:color w:val="000000"/>
                <w:sz w:val="20"/>
                <w:szCs w:val="20"/>
              </w:rPr>
              <w:t>i) Construction of RCC Retaining wall beside at the road starting from Bhaluka-Gafforgoan highway near Fire Service moor to Bhaluka-Berunia road via Bhaluka Fazil Madrasha &amp; Purba Bhaluka Primary School (Ch. 840-900m) (Total Length: 60m.)</w:t>
            </w:r>
          </w:p>
        </w:tc>
        <w:tc>
          <w:tcPr>
            <w:tcW w:w="1620" w:type="dxa"/>
          </w:tcPr>
          <w:p w:rsidR="001E3284" w:rsidRPr="00024155" w:rsidRDefault="001E3284" w:rsidP="00051A00">
            <w:pPr>
              <w:jc w:val="center"/>
              <w:rPr>
                <w:rFonts w:ascii="Times New Roman" w:hAnsi="Times New Roman" w:cs="Times New Roman"/>
                <w:sz w:val="18"/>
                <w:szCs w:val="18"/>
              </w:rPr>
            </w:pPr>
          </w:p>
        </w:tc>
        <w:tc>
          <w:tcPr>
            <w:tcW w:w="2700" w:type="dxa"/>
          </w:tcPr>
          <w:p w:rsidR="001E3284" w:rsidRPr="00024155" w:rsidRDefault="001E3284" w:rsidP="00051A00">
            <w:pPr>
              <w:jc w:val="center"/>
              <w:rPr>
                <w:rFonts w:ascii="Times New Roman" w:hAnsi="Times New Roman" w:cs="Times New Roman"/>
                <w:sz w:val="18"/>
                <w:szCs w:val="18"/>
              </w:rPr>
            </w:pPr>
          </w:p>
        </w:tc>
      </w:tr>
      <w:tr w:rsidR="001E3284" w:rsidRPr="00024155" w:rsidTr="00943D27">
        <w:trPr>
          <w:trHeight w:val="1070"/>
        </w:trPr>
        <w:tc>
          <w:tcPr>
            <w:tcW w:w="468" w:type="dxa"/>
            <w:vMerge/>
          </w:tcPr>
          <w:p w:rsidR="001E3284" w:rsidRPr="00024155" w:rsidRDefault="001E3284" w:rsidP="003A72B6">
            <w:pPr>
              <w:jc w:val="center"/>
              <w:rPr>
                <w:rFonts w:ascii="Times New Roman" w:hAnsi="Times New Roman" w:cs="Times New Roman"/>
                <w:sz w:val="18"/>
                <w:szCs w:val="18"/>
              </w:rPr>
            </w:pPr>
          </w:p>
        </w:tc>
        <w:tc>
          <w:tcPr>
            <w:tcW w:w="990" w:type="dxa"/>
            <w:vMerge/>
          </w:tcPr>
          <w:p w:rsidR="001E3284" w:rsidRPr="00024155" w:rsidRDefault="001E3284" w:rsidP="00051A00">
            <w:pPr>
              <w:rPr>
                <w:rFonts w:ascii="Times New Roman" w:hAnsi="Times New Roman" w:cs="Times New Roman"/>
                <w:b/>
                <w:sz w:val="18"/>
                <w:szCs w:val="18"/>
              </w:rPr>
            </w:pPr>
          </w:p>
        </w:tc>
        <w:tc>
          <w:tcPr>
            <w:tcW w:w="1620" w:type="dxa"/>
            <w:vMerge w:val="restart"/>
          </w:tcPr>
          <w:p w:rsidR="001E3284" w:rsidRPr="00024155" w:rsidRDefault="001E3284" w:rsidP="00051A00">
            <w:pPr>
              <w:rPr>
                <w:rFonts w:ascii="Times New Roman" w:hAnsi="Times New Roman" w:cs="Times New Roman"/>
                <w:sz w:val="18"/>
                <w:szCs w:val="18"/>
              </w:rPr>
            </w:pPr>
            <w:r w:rsidRPr="00024155">
              <w:rPr>
                <w:rFonts w:ascii="Times New Roman" w:hAnsi="Times New Roman" w:cs="Times New Roman"/>
                <w:sz w:val="18"/>
                <w:szCs w:val="18"/>
              </w:rPr>
              <w:t>MGSP/BLK/2015-2016/W-02</w:t>
            </w:r>
          </w:p>
        </w:tc>
        <w:tc>
          <w:tcPr>
            <w:tcW w:w="6030" w:type="dxa"/>
            <w:tcBorders>
              <w:bottom w:val="nil"/>
            </w:tcBorders>
          </w:tcPr>
          <w:p w:rsidR="001E3284" w:rsidRPr="003D2F4B" w:rsidRDefault="001E3284" w:rsidP="00406EAF">
            <w:pPr>
              <w:jc w:val="both"/>
              <w:rPr>
                <w:color w:val="000000"/>
                <w:sz w:val="20"/>
                <w:szCs w:val="20"/>
              </w:rPr>
            </w:pPr>
            <w:r w:rsidRPr="003D2F4B">
              <w:rPr>
                <w:color w:val="000000"/>
                <w:sz w:val="20"/>
                <w:szCs w:val="20"/>
              </w:rPr>
              <w:t xml:space="preserve">(a) Construction of RCC drain with footpath &amp; street light (Both side of Bhaluka- </w:t>
            </w:r>
            <w:r w:rsidR="00E75949" w:rsidRPr="003D2F4B">
              <w:rPr>
                <w:color w:val="000000"/>
                <w:sz w:val="20"/>
                <w:szCs w:val="20"/>
              </w:rPr>
              <w:t>Gaffargaon</w:t>
            </w:r>
            <w:r w:rsidRPr="003D2F4B">
              <w:rPr>
                <w:color w:val="000000"/>
                <w:sz w:val="20"/>
                <w:szCs w:val="20"/>
              </w:rPr>
              <w:t xml:space="preserve"> road) starting from Dhaka-Mymensing highway to eastern end of Bhaluka pourashava, Mymensingh. </w:t>
            </w:r>
            <w:proofErr w:type="gramStart"/>
            <w:r w:rsidRPr="003D2F4B">
              <w:rPr>
                <w:color w:val="000000"/>
                <w:sz w:val="20"/>
                <w:szCs w:val="20"/>
              </w:rPr>
              <w:t>( Total</w:t>
            </w:r>
            <w:proofErr w:type="gramEnd"/>
            <w:r w:rsidRPr="003D2F4B">
              <w:rPr>
                <w:color w:val="000000"/>
                <w:sz w:val="20"/>
                <w:szCs w:val="20"/>
              </w:rPr>
              <w:t xml:space="preserve"> Length = 813.00 m).</w:t>
            </w:r>
          </w:p>
        </w:tc>
        <w:tc>
          <w:tcPr>
            <w:tcW w:w="1620" w:type="dxa"/>
            <w:vMerge w:val="restart"/>
          </w:tcPr>
          <w:p w:rsidR="001E3284" w:rsidRDefault="00CE7138" w:rsidP="00051A00">
            <w:pPr>
              <w:jc w:val="center"/>
              <w:rPr>
                <w:rFonts w:ascii="Times New Roman" w:hAnsi="Times New Roman" w:cs="Times New Roman"/>
                <w:sz w:val="18"/>
                <w:szCs w:val="18"/>
              </w:rPr>
            </w:pPr>
            <w:r>
              <w:rPr>
                <w:rFonts w:ascii="Times New Roman" w:hAnsi="Times New Roman" w:cs="Times New Roman"/>
                <w:sz w:val="18"/>
                <w:szCs w:val="18"/>
              </w:rPr>
              <w:t>Send to WB</w:t>
            </w:r>
          </w:p>
          <w:p w:rsidR="00CE7138" w:rsidRPr="00024155" w:rsidRDefault="00CE7138" w:rsidP="00051A00">
            <w:pPr>
              <w:jc w:val="center"/>
              <w:rPr>
                <w:rFonts w:ascii="Times New Roman" w:hAnsi="Times New Roman" w:cs="Times New Roman"/>
                <w:sz w:val="18"/>
                <w:szCs w:val="18"/>
              </w:rPr>
            </w:pPr>
            <w:r>
              <w:rPr>
                <w:rFonts w:ascii="Times New Roman" w:hAnsi="Times New Roman" w:cs="Times New Roman"/>
                <w:sz w:val="18"/>
                <w:szCs w:val="18"/>
              </w:rPr>
              <w:t>01-03-17</w:t>
            </w:r>
          </w:p>
        </w:tc>
        <w:tc>
          <w:tcPr>
            <w:tcW w:w="2700" w:type="dxa"/>
            <w:vMerge w:val="restart"/>
          </w:tcPr>
          <w:p w:rsidR="00E75949" w:rsidRPr="00E75949" w:rsidRDefault="00E75949" w:rsidP="00E75949">
            <w:pPr>
              <w:jc w:val="both"/>
              <w:rPr>
                <w:rFonts w:ascii="Calibri" w:eastAsia="Calibri" w:hAnsi="Calibri" w:cs="Times New Roman"/>
                <w:color w:val="000000"/>
                <w:sz w:val="16"/>
                <w:szCs w:val="16"/>
              </w:rPr>
            </w:pPr>
            <w:r w:rsidRPr="00E75949">
              <w:rPr>
                <w:rFonts w:ascii="Calibri" w:eastAsia="Calibri" w:hAnsi="Calibri" w:cs="Times New Roman"/>
                <w:color w:val="000000"/>
                <w:sz w:val="16"/>
                <w:szCs w:val="16"/>
              </w:rPr>
              <w:t xml:space="preserve">Ecological impact </w:t>
            </w:r>
            <w:r w:rsidRPr="00E75949">
              <w:rPr>
                <w:color w:val="000000"/>
                <w:sz w:val="16"/>
                <w:szCs w:val="16"/>
              </w:rPr>
              <w:t xml:space="preserve">is minor. Only 15 trees to be cut down. </w:t>
            </w:r>
            <w:r w:rsidRPr="00E75949">
              <w:rPr>
                <w:rFonts w:ascii="Calibri" w:eastAsia="Calibri" w:hAnsi="Calibri" w:cs="Arial"/>
                <w:sz w:val="16"/>
                <w:szCs w:val="16"/>
              </w:rPr>
              <w:t>The proposed drain will connect with the Kheru River</w:t>
            </w:r>
          </w:p>
          <w:p w:rsidR="001E3284" w:rsidRPr="00024155" w:rsidRDefault="001E3284" w:rsidP="00601D7B">
            <w:pPr>
              <w:jc w:val="center"/>
              <w:rPr>
                <w:rFonts w:ascii="Times New Roman" w:hAnsi="Times New Roman" w:cs="Times New Roman"/>
                <w:sz w:val="18"/>
                <w:szCs w:val="18"/>
              </w:rPr>
            </w:pPr>
          </w:p>
        </w:tc>
      </w:tr>
      <w:tr w:rsidR="001E3284" w:rsidRPr="00024155" w:rsidTr="00943D27">
        <w:trPr>
          <w:trHeight w:val="210"/>
        </w:trPr>
        <w:tc>
          <w:tcPr>
            <w:tcW w:w="468" w:type="dxa"/>
            <w:vMerge/>
          </w:tcPr>
          <w:p w:rsidR="001E3284" w:rsidRPr="00024155" w:rsidRDefault="001E3284" w:rsidP="003A72B6">
            <w:pPr>
              <w:jc w:val="center"/>
              <w:rPr>
                <w:rFonts w:ascii="Times New Roman" w:hAnsi="Times New Roman" w:cs="Times New Roman"/>
                <w:sz w:val="18"/>
                <w:szCs w:val="18"/>
              </w:rPr>
            </w:pPr>
          </w:p>
        </w:tc>
        <w:tc>
          <w:tcPr>
            <w:tcW w:w="990" w:type="dxa"/>
            <w:vMerge/>
          </w:tcPr>
          <w:p w:rsidR="001E3284" w:rsidRPr="00024155" w:rsidRDefault="001E3284" w:rsidP="00051A00">
            <w:pPr>
              <w:rPr>
                <w:rFonts w:ascii="Times New Roman" w:hAnsi="Times New Roman" w:cs="Times New Roman"/>
                <w:b/>
                <w:sz w:val="18"/>
                <w:szCs w:val="18"/>
              </w:rPr>
            </w:pPr>
          </w:p>
        </w:tc>
        <w:tc>
          <w:tcPr>
            <w:tcW w:w="1620" w:type="dxa"/>
            <w:vMerge/>
          </w:tcPr>
          <w:p w:rsidR="001E3284" w:rsidRPr="00024155" w:rsidRDefault="001E3284" w:rsidP="00051A00">
            <w:pPr>
              <w:rPr>
                <w:rFonts w:ascii="Times New Roman" w:hAnsi="Times New Roman" w:cs="Times New Roman"/>
                <w:sz w:val="18"/>
                <w:szCs w:val="18"/>
              </w:rPr>
            </w:pPr>
          </w:p>
        </w:tc>
        <w:tc>
          <w:tcPr>
            <w:tcW w:w="6030" w:type="dxa"/>
            <w:tcBorders>
              <w:top w:val="nil"/>
              <w:bottom w:val="single" w:sz="4" w:space="0" w:color="auto"/>
            </w:tcBorders>
          </w:tcPr>
          <w:p w:rsidR="001E3284" w:rsidRPr="003D2F4B" w:rsidRDefault="001E3284" w:rsidP="00406EAF">
            <w:pPr>
              <w:jc w:val="both"/>
              <w:rPr>
                <w:color w:val="000000"/>
                <w:sz w:val="20"/>
                <w:szCs w:val="20"/>
              </w:rPr>
            </w:pPr>
            <w:r w:rsidRPr="003D2F4B">
              <w:rPr>
                <w:color w:val="000000"/>
                <w:sz w:val="20"/>
                <w:szCs w:val="20"/>
              </w:rPr>
              <w:t>(b) Supplying, fitting &amp; fixing of street light starting from Dhaka-Mymensingh highway to eastern end of Bhaluka pourashava. Ch.0+000 to 1+045m).</w:t>
            </w:r>
          </w:p>
        </w:tc>
        <w:tc>
          <w:tcPr>
            <w:tcW w:w="1620" w:type="dxa"/>
            <w:vMerge/>
          </w:tcPr>
          <w:p w:rsidR="001E3284" w:rsidRPr="00024155" w:rsidRDefault="001E3284" w:rsidP="00051A00">
            <w:pPr>
              <w:jc w:val="center"/>
              <w:rPr>
                <w:rFonts w:ascii="Times New Roman" w:hAnsi="Times New Roman" w:cs="Times New Roman"/>
                <w:sz w:val="18"/>
                <w:szCs w:val="18"/>
              </w:rPr>
            </w:pPr>
          </w:p>
        </w:tc>
        <w:tc>
          <w:tcPr>
            <w:tcW w:w="2700" w:type="dxa"/>
            <w:vMerge/>
          </w:tcPr>
          <w:p w:rsidR="001E3284" w:rsidRPr="00024155" w:rsidRDefault="001E3284" w:rsidP="00051A00">
            <w:pPr>
              <w:jc w:val="center"/>
              <w:rPr>
                <w:rFonts w:ascii="Times New Roman" w:hAnsi="Times New Roman" w:cs="Times New Roman"/>
                <w:sz w:val="18"/>
                <w:szCs w:val="18"/>
              </w:rPr>
            </w:pPr>
          </w:p>
        </w:tc>
      </w:tr>
      <w:tr w:rsidR="001E3284" w:rsidRPr="00024155" w:rsidTr="00943D27">
        <w:trPr>
          <w:trHeight w:val="962"/>
        </w:trPr>
        <w:tc>
          <w:tcPr>
            <w:tcW w:w="468" w:type="dxa"/>
            <w:vMerge/>
          </w:tcPr>
          <w:p w:rsidR="001E3284" w:rsidRPr="00024155" w:rsidRDefault="001E3284" w:rsidP="003A72B6">
            <w:pPr>
              <w:jc w:val="center"/>
              <w:rPr>
                <w:rFonts w:ascii="Times New Roman" w:hAnsi="Times New Roman" w:cs="Times New Roman"/>
                <w:sz w:val="18"/>
                <w:szCs w:val="18"/>
              </w:rPr>
            </w:pPr>
          </w:p>
        </w:tc>
        <w:tc>
          <w:tcPr>
            <w:tcW w:w="990" w:type="dxa"/>
            <w:vMerge/>
          </w:tcPr>
          <w:p w:rsidR="001E3284" w:rsidRPr="00024155" w:rsidRDefault="001E3284" w:rsidP="00051A00">
            <w:pPr>
              <w:rPr>
                <w:rFonts w:ascii="Times New Roman" w:hAnsi="Times New Roman" w:cs="Times New Roman"/>
                <w:b/>
                <w:sz w:val="18"/>
                <w:szCs w:val="18"/>
              </w:rPr>
            </w:pPr>
          </w:p>
        </w:tc>
        <w:tc>
          <w:tcPr>
            <w:tcW w:w="1620" w:type="dxa"/>
            <w:vMerge w:val="restart"/>
          </w:tcPr>
          <w:p w:rsidR="001E3284" w:rsidRPr="00024155" w:rsidRDefault="001E3284" w:rsidP="00051A00">
            <w:pPr>
              <w:rPr>
                <w:rFonts w:ascii="Times New Roman" w:hAnsi="Times New Roman" w:cs="Times New Roman"/>
                <w:sz w:val="18"/>
                <w:szCs w:val="18"/>
              </w:rPr>
            </w:pPr>
            <w:r w:rsidRPr="00024155">
              <w:rPr>
                <w:rFonts w:ascii="Times New Roman" w:hAnsi="Times New Roman" w:cs="Times New Roman"/>
                <w:sz w:val="18"/>
                <w:szCs w:val="18"/>
              </w:rPr>
              <w:t>MGSP/BLK/2015-2016/W-03</w:t>
            </w:r>
          </w:p>
        </w:tc>
        <w:tc>
          <w:tcPr>
            <w:tcW w:w="6030" w:type="dxa"/>
            <w:tcBorders>
              <w:bottom w:val="nil"/>
            </w:tcBorders>
          </w:tcPr>
          <w:p w:rsidR="001E3284" w:rsidRDefault="001E3284" w:rsidP="00406EAF">
            <w:pPr>
              <w:jc w:val="both"/>
              <w:rPr>
                <w:color w:val="000000"/>
                <w:sz w:val="20"/>
                <w:szCs w:val="20"/>
              </w:rPr>
            </w:pPr>
            <w:r>
              <w:rPr>
                <w:color w:val="000000"/>
                <w:sz w:val="20"/>
                <w:szCs w:val="20"/>
              </w:rPr>
              <w:t>a)    Construction of Road starting from Dhaka- Mymensingh Highway (Proshika Moar) to Bania-vita via  Chaporbari Dakhil Madrasha and Bakshathra moar by Bituminous Carpeting (Ch.0+000 to 2+080m) under Bhaluka Pourashava, Bhaluka.</w:t>
            </w:r>
          </w:p>
        </w:tc>
        <w:tc>
          <w:tcPr>
            <w:tcW w:w="1620" w:type="dxa"/>
            <w:vMerge w:val="restart"/>
          </w:tcPr>
          <w:p w:rsidR="00A81E2A" w:rsidRDefault="00A81E2A" w:rsidP="00A81E2A">
            <w:pPr>
              <w:jc w:val="center"/>
              <w:rPr>
                <w:rFonts w:ascii="Times New Roman" w:hAnsi="Times New Roman" w:cs="Times New Roman"/>
                <w:sz w:val="18"/>
                <w:szCs w:val="18"/>
              </w:rPr>
            </w:pPr>
            <w:r>
              <w:rPr>
                <w:rFonts w:ascii="Times New Roman" w:hAnsi="Times New Roman" w:cs="Times New Roman"/>
                <w:sz w:val="18"/>
                <w:szCs w:val="18"/>
              </w:rPr>
              <w:t>Soft copy to WB and hard copy to PMU</w:t>
            </w:r>
          </w:p>
          <w:p w:rsidR="001E3284" w:rsidRPr="00024155" w:rsidRDefault="00A81E2A" w:rsidP="00A81E2A">
            <w:pPr>
              <w:jc w:val="center"/>
              <w:rPr>
                <w:rFonts w:ascii="Times New Roman" w:hAnsi="Times New Roman" w:cs="Times New Roman"/>
                <w:sz w:val="18"/>
                <w:szCs w:val="18"/>
              </w:rPr>
            </w:pPr>
            <w:r>
              <w:rPr>
                <w:rFonts w:ascii="Times New Roman" w:hAnsi="Times New Roman" w:cs="Times New Roman"/>
                <w:sz w:val="18"/>
                <w:szCs w:val="18"/>
              </w:rPr>
              <w:t>7-03-17</w:t>
            </w:r>
          </w:p>
        </w:tc>
        <w:tc>
          <w:tcPr>
            <w:tcW w:w="2700" w:type="dxa"/>
            <w:vMerge w:val="restart"/>
          </w:tcPr>
          <w:p w:rsidR="003D2F4B" w:rsidRPr="003D2F4B" w:rsidRDefault="003D2F4B" w:rsidP="003D2F4B">
            <w:pPr>
              <w:jc w:val="both"/>
              <w:rPr>
                <w:rFonts w:ascii="Calibri" w:eastAsia="Calibri" w:hAnsi="Calibri" w:cs="Times New Roman"/>
                <w:color w:val="000000"/>
                <w:sz w:val="16"/>
                <w:szCs w:val="16"/>
              </w:rPr>
            </w:pPr>
            <w:r w:rsidRPr="003D2F4B">
              <w:rPr>
                <w:rFonts w:ascii="Calibri" w:eastAsia="Calibri" w:hAnsi="Calibri" w:cs="Times New Roman"/>
                <w:color w:val="000000"/>
                <w:sz w:val="16"/>
                <w:szCs w:val="16"/>
              </w:rPr>
              <w:t>Ecological impact is significant (256 trees to be cut-down).</w:t>
            </w:r>
            <w:r w:rsidR="00F94748">
              <w:rPr>
                <w:rFonts w:ascii="Calibri" w:eastAsia="Calibri" w:hAnsi="Calibri" w:cs="Times New Roman"/>
                <w:color w:val="000000"/>
                <w:sz w:val="16"/>
                <w:szCs w:val="16"/>
              </w:rPr>
              <w:t xml:space="preserve"> Adequate tree plantation provision is there.</w:t>
            </w:r>
            <w:r w:rsidRPr="003D2F4B">
              <w:rPr>
                <w:rFonts w:ascii="Calibri" w:eastAsia="Calibri" w:hAnsi="Calibri" w:cs="Times New Roman"/>
                <w:color w:val="000000"/>
                <w:sz w:val="16"/>
                <w:szCs w:val="16"/>
              </w:rPr>
              <w:t xml:space="preserve"> Overall environmental impact is moderate</w:t>
            </w:r>
            <w:r>
              <w:rPr>
                <w:rFonts w:ascii="Calibri" w:eastAsia="Calibri" w:hAnsi="Calibri" w:cs="Times New Roman"/>
                <w:color w:val="000000"/>
                <w:sz w:val="16"/>
                <w:szCs w:val="16"/>
              </w:rPr>
              <w:t xml:space="preserve">. </w:t>
            </w:r>
          </w:p>
          <w:p w:rsidR="00DF78C8" w:rsidRPr="00024155" w:rsidRDefault="00DF78C8" w:rsidP="00DF78C8">
            <w:pPr>
              <w:jc w:val="center"/>
              <w:rPr>
                <w:rFonts w:ascii="Times New Roman" w:hAnsi="Times New Roman" w:cs="Times New Roman"/>
                <w:sz w:val="18"/>
                <w:szCs w:val="18"/>
              </w:rPr>
            </w:pPr>
          </w:p>
        </w:tc>
      </w:tr>
      <w:tr w:rsidR="001E3284" w:rsidRPr="00024155" w:rsidTr="00943D27">
        <w:trPr>
          <w:trHeight w:val="782"/>
        </w:trPr>
        <w:tc>
          <w:tcPr>
            <w:tcW w:w="468" w:type="dxa"/>
            <w:vMerge/>
          </w:tcPr>
          <w:p w:rsidR="001E3284" w:rsidRPr="00024155" w:rsidRDefault="001E3284" w:rsidP="003A72B6">
            <w:pPr>
              <w:jc w:val="center"/>
              <w:rPr>
                <w:rFonts w:ascii="Times New Roman" w:hAnsi="Times New Roman" w:cs="Times New Roman"/>
                <w:sz w:val="18"/>
                <w:szCs w:val="18"/>
              </w:rPr>
            </w:pPr>
          </w:p>
        </w:tc>
        <w:tc>
          <w:tcPr>
            <w:tcW w:w="990" w:type="dxa"/>
            <w:vMerge/>
          </w:tcPr>
          <w:p w:rsidR="001E3284" w:rsidRPr="00024155" w:rsidRDefault="001E3284" w:rsidP="00051A00">
            <w:pPr>
              <w:rPr>
                <w:rFonts w:ascii="Times New Roman" w:hAnsi="Times New Roman" w:cs="Times New Roman"/>
                <w:b/>
                <w:sz w:val="18"/>
                <w:szCs w:val="18"/>
              </w:rPr>
            </w:pPr>
          </w:p>
        </w:tc>
        <w:tc>
          <w:tcPr>
            <w:tcW w:w="1620" w:type="dxa"/>
            <w:vMerge/>
          </w:tcPr>
          <w:p w:rsidR="001E3284" w:rsidRPr="00024155" w:rsidRDefault="001E3284" w:rsidP="00051A00">
            <w:pPr>
              <w:rPr>
                <w:rFonts w:ascii="Times New Roman" w:hAnsi="Times New Roman" w:cs="Times New Roman"/>
                <w:sz w:val="18"/>
                <w:szCs w:val="18"/>
              </w:rPr>
            </w:pPr>
          </w:p>
        </w:tc>
        <w:tc>
          <w:tcPr>
            <w:tcW w:w="6030" w:type="dxa"/>
            <w:tcBorders>
              <w:top w:val="nil"/>
              <w:bottom w:val="nil"/>
            </w:tcBorders>
          </w:tcPr>
          <w:p w:rsidR="001E3284" w:rsidRDefault="001E3284" w:rsidP="00406EAF">
            <w:pPr>
              <w:jc w:val="both"/>
              <w:rPr>
                <w:color w:val="000000"/>
                <w:sz w:val="20"/>
                <w:szCs w:val="20"/>
              </w:rPr>
            </w:pPr>
            <w:r>
              <w:rPr>
                <w:color w:val="000000"/>
                <w:sz w:val="20"/>
                <w:szCs w:val="20"/>
              </w:rPr>
              <w:t>b)     Construction of 2 nos. RCC Box Culvert (2.600mx1.600m) at Ch. 30m &amp; Ch. 425m  respectively on that road, under Bhaluka Pourashava, Bhaluka</w:t>
            </w:r>
          </w:p>
        </w:tc>
        <w:tc>
          <w:tcPr>
            <w:tcW w:w="1620" w:type="dxa"/>
            <w:vMerge/>
          </w:tcPr>
          <w:p w:rsidR="001E3284" w:rsidRPr="00024155" w:rsidRDefault="001E3284" w:rsidP="00051A00">
            <w:pPr>
              <w:jc w:val="center"/>
              <w:rPr>
                <w:rFonts w:ascii="Times New Roman" w:hAnsi="Times New Roman" w:cs="Times New Roman"/>
                <w:sz w:val="18"/>
                <w:szCs w:val="18"/>
              </w:rPr>
            </w:pPr>
          </w:p>
        </w:tc>
        <w:tc>
          <w:tcPr>
            <w:tcW w:w="2700" w:type="dxa"/>
            <w:vMerge/>
          </w:tcPr>
          <w:p w:rsidR="001E3284" w:rsidRPr="00024155" w:rsidRDefault="001E3284" w:rsidP="00051A00">
            <w:pPr>
              <w:jc w:val="center"/>
              <w:rPr>
                <w:rFonts w:ascii="Times New Roman" w:hAnsi="Times New Roman" w:cs="Times New Roman"/>
                <w:sz w:val="18"/>
                <w:szCs w:val="18"/>
              </w:rPr>
            </w:pPr>
          </w:p>
        </w:tc>
      </w:tr>
      <w:tr w:rsidR="001E3284" w:rsidRPr="00024155" w:rsidTr="00943D27">
        <w:trPr>
          <w:trHeight w:val="800"/>
        </w:trPr>
        <w:tc>
          <w:tcPr>
            <w:tcW w:w="468" w:type="dxa"/>
            <w:vMerge/>
          </w:tcPr>
          <w:p w:rsidR="001E3284" w:rsidRPr="00024155" w:rsidRDefault="001E3284" w:rsidP="003A72B6">
            <w:pPr>
              <w:jc w:val="center"/>
              <w:rPr>
                <w:rFonts w:ascii="Times New Roman" w:hAnsi="Times New Roman" w:cs="Times New Roman"/>
                <w:sz w:val="18"/>
                <w:szCs w:val="18"/>
              </w:rPr>
            </w:pPr>
          </w:p>
        </w:tc>
        <w:tc>
          <w:tcPr>
            <w:tcW w:w="990" w:type="dxa"/>
            <w:vMerge/>
          </w:tcPr>
          <w:p w:rsidR="001E3284" w:rsidRPr="00024155" w:rsidRDefault="001E3284" w:rsidP="00051A00">
            <w:pPr>
              <w:rPr>
                <w:rFonts w:ascii="Times New Roman" w:hAnsi="Times New Roman" w:cs="Times New Roman"/>
                <w:b/>
                <w:sz w:val="18"/>
                <w:szCs w:val="18"/>
              </w:rPr>
            </w:pPr>
          </w:p>
        </w:tc>
        <w:tc>
          <w:tcPr>
            <w:tcW w:w="1620" w:type="dxa"/>
            <w:vMerge/>
          </w:tcPr>
          <w:p w:rsidR="001E3284" w:rsidRPr="00024155" w:rsidRDefault="001E3284" w:rsidP="00051A00">
            <w:pPr>
              <w:rPr>
                <w:rFonts w:ascii="Times New Roman" w:hAnsi="Times New Roman" w:cs="Times New Roman"/>
                <w:sz w:val="18"/>
                <w:szCs w:val="18"/>
              </w:rPr>
            </w:pPr>
          </w:p>
        </w:tc>
        <w:tc>
          <w:tcPr>
            <w:tcW w:w="6030" w:type="dxa"/>
            <w:tcBorders>
              <w:top w:val="nil"/>
              <w:bottom w:val="nil"/>
            </w:tcBorders>
            <w:vAlign w:val="center"/>
          </w:tcPr>
          <w:p w:rsidR="001E3284" w:rsidRDefault="001E3284" w:rsidP="00406EAF">
            <w:pPr>
              <w:jc w:val="both"/>
              <w:rPr>
                <w:color w:val="000000"/>
                <w:sz w:val="20"/>
                <w:szCs w:val="20"/>
              </w:rPr>
            </w:pPr>
            <w:r>
              <w:rPr>
                <w:color w:val="000000"/>
                <w:sz w:val="20"/>
                <w:szCs w:val="20"/>
              </w:rPr>
              <w:t>c)     Construction of RCC Cross Drain (0.600mx0.600m) at Ch. 655m, 1090m, 1300m, 1340m &amp; 1540m  respectively on that road, under Bhaluka Pourashava, Bhaluka</w:t>
            </w:r>
          </w:p>
        </w:tc>
        <w:tc>
          <w:tcPr>
            <w:tcW w:w="1620" w:type="dxa"/>
            <w:vMerge/>
          </w:tcPr>
          <w:p w:rsidR="001E3284" w:rsidRPr="00024155" w:rsidRDefault="001E3284" w:rsidP="00051A00">
            <w:pPr>
              <w:jc w:val="center"/>
              <w:rPr>
                <w:rFonts w:ascii="Times New Roman" w:hAnsi="Times New Roman" w:cs="Times New Roman"/>
                <w:sz w:val="18"/>
                <w:szCs w:val="18"/>
              </w:rPr>
            </w:pPr>
          </w:p>
        </w:tc>
        <w:tc>
          <w:tcPr>
            <w:tcW w:w="2700" w:type="dxa"/>
            <w:vMerge/>
          </w:tcPr>
          <w:p w:rsidR="001E3284" w:rsidRPr="00024155" w:rsidRDefault="001E3284" w:rsidP="00051A00">
            <w:pPr>
              <w:jc w:val="center"/>
              <w:rPr>
                <w:rFonts w:ascii="Times New Roman" w:hAnsi="Times New Roman" w:cs="Times New Roman"/>
                <w:sz w:val="18"/>
                <w:szCs w:val="18"/>
              </w:rPr>
            </w:pPr>
          </w:p>
        </w:tc>
      </w:tr>
      <w:tr w:rsidR="001E3284" w:rsidRPr="00024155" w:rsidTr="00943D27">
        <w:trPr>
          <w:trHeight w:val="1070"/>
        </w:trPr>
        <w:tc>
          <w:tcPr>
            <w:tcW w:w="468" w:type="dxa"/>
            <w:vMerge/>
          </w:tcPr>
          <w:p w:rsidR="001E3284" w:rsidRPr="00024155" w:rsidRDefault="001E3284" w:rsidP="003A72B6">
            <w:pPr>
              <w:jc w:val="center"/>
              <w:rPr>
                <w:rFonts w:ascii="Times New Roman" w:hAnsi="Times New Roman" w:cs="Times New Roman"/>
                <w:sz w:val="18"/>
                <w:szCs w:val="18"/>
              </w:rPr>
            </w:pPr>
          </w:p>
        </w:tc>
        <w:tc>
          <w:tcPr>
            <w:tcW w:w="990" w:type="dxa"/>
            <w:vMerge/>
          </w:tcPr>
          <w:p w:rsidR="001E3284" w:rsidRPr="00024155" w:rsidRDefault="001E3284" w:rsidP="00051A00">
            <w:pPr>
              <w:rPr>
                <w:rFonts w:ascii="Times New Roman" w:hAnsi="Times New Roman" w:cs="Times New Roman"/>
                <w:b/>
                <w:sz w:val="18"/>
                <w:szCs w:val="18"/>
              </w:rPr>
            </w:pPr>
          </w:p>
        </w:tc>
        <w:tc>
          <w:tcPr>
            <w:tcW w:w="1620" w:type="dxa"/>
            <w:vMerge/>
          </w:tcPr>
          <w:p w:rsidR="001E3284" w:rsidRPr="00024155" w:rsidRDefault="001E3284" w:rsidP="00051A00">
            <w:pPr>
              <w:rPr>
                <w:rFonts w:ascii="Times New Roman" w:hAnsi="Times New Roman" w:cs="Times New Roman"/>
                <w:sz w:val="18"/>
                <w:szCs w:val="18"/>
              </w:rPr>
            </w:pPr>
          </w:p>
        </w:tc>
        <w:tc>
          <w:tcPr>
            <w:tcW w:w="6030" w:type="dxa"/>
            <w:tcBorders>
              <w:top w:val="nil"/>
              <w:bottom w:val="nil"/>
            </w:tcBorders>
            <w:vAlign w:val="center"/>
          </w:tcPr>
          <w:p w:rsidR="001E3284" w:rsidRDefault="001E3284" w:rsidP="00406EAF">
            <w:pPr>
              <w:jc w:val="both"/>
              <w:rPr>
                <w:color w:val="000000"/>
                <w:sz w:val="20"/>
                <w:szCs w:val="20"/>
              </w:rPr>
            </w:pPr>
            <w:r>
              <w:rPr>
                <w:color w:val="000000"/>
                <w:sz w:val="20"/>
                <w:szCs w:val="20"/>
              </w:rPr>
              <w:t xml:space="preserve">d)     Supplying, fitting &amp; fixing of Street light starting from Dhaka-Mymensingh Highway (Proshika moar) to Bania-vita via Chaporbari Dakhil Madrasha and Bakshathra moar under Bhaluka Pourashava. Ch.0+000 to 2+080m) </w:t>
            </w:r>
          </w:p>
        </w:tc>
        <w:tc>
          <w:tcPr>
            <w:tcW w:w="1620" w:type="dxa"/>
            <w:vMerge/>
          </w:tcPr>
          <w:p w:rsidR="001E3284" w:rsidRPr="00024155" w:rsidRDefault="001E3284" w:rsidP="00051A00">
            <w:pPr>
              <w:jc w:val="center"/>
              <w:rPr>
                <w:rFonts w:ascii="Times New Roman" w:hAnsi="Times New Roman" w:cs="Times New Roman"/>
                <w:sz w:val="18"/>
                <w:szCs w:val="18"/>
              </w:rPr>
            </w:pPr>
          </w:p>
        </w:tc>
        <w:tc>
          <w:tcPr>
            <w:tcW w:w="2700" w:type="dxa"/>
            <w:vMerge/>
          </w:tcPr>
          <w:p w:rsidR="001E3284" w:rsidRPr="00024155" w:rsidRDefault="001E3284" w:rsidP="00051A00">
            <w:pPr>
              <w:jc w:val="center"/>
              <w:rPr>
                <w:rFonts w:ascii="Times New Roman" w:hAnsi="Times New Roman" w:cs="Times New Roman"/>
                <w:sz w:val="18"/>
                <w:szCs w:val="18"/>
              </w:rPr>
            </w:pPr>
          </w:p>
        </w:tc>
      </w:tr>
      <w:tr w:rsidR="001E3284" w:rsidRPr="00024155" w:rsidTr="00943D27">
        <w:trPr>
          <w:trHeight w:val="60"/>
        </w:trPr>
        <w:tc>
          <w:tcPr>
            <w:tcW w:w="468" w:type="dxa"/>
            <w:vMerge/>
          </w:tcPr>
          <w:p w:rsidR="001E3284" w:rsidRPr="00024155" w:rsidRDefault="001E3284" w:rsidP="003A72B6">
            <w:pPr>
              <w:jc w:val="center"/>
              <w:rPr>
                <w:rFonts w:ascii="Times New Roman" w:hAnsi="Times New Roman" w:cs="Times New Roman"/>
                <w:sz w:val="18"/>
                <w:szCs w:val="18"/>
              </w:rPr>
            </w:pPr>
          </w:p>
        </w:tc>
        <w:tc>
          <w:tcPr>
            <w:tcW w:w="990" w:type="dxa"/>
            <w:vMerge/>
          </w:tcPr>
          <w:p w:rsidR="001E3284" w:rsidRPr="00024155" w:rsidRDefault="001E3284" w:rsidP="00051A00">
            <w:pPr>
              <w:rPr>
                <w:rFonts w:ascii="Times New Roman" w:hAnsi="Times New Roman" w:cs="Times New Roman"/>
                <w:b/>
                <w:sz w:val="18"/>
                <w:szCs w:val="18"/>
              </w:rPr>
            </w:pPr>
          </w:p>
        </w:tc>
        <w:tc>
          <w:tcPr>
            <w:tcW w:w="1620" w:type="dxa"/>
            <w:vMerge/>
          </w:tcPr>
          <w:p w:rsidR="001E3284" w:rsidRPr="00024155" w:rsidRDefault="001E3284" w:rsidP="00051A00">
            <w:pPr>
              <w:rPr>
                <w:rFonts w:ascii="Times New Roman" w:hAnsi="Times New Roman" w:cs="Times New Roman"/>
                <w:sz w:val="18"/>
                <w:szCs w:val="18"/>
              </w:rPr>
            </w:pPr>
          </w:p>
        </w:tc>
        <w:tc>
          <w:tcPr>
            <w:tcW w:w="6030" w:type="dxa"/>
            <w:tcBorders>
              <w:top w:val="nil"/>
              <w:bottom w:val="single" w:sz="4" w:space="0" w:color="auto"/>
            </w:tcBorders>
            <w:vAlign w:val="center"/>
          </w:tcPr>
          <w:p w:rsidR="001E3284" w:rsidRDefault="001E3284" w:rsidP="003D2F4B">
            <w:pPr>
              <w:jc w:val="both"/>
              <w:rPr>
                <w:color w:val="000000"/>
                <w:sz w:val="20"/>
                <w:szCs w:val="20"/>
              </w:rPr>
            </w:pPr>
          </w:p>
        </w:tc>
        <w:tc>
          <w:tcPr>
            <w:tcW w:w="1620" w:type="dxa"/>
            <w:vMerge/>
          </w:tcPr>
          <w:p w:rsidR="001E3284" w:rsidRPr="00024155" w:rsidRDefault="001E3284" w:rsidP="00051A00">
            <w:pPr>
              <w:jc w:val="center"/>
              <w:rPr>
                <w:rFonts w:ascii="Times New Roman" w:hAnsi="Times New Roman" w:cs="Times New Roman"/>
                <w:sz w:val="18"/>
                <w:szCs w:val="18"/>
              </w:rPr>
            </w:pPr>
          </w:p>
        </w:tc>
        <w:tc>
          <w:tcPr>
            <w:tcW w:w="2700" w:type="dxa"/>
            <w:vMerge/>
          </w:tcPr>
          <w:p w:rsidR="001E3284" w:rsidRPr="00024155" w:rsidRDefault="001E3284" w:rsidP="00051A00">
            <w:pPr>
              <w:jc w:val="center"/>
              <w:rPr>
                <w:rFonts w:ascii="Times New Roman" w:hAnsi="Times New Roman" w:cs="Times New Roman"/>
                <w:sz w:val="18"/>
                <w:szCs w:val="18"/>
              </w:rPr>
            </w:pPr>
          </w:p>
        </w:tc>
      </w:tr>
      <w:tr w:rsidR="00101A75" w:rsidRPr="00024155" w:rsidTr="00943D27">
        <w:trPr>
          <w:trHeight w:val="105"/>
        </w:trPr>
        <w:tc>
          <w:tcPr>
            <w:tcW w:w="468" w:type="dxa"/>
          </w:tcPr>
          <w:p w:rsidR="00101A75" w:rsidRPr="00024155" w:rsidRDefault="00101A75" w:rsidP="003A72B6">
            <w:pPr>
              <w:jc w:val="center"/>
              <w:rPr>
                <w:rFonts w:ascii="Times New Roman" w:hAnsi="Times New Roman" w:cs="Times New Roman"/>
                <w:sz w:val="18"/>
                <w:szCs w:val="18"/>
              </w:rPr>
            </w:pPr>
            <w:r w:rsidRPr="00024155">
              <w:rPr>
                <w:rFonts w:ascii="Times New Roman" w:hAnsi="Times New Roman" w:cs="Times New Roman"/>
                <w:sz w:val="18"/>
                <w:szCs w:val="18"/>
              </w:rPr>
              <w:t>3</w:t>
            </w:r>
          </w:p>
        </w:tc>
        <w:tc>
          <w:tcPr>
            <w:tcW w:w="990" w:type="dxa"/>
          </w:tcPr>
          <w:p w:rsidR="00101A75" w:rsidRPr="00024155" w:rsidRDefault="00101A75" w:rsidP="00051A00">
            <w:pPr>
              <w:rPr>
                <w:rFonts w:ascii="Times New Roman" w:hAnsi="Times New Roman" w:cs="Times New Roman"/>
                <w:b/>
                <w:sz w:val="18"/>
                <w:szCs w:val="18"/>
              </w:rPr>
            </w:pPr>
            <w:r w:rsidRPr="00024155">
              <w:rPr>
                <w:rFonts w:ascii="Times New Roman" w:hAnsi="Times New Roman" w:cs="Times New Roman"/>
                <w:b/>
                <w:sz w:val="18"/>
                <w:szCs w:val="18"/>
              </w:rPr>
              <w:t>Chakoria</w:t>
            </w:r>
          </w:p>
        </w:tc>
        <w:tc>
          <w:tcPr>
            <w:tcW w:w="1620" w:type="dxa"/>
          </w:tcPr>
          <w:p w:rsidR="00101A75" w:rsidRPr="00024155" w:rsidRDefault="00101A75" w:rsidP="00051A00">
            <w:pPr>
              <w:rPr>
                <w:rFonts w:ascii="Times New Roman" w:hAnsi="Times New Roman" w:cs="Times New Roman"/>
                <w:sz w:val="18"/>
                <w:szCs w:val="18"/>
              </w:rPr>
            </w:pPr>
            <w:r w:rsidRPr="00024155">
              <w:rPr>
                <w:rFonts w:ascii="Times New Roman" w:hAnsi="Times New Roman" w:cs="Times New Roman"/>
                <w:sz w:val="18"/>
                <w:szCs w:val="18"/>
              </w:rPr>
              <w:t>MGSP/CHO/W-01</w:t>
            </w:r>
          </w:p>
        </w:tc>
        <w:tc>
          <w:tcPr>
            <w:tcW w:w="6030" w:type="dxa"/>
            <w:tcBorders>
              <w:bottom w:val="single" w:sz="4" w:space="0" w:color="auto"/>
            </w:tcBorders>
          </w:tcPr>
          <w:p w:rsidR="00101A75" w:rsidRDefault="00101A75" w:rsidP="00406EAF">
            <w:pPr>
              <w:jc w:val="both"/>
              <w:rPr>
                <w:color w:val="000000"/>
                <w:sz w:val="20"/>
                <w:szCs w:val="20"/>
              </w:rPr>
            </w:pPr>
            <w:r>
              <w:rPr>
                <w:color w:val="000000"/>
                <w:sz w:val="20"/>
                <w:szCs w:val="20"/>
              </w:rPr>
              <w:t>a) Rehabilitation of BC Road  from Thin bottola to Kazir para station via Shubahania Khom Bridge and Kosai para road under Chakaria Pourashava, Cox's Bazar (Ch.0.00-2000.00m)  (Total Length: 2000m.)</w:t>
            </w:r>
          </w:p>
        </w:tc>
        <w:tc>
          <w:tcPr>
            <w:tcW w:w="1620" w:type="dxa"/>
          </w:tcPr>
          <w:p w:rsidR="00101A75" w:rsidRPr="00024155" w:rsidRDefault="00101A75" w:rsidP="00051A00">
            <w:pPr>
              <w:jc w:val="center"/>
              <w:rPr>
                <w:rFonts w:ascii="Times New Roman" w:hAnsi="Times New Roman" w:cs="Times New Roman"/>
                <w:sz w:val="18"/>
                <w:szCs w:val="18"/>
              </w:rPr>
            </w:pPr>
            <w:r w:rsidRPr="00024155">
              <w:rPr>
                <w:rFonts w:ascii="Times New Roman" w:hAnsi="Times New Roman" w:cs="Times New Roman"/>
                <w:sz w:val="18"/>
                <w:szCs w:val="18"/>
              </w:rPr>
              <w:t>Approved</w:t>
            </w:r>
          </w:p>
          <w:p w:rsidR="00101A75" w:rsidRPr="00024155" w:rsidRDefault="00101A75" w:rsidP="00051A00">
            <w:pPr>
              <w:jc w:val="center"/>
              <w:rPr>
                <w:rFonts w:ascii="Times New Roman" w:hAnsi="Times New Roman" w:cs="Times New Roman"/>
                <w:sz w:val="18"/>
                <w:szCs w:val="18"/>
              </w:rPr>
            </w:pPr>
            <w:r w:rsidRPr="00024155">
              <w:rPr>
                <w:rFonts w:ascii="Times New Roman" w:hAnsi="Times New Roman" w:cs="Times New Roman"/>
                <w:sz w:val="18"/>
                <w:szCs w:val="18"/>
              </w:rPr>
              <w:t>01-10-14</w:t>
            </w:r>
          </w:p>
        </w:tc>
        <w:tc>
          <w:tcPr>
            <w:tcW w:w="2700" w:type="dxa"/>
          </w:tcPr>
          <w:p w:rsidR="006B546A" w:rsidRPr="001C1642" w:rsidRDefault="006B546A" w:rsidP="006B546A">
            <w:pPr>
              <w:tabs>
                <w:tab w:val="left" w:pos="930"/>
              </w:tabs>
              <w:jc w:val="both"/>
              <w:rPr>
                <w:rFonts w:ascii="Calibri" w:eastAsia="Calibri" w:hAnsi="Calibri" w:cs="Arial"/>
                <w:b/>
                <w:sz w:val="20"/>
                <w:szCs w:val="24"/>
              </w:rPr>
            </w:pPr>
            <w:r>
              <w:rPr>
                <w:color w:val="000000"/>
                <w:sz w:val="16"/>
                <w:szCs w:val="16"/>
              </w:rPr>
              <w:t xml:space="preserve">Overall environmental impact is minor. </w:t>
            </w:r>
          </w:p>
          <w:p w:rsidR="00101A75" w:rsidRPr="00024155" w:rsidRDefault="00101A75" w:rsidP="00051A00">
            <w:pPr>
              <w:jc w:val="center"/>
              <w:rPr>
                <w:rFonts w:ascii="Times New Roman" w:hAnsi="Times New Roman" w:cs="Times New Roman"/>
                <w:sz w:val="18"/>
                <w:szCs w:val="18"/>
              </w:rPr>
            </w:pPr>
          </w:p>
        </w:tc>
      </w:tr>
    </w:tbl>
    <w:p w:rsidR="00366298" w:rsidRDefault="00366298">
      <w:r>
        <w:br w:type="page"/>
      </w:r>
    </w:p>
    <w:tbl>
      <w:tblPr>
        <w:tblStyle w:val="TableGrid"/>
        <w:tblW w:w="13140" w:type="dxa"/>
        <w:tblLayout w:type="fixed"/>
        <w:tblLook w:val="04A0" w:firstRow="1" w:lastRow="0" w:firstColumn="1" w:lastColumn="0" w:noHBand="0" w:noVBand="1"/>
      </w:tblPr>
      <w:tblGrid>
        <w:gridCol w:w="468"/>
        <w:gridCol w:w="810"/>
        <w:gridCol w:w="3960"/>
        <w:gridCol w:w="5580"/>
        <w:gridCol w:w="1260"/>
        <w:gridCol w:w="1062"/>
      </w:tblGrid>
      <w:tr w:rsidR="00101A75" w:rsidRPr="00024155" w:rsidTr="00943D27">
        <w:trPr>
          <w:trHeight w:val="800"/>
        </w:trPr>
        <w:tc>
          <w:tcPr>
            <w:tcW w:w="468" w:type="dxa"/>
            <w:vMerge w:val="restart"/>
          </w:tcPr>
          <w:p w:rsidR="00101A75" w:rsidRPr="00024155" w:rsidRDefault="00101A75" w:rsidP="003A72B6">
            <w:pPr>
              <w:jc w:val="center"/>
              <w:rPr>
                <w:rFonts w:ascii="Times New Roman" w:hAnsi="Times New Roman" w:cs="Times New Roman"/>
                <w:sz w:val="18"/>
                <w:szCs w:val="18"/>
              </w:rPr>
            </w:pPr>
          </w:p>
        </w:tc>
        <w:tc>
          <w:tcPr>
            <w:tcW w:w="810" w:type="dxa"/>
            <w:vMerge w:val="restart"/>
          </w:tcPr>
          <w:p w:rsidR="00101A75" w:rsidRPr="00024155" w:rsidRDefault="00101A75" w:rsidP="00051A00">
            <w:pPr>
              <w:rPr>
                <w:rFonts w:ascii="Times New Roman" w:hAnsi="Times New Roman" w:cs="Times New Roman"/>
                <w:b/>
                <w:sz w:val="18"/>
                <w:szCs w:val="18"/>
              </w:rPr>
            </w:pPr>
          </w:p>
        </w:tc>
        <w:tc>
          <w:tcPr>
            <w:tcW w:w="3960" w:type="dxa"/>
            <w:vMerge w:val="restart"/>
          </w:tcPr>
          <w:p w:rsidR="00101A75" w:rsidRPr="00024155" w:rsidRDefault="00101A75" w:rsidP="00051A00">
            <w:pPr>
              <w:rPr>
                <w:rFonts w:ascii="Times New Roman" w:hAnsi="Times New Roman" w:cs="Times New Roman"/>
                <w:sz w:val="18"/>
                <w:szCs w:val="18"/>
              </w:rPr>
            </w:pPr>
          </w:p>
        </w:tc>
        <w:tc>
          <w:tcPr>
            <w:tcW w:w="5580" w:type="dxa"/>
            <w:tcBorders>
              <w:top w:val="single" w:sz="4" w:space="0" w:color="auto"/>
              <w:bottom w:val="nil"/>
            </w:tcBorders>
          </w:tcPr>
          <w:p w:rsidR="00101A75" w:rsidRDefault="00101A75" w:rsidP="00406EAF">
            <w:pPr>
              <w:jc w:val="both"/>
              <w:rPr>
                <w:color w:val="000000"/>
                <w:sz w:val="20"/>
                <w:szCs w:val="20"/>
              </w:rPr>
            </w:pPr>
            <w:r>
              <w:rPr>
                <w:color w:val="000000"/>
                <w:sz w:val="20"/>
                <w:szCs w:val="20"/>
              </w:rPr>
              <w:t xml:space="preserve">b) Rehabilitation of BC </w:t>
            </w:r>
            <w:proofErr w:type="gramStart"/>
            <w:r>
              <w:rPr>
                <w:color w:val="000000"/>
                <w:sz w:val="20"/>
                <w:szCs w:val="20"/>
              </w:rPr>
              <w:t>Road  from</w:t>
            </w:r>
            <w:proofErr w:type="gramEnd"/>
            <w:r>
              <w:rPr>
                <w:color w:val="000000"/>
                <w:sz w:val="20"/>
                <w:szCs w:val="20"/>
              </w:rPr>
              <w:t xml:space="preserve"> Matamohuri bridge to Hazian Road  under Chakaria Pourashava, Cox's Bazar  (Ch.0.00-1880.00m)  (Total Length: 1800m.)</w:t>
            </w:r>
          </w:p>
        </w:tc>
        <w:tc>
          <w:tcPr>
            <w:tcW w:w="1260" w:type="dxa"/>
            <w:vMerge w:val="restart"/>
          </w:tcPr>
          <w:p w:rsidR="00101A75" w:rsidRPr="00024155" w:rsidRDefault="00101A75" w:rsidP="00051A00">
            <w:pPr>
              <w:jc w:val="center"/>
              <w:rPr>
                <w:rFonts w:ascii="Times New Roman" w:hAnsi="Times New Roman" w:cs="Times New Roman"/>
                <w:sz w:val="18"/>
                <w:szCs w:val="18"/>
              </w:rPr>
            </w:pPr>
          </w:p>
        </w:tc>
        <w:tc>
          <w:tcPr>
            <w:tcW w:w="1062" w:type="dxa"/>
            <w:vMerge w:val="restart"/>
          </w:tcPr>
          <w:p w:rsidR="00101A75" w:rsidRPr="00024155" w:rsidRDefault="00101A75" w:rsidP="00051A00">
            <w:pPr>
              <w:jc w:val="center"/>
              <w:rPr>
                <w:rFonts w:ascii="Times New Roman" w:hAnsi="Times New Roman" w:cs="Times New Roman"/>
                <w:sz w:val="18"/>
                <w:szCs w:val="18"/>
              </w:rPr>
            </w:pPr>
          </w:p>
        </w:tc>
      </w:tr>
      <w:tr w:rsidR="00101A75" w:rsidRPr="00024155" w:rsidTr="00943D27">
        <w:trPr>
          <w:trHeight w:val="1250"/>
        </w:trPr>
        <w:tc>
          <w:tcPr>
            <w:tcW w:w="468" w:type="dxa"/>
            <w:vMerge/>
          </w:tcPr>
          <w:p w:rsidR="00101A75" w:rsidRPr="00024155" w:rsidRDefault="00101A75" w:rsidP="003A72B6">
            <w:pPr>
              <w:jc w:val="center"/>
              <w:rPr>
                <w:rFonts w:ascii="Times New Roman" w:hAnsi="Times New Roman" w:cs="Times New Roman"/>
                <w:sz w:val="18"/>
                <w:szCs w:val="18"/>
              </w:rPr>
            </w:pPr>
          </w:p>
        </w:tc>
        <w:tc>
          <w:tcPr>
            <w:tcW w:w="810" w:type="dxa"/>
            <w:vMerge/>
          </w:tcPr>
          <w:p w:rsidR="00101A75" w:rsidRPr="00024155" w:rsidRDefault="00101A75" w:rsidP="00051A00">
            <w:pPr>
              <w:rPr>
                <w:rFonts w:ascii="Times New Roman" w:hAnsi="Times New Roman" w:cs="Times New Roman"/>
                <w:b/>
                <w:sz w:val="18"/>
                <w:szCs w:val="18"/>
              </w:rPr>
            </w:pPr>
          </w:p>
        </w:tc>
        <w:tc>
          <w:tcPr>
            <w:tcW w:w="3960" w:type="dxa"/>
            <w:vMerge/>
          </w:tcPr>
          <w:p w:rsidR="00101A75" w:rsidRPr="00024155" w:rsidRDefault="00101A75" w:rsidP="00051A00">
            <w:pPr>
              <w:rPr>
                <w:rFonts w:ascii="Times New Roman" w:hAnsi="Times New Roman" w:cs="Times New Roman"/>
                <w:sz w:val="18"/>
                <w:szCs w:val="18"/>
              </w:rPr>
            </w:pPr>
          </w:p>
        </w:tc>
        <w:tc>
          <w:tcPr>
            <w:tcW w:w="5580" w:type="dxa"/>
            <w:tcBorders>
              <w:top w:val="nil"/>
              <w:bottom w:val="nil"/>
            </w:tcBorders>
          </w:tcPr>
          <w:p w:rsidR="00101A75" w:rsidRDefault="00101A75" w:rsidP="00406EAF">
            <w:pPr>
              <w:jc w:val="both"/>
              <w:rPr>
                <w:color w:val="000000"/>
                <w:sz w:val="20"/>
                <w:szCs w:val="20"/>
              </w:rPr>
            </w:pPr>
            <w:r>
              <w:rPr>
                <w:color w:val="000000"/>
                <w:sz w:val="20"/>
                <w:szCs w:val="20"/>
              </w:rPr>
              <w:t>c) Rehabilitation of BC Road  from Jahir Showdagor's Bari to Khajja Pukur via Shyed Alam Commissioner Bari and Jahir Showdagor's Bari to Mog Bazar via Khamar Para under Chakaria Pourashava, Cox's Bazar (Ch.0.00-2400.00m)  (Total Length: 2400m.)</w:t>
            </w:r>
          </w:p>
        </w:tc>
        <w:tc>
          <w:tcPr>
            <w:tcW w:w="1260" w:type="dxa"/>
            <w:vMerge/>
          </w:tcPr>
          <w:p w:rsidR="00101A75" w:rsidRPr="00024155" w:rsidRDefault="00101A75" w:rsidP="00051A00">
            <w:pPr>
              <w:jc w:val="center"/>
              <w:rPr>
                <w:rFonts w:ascii="Times New Roman" w:hAnsi="Times New Roman" w:cs="Times New Roman"/>
                <w:sz w:val="18"/>
                <w:szCs w:val="18"/>
              </w:rPr>
            </w:pPr>
          </w:p>
        </w:tc>
        <w:tc>
          <w:tcPr>
            <w:tcW w:w="1062" w:type="dxa"/>
            <w:vMerge/>
          </w:tcPr>
          <w:p w:rsidR="00101A75" w:rsidRPr="00024155" w:rsidRDefault="00101A75" w:rsidP="00051A00">
            <w:pPr>
              <w:jc w:val="center"/>
              <w:rPr>
                <w:rFonts w:ascii="Times New Roman" w:hAnsi="Times New Roman" w:cs="Times New Roman"/>
                <w:sz w:val="18"/>
                <w:szCs w:val="18"/>
              </w:rPr>
            </w:pPr>
          </w:p>
        </w:tc>
      </w:tr>
      <w:tr w:rsidR="00101A75" w:rsidRPr="00024155" w:rsidTr="00943D27">
        <w:trPr>
          <w:trHeight w:val="800"/>
        </w:trPr>
        <w:tc>
          <w:tcPr>
            <w:tcW w:w="468" w:type="dxa"/>
            <w:vMerge/>
          </w:tcPr>
          <w:p w:rsidR="00101A75" w:rsidRPr="00024155" w:rsidRDefault="00101A75" w:rsidP="003A72B6">
            <w:pPr>
              <w:jc w:val="center"/>
              <w:rPr>
                <w:rFonts w:ascii="Times New Roman" w:hAnsi="Times New Roman" w:cs="Times New Roman"/>
                <w:sz w:val="18"/>
                <w:szCs w:val="18"/>
              </w:rPr>
            </w:pPr>
          </w:p>
        </w:tc>
        <w:tc>
          <w:tcPr>
            <w:tcW w:w="810" w:type="dxa"/>
            <w:vMerge/>
          </w:tcPr>
          <w:p w:rsidR="00101A75" w:rsidRPr="00024155" w:rsidRDefault="00101A75" w:rsidP="00051A00">
            <w:pPr>
              <w:rPr>
                <w:rFonts w:ascii="Times New Roman" w:hAnsi="Times New Roman" w:cs="Times New Roman"/>
                <w:b/>
                <w:sz w:val="18"/>
                <w:szCs w:val="18"/>
              </w:rPr>
            </w:pPr>
          </w:p>
        </w:tc>
        <w:tc>
          <w:tcPr>
            <w:tcW w:w="3960" w:type="dxa"/>
            <w:vMerge/>
          </w:tcPr>
          <w:p w:rsidR="00101A75" w:rsidRPr="00024155" w:rsidRDefault="00101A75" w:rsidP="00051A00">
            <w:pPr>
              <w:rPr>
                <w:rFonts w:ascii="Times New Roman" w:hAnsi="Times New Roman" w:cs="Times New Roman"/>
                <w:sz w:val="18"/>
                <w:szCs w:val="18"/>
              </w:rPr>
            </w:pPr>
          </w:p>
        </w:tc>
        <w:tc>
          <w:tcPr>
            <w:tcW w:w="5580" w:type="dxa"/>
            <w:tcBorders>
              <w:top w:val="nil"/>
              <w:bottom w:val="single" w:sz="4" w:space="0" w:color="auto"/>
            </w:tcBorders>
          </w:tcPr>
          <w:p w:rsidR="00101A75" w:rsidRDefault="00101A75" w:rsidP="00406EAF">
            <w:pPr>
              <w:jc w:val="both"/>
              <w:rPr>
                <w:color w:val="000000"/>
                <w:sz w:val="20"/>
                <w:szCs w:val="20"/>
              </w:rPr>
            </w:pPr>
            <w:r>
              <w:rPr>
                <w:color w:val="000000"/>
                <w:sz w:val="20"/>
                <w:szCs w:val="20"/>
              </w:rPr>
              <w:t>d) Rehabilitation of BC Road  at Shah Omar Road and Ukil Para road under Chakaria Pourashava, Cox's Bazar (Ch.0.00-270.00m+Ch. 0.00-550.00m 820.00m)</w:t>
            </w:r>
          </w:p>
        </w:tc>
        <w:tc>
          <w:tcPr>
            <w:tcW w:w="1260" w:type="dxa"/>
            <w:vMerge/>
          </w:tcPr>
          <w:p w:rsidR="00101A75" w:rsidRPr="00024155" w:rsidRDefault="00101A75" w:rsidP="00051A00">
            <w:pPr>
              <w:jc w:val="center"/>
              <w:rPr>
                <w:rFonts w:ascii="Times New Roman" w:hAnsi="Times New Roman" w:cs="Times New Roman"/>
                <w:sz w:val="18"/>
                <w:szCs w:val="18"/>
              </w:rPr>
            </w:pPr>
          </w:p>
        </w:tc>
        <w:tc>
          <w:tcPr>
            <w:tcW w:w="1062" w:type="dxa"/>
            <w:vMerge/>
          </w:tcPr>
          <w:p w:rsidR="00101A75" w:rsidRPr="00024155" w:rsidRDefault="00101A75" w:rsidP="00051A00">
            <w:pPr>
              <w:jc w:val="center"/>
              <w:rPr>
                <w:rFonts w:ascii="Times New Roman" w:hAnsi="Times New Roman" w:cs="Times New Roman"/>
                <w:sz w:val="18"/>
                <w:szCs w:val="18"/>
              </w:rPr>
            </w:pPr>
          </w:p>
        </w:tc>
      </w:tr>
      <w:tr w:rsidR="00101A75" w:rsidRPr="003D2F4B" w:rsidTr="00943D27">
        <w:trPr>
          <w:trHeight w:val="800"/>
        </w:trPr>
        <w:tc>
          <w:tcPr>
            <w:tcW w:w="468" w:type="dxa"/>
            <w:vMerge/>
          </w:tcPr>
          <w:p w:rsidR="00101A75" w:rsidRPr="003D2F4B" w:rsidRDefault="00101A75" w:rsidP="003D2F4B">
            <w:pPr>
              <w:jc w:val="both"/>
              <w:rPr>
                <w:color w:val="000000"/>
                <w:sz w:val="20"/>
                <w:szCs w:val="20"/>
              </w:rPr>
            </w:pPr>
          </w:p>
        </w:tc>
        <w:tc>
          <w:tcPr>
            <w:tcW w:w="810" w:type="dxa"/>
            <w:vMerge/>
          </w:tcPr>
          <w:p w:rsidR="00101A75" w:rsidRPr="003D2F4B" w:rsidRDefault="00101A75" w:rsidP="003D2F4B">
            <w:pPr>
              <w:jc w:val="both"/>
              <w:rPr>
                <w:color w:val="000000"/>
                <w:sz w:val="20"/>
                <w:szCs w:val="20"/>
              </w:rPr>
            </w:pPr>
          </w:p>
        </w:tc>
        <w:tc>
          <w:tcPr>
            <w:tcW w:w="3960" w:type="dxa"/>
            <w:vMerge w:val="restart"/>
          </w:tcPr>
          <w:p w:rsidR="00101A75" w:rsidRPr="003D2F4B" w:rsidRDefault="00101A75" w:rsidP="003D2F4B">
            <w:pPr>
              <w:jc w:val="both"/>
              <w:rPr>
                <w:color w:val="000000"/>
                <w:sz w:val="20"/>
                <w:szCs w:val="20"/>
              </w:rPr>
            </w:pPr>
            <w:r w:rsidRPr="003D2F4B">
              <w:rPr>
                <w:color w:val="000000"/>
                <w:sz w:val="20"/>
                <w:szCs w:val="20"/>
              </w:rPr>
              <w:t>MGSP/CHO/2016-17/W-02</w:t>
            </w:r>
          </w:p>
        </w:tc>
        <w:tc>
          <w:tcPr>
            <w:tcW w:w="5580" w:type="dxa"/>
            <w:tcBorders>
              <w:bottom w:val="nil"/>
            </w:tcBorders>
            <w:vAlign w:val="center"/>
          </w:tcPr>
          <w:p w:rsidR="00101A75" w:rsidRPr="003D2F4B" w:rsidRDefault="00101A75" w:rsidP="00406EAF">
            <w:pPr>
              <w:jc w:val="both"/>
              <w:rPr>
                <w:color w:val="000000"/>
                <w:sz w:val="20"/>
                <w:szCs w:val="20"/>
              </w:rPr>
            </w:pPr>
            <w:r w:rsidRPr="003D2F4B">
              <w:rPr>
                <w:color w:val="000000"/>
                <w:sz w:val="20"/>
                <w:szCs w:val="20"/>
              </w:rPr>
              <w:t xml:space="preserve">a) Road from Siddique Filling Station to Masghat via Fultala and Thana Centre road with footpath and street light Ch. 0+00 to 4+075m Under Chakaria Pourashava, Cox's Bazar </w:t>
            </w:r>
          </w:p>
        </w:tc>
        <w:tc>
          <w:tcPr>
            <w:tcW w:w="1260" w:type="dxa"/>
            <w:vMerge w:val="restart"/>
          </w:tcPr>
          <w:p w:rsidR="00101A75" w:rsidRPr="003D2F4B" w:rsidRDefault="00101A75" w:rsidP="003D2F4B">
            <w:pPr>
              <w:jc w:val="both"/>
              <w:rPr>
                <w:color w:val="000000"/>
                <w:sz w:val="20"/>
                <w:szCs w:val="20"/>
              </w:rPr>
            </w:pPr>
          </w:p>
        </w:tc>
        <w:tc>
          <w:tcPr>
            <w:tcW w:w="1062" w:type="dxa"/>
            <w:vMerge w:val="restart"/>
          </w:tcPr>
          <w:p w:rsidR="003D2F4B" w:rsidRPr="003D2F4B" w:rsidRDefault="003D2F4B" w:rsidP="00F94748">
            <w:pPr>
              <w:rPr>
                <w:rFonts w:ascii="Calibri" w:eastAsia="Calibri" w:hAnsi="Calibri" w:cs="Times New Roman"/>
                <w:color w:val="000000"/>
                <w:sz w:val="16"/>
                <w:szCs w:val="16"/>
              </w:rPr>
            </w:pPr>
            <w:r w:rsidRPr="003D2F4B">
              <w:rPr>
                <w:rFonts w:ascii="Calibri" w:eastAsia="Calibri" w:hAnsi="Calibri" w:cs="Times New Roman"/>
                <w:color w:val="000000"/>
                <w:sz w:val="16"/>
                <w:szCs w:val="16"/>
              </w:rPr>
              <w:t xml:space="preserve">Ecological impact is significant (505 trees to be cut-down). </w:t>
            </w:r>
            <w:r w:rsidR="00F94748">
              <w:rPr>
                <w:rFonts w:ascii="Calibri" w:eastAsia="Calibri" w:hAnsi="Calibri" w:cs="Times New Roman"/>
                <w:color w:val="000000"/>
                <w:sz w:val="16"/>
                <w:szCs w:val="16"/>
              </w:rPr>
              <w:t>Adequate tree plantation provision is there.</w:t>
            </w:r>
            <w:r w:rsidR="00F94748" w:rsidRPr="003D2F4B">
              <w:rPr>
                <w:rFonts w:ascii="Calibri" w:eastAsia="Calibri" w:hAnsi="Calibri" w:cs="Times New Roman"/>
                <w:color w:val="000000"/>
                <w:sz w:val="16"/>
                <w:szCs w:val="16"/>
              </w:rPr>
              <w:t xml:space="preserve"> </w:t>
            </w:r>
            <w:r w:rsidRPr="003D2F4B">
              <w:rPr>
                <w:rFonts w:ascii="Calibri" w:eastAsia="Calibri" w:hAnsi="Calibri" w:cs="Times New Roman"/>
                <w:color w:val="000000"/>
                <w:sz w:val="16"/>
                <w:szCs w:val="16"/>
              </w:rPr>
              <w:t xml:space="preserve">Overall environmental impact is moderate. </w:t>
            </w:r>
          </w:p>
          <w:p w:rsidR="00101A75" w:rsidRPr="003D2F4B" w:rsidRDefault="003D2F4B" w:rsidP="00F94748">
            <w:pPr>
              <w:rPr>
                <w:color w:val="000000"/>
                <w:sz w:val="20"/>
                <w:szCs w:val="20"/>
              </w:rPr>
            </w:pPr>
            <w:r w:rsidRPr="003D2F4B">
              <w:rPr>
                <w:rFonts w:ascii="Calibri" w:eastAsia="Calibri" w:hAnsi="Calibri" w:cs="Times New Roman"/>
                <w:color w:val="000000"/>
                <w:sz w:val="16"/>
                <w:szCs w:val="16"/>
              </w:rPr>
              <w:t xml:space="preserve">The drain </w:t>
            </w:r>
            <w:r>
              <w:rPr>
                <w:rFonts w:ascii="Calibri" w:eastAsia="Calibri" w:hAnsi="Calibri" w:cs="Times New Roman"/>
                <w:color w:val="000000"/>
                <w:sz w:val="16"/>
                <w:szCs w:val="16"/>
              </w:rPr>
              <w:t xml:space="preserve">will connect with khal. </w:t>
            </w:r>
          </w:p>
        </w:tc>
      </w:tr>
      <w:tr w:rsidR="00101A75" w:rsidRPr="003D2F4B" w:rsidTr="00943D27">
        <w:trPr>
          <w:trHeight w:val="710"/>
        </w:trPr>
        <w:tc>
          <w:tcPr>
            <w:tcW w:w="468" w:type="dxa"/>
            <w:vMerge/>
          </w:tcPr>
          <w:p w:rsidR="00101A75" w:rsidRPr="003D2F4B" w:rsidRDefault="00101A75" w:rsidP="003D2F4B">
            <w:pPr>
              <w:jc w:val="both"/>
              <w:rPr>
                <w:color w:val="000000"/>
                <w:sz w:val="20"/>
                <w:szCs w:val="20"/>
              </w:rPr>
            </w:pPr>
          </w:p>
        </w:tc>
        <w:tc>
          <w:tcPr>
            <w:tcW w:w="810" w:type="dxa"/>
            <w:vMerge/>
          </w:tcPr>
          <w:p w:rsidR="00101A75" w:rsidRPr="003D2F4B" w:rsidRDefault="00101A75" w:rsidP="003D2F4B">
            <w:pPr>
              <w:jc w:val="both"/>
              <w:rPr>
                <w:color w:val="000000"/>
                <w:sz w:val="20"/>
                <w:szCs w:val="20"/>
              </w:rPr>
            </w:pPr>
          </w:p>
        </w:tc>
        <w:tc>
          <w:tcPr>
            <w:tcW w:w="3960" w:type="dxa"/>
            <w:vMerge/>
          </w:tcPr>
          <w:p w:rsidR="00101A75" w:rsidRPr="003D2F4B" w:rsidRDefault="00101A75" w:rsidP="003D2F4B">
            <w:pPr>
              <w:jc w:val="both"/>
              <w:rPr>
                <w:color w:val="000000"/>
                <w:sz w:val="20"/>
                <w:szCs w:val="20"/>
              </w:rPr>
            </w:pPr>
          </w:p>
        </w:tc>
        <w:tc>
          <w:tcPr>
            <w:tcW w:w="5580" w:type="dxa"/>
            <w:tcBorders>
              <w:top w:val="nil"/>
              <w:bottom w:val="nil"/>
            </w:tcBorders>
            <w:vAlign w:val="center"/>
          </w:tcPr>
          <w:p w:rsidR="00101A75" w:rsidRPr="003D2F4B" w:rsidRDefault="00101A75" w:rsidP="00406EAF">
            <w:pPr>
              <w:jc w:val="both"/>
              <w:rPr>
                <w:color w:val="000000"/>
                <w:sz w:val="20"/>
                <w:szCs w:val="20"/>
              </w:rPr>
            </w:pPr>
            <w:r w:rsidRPr="003D2F4B">
              <w:rPr>
                <w:color w:val="000000"/>
                <w:sz w:val="20"/>
                <w:szCs w:val="20"/>
              </w:rPr>
              <w:t xml:space="preserve">b) Road from Siddique Filling Station to Masghat via Fultala and Thana Centre road with footpath and street light Ch. 0+00 to 4+075m Protection work </w:t>
            </w:r>
          </w:p>
        </w:tc>
        <w:tc>
          <w:tcPr>
            <w:tcW w:w="1260" w:type="dxa"/>
            <w:vMerge/>
          </w:tcPr>
          <w:p w:rsidR="00101A75" w:rsidRPr="003D2F4B" w:rsidRDefault="00101A75" w:rsidP="003D2F4B">
            <w:pPr>
              <w:jc w:val="both"/>
              <w:rPr>
                <w:color w:val="000000"/>
                <w:sz w:val="20"/>
                <w:szCs w:val="20"/>
              </w:rPr>
            </w:pPr>
          </w:p>
        </w:tc>
        <w:tc>
          <w:tcPr>
            <w:tcW w:w="1062" w:type="dxa"/>
            <w:vMerge/>
          </w:tcPr>
          <w:p w:rsidR="00101A75" w:rsidRPr="003D2F4B" w:rsidRDefault="00101A75" w:rsidP="003D2F4B">
            <w:pPr>
              <w:jc w:val="both"/>
              <w:rPr>
                <w:color w:val="000000"/>
                <w:sz w:val="20"/>
                <w:szCs w:val="20"/>
              </w:rPr>
            </w:pPr>
          </w:p>
        </w:tc>
      </w:tr>
      <w:tr w:rsidR="00101A75" w:rsidRPr="003D2F4B" w:rsidTr="00943D27">
        <w:trPr>
          <w:trHeight w:val="800"/>
        </w:trPr>
        <w:tc>
          <w:tcPr>
            <w:tcW w:w="468" w:type="dxa"/>
            <w:vMerge/>
          </w:tcPr>
          <w:p w:rsidR="00101A75" w:rsidRPr="003D2F4B" w:rsidRDefault="00101A75" w:rsidP="003D2F4B">
            <w:pPr>
              <w:jc w:val="both"/>
              <w:rPr>
                <w:color w:val="000000"/>
                <w:sz w:val="20"/>
                <w:szCs w:val="20"/>
              </w:rPr>
            </w:pPr>
          </w:p>
        </w:tc>
        <w:tc>
          <w:tcPr>
            <w:tcW w:w="810" w:type="dxa"/>
            <w:vMerge/>
          </w:tcPr>
          <w:p w:rsidR="00101A75" w:rsidRPr="003D2F4B" w:rsidRDefault="00101A75" w:rsidP="003D2F4B">
            <w:pPr>
              <w:jc w:val="both"/>
              <w:rPr>
                <w:color w:val="000000"/>
                <w:sz w:val="20"/>
                <w:szCs w:val="20"/>
              </w:rPr>
            </w:pPr>
          </w:p>
        </w:tc>
        <w:tc>
          <w:tcPr>
            <w:tcW w:w="3960" w:type="dxa"/>
            <w:vMerge/>
          </w:tcPr>
          <w:p w:rsidR="00101A75" w:rsidRPr="003D2F4B" w:rsidRDefault="00101A75" w:rsidP="003D2F4B">
            <w:pPr>
              <w:jc w:val="both"/>
              <w:rPr>
                <w:color w:val="000000"/>
                <w:sz w:val="20"/>
                <w:szCs w:val="20"/>
              </w:rPr>
            </w:pPr>
          </w:p>
        </w:tc>
        <w:tc>
          <w:tcPr>
            <w:tcW w:w="5580" w:type="dxa"/>
            <w:tcBorders>
              <w:top w:val="nil"/>
              <w:bottom w:val="nil"/>
            </w:tcBorders>
            <w:vAlign w:val="center"/>
          </w:tcPr>
          <w:p w:rsidR="00101A75" w:rsidRPr="003D2F4B" w:rsidRDefault="00101A75" w:rsidP="00406EAF">
            <w:pPr>
              <w:jc w:val="both"/>
              <w:rPr>
                <w:color w:val="000000"/>
                <w:sz w:val="20"/>
                <w:szCs w:val="20"/>
              </w:rPr>
            </w:pPr>
            <w:r w:rsidRPr="003D2F4B">
              <w:rPr>
                <w:color w:val="000000"/>
                <w:sz w:val="20"/>
                <w:szCs w:val="20"/>
              </w:rPr>
              <w:t xml:space="preserve">c) Drain from Siddique Filling Station to Halkakara Khal via Baitul Rahmat Jame Mosque, Length 780m (Segment 1) Under Chakaria Pourashava, Cox's Bazar </w:t>
            </w:r>
          </w:p>
        </w:tc>
        <w:tc>
          <w:tcPr>
            <w:tcW w:w="1260" w:type="dxa"/>
            <w:vMerge/>
          </w:tcPr>
          <w:p w:rsidR="00101A75" w:rsidRPr="003D2F4B" w:rsidRDefault="00101A75" w:rsidP="003D2F4B">
            <w:pPr>
              <w:jc w:val="both"/>
              <w:rPr>
                <w:color w:val="000000"/>
                <w:sz w:val="20"/>
                <w:szCs w:val="20"/>
              </w:rPr>
            </w:pPr>
          </w:p>
        </w:tc>
        <w:tc>
          <w:tcPr>
            <w:tcW w:w="1062" w:type="dxa"/>
            <w:vMerge/>
          </w:tcPr>
          <w:p w:rsidR="00101A75" w:rsidRPr="003D2F4B" w:rsidRDefault="00101A75" w:rsidP="003D2F4B">
            <w:pPr>
              <w:jc w:val="both"/>
              <w:rPr>
                <w:color w:val="000000"/>
                <w:sz w:val="20"/>
                <w:szCs w:val="20"/>
              </w:rPr>
            </w:pPr>
          </w:p>
        </w:tc>
      </w:tr>
      <w:tr w:rsidR="00101A75" w:rsidRPr="003D2F4B" w:rsidTr="00943D27">
        <w:trPr>
          <w:trHeight w:val="800"/>
        </w:trPr>
        <w:tc>
          <w:tcPr>
            <w:tcW w:w="468" w:type="dxa"/>
            <w:vMerge/>
          </w:tcPr>
          <w:p w:rsidR="00101A75" w:rsidRPr="003D2F4B" w:rsidRDefault="00101A75" w:rsidP="003D2F4B">
            <w:pPr>
              <w:jc w:val="both"/>
              <w:rPr>
                <w:color w:val="000000"/>
                <w:sz w:val="20"/>
                <w:szCs w:val="20"/>
              </w:rPr>
            </w:pPr>
          </w:p>
        </w:tc>
        <w:tc>
          <w:tcPr>
            <w:tcW w:w="810" w:type="dxa"/>
            <w:vMerge/>
          </w:tcPr>
          <w:p w:rsidR="00101A75" w:rsidRPr="003D2F4B" w:rsidRDefault="00101A75" w:rsidP="003D2F4B">
            <w:pPr>
              <w:jc w:val="both"/>
              <w:rPr>
                <w:color w:val="000000"/>
                <w:sz w:val="20"/>
                <w:szCs w:val="20"/>
              </w:rPr>
            </w:pPr>
          </w:p>
        </w:tc>
        <w:tc>
          <w:tcPr>
            <w:tcW w:w="3960" w:type="dxa"/>
            <w:vMerge/>
          </w:tcPr>
          <w:p w:rsidR="00101A75" w:rsidRPr="003D2F4B" w:rsidRDefault="00101A75" w:rsidP="003D2F4B">
            <w:pPr>
              <w:jc w:val="both"/>
              <w:rPr>
                <w:color w:val="000000"/>
                <w:sz w:val="20"/>
                <w:szCs w:val="20"/>
              </w:rPr>
            </w:pPr>
          </w:p>
        </w:tc>
        <w:tc>
          <w:tcPr>
            <w:tcW w:w="5580" w:type="dxa"/>
            <w:tcBorders>
              <w:top w:val="nil"/>
              <w:bottom w:val="nil"/>
            </w:tcBorders>
            <w:vAlign w:val="center"/>
          </w:tcPr>
          <w:p w:rsidR="00101A75" w:rsidRPr="003D2F4B" w:rsidRDefault="00101A75" w:rsidP="00406EAF">
            <w:pPr>
              <w:jc w:val="both"/>
              <w:rPr>
                <w:color w:val="000000"/>
                <w:sz w:val="20"/>
                <w:szCs w:val="20"/>
              </w:rPr>
            </w:pPr>
            <w:r w:rsidRPr="003D2F4B">
              <w:rPr>
                <w:color w:val="000000"/>
                <w:sz w:val="20"/>
                <w:szCs w:val="20"/>
              </w:rPr>
              <w:t xml:space="preserve">d) Drain from Thana Centre to Mogbazar via Grameen Bank on right side of Siddique Filling Station road, Length= 2,065m (Segment 4=1,415mand Segment 5=650m) Under Chakaria Pourashava, Cox's Bazar </w:t>
            </w:r>
          </w:p>
        </w:tc>
        <w:tc>
          <w:tcPr>
            <w:tcW w:w="1260" w:type="dxa"/>
            <w:vMerge/>
          </w:tcPr>
          <w:p w:rsidR="00101A75" w:rsidRPr="003D2F4B" w:rsidRDefault="00101A75" w:rsidP="003D2F4B">
            <w:pPr>
              <w:jc w:val="both"/>
              <w:rPr>
                <w:color w:val="000000"/>
                <w:sz w:val="20"/>
                <w:szCs w:val="20"/>
              </w:rPr>
            </w:pPr>
          </w:p>
        </w:tc>
        <w:tc>
          <w:tcPr>
            <w:tcW w:w="1062" w:type="dxa"/>
            <w:vMerge/>
          </w:tcPr>
          <w:p w:rsidR="00101A75" w:rsidRPr="003D2F4B" w:rsidRDefault="00101A75" w:rsidP="003D2F4B">
            <w:pPr>
              <w:jc w:val="both"/>
              <w:rPr>
                <w:color w:val="000000"/>
                <w:sz w:val="20"/>
                <w:szCs w:val="20"/>
              </w:rPr>
            </w:pPr>
          </w:p>
        </w:tc>
      </w:tr>
      <w:tr w:rsidR="00101A75" w:rsidRPr="003D2F4B" w:rsidTr="00943D27">
        <w:trPr>
          <w:trHeight w:val="620"/>
        </w:trPr>
        <w:tc>
          <w:tcPr>
            <w:tcW w:w="468" w:type="dxa"/>
            <w:vMerge/>
          </w:tcPr>
          <w:p w:rsidR="00101A75" w:rsidRPr="003D2F4B" w:rsidRDefault="00101A75" w:rsidP="003D2F4B">
            <w:pPr>
              <w:jc w:val="both"/>
              <w:rPr>
                <w:color w:val="000000"/>
                <w:sz w:val="20"/>
                <w:szCs w:val="20"/>
              </w:rPr>
            </w:pPr>
          </w:p>
        </w:tc>
        <w:tc>
          <w:tcPr>
            <w:tcW w:w="810" w:type="dxa"/>
            <w:vMerge/>
          </w:tcPr>
          <w:p w:rsidR="00101A75" w:rsidRPr="003D2F4B" w:rsidRDefault="00101A75" w:rsidP="003D2F4B">
            <w:pPr>
              <w:jc w:val="both"/>
              <w:rPr>
                <w:color w:val="000000"/>
                <w:sz w:val="20"/>
                <w:szCs w:val="20"/>
              </w:rPr>
            </w:pPr>
          </w:p>
        </w:tc>
        <w:tc>
          <w:tcPr>
            <w:tcW w:w="3960" w:type="dxa"/>
            <w:vMerge/>
          </w:tcPr>
          <w:p w:rsidR="00101A75" w:rsidRPr="003D2F4B" w:rsidRDefault="00101A75" w:rsidP="003D2F4B">
            <w:pPr>
              <w:jc w:val="both"/>
              <w:rPr>
                <w:color w:val="000000"/>
                <w:sz w:val="20"/>
                <w:szCs w:val="20"/>
              </w:rPr>
            </w:pPr>
          </w:p>
        </w:tc>
        <w:tc>
          <w:tcPr>
            <w:tcW w:w="5580" w:type="dxa"/>
            <w:tcBorders>
              <w:top w:val="nil"/>
              <w:bottom w:val="nil"/>
            </w:tcBorders>
            <w:vAlign w:val="center"/>
          </w:tcPr>
          <w:p w:rsidR="00101A75" w:rsidRPr="003D2F4B" w:rsidRDefault="00101A75" w:rsidP="00406EAF">
            <w:pPr>
              <w:jc w:val="both"/>
              <w:rPr>
                <w:color w:val="000000"/>
                <w:sz w:val="20"/>
                <w:szCs w:val="20"/>
              </w:rPr>
            </w:pPr>
            <w:r w:rsidRPr="003D2F4B">
              <w:rPr>
                <w:color w:val="000000"/>
                <w:sz w:val="20"/>
                <w:szCs w:val="20"/>
              </w:rPr>
              <w:t xml:space="preserve">e) Drain from Chakaria Girls High School to Fultala culvert via S.K Para, Length 830m (Segment 2) Under Chakaria Pourashava, Cox's Bazar </w:t>
            </w:r>
          </w:p>
        </w:tc>
        <w:tc>
          <w:tcPr>
            <w:tcW w:w="1260" w:type="dxa"/>
            <w:vMerge/>
          </w:tcPr>
          <w:p w:rsidR="00101A75" w:rsidRPr="003D2F4B" w:rsidRDefault="00101A75" w:rsidP="003D2F4B">
            <w:pPr>
              <w:jc w:val="both"/>
              <w:rPr>
                <w:color w:val="000000"/>
                <w:sz w:val="20"/>
                <w:szCs w:val="20"/>
              </w:rPr>
            </w:pPr>
          </w:p>
        </w:tc>
        <w:tc>
          <w:tcPr>
            <w:tcW w:w="1062" w:type="dxa"/>
            <w:vMerge/>
          </w:tcPr>
          <w:p w:rsidR="00101A75" w:rsidRPr="003D2F4B" w:rsidRDefault="00101A75" w:rsidP="003D2F4B">
            <w:pPr>
              <w:jc w:val="both"/>
              <w:rPr>
                <w:color w:val="000000"/>
                <w:sz w:val="20"/>
                <w:szCs w:val="20"/>
              </w:rPr>
            </w:pPr>
          </w:p>
        </w:tc>
      </w:tr>
      <w:tr w:rsidR="00101A75" w:rsidRPr="003D2F4B" w:rsidTr="00943D27">
        <w:trPr>
          <w:trHeight w:val="800"/>
        </w:trPr>
        <w:tc>
          <w:tcPr>
            <w:tcW w:w="468" w:type="dxa"/>
            <w:vMerge/>
          </w:tcPr>
          <w:p w:rsidR="00101A75" w:rsidRPr="003D2F4B" w:rsidRDefault="00101A75" w:rsidP="003D2F4B">
            <w:pPr>
              <w:jc w:val="both"/>
              <w:rPr>
                <w:color w:val="000000"/>
                <w:sz w:val="20"/>
                <w:szCs w:val="20"/>
              </w:rPr>
            </w:pPr>
          </w:p>
        </w:tc>
        <w:tc>
          <w:tcPr>
            <w:tcW w:w="810" w:type="dxa"/>
            <w:vMerge/>
          </w:tcPr>
          <w:p w:rsidR="00101A75" w:rsidRPr="003D2F4B" w:rsidRDefault="00101A75" w:rsidP="003D2F4B">
            <w:pPr>
              <w:jc w:val="both"/>
              <w:rPr>
                <w:color w:val="000000"/>
                <w:sz w:val="20"/>
                <w:szCs w:val="20"/>
              </w:rPr>
            </w:pPr>
          </w:p>
        </w:tc>
        <w:tc>
          <w:tcPr>
            <w:tcW w:w="3960" w:type="dxa"/>
            <w:vMerge/>
          </w:tcPr>
          <w:p w:rsidR="00101A75" w:rsidRPr="003D2F4B" w:rsidRDefault="00101A75" w:rsidP="003D2F4B">
            <w:pPr>
              <w:jc w:val="both"/>
              <w:rPr>
                <w:color w:val="000000"/>
                <w:sz w:val="20"/>
                <w:szCs w:val="20"/>
              </w:rPr>
            </w:pPr>
          </w:p>
        </w:tc>
        <w:tc>
          <w:tcPr>
            <w:tcW w:w="5580" w:type="dxa"/>
            <w:tcBorders>
              <w:top w:val="nil"/>
              <w:bottom w:val="nil"/>
            </w:tcBorders>
            <w:vAlign w:val="center"/>
          </w:tcPr>
          <w:p w:rsidR="00101A75" w:rsidRPr="003D2F4B" w:rsidRDefault="00101A75" w:rsidP="00406EAF">
            <w:pPr>
              <w:jc w:val="both"/>
              <w:rPr>
                <w:color w:val="000000"/>
                <w:sz w:val="20"/>
                <w:szCs w:val="20"/>
              </w:rPr>
            </w:pPr>
            <w:r w:rsidRPr="003D2F4B">
              <w:rPr>
                <w:color w:val="000000"/>
                <w:sz w:val="20"/>
                <w:szCs w:val="20"/>
              </w:rPr>
              <w:t>f) Drain from Khuderkum to Swapnopuri culvert via Chirranga Land Office, Length 600m (Segment 3) Under Chakaria Pourashava, Cox's Bazar</w:t>
            </w:r>
          </w:p>
        </w:tc>
        <w:tc>
          <w:tcPr>
            <w:tcW w:w="1260" w:type="dxa"/>
            <w:vMerge/>
          </w:tcPr>
          <w:p w:rsidR="00101A75" w:rsidRPr="003D2F4B" w:rsidRDefault="00101A75" w:rsidP="003D2F4B">
            <w:pPr>
              <w:jc w:val="both"/>
              <w:rPr>
                <w:color w:val="000000"/>
                <w:sz w:val="20"/>
                <w:szCs w:val="20"/>
              </w:rPr>
            </w:pPr>
          </w:p>
        </w:tc>
        <w:tc>
          <w:tcPr>
            <w:tcW w:w="1062" w:type="dxa"/>
            <w:vMerge/>
          </w:tcPr>
          <w:p w:rsidR="00101A75" w:rsidRPr="003D2F4B" w:rsidRDefault="00101A75" w:rsidP="003D2F4B">
            <w:pPr>
              <w:jc w:val="both"/>
              <w:rPr>
                <w:color w:val="000000"/>
                <w:sz w:val="20"/>
                <w:szCs w:val="20"/>
              </w:rPr>
            </w:pPr>
          </w:p>
        </w:tc>
      </w:tr>
      <w:tr w:rsidR="00101A75" w:rsidRPr="003D2F4B" w:rsidTr="00943D27">
        <w:trPr>
          <w:trHeight w:val="800"/>
        </w:trPr>
        <w:tc>
          <w:tcPr>
            <w:tcW w:w="468" w:type="dxa"/>
            <w:vMerge/>
          </w:tcPr>
          <w:p w:rsidR="00101A75" w:rsidRPr="003D2F4B" w:rsidRDefault="00101A75" w:rsidP="003D2F4B">
            <w:pPr>
              <w:jc w:val="both"/>
              <w:rPr>
                <w:color w:val="000000"/>
                <w:sz w:val="20"/>
                <w:szCs w:val="20"/>
              </w:rPr>
            </w:pPr>
          </w:p>
        </w:tc>
        <w:tc>
          <w:tcPr>
            <w:tcW w:w="810" w:type="dxa"/>
            <w:vMerge/>
          </w:tcPr>
          <w:p w:rsidR="00101A75" w:rsidRPr="003D2F4B" w:rsidRDefault="00101A75" w:rsidP="003D2F4B">
            <w:pPr>
              <w:jc w:val="both"/>
              <w:rPr>
                <w:color w:val="000000"/>
                <w:sz w:val="20"/>
                <w:szCs w:val="20"/>
              </w:rPr>
            </w:pPr>
          </w:p>
        </w:tc>
        <w:tc>
          <w:tcPr>
            <w:tcW w:w="3960" w:type="dxa"/>
            <w:vMerge/>
          </w:tcPr>
          <w:p w:rsidR="00101A75" w:rsidRPr="003D2F4B" w:rsidRDefault="00101A75" w:rsidP="003D2F4B">
            <w:pPr>
              <w:jc w:val="both"/>
              <w:rPr>
                <w:color w:val="000000"/>
                <w:sz w:val="20"/>
                <w:szCs w:val="20"/>
              </w:rPr>
            </w:pPr>
          </w:p>
        </w:tc>
        <w:tc>
          <w:tcPr>
            <w:tcW w:w="5580" w:type="dxa"/>
            <w:tcBorders>
              <w:top w:val="nil"/>
              <w:bottom w:val="nil"/>
            </w:tcBorders>
            <w:vAlign w:val="center"/>
          </w:tcPr>
          <w:p w:rsidR="00101A75" w:rsidRPr="003D2F4B" w:rsidRDefault="00101A75" w:rsidP="00406EAF">
            <w:pPr>
              <w:jc w:val="both"/>
              <w:rPr>
                <w:color w:val="000000"/>
                <w:sz w:val="20"/>
                <w:szCs w:val="20"/>
              </w:rPr>
            </w:pPr>
            <w:r w:rsidRPr="003D2F4B">
              <w:rPr>
                <w:color w:val="000000"/>
                <w:sz w:val="20"/>
                <w:szCs w:val="20"/>
              </w:rPr>
              <w:t xml:space="preserve">g) Road from Siddique Filling Station to Masghat via Fultala and Thana Centre road with footpath and street light Ch. 0+00 to 4+075m 4.0x4.0m RCC Box culvert at Ch. 2+074 km </w:t>
            </w:r>
          </w:p>
        </w:tc>
        <w:tc>
          <w:tcPr>
            <w:tcW w:w="1260" w:type="dxa"/>
            <w:vMerge/>
          </w:tcPr>
          <w:p w:rsidR="00101A75" w:rsidRPr="003D2F4B" w:rsidRDefault="00101A75" w:rsidP="003D2F4B">
            <w:pPr>
              <w:jc w:val="both"/>
              <w:rPr>
                <w:color w:val="000000"/>
                <w:sz w:val="20"/>
                <w:szCs w:val="20"/>
              </w:rPr>
            </w:pPr>
          </w:p>
        </w:tc>
        <w:tc>
          <w:tcPr>
            <w:tcW w:w="1062" w:type="dxa"/>
            <w:vMerge/>
          </w:tcPr>
          <w:p w:rsidR="00101A75" w:rsidRPr="003D2F4B" w:rsidRDefault="00101A75" w:rsidP="003D2F4B">
            <w:pPr>
              <w:jc w:val="both"/>
              <w:rPr>
                <w:color w:val="000000"/>
                <w:sz w:val="20"/>
                <w:szCs w:val="20"/>
              </w:rPr>
            </w:pPr>
          </w:p>
        </w:tc>
      </w:tr>
      <w:tr w:rsidR="00101A75" w:rsidRPr="003D2F4B" w:rsidTr="00943D27">
        <w:trPr>
          <w:trHeight w:val="620"/>
        </w:trPr>
        <w:tc>
          <w:tcPr>
            <w:tcW w:w="468" w:type="dxa"/>
            <w:vMerge/>
          </w:tcPr>
          <w:p w:rsidR="00101A75" w:rsidRPr="003D2F4B" w:rsidRDefault="00101A75" w:rsidP="003D2F4B">
            <w:pPr>
              <w:jc w:val="both"/>
              <w:rPr>
                <w:color w:val="000000"/>
                <w:sz w:val="20"/>
                <w:szCs w:val="20"/>
              </w:rPr>
            </w:pPr>
          </w:p>
        </w:tc>
        <w:tc>
          <w:tcPr>
            <w:tcW w:w="810" w:type="dxa"/>
            <w:vMerge/>
          </w:tcPr>
          <w:p w:rsidR="00101A75" w:rsidRPr="003D2F4B" w:rsidRDefault="00101A75" w:rsidP="003D2F4B">
            <w:pPr>
              <w:jc w:val="both"/>
              <w:rPr>
                <w:color w:val="000000"/>
                <w:sz w:val="20"/>
                <w:szCs w:val="20"/>
              </w:rPr>
            </w:pPr>
          </w:p>
        </w:tc>
        <w:tc>
          <w:tcPr>
            <w:tcW w:w="3960" w:type="dxa"/>
            <w:vMerge/>
          </w:tcPr>
          <w:p w:rsidR="00101A75" w:rsidRPr="003D2F4B" w:rsidRDefault="00101A75" w:rsidP="003D2F4B">
            <w:pPr>
              <w:jc w:val="both"/>
              <w:rPr>
                <w:color w:val="000000"/>
                <w:sz w:val="20"/>
                <w:szCs w:val="20"/>
              </w:rPr>
            </w:pPr>
          </w:p>
        </w:tc>
        <w:tc>
          <w:tcPr>
            <w:tcW w:w="5580" w:type="dxa"/>
            <w:tcBorders>
              <w:top w:val="nil"/>
              <w:bottom w:val="nil"/>
            </w:tcBorders>
          </w:tcPr>
          <w:p w:rsidR="00101A75" w:rsidRPr="003D2F4B" w:rsidRDefault="00101A75" w:rsidP="00406EAF">
            <w:pPr>
              <w:jc w:val="both"/>
              <w:rPr>
                <w:color w:val="000000"/>
                <w:sz w:val="20"/>
                <w:szCs w:val="20"/>
              </w:rPr>
            </w:pPr>
            <w:r w:rsidRPr="003D2F4B">
              <w:rPr>
                <w:color w:val="000000"/>
                <w:sz w:val="20"/>
                <w:szCs w:val="20"/>
              </w:rPr>
              <w:t xml:space="preserve">h) Road from Siddique Filling Station to Masghat via Fultala and Thana Centre road with footpath and street light Ch. 0+00 to 4+075m 4.5x4.5m RCC Box culvert at Ch. 2+440 km </w:t>
            </w:r>
          </w:p>
        </w:tc>
        <w:tc>
          <w:tcPr>
            <w:tcW w:w="1260" w:type="dxa"/>
            <w:vMerge/>
          </w:tcPr>
          <w:p w:rsidR="00101A75" w:rsidRPr="003D2F4B" w:rsidRDefault="00101A75" w:rsidP="003D2F4B">
            <w:pPr>
              <w:jc w:val="both"/>
              <w:rPr>
                <w:color w:val="000000"/>
                <w:sz w:val="20"/>
                <w:szCs w:val="20"/>
              </w:rPr>
            </w:pPr>
          </w:p>
        </w:tc>
        <w:tc>
          <w:tcPr>
            <w:tcW w:w="1062" w:type="dxa"/>
            <w:vMerge/>
          </w:tcPr>
          <w:p w:rsidR="00101A75" w:rsidRPr="003D2F4B" w:rsidRDefault="00101A75" w:rsidP="003D2F4B">
            <w:pPr>
              <w:jc w:val="both"/>
              <w:rPr>
                <w:color w:val="000000"/>
                <w:sz w:val="20"/>
                <w:szCs w:val="20"/>
              </w:rPr>
            </w:pPr>
          </w:p>
        </w:tc>
      </w:tr>
      <w:tr w:rsidR="00101A75" w:rsidRPr="003D2F4B" w:rsidTr="00943D27">
        <w:trPr>
          <w:trHeight w:val="665"/>
        </w:trPr>
        <w:tc>
          <w:tcPr>
            <w:tcW w:w="468" w:type="dxa"/>
            <w:vMerge/>
          </w:tcPr>
          <w:p w:rsidR="00101A75" w:rsidRPr="003D2F4B" w:rsidRDefault="00101A75" w:rsidP="003D2F4B">
            <w:pPr>
              <w:jc w:val="both"/>
              <w:rPr>
                <w:color w:val="000000"/>
                <w:sz w:val="20"/>
                <w:szCs w:val="20"/>
              </w:rPr>
            </w:pPr>
          </w:p>
        </w:tc>
        <w:tc>
          <w:tcPr>
            <w:tcW w:w="810" w:type="dxa"/>
            <w:vMerge/>
          </w:tcPr>
          <w:p w:rsidR="00101A75" w:rsidRPr="003D2F4B" w:rsidRDefault="00101A75" w:rsidP="003D2F4B">
            <w:pPr>
              <w:jc w:val="both"/>
              <w:rPr>
                <w:color w:val="000000"/>
                <w:sz w:val="20"/>
                <w:szCs w:val="20"/>
              </w:rPr>
            </w:pPr>
          </w:p>
        </w:tc>
        <w:tc>
          <w:tcPr>
            <w:tcW w:w="3960" w:type="dxa"/>
            <w:vMerge/>
          </w:tcPr>
          <w:p w:rsidR="00101A75" w:rsidRPr="003D2F4B" w:rsidRDefault="00101A75" w:rsidP="003D2F4B">
            <w:pPr>
              <w:jc w:val="both"/>
              <w:rPr>
                <w:color w:val="000000"/>
                <w:sz w:val="20"/>
                <w:szCs w:val="20"/>
              </w:rPr>
            </w:pPr>
          </w:p>
        </w:tc>
        <w:tc>
          <w:tcPr>
            <w:tcW w:w="5580" w:type="dxa"/>
            <w:tcBorders>
              <w:top w:val="nil"/>
              <w:bottom w:val="single" w:sz="4" w:space="0" w:color="auto"/>
            </w:tcBorders>
          </w:tcPr>
          <w:p w:rsidR="00101A75" w:rsidRPr="003D2F4B" w:rsidRDefault="00101A75" w:rsidP="00406EAF">
            <w:pPr>
              <w:jc w:val="both"/>
              <w:rPr>
                <w:color w:val="000000"/>
                <w:sz w:val="20"/>
                <w:szCs w:val="20"/>
              </w:rPr>
            </w:pPr>
            <w:r w:rsidRPr="003D2F4B">
              <w:rPr>
                <w:color w:val="000000"/>
                <w:sz w:val="20"/>
                <w:szCs w:val="20"/>
              </w:rPr>
              <w:t xml:space="preserve">i)  Construction of RCC Drain, Culvert and Road Protection wall in contract package no.: W-1 RCC Box Culvert 2.00mx2.00m </w:t>
            </w:r>
            <w:r w:rsidRPr="003D2F4B">
              <w:rPr>
                <w:color w:val="000000"/>
                <w:sz w:val="20"/>
                <w:szCs w:val="20"/>
              </w:rPr>
              <w:lastRenderedPageBreak/>
              <w:t xml:space="preserve">Matamuhuri to Hajian roadat Ch. 1+154m (W1-Part:B) </w:t>
            </w:r>
          </w:p>
        </w:tc>
        <w:tc>
          <w:tcPr>
            <w:tcW w:w="1260" w:type="dxa"/>
            <w:vMerge/>
          </w:tcPr>
          <w:p w:rsidR="00101A75" w:rsidRPr="003D2F4B" w:rsidRDefault="00101A75" w:rsidP="003D2F4B">
            <w:pPr>
              <w:jc w:val="both"/>
              <w:rPr>
                <w:color w:val="000000"/>
                <w:sz w:val="20"/>
                <w:szCs w:val="20"/>
              </w:rPr>
            </w:pPr>
          </w:p>
        </w:tc>
        <w:tc>
          <w:tcPr>
            <w:tcW w:w="1062" w:type="dxa"/>
            <w:vMerge/>
          </w:tcPr>
          <w:p w:rsidR="00101A75" w:rsidRPr="003D2F4B" w:rsidRDefault="00101A75" w:rsidP="003D2F4B">
            <w:pPr>
              <w:jc w:val="both"/>
              <w:rPr>
                <w:color w:val="000000"/>
                <w:sz w:val="20"/>
                <w:szCs w:val="20"/>
              </w:rPr>
            </w:pPr>
          </w:p>
        </w:tc>
      </w:tr>
    </w:tbl>
    <w:p w:rsidR="009E5D62" w:rsidRPr="003D2F4B" w:rsidRDefault="009E5D62" w:rsidP="003D2F4B">
      <w:pPr>
        <w:spacing w:after="0" w:line="240" w:lineRule="auto"/>
        <w:jc w:val="both"/>
        <w:rPr>
          <w:color w:val="000000"/>
          <w:sz w:val="20"/>
          <w:szCs w:val="20"/>
        </w:rPr>
      </w:pPr>
    </w:p>
    <w:tbl>
      <w:tblPr>
        <w:tblStyle w:val="TableGrid"/>
        <w:tblW w:w="13140" w:type="dxa"/>
        <w:tblLayout w:type="fixed"/>
        <w:tblLook w:val="04A0" w:firstRow="1" w:lastRow="0" w:firstColumn="1" w:lastColumn="0" w:noHBand="0" w:noVBand="1"/>
      </w:tblPr>
      <w:tblGrid>
        <w:gridCol w:w="468"/>
        <w:gridCol w:w="2250"/>
        <w:gridCol w:w="2520"/>
        <w:gridCol w:w="5580"/>
        <w:gridCol w:w="1260"/>
        <w:gridCol w:w="1062"/>
      </w:tblGrid>
      <w:tr w:rsidR="00101A75" w:rsidRPr="003D2F4B" w:rsidTr="00C34D43">
        <w:trPr>
          <w:trHeight w:val="1250"/>
        </w:trPr>
        <w:tc>
          <w:tcPr>
            <w:tcW w:w="468" w:type="dxa"/>
            <w:vMerge w:val="restart"/>
          </w:tcPr>
          <w:p w:rsidR="00101A75" w:rsidRPr="003D2F4B" w:rsidRDefault="00101A75" w:rsidP="003D2F4B">
            <w:pPr>
              <w:jc w:val="both"/>
              <w:rPr>
                <w:color w:val="000000"/>
                <w:sz w:val="20"/>
                <w:szCs w:val="20"/>
              </w:rPr>
            </w:pPr>
          </w:p>
        </w:tc>
        <w:tc>
          <w:tcPr>
            <w:tcW w:w="2250" w:type="dxa"/>
            <w:vMerge w:val="restart"/>
          </w:tcPr>
          <w:p w:rsidR="00101A75" w:rsidRPr="003D2F4B" w:rsidRDefault="00101A75" w:rsidP="003D2F4B">
            <w:pPr>
              <w:jc w:val="both"/>
              <w:rPr>
                <w:color w:val="000000"/>
                <w:sz w:val="20"/>
                <w:szCs w:val="20"/>
              </w:rPr>
            </w:pPr>
          </w:p>
        </w:tc>
        <w:tc>
          <w:tcPr>
            <w:tcW w:w="2520" w:type="dxa"/>
            <w:vMerge w:val="restart"/>
          </w:tcPr>
          <w:p w:rsidR="00101A75" w:rsidRPr="003D2F4B" w:rsidRDefault="00101A75" w:rsidP="003D2F4B">
            <w:pPr>
              <w:jc w:val="both"/>
              <w:rPr>
                <w:color w:val="000000"/>
                <w:sz w:val="20"/>
                <w:szCs w:val="20"/>
              </w:rPr>
            </w:pPr>
          </w:p>
        </w:tc>
        <w:tc>
          <w:tcPr>
            <w:tcW w:w="5580" w:type="dxa"/>
            <w:tcBorders>
              <w:top w:val="single" w:sz="4" w:space="0" w:color="auto"/>
              <w:bottom w:val="nil"/>
            </w:tcBorders>
            <w:vAlign w:val="center"/>
          </w:tcPr>
          <w:p w:rsidR="00101A75" w:rsidRPr="003D2F4B" w:rsidRDefault="00101A75" w:rsidP="00406EAF">
            <w:pPr>
              <w:jc w:val="both"/>
              <w:rPr>
                <w:color w:val="000000"/>
                <w:sz w:val="20"/>
                <w:szCs w:val="20"/>
              </w:rPr>
            </w:pPr>
            <w:r w:rsidRPr="003D2F4B">
              <w:rPr>
                <w:color w:val="000000"/>
                <w:sz w:val="20"/>
                <w:szCs w:val="20"/>
              </w:rPr>
              <w:t xml:space="preserve">j) Construction of RCC Drain, Culvert and Road Protection wall in contract package no.: W-1 RCC Box Culvert 1.00mx1.30m at Matamuhuri Bridge to Hajian Road (W1B) at Ch. 0+960m(1 no.) and Jahir Showdagor-Kaijia Pukur Road at Link-1 Ch. 0+185m, Ch. 0+566m (2 nos.) and Link-2 Ch. 0+699m, Ch. 1+080m (2 nos.) (W1-Part:C) </w:t>
            </w:r>
          </w:p>
        </w:tc>
        <w:tc>
          <w:tcPr>
            <w:tcW w:w="1260" w:type="dxa"/>
            <w:vMerge w:val="restart"/>
          </w:tcPr>
          <w:p w:rsidR="00101A75" w:rsidRPr="003D2F4B" w:rsidRDefault="00101A75" w:rsidP="003D2F4B">
            <w:pPr>
              <w:jc w:val="both"/>
              <w:rPr>
                <w:color w:val="000000"/>
                <w:sz w:val="20"/>
                <w:szCs w:val="20"/>
              </w:rPr>
            </w:pPr>
          </w:p>
        </w:tc>
        <w:tc>
          <w:tcPr>
            <w:tcW w:w="1062" w:type="dxa"/>
            <w:vMerge w:val="restart"/>
          </w:tcPr>
          <w:p w:rsidR="00101A75" w:rsidRPr="003D2F4B" w:rsidRDefault="00101A75" w:rsidP="003D2F4B">
            <w:pPr>
              <w:jc w:val="both"/>
              <w:rPr>
                <w:color w:val="000000"/>
                <w:sz w:val="20"/>
                <w:szCs w:val="20"/>
              </w:rPr>
            </w:pPr>
          </w:p>
        </w:tc>
      </w:tr>
      <w:tr w:rsidR="00101A75" w:rsidRPr="003D2F4B" w:rsidTr="00C34D43">
        <w:trPr>
          <w:trHeight w:val="1250"/>
        </w:trPr>
        <w:tc>
          <w:tcPr>
            <w:tcW w:w="468" w:type="dxa"/>
            <w:vMerge/>
          </w:tcPr>
          <w:p w:rsidR="00101A75" w:rsidRPr="003D2F4B" w:rsidRDefault="00101A75" w:rsidP="003D2F4B">
            <w:pPr>
              <w:jc w:val="both"/>
              <w:rPr>
                <w:color w:val="000000"/>
                <w:sz w:val="20"/>
                <w:szCs w:val="20"/>
              </w:rPr>
            </w:pPr>
          </w:p>
        </w:tc>
        <w:tc>
          <w:tcPr>
            <w:tcW w:w="2250" w:type="dxa"/>
            <w:vMerge/>
          </w:tcPr>
          <w:p w:rsidR="00101A75" w:rsidRPr="003D2F4B" w:rsidRDefault="00101A75" w:rsidP="003D2F4B">
            <w:pPr>
              <w:jc w:val="both"/>
              <w:rPr>
                <w:color w:val="000000"/>
                <w:sz w:val="20"/>
                <w:szCs w:val="20"/>
              </w:rPr>
            </w:pPr>
          </w:p>
        </w:tc>
        <w:tc>
          <w:tcPr>
            <w:tcW w:w="2520" w:type="dxa"/>
            <w:vMerge/>
          </w:tcPr>
          <w:p w:rsidR="00101A75" w:rsidRPr="003D2F4B" w:rsidRDefault="00101A75" w:rsidP="003D2F4B">
            <w:pPr>
              <w:jc w:val="both"/>
              <w:rPr>
                <w:color w:val="000000"/>
                <w:sz w:val="20"/>
                <w:szCs w:val="20"/>
              </w:rPr>
            </w:pPr>
          </w:p>
        </w:tc>
        <w:tc>
          <w:tcPr>
            <w:tcW w:w="5580" w:type="dxa"/>
            <w:tcBorders>
              <w:top w:val="nil"/>
              <w:bottom w:val="nil"/>
            </w:tcBorders>
            <w:vAlign w:val="center"/>
          </w:tcPr>
          <w:p w:rsidR="00101A75" w:rsidRPr="003D2F4B" w:rsidRDefault="00101A75" w:rsidP="00406EAF">
            <w:pPr>
              <w:jc w:val="both"/>
              <w:rPr>
                <w:color w:val="000000"/>
                <w:sz w:val="20"/>
                <w:szCs w:val="20"/>
              </w:rPr>
            </w:pPr>
            <w:r w:rsidRPr="003D2F4B">
              <w:rPr>
                <w:color w:val="000000"/>
                <w:sz w:val="20"/>
                <w:szCs w:val="20"/>
              </w:rPr>
              <w:t xml:space="preserve">k) Construction of RCC Drain, Culvert and Road Protection wall in contract package no.: W-1 Protection work from Ch 0+813 to 0+833m 20m on right side and from Ch 0+245 to 0+285m on left side of Jahir Showdagor Bari to Kaijia Pukur Road and at link-3, left side Ch. 0+400 to 0+440m (W1-Part:C) </w:t>
            </w:r>
          </w:p>
        </w:tc>
        <w:tc>
          <w:tcPr>
            <w:tcW w:w="1260" w:type="dxa"/>
            <w:vMerge/>
          </w:tcPr>
          <w:p w:rsidR="00101A75" w:rsidRPr="003D2F4B" w:rsidRDefault="00101A75" w:rsidP="003D2F4B">
            <w:pPr>
              <w:jc w:val="both"/>
              <w:rPr>
                <w:color w:val="000000"/>
                <w:sz w:val="20"/>
                <w:szCs w:val="20"/>
              </w:rPr>
            </w:pPr>
          </w:p>
        </w:tc>
        <w:tc>
          <w:tcPr>
            <w:tcW w:w="1062" w:type="dxa"/>
            <w:vMerge/>
          </w:tcPr>
          <w:p w:rsidR="00101A75" w:rsidRPr="003D2F4B" w:rsidRDefault="00101A75" w:rsidP="003D2F4B">
            <w:pPr>
              <w:jc w:val="both"/>
              <w:rPr>
                <w:color w:val="000000"/>
                <w:sz w:val="20"/>
                <w:szCs w:val="20"/>
              </w:rPr>
            </w:pPr>
          </w:p>
        </w:tc>
      </w:tr>
      <w:tr w:rsidR="00101A75" w:rsidRPr="003D2F4B" w:rsidTr="00C34D43">
        <w:trPr>
          <w:trHeight w:val="800"/>
        </w:trPr>
        <w:tc>
          <w:tcPr>
            <w:tcW w:w="468" w:type="dxa"/>
            <w:vMerge/>
          </w:tcPr>
          <w:p w:rsidR="00101A75" w:rsidRPr="003D2F4B" w:rsidRDefault="00101A75" w:rsidP="003D2F4B">
            <w:pPr>
              <w:jc w:val="both"/>
              <w:rPr>
                <w:color w:val="000000"/>
                <w:sz w:val="20"/>
                <w:szCs w:val="20"/>
              </w:rPr>
            </w:pPr>
          </w:p>
        </w:tc>
        <w:tc>
          <w:tcPr>
            <w:tcW w:w="2250" w:type="dxa"/>
            <w:vMerge/>
          </w:tcPr>
          <w:p w:rsidR="00101A75" w:rsidRPr="003D2F4B" w:rsidRDefault="00101A75" w:rsidP="003D2F4B">
            <w:pPr>
              <w:jc w:val="both"/>
              <w:rPr>
                <w:color w:val="000000"/>
                <w:sz w:val="20"/>
                <w:szCs w:val="20"/>
              </w:rPr>
            </w:pPr>
          </w:p>
        </w:tc>
        <w:tc>
          <w:tcPr>
            <w:tcW w:w="2520" w:type="dxa"/>
            <w:vMerge/>
          </w:tcPr>
          <w:p w:rsidR="00101A75" w:rsidRPr="003D2F4B" w:rsidRDefault="00101A75" w:rsidP="003D2F4B">
            <w:pPr>
              <w:jc w:val="both"/>
              <w:rPr>
                <w:color w:val="000000"/>
                <w:sz w:val="20"/>
                <w:szCs w:val="20"/>
              </w:rPr>
            </w:pPr>
          </w:p>
        </w:tc>
        <w:tc>
          <w:tcPr>
            <w:tcW w:w="5580" w:type="dxa"/>
            <w:tcBorders>
              <w:top w:val="nil"/>
              <w:bottom w:val="nil"/>
            </w:tcBorders>
            <w:vAlign w:val="center"/>
          </w:tcPr>
          <w:p w:rsidR="00101A75" w:rsidRPr="003D2F4B" w:rsidRDefault="00101A75" w:rsidP="00406EAF">
            <w:pPr>
              <w:jc w:val="both"/>
              <w:rPr>
                <w:color w:val="000000"/>
                <w:sz w:val="20"/>
                <w:szCs w:val="20"/>
              </w:rPr>
            </w:pPr>
            <w:r w:rsidRPr="003D2F4B">
              <w:rPr>
                <w:color w:val="000000"/>
                <w:sz w:val="20"/>
                <w:szCs w:val="20"/>
              </w:rPr>
              <w:t xml:space="preserve">l)  Construction of RCC Drain, Culvert and Road Protection wall in contract package no.: W-1 Protection work from Ch 0+006 to 0+036m on right side of Shah Omar-Ukilpara-Hazi Para Road (W1-Part:D) </w:t>
            </w:r>
          </w:p>
        </w:tc>
        <w:tc>
          <w:tcPr>
            <w:tcW w:w="1260" w:type="dxa"/>
            <w:vMerge/>
          </w:tcPr>
          <w:p w:rsidR="00101A75" w:rsidRPr="003D2F4B" w:rsidRDefault="00101A75" w:rsidP="003D2F4B">
            <w:pPr>
              <w:jc w:val="both"/>
              <w:rPr>
                <w:color w:val="000000"/>
                <w:sz w:val="20"/>
                <w:szCs w:val="20"/>
              </w:rPr>
            </w:pPr>
          </w:p>
        </w:tc>
        <w:tc>
          <w:tcPr>
            <w:tcW w:w="1062" w:type="dxa"/>
            <w:vMerge/>
          </w:tcPr>
          <w:p w:rsidR="00101A75" w:rsidRPr="003D2F4B" w:rsidRDefault="00101A75" w:rsidP="003D2F4B">
            <w:pPr>
              <w:jc w:val="both"/>
              <w:rPr>
                <w:color w:val="000000"/>
                <w:sz w:val="20"/>
                <w:szCs w:val="20"/>
              </w:rPr>
            </w:pPr>
          </w:p>
        </w:tc>
      </w:tr>
      <w:tr w:rsidR="00101A75" w:rsidRPr="003D2F4B" w:rsidTr="00C34D43">
        <w:trPr>
          <w:trHeight w:val="800"/>
        </w:trPr>
        <w:tc>
          <w:tcPr>
            <w:tcW w:w="468" w:type="dxa"/>
            <w:vMerge/>
          </w:tcPr>
          <w:p w:rsidR="00101A75" w:rsidRPr="003D2F4B" w:rsidRDefault="00101A75" w:rsidP="003D2F4B">
            <w:pPr>
              <w:jc w:val="both"/>
              <w:rPr>
                <w:color w:val="000000"/>
                <w:sz w:val="20"/>
                <w:szCs w:val="20"/>
              </w:rPr>
            </w:pPr>
          </w:p>
        </w:tc>
        <w:tc>
          <w:tcPr>
            <w:tcW w:w="2250" w:type="dxa"/>
            <w:vMerge/>
          </w:tcPr>
          <w:p w:rsidR="00101A75" w:rsidRPr="003D2F4B" w:rsidRDefault="00101A75" w:rsidP="003D2F4B">
            <w:pPr>
              <w:jc w:val="both"/>
              <w:rPr>
                <w:color w:val="000000"/>
                <w:sz w:val="20"/>
                <w:szCs w:val="20"/>
              </w:rPr>
            </w:pPr>
          </w:p>
        </w:tc>
        <w:tc>
          <w:tcPr>
            <w:tcW w:w="2520" w:type="dxa"/>
            <w:vMerge/>
          </w:tcPr>
          <w:p w:rsidR="00101A75" w:rsidRPr="003D2F4B" w:rsidRDefault="00101A75" w:rsidP="003D2F4B">
            <w:pPr>
              <w:jc w:val="both"/>
              <w:rPr>
                <w:color w:val="000000"/>
                <w:sz w:val="20"/>
                <w:szCs w:val="20"/>
              </w:rPr>
            </w:pPr>
          </w:p>
        </w:tc>
        <w:tc>
          <w:tcPr>
            <w:tcW w:w="5580" w:type="dxa"/>
            <w:tcBorders>
              <w:top w:val="nil"/>
              <w:bottom w:val="nil"/>
            </w:tcBorders>
            <w:vAlign w:val="center"/>
          </w:tcPr>
          <w:p w:rsidR="00101A75" w:rsidRPr="003D2F4B" w:rsidRDefault="00101A75" w:rsidP="00406EAF">
            <w:pPr>
              <w:jc w:val="both"/>
              <w:rPr>
                <w:color w:val="000000"/>
                <w:sz w:val="20"/>
                <w:szCs w:val="20"/>
              </w:rPr>
            </w:pPr>
            <w:r w:rsidRPr="003D2F4B">
              <w:rPr>
                <w:color w:val="000000"/>
                <w:sz w:val="20"/>
                <w:szCs w:val="20"/>
              </w:rPr>
              <w:t xml:space="preserve">m) Construction of RCC Drain, Culvert and Road Protection wall in contract package no.: W-1 RCC pipe drain on right side of Shah Omar-Ukilpara-Hazi Para Road (W1-Part:D) </w:t>
            </w:r>
          </w:p>
        </w:tc>
        <w:tc>
          <w:tcPr>
            <w:tcW w:w="1260" w:type="dxa"/>
            <w:vMerge/>
          </w:tcPr>
          <w:p w:rsidR="00101A75" w:rsidRPr="003D2F4B" w:rsidRDefault="00101A75" w:rsidP="003D2F4B">
            <w:pPr>
              <w:jc w:val="both"/>
              <w:rPr>
                <w:color w:val="000000"/>
                <w:sz w:val="20"/>
                <w:szCs w:val="20"/>
              </w:rPr>
            </w:pPr>
          </w:p>
        </w:tc>
        <w:tc>
          <w:tcPr>
            <w:tcW w:w="1062" w:type="dxa"/>
            <w:vMerge/>
          </w:tcPr>
          <w:p w:rsidR="00101A75" w:rsidRPr="003D2F4B" w:rsidRDefault="00101A75" w:rsidP="003D2F4B">
            <w:pPr>
              <w:jc w:val="both"/>
              <w:rPr>
                <w:color w:val="000000"/>
                <w:sz w:val="20"/>
                <w:szCs w:val="20"/>
              </w:rPr>
            </w:pPr>
          </w:p>
        </w:tc>
      </w:tr>
      <w:tr w:rsidR="00101A75" w:rsidRPr="003D2F4B" w:rsidTr="00C34D43">
        <w:trPr>
          <w:trHeight w:val="800"/>
        </w:trPr>
        <w:tc>
          <w:tcPr>
            <w:tcW w:w="468" w:type="dxa"/>
            <w:vMerge/>
          </w:tcPr>
          <w:p w:rsidR="00101A75" w:rsidRPr="003D2F4B" w:rsidRDefault="00101A75" w:rsidP="003D2F4B">
            <w:pPr>
              <w:jc w:val="both"/>
              <w:rPr>
                <w:color w:val="000000"/>
                <w:sz w:val="20"/>
                <w:szCs w:val="20"/>
              </w:rPr>
            </w:pPr>
          </w:p>
        </w:tc>
        <w:tc>
          <w:tcPr>
            <w:tcW w:w="2250" w:type="dxa"/>
            <w:vMerge/>
          </w:tcPr>
          <w:p w:rsidR="00101A75" w:rsidRPr="003D2F4B" w:rsidRDefault="00101A75" w:rsidP="003D2F4B">
            <w:pPr>
              <w:jc w:val="both"/>
              <w:rPr>
                <w:color w:val="000000"/>
                <w:sz w:val="20"/>
                <w:szCs w:val="20"/>
              </w:rPr>
            </w:pPr>
          </w:p>
        </w:tc>
        <w:tc>
          <w:tcPr>
            <w:tcW w:w="2520" w:type="dxa"/>
            <w:vMerge/>
          </w:tcPr>
          <w:p w:rsidR="00101A75" w:rsidRPr="003D2F4B" w:rsidRDefault="00101A75" w:rsidP="003D2F4B">
            <w:pPr>
              <w:jc w:val="both"/>
              <w:rPr>
                <w:color w:val="000000"/>
                <w:sz w:val="20"/>
                <w:szCs w:val="20"/>
              </w:rPr>
            </w:pPr>
          </w:p>
        </w:tc>
        <w:tc>
          <w:tcPr>
            <w:tcW w:w="5580" w:type="dxa"/>
            <w:tcBorders>
              <w:top w:val="nil"/>
              <w:bottom w:val="nil"/>
            </w:tcBorders>
            <w:vAlign w:val="center"/>
          </w:tcPr>
          <w:p w:rsidR="00101A75" w:rsidRPr="003D2F4B" w:rsidRDefault="00101A75" w:rsidP="00406EAF">
            <w:pPr>
              <w:jc w:val="both"/>
              <w:rPr>
                <w:color w:val="000000"/>
                <w:sz w:val="20"/>
                <w:szCs w:val="20"/>
              </w:rPr>
            </w:pPr>
            <w:r w:rsidRPr="003D2F4B">
              <w:rPr>
                <w:color w:val="000000"/>
                <w:sz w:val="20"/>
                <w:szCs w:val="20"/>
              </w:rPr>
              <w:t xml:space="preserve">n) Construction of RCC Drain, Culvert and Road Protection wall in contract package no.: W-1 Road epair work from Ch.0+000 to 0+750m Shah Omar-Ukilpara-Hazi Para Road (W1-Part:D) </w:t>
            </w:r>
          </w:p>
        </w:tc>
        <w:tc>
          <w:tcPr>
            <w:tcW w:w="1260" w:type="dxa"/>
            <w:vMerge/>
          </w:tcPr>
          <w:p w:rsidR="00101A75" w:rsidRPr="003D2F4B" w:rsidRDefault="00101A75" w:rsidP="003D2F4B">
            <w:pPr>
              <w:jc w:val="both"/>
              <w:rPr>
                <w:color w:val="000000"/>
                <w:sz w:val="20"/>
                <w:szCs w:val="20"/>
              </w:rPr>
            </w:pPr>
          </w:p>
        </w:tc>
        <w:tc>
          <w:tcPr>
            <w:tcW w:w="1062" w:type="dxa"/>
            <w:vMerge/>
          </w:tcPr>
          <w:p w:rsidR="00101A75" w:rsidRPr="003D2F4B" w:rsidRDefault="00101A75" w:rsidP="003D2F4B">
            <w:pPr>
              <w:jc w:val="both"/>
              <w:rPr>
                <w:color w:val="000000"/>
                <w:sz w:val="20"/>
                <w:szCs w:val="20"/>
              </w:rPr>
            </w:pPr>
          </w:p>
        </w:tc>
      </w:tr>
      <w:tr w:rsidR="00101A75" w:rsidRPr="003D2F4B" w:rsidTr="00C34D43">
        <w:trPr>
          <w:trHeight w:val="800"/>
        </w:trPr>
        <w:tc>
          <w:tcPr>
            <w:tcW w:w="468" w:type="dxa"/>
            <w:vMerge/>
          </w:tcPr>
          <w:p w:rsidR="00101A75" w:rsidRPr="003D2F4B" w:rsidRDefault="00101A75" w:rsidP="003D2F4B">
            <w:pPr>
              <w:jc w:val="both"/>
              <w:rPr>
                <w:color w:val="000000"/>
                <w:sz w:val="20"/>
                <w:szCs w:val="20"/>
              </w:rPr>
            </w:pPr>
          </w:p>
        </w:tc>
        <w:tc>
          <w:tcPr>
            <w:tcW w:w="2250" w:type="dxa"/>
            <w:vMerge/>
          </w:tcPr>
          <w:p w:rsidR="00101A75" w:rsidRPr="003D2F4B" w:rsidRDefault="00101A75" w:rsidP="003D2F4B">
            <w:pPr>
              <w:jc w:val="both"/>
              <w:rPr>
                <w:color w:val="000000"/>
                <w:sz w:val="20"/>
                <w:szCs w:val="20"/>
              </w:rPr>
            </w:pPr>
          </w:p>
        </w:tc>
        <w:tc>
          <w:tcPr>
            <w:tcW w:w="2520" w:type="dxa"/>
            <w:vMerge/>
          </w:tcPr>
          <w:p w:rsidR="00101A75" w:rsidRPr="003D2F4B" w:rsidRDefault="00101A75" w:rsidP="003D2F4B">
            <w:pPr>
              <w:jc w:val="both"/>
              <w:rPr>
                <w:color w:val="000000"/>
                <w:sz w:val="20"/>
                <w:szCs w:val="20"/>
              </w:rPr>
            </w:pPr>
          </w:p>
        </w:tc>
        <w:tc>
          <w:tcPr>
            <w:tcW w:w="5580" w:type="dxa"/>
            <w:tcBorders>
              <w:top w:val="nil"/>
              <w:bottom w:val="single" w:sz="4" w:space="0" w:color="auto"/>
            </w:tcBorders>
            <w:vAlign w:val="center"/>
          </w:tcPr>
          <w:p w:rsidR="00101A75" w:rsidRPr="003D2F4B" w:rsidRDefault="00101A75" w:rsidP="00406EAF">
            <w:pPr>
              <w:jc w:val="both"/>
              <w:rPr>
                <w:color w:val="000000"/>
                <w:sz w:val="20"/>
                <w:szCs w:val="20"/>
              </w:rPr>
            </w:pPr>
            <w:r w:rsidRPr="003D2F4B">
              <w:rPr>
                <w:color w:val="000000"/>
                <w:sz w:val="20"/>
                <w:szCs w:val="20"/>
              </w:rPr>
              <w:t xml:space="preserve">o) Supplying, fitting &amp; fixing of Street Lights from Siddique Filling Station to Masghat via Fultala and Thana Centre road with footpath Ch. 0+000 to 4+070m under Chakaria Pourashava, Cox's Bazar. </w:t>
            </w:r>
          </w:p>
        </w:tc>
        <w:tc>
          <w:tcPr>
            <w:tcW w:w="1260" w:type="dxa"/>
            <w:vMerge/>
          </w:tcPr>
          <w:p w:rsidR="00101A75" w:rsidRPr="003D2F4B" w:rsidRDefault="00101A75" w:rsidP="003D2F4B">
            <w:pPr>
              <w:jc w:val="both"/>
              <w:rPr>
                <w:color w:val="000000"/>
                <w:sz w:val="20"/>
                <w:szCs w:val="20"/>
              </w:rPr>
            </w:pPr>
          </w:p>
        </w:tc>
        <w:tc>
          <w:tcPr>
            <w:tcW w:w="1062" w:type="dxa"/>
            <w:vMerge/>
          </w:tcPr>
          <w:p w:rsidR="00101A75" w:rsidRPr="003D2F4B" w:rsidRDefault="00101A75" w:rsidP="003D2F4B">
            <w:pPr>
              <w:jc w:val="both"/>
              <w:rPr>
                <w:color w:val="000000"/>
                <w:sz w:val="20"/>
                <w:szCs w:val="20"/>
              </w:rPr>
            </w:pPr>
          </w:p>
        </w:tc>
      </w:tr>
      <w:tr w:rsidR="00390B77" w:rsidRPr="00024155" w:rsidTr="00C34D43">
        <w:trPr>
          <w:trHeight w:val="800"/>
        </w:trPr>
        <w:tc>
          <w:tcPr>
            <w:tcW w:w="468" w:type="dxa"/>
            <w:vMerge w:val="restart"/>
          </w:tcPr>
          <w:p w:rsidR="00390B77" w:rsidRPr="00024155" w:rsidRDefault="00390B77" w:rsidP="003A72B6">
            <w:pPr>
              <w:jc w:val="center"/>
              <w:rPr>
                <w:rFonts w:ascii="Times New Roman" w:hAnsi="Times New Roman" w:cs="Times New Roman"/>
                <w:sz w:val="18"/>
                <w:szCs w:val="18"/>
              </w:rPr>
            </w:pPr>
            <w:r w:rsidRPr="00024155">
              <w:rPr>
                <w:rFonts w:ascii="Times New Roman" w:hAnsi="Times New Roman" w:cs="Times New Roman"/>
                <w:sz w:val="18"/>
                <w:szCs w:val="18"/>
              </w:rPr>
              <w:t>4</w:t>
            </w:r>
          </w:p>
        </w:tc>
        <w:tc>
          <w:tcPr>
            <w:tcW w:w="2250" w:type="dxa"/>
            <w:vMerge w:val="restart"/>
          </w:tcPr>
          <w:p w:rsidR="00390B77" w:rsidRPr="00024155" w:rsidRDefault="00390B77" w:rsidP="00051A00">
            <w:pPr>
              <w:rPr>
                <w:rFonts w:ascii="Times New Roman" w:hAnsi="Times New Roman" w:cs="Times New Roman"/>
                <w:b/>
                <w:sz w:val="18"/>
                <w:szCs w:val="18"/>
              </w:rPr>
            </w:pPr>
            <w:r w:rsidRPr="00024155">
              <w:rPr>
                <w:rFonts w:ascii="Times New Roman" w:hAnsi="Times New Roman" w:cs="Times New Roman"/>
                <w:b/>
                <w:sz w:val="18"/>
                <w:szCs w:val="18"/>
              </w:rPr>
              <w:t>Chandina</w:t>
            </w:r>
          </w:p>
        </w:tc>
        <w:tc>
          <w:tcPr>
            <w:tcW w:w="2520" w:type="dxa"/>
            <w:vMerge w:val="restart"/>
          </w:tcPr>
          <w:p w:rsidR="00390B77" w:rsidRPr="00024155" w:rsidRDefault="00390B77" w:rsidP="00051A00">
            <w:pPr>
              <w:rPr>
                <w:rFonts w:ascii="Times New Roman" w:hAnsi="Times New Roman" w:cs="Times New Roman"/>
                <w:sz w:val="18"/>
                <w:szCs w:val="18"/>
              </w:rPr>
            </w:pPr>
            <w:r w:rsidRPr="00024155">
              <w:rPr>
                <w:rFonts w:ascii="Times New Roman" w:hAnsi="Times New Roman" w:cs="Times New Roman"/>
                <w:sz w:val="18"/>
                <w:szCs w:val="18"/>
              </w:rPr>
              <w:t>MGSP/CND/W-01</w:t>
            </w:r>
          </w:p>
        </w:tc>
        <w:tc>
          <w:tcPr>
            <w:tcW w:w="5580" w:type="dxa"/>
            <w:tcBorders>
              <w:bottom w:val="nil"/>
            </w:tcBorders>
            <w:vAlign w:val="center"/>
          </w:tcPr>
          <w:p w:rsidR="00390B77" w:rsidRDefault="00390B77" w:rsidP="00406EAF">
            <w:pPr>
              <w:jc w:val="both"/>
              <w:rPr>
                <w:color w:val="000000"/>
                <w:sz w:val="20"/>
                <w:szCs w:val="20"/>
              </w:rPr>
            </w:pPr>
            <w:r>
              <w:rPr>
                <w:color w:val="000000"/>
                <w:sz w:val="20"/>
                <w:szCs w:val="20"/>
              </w:rPr>
              <w:t>Improvement of road from Tolatali Moulabi bari Jame mosque towards south baniachong bridge &amp; Kurbanpur bridge (Ch. 0.00m to 658m).</w:t>
            </w:r>
          </w:p>
        </w:tc>
        <w:tc>
          <w:tcPr>
            <w:tcW w:w="1260" w:type="dxa"/>
            <w:vMerge w:val="restart"/>
          </w:tcPr>
          <w:p w:rsidR="00390B77" w:rsidRPr="00024155" w:rsidRDefault="00390B77" w:rsidP="00051A00">
            <w:pPr>
              <w:jc w:val="center"/>
              <w:rPr>
                <w:rFonts w:ascii="Times New Roman" w:hAnsi="Times New Roman" w:cs="Times New Roman"/>
                <w:sz w:val="18"/>
                <w:szCs w:val="18"/>
              </w:rPr>
            </w:pPr>
            <w:r w:rsidRPr="00024155">
              <w:rPr>
                <w:rFonts w:ascii="Times New Roman" w:hAnsi="Times New Roman" w:cs="Times New Roman"/>
                <w:sz w:val="18"/>
                <w:szCs w:val="18"/>
              </w:rPr>
              <w:t>Send to WB</w:t>
            </w:r>
          </w:p>
        </w:tc>
        <w:tc>
          <w:tcPr>
            <w:tcW w:w="1062" w:type="dxa"/>
            <w:vMerge w:val="restart"/>
          </w:tcPr>
          <w:p w:rsidR="006B546A" w:rsidRPr="001C1642" w:rsidRDefault="006B546A" w:rsidP="006B546A">
            <w:pPr>
              <w:tabs>
                <w:tab w:val="left" w:pos="930"/>
              </w:tabs>
              <w:jc w:val="both"/>
              <w:rPr>
                <w:rFonts w:ascii="Calibri" w:eastAsia="Calibri" w:hAnsi="Calibri" w:cs="Arial"/>
                <w:b/>
                <w:sz w:val="20"/>
                <w:szCs w:val="24"/>
              </w:rPr>
            </w:pPr>
            <w:r>
              <w:rPr>
                <w:color w:val="000000"/>
                <w:sz w:val="16"/>
                <w:szCs w:val="16"/>
              </w:rPr>
              <w:t xml:space="preserve">Overall environmental impact is minor. </w:t>
            </w:r>
          </w:p>
          <w:p w:rsidR="00390B77" w:rsidRPr="00024155" w:rsidRDefault="00390B77" w:rsidP="00051A00">
            <w:pPr>
              <w:tabs>
                <w:tab w:val="left" w:pos="930"/>
              </w:tabs>
              <w:jc w:val="center"/>
              <w:rPr>
                <w:rFonts w:ascii="Times New Roman" w:hAnsi="Times New Roman" w:cs="Times New Roman"/>
                <w:sz w:val="18"/>
                <w:szCs w:val="18"/>
              </w:rPr>
            </w:pPr>
          </w:p>
        </w:tc>
      </w:tr>
      <w:tr w:rsidR="00390B77" w:rsidRPr="00024155" w:rsidTr="00C34D43">
        <w:trPr>
          <w:trHeight w:val="1070"/>
        </w:trPr>
        <w:tc>
          <w:tcPr>
            <w:tcW w:w="468" w:type="dxa"/>
            <w:vMerge/>
          </w:tcPr>
          <w:p w:rsidR="00390B77" w:rsidRPr="00024155" w:rsidRDefault="00390B77" w:rsidP="003A72B6">
            <w:pPr>
              <w:jc w:val="center"/>
              <w:rPr>
                <w:rFonts w:ascii="Times New Roman" w:hAnsi="Times New Roman" w:cs="Times New Roman"/>
                <w:sz w:val="18"/>
                <w:szCs w:val="18"/>
              </w:rPr>
            </w:pPr>
          </w:p>
        </w:tc>
        <w:tc>
          <w:tcPr>
            <w:tcW w:w="2250" w:type="dxa"/>
            <w:vMerge/>
          </w:tcPr>
          <w:p w:rsidR="00390B77" w:rsidRPr="00024155" w:rsidRDefault="00390B77" w:rsidP="00051A00">
            <w:pPr>
              <w:rPr>
                <w:rFonts w:ascii="Times New Roman" w:hAnsi="Times New Roman" w:cs="Times New Roman"/>
                <w:b/>
                <w:sz w:val="18"/>
                <w:szCs w:val="18"/>
              </w:rPr>
            </w:pPr>
          </w:p>
        </w:tc>
        <w:tc>
          <w:tcPr>
            <w:tcW w:w="2520" w:type="dxa"/>
            <w:vMerge/>
          </w:tcPr>
          <w:p w:rsidR="00390B77" w:rsidRPr="00024155" w:rsidRDefault="00390B77" w:rsidP="00051A00">
            <w:pPr>
              <w:rPr>
                <w:rFonts w:ascii="Times New Roman" w:hAnsi="Times New Roman" w:cs="Times New Roman"/>
                <w:sz w:val="18"/>
                <w:szCs w:val="18"/>
              </w:rPr>
            </w:pPr>
          </w:p>
        </w:tc>
        <w:tc>
          <w:tcPr>
            <w:tcW w:w="5580" w:type="dxa"/>
            <w:tcBorders>
              <w:top w:val="nil"/>
              <w:bottom w:val="nil"/>
            </w:tcBorders>
            <w:vAlign w:val="center"/>
          </w:tcPr>
          <w:p w:rsidR="00390B77" w:rsidRDefault="00390B77" w:rsidP="00406EAF">
            <w:pPr>
              <w:jc w:val="both"/>
              <w:rPr>
                <w:color w:val="000000"/>
                <w:sz w:val="20"/>
                <w:szCs w:val="20"/>
              </w:rPr>
            </w:pPr>
            <w:r>
              <w:rPr>
                <w:color w:val="000000"/>
                <w:sz w:val="20"/>
                <w:szCs w:val="20"/>
              </w:rPr>
              <w:t xml:space="preserve">Improvement of  Boro-Gobindapur Nathpara H/O. Shyamshundar - via Baro-gobindapur Ali Mia High School - Dhaka-Chittagong High way road.(at word no. 06) under- Chandina Pourashava. Ch.0.0 - 316 m. </w:t>
            </w:r>
          </w:p>
        </w:tc>
        <w:tc>
          <w:tcPr>
            <w:tcW w:w="1260" w:type="dxa"/>
            <w:vMerge/>
          </w:tcPr>
          <w:p w:rsidR="00390B77" w:rsidRPr="00024155" w:rsidRDefault="00390B77" w:rsidP="00051A00">
            <w:pPr>
              <w:jc w:val="center"/>
              <w:rPr>
                <w:rFonts w:ascii="Times New Roman" w:hAnsi="Times New Roman" w:cs="Times New Roman"/>
                <w:sz w:val="18"/>
                <w:szCs w:val="18"/>
              </w:rPr>
            </w:pPr>
          </w:p>
        </w:tc>
        <w:tc>
          <w:tcPr>
            <w:tcW w:w="1062" w:type="dxa"/>
            <w:vMerge/>
          </w:tcPr>
          <w:p w:rsidR="00390B77" w:rsidRPr="00024155" w:rsidRDefault="00390B77" w:rsidP="00051A00">
            <w:pPr>
              <w:tabs>
                <w:tab w:val="left" w:pos="930"/>
              </w:tabs>
              <w:jc w:val="center"/>
              <w:rPr>
                <w:rFonts w:ascii="Times New Roman" w:hAnsi="Times New Roman" w:cs="Times New Roman"/>
                <w:sz w:val="18"/>
                <w:szCs w:val="18"/>
              </w:rPr>
            </w:pPr>
          </w:p>
        </w:tc>
      </w:tr>
      <w:tr w:rsidR="00390B77" w:rsidRPr="00024155" w:rsidTr="00C34D43">
        <w:trPr>
          <w:trHeight w:val="890"/>
        </w:trPr>
        <w:tc>
          <w:tcPr>
            <w:tcW w:w="468" w:type="dxa"/>
            <w:vMerge/>
          </w:tcPr>
          <w:p w:rsidR="00390B77" w:rsidRPr="00024155" w:rsidRDefault="00390B77" w:rsidP="003A72B6">
            <w:pPr>
              <w:jc w:val="center"/>
              <w:rPr>
                <w:rFonts w:ascii="Times New Roman" w:hAnsi="Times New Roman" w:cs="Times New Roman"/>
                <w:sz w:val="18"/>
                <w:szCs w:val="18"/>
              </w:rPr>
            </w:pPr>
          </w:p>
        </w:tc>
        <w:tc>
          <w:tcPr>
            <w:tcW w:w="2250" w:type="dxa"/>
            <w:vMerge/>
          </w:tcPr>
          <w:p w:rsidR="00390B77" w:rsidRPr="00024155" w:rsidRDefault="00390B77" w:rsidP="00051A00">
            <w:pPr>
              <w:rPr>
                <w:rFonts w:ascii="Times New Roman" w:hAnsi="Times New Roman" w:cs="Times New Roman"/>
                <w:b/>
                <w:sz w:val="18"/>
                <w:szCs w:val="18"/>
              </w:rPr>
            </w:pPr>
          </w:p>
        </w:tc>
        <w:tc>
          <w:tcPr>
            <w:tcW w:w="2520" w:type="dxa"/>
            <w:vMerge/>
          </w:tcPr>
          <w:p w:rsidR="00390B77" w:rsidRPr="00024155" w:rsidRDefault="00390B77" w:rsidP="00051A00">
            <w:pPr>
              <w:rPr>
                <w:rFonts w:ascii="Times New Roman" w:hAnsi="Times New Roman" w:cs="Times New Roman"/>
                <w:sz w:val="18"/>
                <w:szCs w:val="18"/>
              </w:rPr>
            </w:pPr>
          </w:p>
        </w:tc>
        <w:tc>
          <w:tcPr>
            <w:tcW w:w="5580" w:type="dxa"/>
            <w:tcBorders>
              <w:top w:val="nil"/>
              <w:bottom w:val="nil"/>
            </w:tcBorders>
            <w:vAlign w:val="center"/>
          </w:tcPr>
          <w:p w:rsidR="00390B77" w:rsidRDefault="00390B77" w:rsidP="00406EAF">
            <w:pPr>
              <w:jc w:val="both"/>
              <w:rPr>
                <w:color w:val="000000"/>
                <w:sz w:val="20"/>
                <w:szCs w:val="20"/>
              </w:rPr>
            </w:pPr>
            <w:r>
              <w:rPr>
                <w:color w:val="000000"/>
                <w:sz w:val="20"/>
                <w:szCs w:val="20"/>
              </w:rPr>
              <w:t>Improvement of road from Srimontopur High School road to Kurbanpur Mosque at ward no. 09 under Chandina Pourashava Ch</w:t>
            </w:r>
            <w:proofErr w:type="gramStart"/>
            <w:r>
              <w:rPr>
                <w:color w:val="000000"/>
                <w:sz w:val="20"/>
                <w:szCs w:val="20"/>
              </w:rPr>
              <w:t>:0.0</w:t>
            </w:r>
            <w:proofErr w:type="gramEnd"/>
            <w:r>
              <w:rPr>
                <w:color w:val="000000"/>
                <w:sz w:val="20"/>
                <w:szCs w:val="20"/>
              </w:rPr>
              <w:t xml:space="preserve"> to 585m. </w:t>
            </w:r>
          </w:p>
        </w:tc>
        <w:tc>
          <w:tcPr>
            <w:tcW w:w="1260" w:type="dxa"/>
            <w:vMerge/>
          </w:tcPr>
          <w:p w:rsidR="00390B77" w:rsidRPr="00024155" w:rsidRDefault="00390B77" w:rsidP="00051A00">
            <w:pPr>
              <w:jc w:val="center"/>
              <w:rPr>
                <w:rFonts w:ascii="Times New Roman" w:hAnsi="Times New Roman" w:cs="Times New Roman"/>
                <w:sz w:val="18"/>
                <w:szCs w:val="18"/>
              </w:rPr>
            </w:pPr>
          </w:p>
        </w:tc>
        <w:tc>
          <w:tcPr>
            <w:tcW w:w="1062" w:type="dxa"/>
            <w:vMerge/>
          </w:tcPr>
          <w:p w:rsidR="00390B77" w:rsidRPr="00024155" w:rsidRDefault="00390B77" w:rsidP="00051A00">
            <w:pPr>
              <w:tabs>
                <w:tab w:val="left" w:pos="930"/>
              </w:tabs>
              <w:jc w:val="center"/>
              <w:rPr>
                <w:rFonts w:ascii="Times New Roman" w:hAnsi="Times New Roman" w:cs="Times New Roman"/>
                <w:sz w:val="18"/>
                <w:szCs w:val="18"/>
              </w:rPr>
            </w:pPr>
          </w:p>
        </w:tc>
      </w:tr>
      <w:tr w:rsidR="00390B77" w:rsidRPr="00024155" w:rsidTr="00C34D43">
        <w:trPr>
          <w:trHeight w:val="23"/>
        </w:trPr>
        <w:tc>
          <w:tcPr>
            <w:tcW w:w="468" w:type="dxa"/>
            <w:vMerge/>
          </w:tcPr>
          <w:p w:rsidR="00390B77" w:rsidRPr="00024155" w:rsidRDefault="00390B77" w:rsidP="003A72B6">
            <w:pPr>
              <w:jc w:val="center"/>
              <w:rPr>
                <w:rFonts w:ascii="Times New Roman" w:hAnsi="Times New Roman" w:cs="Times New Roman"/>
                <w:sz w:val="18"/>
                <w:szCs w:val="18"/>
              </w:rPr>
            </w:pPr>
          </w:p>
        </w:tc>
        <w:tc>
          <w:tcPr>
            <w:tcW w:w="2250" w:type="dxa"/>
            <w:vMerge/>
          </w:tcPr>
          <w:p w:rsidR="00390B77" w:rsidRPr="00024155" w:rsidRDefault="00390B77" w:rsidP="00051A00">
            <w:pPr>
              <w:rPr>
                <w:rFonts w:ascii="Times New Roman" w:hAnsi="Times New Roman" w:cs="Times New Roman"/>
                <w:b/>
                <w:sz w:val="18"/>
                <w:szCs w:val="18"/>
              </w:rPr>
            </w:pPr>
          </w:p>
        </w:tc>
        <w:tc>
          <w:tcPr>
            <w:tcW w:w="2520" w:type="dxa"/>
            <w:vMerge/>
          </w:tcPr>
          <w:p w:rsidR="00390B77" w:rsidRPr="00024155" w:rsidRDefault="00390B77" w:rsidP="00051A00">
            <w:pPr>
              <w:rPr>
                <w:rFonts w:ascii="Times New Roman" w:hAnsi="Times New Roman" w:cs="Times New Roman"/>
                <w:sz w:val="18"/>
                <w:szCs w:val="18"/>
              </w:rPr>
            </w:pPr>
          </w:p>
        </w:tc>
        <w:tc>
          <w:tcPr>
            <w:tcW w:w="5580" w:type="dxa"/>
            <w:tcBorders>
              <w:top w:val="nil"/>
              <w:bottom w:val="nil"/>
            </w:tcBorders>
            <w:vAlign w:val="center"/>
          </w:tcPr>
          <w:p w:rsidR="00390B77" w:rsidRDefault="00390B77" w:rsidP="00406EAF">
            <w:pPr>
              <w:jc w:val="both"/>
              <w:rPr>
                <w:color w:val="000000"/>
                <w:sz w:val="20"/>
                <w:szCs w:val="20"/>
              </w:rPr>
            </w:pPr>
            <w:r>
              <w:rPr>
                <w:color w:val="000000"/>
                <w:sz w:val="20"/>
                <w:szCs w:val="20"/>
              </w:rPr>
              <w:t>IMPROVEMENT OF ROAD FROM.</w:t>
            </w:r>
          </w:p>
        </w:tc>
        <w:tc>
          <w:tcPr>
            <w:tcW w:w="1260" w:type="dxa"/>
            <w:vMerge/>
          </w:tcPr>
          <w:p w:rsidR="00390B77" w:rsidRPr="00024155" w:rsidRDefault="00390B77" w:rsidP="00051A00">
            <w:pPr>
              <w:jc w:val="center"/>
              <w:rPr>
                <w:rFonts w:ascii="Times New Roman" w:hAnsi="Times New Roman" w:cs="Times New Roman"/>
                <w:sz w:val="18"/>
                <w:szCs w:val="18"/>
              </w:rPr>
            </w:pPr>
          </w:p>
        </w:tc>
        <w:tc>
          <w:tcPr>
            <w:tcW w:w="1062" w:type="dxa"/>
            <w:vMerge/>
          </w:tcPr>
          <w:p w:rsidR="00390B77" w:rsidRPr="00024155" w:rsidRDefault="00390B77" w:rsidP="00051A00">
            <w:pPr>
              <w:tabs>
                <w:tab w:val="left" w:pos="930"/>
              </w:tabs>
              <w:jc w:val="center"/>
              <w:rPr>
                <w:rFonts w:ascii="Times New Roman" w:hAnsi="Times New Roman" w:cs="Times New Roman"/>
                <w:sz w:val="18"/>
                <w:szCs w:val="18"/>
              </w:rPr>
            </w:pPr>
          </w:p>
        </w:tc>
      </w:tr>
      <w:tr w:rsidR="00390B77" w:rsidRPr="00024155" w:rsidTr="00C34D43">
        <w:trPr>
          <w:trHeight w:val="638"/>
        </w:trPr>
        <w:tc>
          <w:tcPr>
            <w:tcW w:w="468" w:type="dxa"/>
            <w:vMerge/>
          </w:tcPr>
          <w:p w:rsidR="00390B77" w:rsidRPr="00024155" w:rsidRDefault="00390B77" w:rsidP="003A72B6">
            <w:pPr>
              <w:jc w:val="center"/>
              <w:rPr>
                <w:rFonts w:ascii="Times New Roman" w:hAnsi="Times New Roman" w:cs="Times New Roman"/>
                <w:sz w:val="18"/>
                <w:szCs w:val="18"/>
              </w:rPr>
            </w:pPr>
          </w:p>
        </w:tc>
        <w:tc>
          <w:tcPr>
            <w:tcW w:w="2250" w:type="dxa"/>
            <w:vMerge/>
          </w:tcPr>
          <w:p w:rsidR="00390B77" w:rsidRPr="00024155" w:rsidRDefault="00390B77" w:rsidP="00051A00">
            <w:pPr>
              <w:rPr>
                <w:rFonts w:ascii="Times New Roman" w:hAnsi="Times New Roman" w:cs="Times New Roman"/>
                <w:b/>
                <w:sz w:val="18"/>
                <w:szCs w:val="18"/>
              </w:rPr>
            </w:pPr>
          </w:p>
        </w:tc>
        <w:tc>
          <w:tcPr>
            <w:tcW w:w="2520" w:type="dxa"/>
            <w:vMerge/>
          </w:tcPr>
          <w:p w:rsidR="00390B77" w:rsidRPr="00024155" w:rsidRDefault="00390B77" w:rsidP="00051A00">
            <w:pPr>
              <w:rPr>
                <w:rFonts w:ascii="Times New Roman" w:hAnsi="Times New Roman" w:cs="Times New Roman"/>
                <w:sz w:val="18"/>
                <w:szCs w:val="18"/>
              </w:rPr>
            </w:pPr>
          </w:p>
        </w:tc>
        <w:tc>
          <w:tcPr>
            <w:tcW w:w="5580" w:type="dxa"/>
            <w:tcBorders>
              <w:top w:val="nil"/>
              <w:bottom w:val="nil"/>
            </w:tcBorders>
            <w:vAlign w:val="center"/>
          </w:tcPr>
          <w:p w:rsidR="00390B77" w:rsidRDefault="00390B77" w:rsidP="00406EAF">
            <w:pPr>
              <w:jc w:val="both"/>
              <w:rPr>
                <w:color w:val="000000"/>
                <w:sz w:val="20"/>
                <w:szCs w:val="20"/>
              </w:rPr>
            </w:pPr>
            <w:r>
              <w:rPr>
                <w:color w:val="000000"/>
                <w:sz w:val="20"/>
                <w:szCs w:val="20"/>
              </w:rPr>
              <w:t>a) Chandina poura bhobon East site Culvert to southway up to Chaycot mor at word no 07(Ch:0.0 to1000m)</w:t>
            </w:r>
          </w:p>
        </w:tc>
        <w:tc>
          <w:tcPr>
            <w:tcW w:w="1260" w:type="dxa"/>
            <w:vMerge/>
          </w:tcPr>
          <w:p w:rsidR="00390B77" w:rsidRPr="00024155" w:rsidRDefault="00390B77" w:rsidP="00051A00">
            <w:pPr>
              <w:jc w:val="center"/>
              <w:rPr>
                <w:rFonts w:ascii="Times New Roman" w:hAnsi="Times New Roman" w:cs="Times New Roman"/>
                <w:sz w:val="18"/>
                <w:szCs w:val="18"/>
              </w:rPr>
            </w:pPr>
          </w:p>
        </w:tc>
        <w:tc>
          <w:tcPr>
            <w:tcW w:w="1062" w:type="dxa"/>
            <w:vMerge/>
          </w:tcPr>
          <w:p w:rsidR="00390B77" w:rsidRPr="00024155" w:rsidRDefault="00390B77" w:rsidP="00051A00">
            <w:pPr>
              <w:tabs>
                <w:tab w:val="left" w:pos="930"/>
              </w:tabs>
              <w:jc w:val="center"/>
              <w:rPr>
                <w:rFonts w:ascii="Times New Roman" w:hAnsi="Times New Roman" w:cs="Times New Roman"/>
                <w:sz w:val="18"/>
                <w:szCs w:val="18"/>
              </w:rPr>
            </w:pPr>
          </w:p>
        </w:tc>
      </w:tr>
      <w:tr w:rsidR="00390B77" w:rsidRPr="00024155" w:rsidTr="00C34D43">
        <w:trPr>
          <w:trHeight w:val="23"/>
        </w:trPr>
        <w:tc>
          <w:tcPr>
            <w:tcW w:w="468" w:type="dxa"/>
            <w:vMerge/>
          </w:tcPr>
          <w:p w:rsidR="00390B77" w:rsidRPr="00024155" w:rsidRDefault="00390B77" w:rsidP="003A72B6">
            <w:pPr>
              <w:jc w:val="center"/>
              <w:rPr>
                <w:rFonts w:ascii="Times New Roman" w:hAnsi="Times New Roman" w:cs="Times New Roman"/>
                <w:sz w:val="18"/>
                <w:szCs w:val="18"/>
              </w:rPr>
            </w:pPr>
          </w:p>
        </w:tc>
        <w:tc>
          <w:tcPr>
            <w:tcW w:w="2250" w:type="dxa"/>
            <w:vMerge/>
          </w:tcPr>
          <w:p w:rsidR="00390B77" w:rsidRPr="00024155" w:rsidRDefault="00390B77" w:rsidP="00051A00">
            <w:pPr>
              <w:rPr>
                <w:rFonts w:ascii="Times New Roman" w:hAnsi="Times New Roman" w:cs="Times New Roman"/>
                <w:b/>
                <w:sz w:val="18"/>
                <w:szCs w:val="18"/>
              </w:rPr>
            </w:pPr>
          </w:p>
        </w:tc>
        <w:tc>
          <w:tcPr>
            <w:tcW w:w="2520" w:type="dxa"/>
            <w:vMerge/>
          </w:tcPr>
          <w:p w:rsidR="00390B77" w:rsidRPr="00024155" w:rsidRDefault="00390B77" w:rsidP="00051A00">
            <w:pPr>
              <w:rPr>
                <w:rFonts w:ascii="Times New Roman" w:hAnsi="Times New Roman" w:cs="Times New Roman"/>
                <w:sz w:val="18"/>
                <w:szCs w:val="18"/>
              </w:rPr>
            </w:pPr>
          </w:p>
        </w:tc>
        <w:tc>
          <w:tcPr>
            <w:tcW w:w="5580" w:type="dxa"/>
            <w:tcBorders>
              <w:top w:val="nil"/>
              <w:bottom w:val="single" w:sz="4" w:space="0" w:color="auto"/>
            </w:tcBorders>
            <w:vAlign w:val="center"/>
          </w:tcPr>
          <w:p w:rsidR="00390B77" w:rsidRDefault="00390B77" w:rsidP="00406EAF">
            <w:pPr>
              <w:jc w:val="both"/>
              <w:rPr>
                <w:color w:val="000000"/>
                <w:sz w:val="20"/>
                <w:szCs w:val="20"/>
              </w:rPr>
            </w:pPr>
            <w:r>
              <w:rPr>
                <w:color w:val="000000"/>
                <w:sz w:val="20"/>
                <w:szCs w:val="20"/>
              </w:rPr>
              <w:t>b)from shahapara to kazee para road at word no 05(Ch:0.0 to 293m)</w:t>
            </w:r>
          </w:p>
        </w:tc>
        <w:tc>
          <w:tcPr>
            <w:tcW w:w="1260" w:type="dxa"/>
            <w:vMerge/>
          </w:tcPr>
          <w:p w:rsidR="00390B77" w:rsidRPr="00024155" w:rsidRDefault="00390B77" w:rsidP="00051A00">
            <w:pPr>
              <w:jc w:val="center"/>
              <w:rPr>
                <w:rFonts w:ascii="Times New Roman" w:hAnsi="Times New Roman" w:cs="Times New Roman"/>
                <w:sz w:val="18"/>
                <w:szCs w:val="18"/>
              </w:rPr>
            </w:pPr>
          </w:p>
        </w:tc>
        <w:tc>
          <w:tcPr>
            <w:tcW w:w="1062" w:type="dxa"/>
            <w:vMerge/>
          </w:tcPr>
          <w:p w:rsidR="00390B77" w:rsidRPr="00024155" w:rsidRDefault="00390B77" w:rsidP="00051A00">
            <w:pPr>
              <w:tabs>
                <w:tab w:val="left" w:pos="930"/>
              </w:tabs>
              <w:jc w:val="center"/>
              <w:rPr>
                <w:rFonts w:ascii="Times New Roman" w:hAnsi="Times New Roman" w:cs="Times New Roman"/>
                <w:sz w:val="18"/>
                <w:szCs w:val="18"/>
              </w:rPr>
            </w:pPr>
          </w:p>
        </w:tc>
      </w:tr>
      <w:tr w:rsidR="00390B77" w:rsidRPr="00024155" w:rsidTr="00C34D43">
        <w:trPr>
          <w:trHeight w:val="350"/>
        </w:trPr>
        <w:tc>
          <w:tcPr>
            <w:tcW w:w="468" w:type="dxa"/>
            <w:vMerge/>
          </w:tcPr>
          <w:p w:rsidR="00390B77" w:rsidRPr="00024155" w:rsidRDefault="00390B77" w:rsidP="003A72B6">
            <w:pPr>
              <w:jc w:val="center"/>
              <w:rPr>
                <w:rFonts w:ascii="Times New Roman" w:hAnsi="Times New Roman" w:cs="Times New Roman"/>
                <w:sz w:val="18"/>
                <w:szCs w:val="18"/>
              </w:rPr>
            </w:pPr>
          </w:p>
        </w:tc>
        <w:tc>
          <w:tcPr>
            <w:tcW w:w="2250" w:type="dxa"/>
            <w:vMerge/>
          </w:tcPr>
          <w:p w:rsidR="00390B77" w:rsidRPr="00024155" w:rsidRDefault="00390B77" w:rsidP="00051A00">
            <w:pPr>
              <w:rPr>
                <w:rFonts w:ascii="Times New Roman" w:hAnsi="Times New Roman" w:cs="Times New Roman"/>
                <w:b/>
                <w:sz w:val="18"/>
                <w:szCs w:val="18"/>
              </w:rPr>
            </w:pPr>
          </w:p>
        </w:tc>
        <w:tc>
          <w:tcPr>
            <w:tcW w:w="2520" w:type="dxa"/>
            <w:vMerge/>
          </w:tcPr>
          <w:p w:rsidR="00390B77" w:rsidRPr="00024155" w:rsidRDefault="00390B77" w:rsidP="00051A00">
            <w:pPr>
              <w:rPr>
                <w:rFonts w:ascii="Times New Roman" w:hAnsi="Times New Roman" w:cs="Times New Roman"/>
                <w:sz w:val="18"/>
                <w:szCs w:val="18"/>
              </w:rPr>
            </w:pPr>
          </w:p>
        </w:tc>
        <w:tc>
          <w:tcPr>
            <w:tcW w:w="5580" w:type="dxa"/>
            <w:tcBorders>
              <w:top w:val="single" w:sz="4" w:space="0" w:color="auto"/>
              <w:bottom w:val="nil"/>
            </w:tcBorders>
            <w:vAlign w:val="center"/>
          </w:tcPr>
          <w:p w:rsidR="00390B77" w:rsidRDefault="00390B77" w:rsidP="00406EAF">
            <w:pPr>
              <w:jc w:val="both"/>
              <w:rPr>
                <w:color w:val="000000"/>
                <w:sz w:val="20"/>
                <w:szCs w:val="20"/>
              </w:rPr>
            </w:pPr>
            <w:r>
              <w:rPr>
                <w:color w:val="000000"/>
                <w:sz w:val="20"/>
                <w:szCs w:val="20"/>
              </w:rPr>
              <w:t>c) Upazila road to Chandina Bazer Ch</w:t>
            </w:r>
            <w:proofErr w:type="gramStart"/>
            <w:r>
              <w:rPr>
                <w:color w:val="000000"/>
                <w:sz w:val="20"/>
                <w:szCs w:val="20"/>
              </w:rPr>
              <w:t>:0.0</w:t>
            </w:r>
            <w:proofErr w:type="gramEnd"/>
            <w:r>
              <w:rPr>
                <w:color w:val="000000"/>
                <w:sz w:val="20"/>
                <w:szCs w:val="20"/>
              </w:rPr>
              <w:t xml:space="preserve"> to 258m.</w:t>
            </w:r>
          </w:p>
        </w:tc>
        <w:tc>
          <w:tcPr>
            <w:tcW w:w="1260" w:type="dxa"/>
            <w:vMerge/>
          </w:tcPr>
          <w:p w:rsidR="00390B77" w:rsidRPr="00024155" w:rsidRDefault="00390B77" w:rsidP="00051A00">
            <w:pPr>
              <w:jc w:val="center"/>
              <w:rPr>
                <w:rFonts w:ascii="Times New Roman" w:hAnsi="Times New Roman" w:cs="Times New Roman"/>
                <w:sz w:val="18"/>
                <w:szCs w:val="18"/>
              </w:rPr>
            </w:pPr>
          </w:p>
        </w:tc>
        <w:tc>
          <w:tcPr>
            <w:tcW w:w="1062" w:type="dxa"/>
            <w:vMerge/>
          </w:tcPr>
          <w:p w:rsidR="00390B77" w:rsidRPr="00024155" w:rsidRDefault="00390B77" w:rsidP="00051A00">
            <w:pPr>
              <w:tabs>
                <w:tab w:val="left" w:pos="930"/>
              </w:tabs>
              <w:jc w:val="center"/>
              <w:rPr>
                <w:rFonts w:ascii="Times New Roman" w:hAnsi="Times New Roman" w:cs="Times New Roman"/>
                <w:sz w:val="18"/>
                <w:szCs w:val="18"/>
              </w:rPr>
            </w:pPr>
          </w:p>
        </w:tc>
      </w:tr>
      <w:tr w:rsidR="00390B77" w:rsidRPr="00024155" w:rsidTr="00C34D43">
        <w:trPr>
          <w:trHeight w:val="890"/>
        </w:trPr>
        <w:tc>
          <w:tcPr>
            <w:tcW w:w="468" w:type="dxa"/>
            <w:vMerge w:val="restart"/>
          </w:tcPr>
          <w:p w:rsidR="00390B77" w:rsidRPr="00024155" w:rsidRDefault="00343E80" w:rsidP="003A72B6">
            <w:pPr>
              <w:jc w:val="center"/>
              <w:rPr>
                <w:rFonts w:ascii="Times New Roman" w:hAnsi="Times New Roman" w:cs="Times New Roman"/>
                <w:sz w:val="18"/>
                <w:szCs w:val="18"/>
              </w:rPr>
            </w:pPr>
            <w:r>
              <w:br w:type="page"/>
            </w:r>
          </w:p>
        </w:tc>
        <w:tc>
          <w:tcPr>
            <w:tcW w:w="2250" w:type="dxa"/>
            <w:vMerge w:val="restart"/>
          </w:tcPr>
          <w:p w:rsidR="00390B77" w:rsidRPr="00024155" w:rsidRDefault="00390B77" w:rsidP="00051A00">
            <w:pPr>
              <w:rPr>
                <w:rFonts w:ascii="Times New Roman" w:hAnsi="Times New Roman" w:cs="Times New Roman"/>
                <w:b/>
                <w:sz w:val="18"/>
                <w:szCs w:val="18"/>
              </w:rPr>
            </w:pPr>
          </w:p>
        </w:tc>
        <w:tc>
          <w:tcPr>
            <w:tcW w:w="2520" w:type="dxa"/>
            <w:vMerge w:val="restart"/>
          </w:tcPr>
          <w:p w:rsidR="00390B77" w:rsidRPr="00024155" w:rsidRDefault="00390B77" w:rsidP="00051A00">
            <w:pPr>
              <w:rPr>
                <w:rFonts w:ascii="Times New Roman" w:hAnsi="Times New Roman" w:cs="Times New Roman"/>
                <w:sz w:val="18"/>
                <w:szCs w:val="18"/>
              </w:rPr>
            </w:pPr>
          </w:p>
        </w:tc>
        <w:tc>
          <w:tcPr>
            <w:tcW w:w="5580" w:type="dxa"/>
            <w:tcBorders>
              <w:top w:val="nil"/>
              <w:bottom w:val="nil"/>
            </w:tcBorders>
            <w:vAlign w:val="center"/>
          </w:tcPr>
          <w:p w:rsidR="00390B77" w:rsidRDefault="00390B77" w:rsidP="00406EAF">
            <w:pPr>
              <w:jc w:val="both"/>
              <w:rPr>
                <w:color w:val="000000"/>
                <w:sz w:val="20"/>
                <w:szCs w:val="20"/>
              </w:rPr>
            </w:pPr>
            <w:r>
              <w:rPr>
                <w:color w:val="000000"/>
                <w:sz w:val="20"/>
                <w:szCs w:val="20"/>
              </w:rPr>
              <w:t>Construction of a drain from jute office south gate towards east and then north way canel at word no 05 under Chandina pourashava</w:t>
            </w:r>
            <w:proofErr w:type="gramStart"/>
            <w:r>
              <w:rPr>
                <w:color w:val="000000"/>
                <w:sz w:val="20"/>
                <w:szCs w:val="20"/>
              </w:rPr>
              <w:t>.(</w:t>
            </w:r>
            <w:proofErr w:type="gramEnd"/>
            <w:r>
              <w:rPr>
                <w:color w:val="000000"/>
                <w:sz w:val="20"/>
                <w:szCs w:val="20"/>
              </w:rPr>
              <w:t xml:space="preserve">ch. 0.00m to 335m). </w:t>
            </w:r>
          </w:p>
        </w:tc>
        <w:tc>
          <w:tcPr>
            <w:tcW w:w="1260" w:type="dxa"/>
            <w:vMerge w:val="restart"/>
          </w:tcPr>
          <w:p w:rsidR="00390B77" w:rsidRPr="00024155" w:rsidRDefault="00390B77" w:rsidP="00051A00">
            <w:pPr>
              <w:jc w:val="center"/>
              <w:rPr>
                <w:rFonts w:ascii="Times New Roman" w:hAnsi="Times New Roman" w:cs="Times New Roman"/>
                <w:sz w:val="18"/>
                <w:szCs w:val="18"/>
              </w:rPr>
            </w:pPr>
          </w:p>
        </w:tc>
        <w:tc>
          <w:tcPr>
            <w:tcW w:w="1062" w:type="dxa"/>
            <w:vMerge w:val="restart"/>
          </w:tcPr>
          <w:p w:rsidR="00390B77" w:rsidRPr="00024155" w:rsidRDefault="00390B77" w:rsidP="003D2F4B">
            <w:pPr>
              <w:tabs>
                <w:tab w:val="left" w:pos="930"/>
              </w:tabs>
              <w:rPr>
                <w:rFonts w:ascii="Times New Roman" w:hAnsi="Times New Roman" w:cs="Times New Roman"/>
                <w:sz w:val="18"/>
                <w:szCs w:val="18"/>
              </w:rPr>
            </w:pPr>
          </w:p>
        </w:tc>
      </w:tr>
      <w:tr w:rsidR="00390B77" w:rsidRPr="00024155" w:rsidTr="00C34D43">
        <w:trPr>
          <w:trHeight w:val="1340"/>
        </w:trPr>
        <w:tc>
          <w:tcPr>
            <w:tcW w:w="468" w:type="dxa"/>
            <w:vMerge/>
          </w:tcPr>
          <w:p w:rsidR="00390B77" w:rsidRPr="00024155" w:rsidRDefault="00390B77" w:rsidP="003A72B6">
            <w:pPr>
              <w:jc w:val="center"/>
              <w:rPr>
                <w:rFonts w:ascii="Times New Roman" w:hAnsi="Times New Roman" w:cs="Times New Roman"/>
                <w:sz w:val="18"/>
                <w:szCs w:val="18"/>
              </w:rPr>
            </w:pPr>
          </w:p>
        </w:tc>
        <w:tc>
          <w:tcPr>
            <w:tcW w:w="2250" w:type="dxa"/>
            <w:vMerge/>
          </w:tcPr>
          <w:p w:rsidR="00390B77" w:rsidRPr="00024155" w:rsidRDefault="00390B77" w:rsidP="00051A00">
            <w:pPr>
              <w:rPr>
                <w:rFonts w:ascii="Times New Roman" w:hAnsi="Times New Roman" w:cs="Times New Roman"/>
                <w:b/>
                <w:sz w:val="18"/>
                <w:szCs w:val="18"/>
              </w:rPr>
            </w:pPr>
          </w:p>
        </w:tc>
        <w:tc>
          <w:tcPr>
            <w:tcW w:w="2520" w:type="dxa"/>
            <w:vMerge/>
          </w:tcPr>
          <w:p w:rsidR="00390B77" w:rsidRPr="00024155" w:rsidRDefault="00390B77" w:rsidP="00051A00">
            <w:pPr>
              <w:rPr>
                <w:rFonts w:ascii="Times New Roman" w:hAnsi="Times New Roman" w:cs="Times New Roman"/>
                <w:sz w:val="18"/>
                <w:szCs w:val="18"/>
              </w:rPr>
            </w:pPr>
          </w:p>
        </w:tc>
        <w:tc>
          <w:tcPr>
            <w:tcW w:w="5580" w:type="dxa"/>
            <w:tcBorders>
              <w:top w:val="nil"/>
              <w:bottom w:val="single" w:sz="4" w:space="0" w:color="auto"/>
            </w:tcBorders>
            <w:vAlign w:val="center"/>
          </w:tcPr>
          <w:p w:rsidR="00390B77" w:rsidRDefault="00390B77" w:rsidP="00406EAF">
            <w:pPr>
              <w:jc w:val="both"/>
              <w:rPr>
                <w:color w:val="000000"/>
                <w:sz w:val="20"/>
                <w:szCs w:val="20"/>
              </w:rPr>
            </w:pPr>
            <w:r>
              <w:rPr>
                <w:color w:val="000000"/>
                <w:sz w:val="20"/>
                <w:szCs w:val="20"/>
              </w:rPr>
              <w:t xml:space="preserve">Construction of (a) R.C.C Drain from WAPDA more Mizan’s Shop to Moslem Driver’s  Shop up to cross drain &amp; H/O Ayat ali towards north main drain (ch. 0.00m to 250m).(b) brick drain from moharong jalal hujur house towards west up to old drain at word no.01 under Chandina Pourashava(ch. 0.00m to 233m). </w:t>
            </w:r>
          </w:p>
        </w:tc>
        <w:tc>
          <w:tcPr>
            <w:tcW w:w="1260" w:type="dxa"/>
            <w:vMerge/>
          </w:tcPr>
          <w:p w:rsidR="00390B77" w:rsidRPr="00024155" w:rsidRDefault="00390B77" w:rsidP="00051A00">
            <w:pPr>
              <w:jc w:val="center"/>
              <w:rPr>
                <w:rFonts w:ascii="Times New Roman" w:hAnsi="Times New Roman" w:cs="Times New Roman"/>
                <w:sz w:val="18"/>
                <w:szCs w:val="18"/>
              </w:rPr>
            </w:pPr>
          </w:p>
        </w:tc>
        <w:tc>
          <w:tcPr>
            <w:tcW w:w="1062" w:type="dxa"/>
            <w:vMerge/>
          </w:tcPr>
          <w:p w:rsidR="00390B77" w:rsidRPr="00024155" w:rsidRDefault="00390B77" w:rsidP="003D2F4B">
            <w:pPr>
              <w:tabs>
                <w:tab w:val="left" w:pos="930"/>
              </w:tabs>
              <w:rPr>
                <w:rFonts w:ascii="Times New Roman" w:hAnsi="Times New Roman" w:cs="Times New Roman"/>
                <w:sz w:val="18"/>
                <w:szCs w:val="18"/>
              </w:rPr>
            </w:pPr>
          </w:p>
        </w:tc>
      </w:tr>
      <w:tr w:rsidR="00390B77" w:rsidRPr="00024155" w:rsidTr="00C34D43">
        <w:trPr>
          <w:trHeight w:val="890"/>
        </w:trPr>
        <w:tc>
          <w:tcPr>
            <w:tcW w:w="468" w:type="dxa"/>
            <w:vMerge/>
          </w:tcPr>
          <w:p w:rsidR="00390B77" w:rsidRPr="00024155" w:rsidRDefault="00390B77" w:rsidP="003A72B6">
            <w:pPr>
              <w:jc w:val="center"/>
              <w:rPr>
                <w:rFonts w:ascii="Times New Roman" w:hAnsi="Times New Roman" w:cs="Times New Roman"/>
                <w:sz w:val="18"/>
                <w:szCs w:val="18"/>
              </w:rPr>
            </w:pPr>
          </w:p>
        </w:tc>
        <w:tc>
          <w:tcPr>
            <w:tcW w:w="2250" w:type="dxa"/>
            <w:vMerge/>
          </w:tcPr>
          <w:p w:rsidR="00390B77" w:rsidRPr="00024155" w:rsidRDefault="00390B77" w:rsidP="00051A00">
            <w:pPr>
              <w:rPr>
                <w:rFonts w:ascii="Times New Roman" w:hAnsi="Times New Roman" w:cs="Times New Roman"/>
                <w:b/>
                <w:sz w:val="18"/>
                <w:szCs w:val="18"/>
              </w:rPr>
            </w:pPr>
          </w:p>
        </w:tc>
        <w:tc>
          <w:tcPr>
            <w:tcW w:w="2520" w:type="dxa"/>
            <w:vMerge w:val="restart"/>
          </w:tcPr>
          <w:p w:rsidR="00390B77" w:rsidRPr="00024155" w:rsidRDefault="00390B77" w:rsidP="00051A00">
            <w:pPr>
              <w:rPr>
                <w:rFonts w:ascii="Times New Roman" w:hAnsi="Times New Roman" w:cs="Times New Roman"/>
                <w:sz w:val="18"/>
                <w:szCs w:val="18"/>
              </w:rPr>
            </w:pPr>
            <w:r w:rsidRPr="00024155">
              <w:rPr>
                <w:rFonts w:ascii="Times New Roman" w:hAnsi="Times New Roman" w:cs="Times New Roman"/>
                <w:sz w:val="18"/>
                <w:szCs w:val="18"/>
              </w:rPr>
              <w:t>MGSP/CND/2015-16/W-02</w:t>
            </w:r>
          </w:p>
        </w:tc>
        <w:tc>
          <w:tcPr>
            <w:tcW w:w="5580" w:type="dxa"/>
            <w:tcBorders>
              <w:bottom w:val="nil"/>
            </w:tcBorders>
            <w:vAlign w:val="center"/>
          </w:tcPr>
          <w:p w:rsidR="00390B77" w:rsidRDefault="00390B77" w:rsidP="00406EAF">
            <w:pPr>
              <w:jc w:val="both"/>
              <w:rPr>
                <w:color w:val="000000"/>
                <w:sz w:val="20"/>
                <w:szCs w:val="20"/>
              </w:rPr>
            </w:pPr>
            <w:r>
              <w:rPr>
                <w:color w:val="000000"/>
                <w:sz w:val="20"/>
                <w:szCs w:val="20"/>
              </w:rPr>
              <w:t>(a) Construction of BC/RCC road and Street Lighting from Palki Cinema hall to Dhaka-Chittagong Highway via Hazi Moar BC road (Ch. 0+000 to 1+013m and Ch. 1+459 to 2+296m.)</w:t>
            </w:r>
          </w:p>
        </w:tc>
        <w:tc>
          <w:tcPr>
            <w:tcW w:w="1260" w:type="dxa"/>
            <w:vMerge w:val="restart"/>
          </w:tcPr>
          <w:p w:rsidR="00390B77" w:rsidRDefault="005662A7" w:rsidP="00051A00">
            <w:pPr>
              <w:jc w:val="center"/>
              <w:rPr>
                <w:rFonts w:ascii="Times New Roman" w:hAnsi="Times New Roman" w:cs="Times New Roman"/>
                <w:sz w:val="18"/>
                <w:szCs w:val="18"/>
              </w:rPr>
            </w:pPr>
            <w:r>
              <w:rPr>
                <w:rFonts w:ascii="Times New Roman" w:hAnsi="Times New Roman" w:cs="Times New Roman"/>
                <w:sz w:val="18"/>
                <w:szCs w:val="18"/>
              </w:rPr>
              <w:t>Send to WB</w:t>
            </w:r>
          </w:p>
          <w:p w:rsidR="005662A7" w:rsidRPr="00024155" w:rsidRDefault="005662A7" w:rsidP="00051A00">
            <w:pPr>
              <w:jc w:val="center"/>
              <w:rPr>
                <w:rFonts w:ascii="Times New Roman" w:hAnsi="Times New Roman" w:cs="Times New Roman"/>
                <w:sz w:val="18"/>
                <w:szCs w:val="18"/>
              </w:rPr>
            </w:pPr>
            <w:r>
              <w:rPr>
                <w:rFonts w:ascii="Times New Roman" w:hAnsi="Times New Roman" w:cs="Times New Roman"/>
                <w:sz w:val="18"/>
                <w:szCs w:val="18"/>
              </w:rPr>
              <w:t>01-03-17</w:t>
            </w:r>
          </w:p>
        </w:tc>
        <w:tc>
          <w:tcPr>
            <w:tcW w:w="1062" w:type="dxa"/>
            <w:vMerge w:val="restart"/>
          </w:tcPr>
          <w:p w:rsidR="003D2F4B" w:rsidRPr="003D2F4B" w:rsidRDefault="003D2F4B" w:rsidP="003D2F4B">
            <w:pPr>
              <w:tabs>
                <w:tab w:val="left" w:pos="930"/>
              </w:tabs>
              <w:rPr>
                <w:rFonts w:ascii="Calibri" w:eastAsia="Calibri" w:hAnsi="Calibri" w:cs="Times New Roman"/>
                <w:color w:val="000000"/>
                <w:sz w:val="16"/>
                <w:szCs w:val="16"/>
              </w:rPr>
            </w:pPr>
            <w:r w:rsidRPr="003D2F4B">
              <w:rPr>
                <w:rFonts w:ascii="Calibri" w:eastAsia="Calibri" w:hAnsi="Calibri" w:cs="Times New Roman"/>
                <w:color w:val="000000"/>
                <w:sz w:val="16"/>
                <w:szCs w:val="16"/>
              </w:rPr>
              <w:t xml:space="preserve">27 trees to be felled down. </w:t>
            </w:r>
          </w:p>
          <w:p w:rsidR="003D2F4B" w:rsidRPr="003D2F4B" w:rsidRDefault="003D2F4B" w:rsidP="003D2F4B">
            <w:pPr>
              <w:tabs>
                <w:tab w:val="left" w:pos="930"/>
              </w:tabs>
              <w:rPr>
                <w:rFonts w:ascii="Calibri" w:eastAsia="Calibri" w:hAnsi="Calibri" w:cs="Times New Roman"/>
                <w:color w:val="000000"/>
                <w:sz w:val="16"/>
                <w:szCs w:val="16"/>
              </w:rPr>
            </w:pPr>
            <w:r w:rsidRPr="003D2F4B">
              <w:rPr>
                <w:rFonts w:ascii="Calibri" w:eastAsia="Calibri" w:hAnsi="Calibri" w:cs="Times New Roman"/>
                <w:color w:val="000000"/>
                <w:sz w:val="16"/>
                <w:szCs w:val="16"/>
              </w:rPr>
              <w:t>Overall environmental impact is moderate.</w:t>
            </w:r>
            <w:r>
              <w:rPr>
                <w:rFonts w:ascii="Calibri" w:eastAsia="Calibri" w:hAnsi="Calibri" w:cs="Times New Roman"/>
                <w:color w:val="000000"/>
                <w:sz w:val="16"/>
                <w:szCs w:val="16"/>
              </w:rPr>
              <w:t xml:space="preserve"> The</w:t>
            </w:r>
          </w:p>
          <w:p w:rsidR="003D2F4B" w:rsidRDefault="003D2F4B" w:rsidP="003D2F4B">
            <w:pPr>
              <w:tabs>
                <w:tab w:val="left" w:pos="930"/>
              </w:tabs>
              <w:rPr>
                <w:rFonts w:cs="Arial"/>
              </w:rPr>
            </w:pPr>
          </w:p>
          <w:p w:rsidR="00113FCE" w:rsidRPr="00024155" w:rsidRDefault="003D2F4B" w:rsidP="003D2F4B">
            <w:pPr>
              <w:tabs>
                <w:tab w:val="left" w:pos="930"/>
              </w:tabs>
              <w:rPr>
                <w:rFonts w:ascii="Times New Roman" w:hAnsi="Times New Roman" w:cs="Times New Roman"/>
                <w:sz w:val="18"/>
                <w:szCs w:val="18"/>
              </w:rPr>
            </w:pPr>
            <w:r w:rsidRPr="003D2F4B">
              <w:rPr>
                <w:rFonts w:ascii="Calibri" w:eastAsia="Calibri" w:hAnsi="Calibri" w:cs="Times New Roman"/>
                <w:color w:val="000000"/>
                <w:sz w:val="16"/>
                <w:szCs w:val="16"/>
              </w:rPr>
              <w:t>The storm water of the drain will be discharged in the Dumuria and Kudirpur Canal.</w:t>
            </w:r>
          </w:p>
        </w:tc>
      </w:tr>
      <w:tr w:rsidR="00390B77" w:rsidRPr="00024155" w:rsidTr="00C34D43">
        <w:trPr>
          <w:trHeight w:val="620"/>
        </w:trPr>
        <w:tc>
          <w:tcPr>
            <w:tcW w:w="468" w:type="dxa"/>
            <w:vMerge/>
          </w:tcPr>
          <w:p w:rsidR="00390B77" w:rsidRPr="00024155" w:rsidRDefault="00390B77" w:rsidP="003A72B6">
            <w:pPr>
              <w:jc w:val="center"/>
              <w:rPr>
                <w:rFonts w:ascii="Times New Roman" w:hAnsi="Times New Roman" w:cs="Times New Roman"/>
                <w:sz w:val="18"/>
                <w:szCs w:val="18"/>
              </w:rPr>
            </w:pPr>
          </w:p>
        </w:tc>
        <w:tc>
          <w:tcPr>
            <w:tcW w:w="2250" w:type="dxa"/>
            <w:vMerge/>
          </w:tcPr>
          <w:p w:rsidR="00390B77" w:rsidRPr="00024155" w:rsidRDefault="00390B77" w:rsidP="00051A00">
            <w:pPr>
              <w:rPr>
                <w:rFonts w:ascii="Times New Roman" w:hAnsi="Times New Roman" w:cs="Times New Roman"/>
                <w:b/>
                <w:sz w:val="18"/>
                <w:szCs w:val="18"/>
              </w:rPr>
            </w:pPr>
          </w:p>
        </w:tc>
        <w:tc>
          <w:tcPr>
            <w:tcW w:w="2520" w:type="dxa"/>
            <w:vMerge/>
          </w:tcPr>
          <w:p w:rsidR="00390B77" w:rsidRPr="00024155" w:rsidRDefault="00390B77" w:rsidP="00051A00">
            <w:pPr>
              <w:rPr>
                <w:rFonts w:ascii="Times New Roman" w:hAnsi="Times New Roman" w:cs="Times New Roman"/>
                <w:sz w:val="18"/>
                <w:szCs w:val="18"/>
              </w:rPr>
            </w:pPr>
          </w:p>
        </w:tc>
        <w:tc>
          <w:tcPr>
            <w:tcW w:w="5580" w:type="dxa"/>
            <w:tcBorders>
              <w:top w:val="nil"/>
              <w:bottom w:val="nil"/>
            </w:tcBorders>
            <w:vAlign w:val="center"/>
          </w:tcPr>
          <w:p w:rsidR="00390B77" w:rsidRDefault="00390B77" w:rsidP="00406EAF">
            <w:pPr>
              <w:jc w:val="both"/>
              <w:rPr>
                <w:color w:val="000000"/>
                <w:sz w:val="20"/>
                <w:szCs w:val="20"/>
              </w:rPr>
            </w:pPr>
            <w:r>
              <w:rPr>
                <w:color w:val="000000"/>
                <w:sz w:val="20"/>
                <w:szCs w:val="20"/>
              </w:rPr>
              <w:t>(b) Construction of BC/RCC road and Street Lighting from Palki Cinema hall to Hazi Moar RCC road (Ch. 1+013m to 1+459m)</w:t>
            </w:r>
          </w:p>
        </w:tc>
        <w:tc>
          <w:tcPr>
            <w:tcW w:w="1260" w:type="dxa"/>
            <w:vMerge/>
          </w:tcPr>
          <w:p w:rsidR="00390B77" w:rsidRPr="00024155" w:rsidRDefault="00390B77" w:rsidP="00051A00">
            <w:pPr>
              <w:jc w:val="center"/>
              <w:rPr>
                <w:rFonts w:ascii="Times New Roman" w:hAnsi="Times New Roman" w:cs="Times New Roman"/>
                <w:sz w:val="18"/>
                <w:szCs w:val="18"/>
              </w:rPr>
            </w:pPr>
          </w:p>
        </w:tc>
        <w:tc>
          <w:tcPr>
            <w:tcW w:w="1062" w:type="dxa"/>
            <w:vMerge/>
          </w:tcPr>
          <w:p w:rsidR="00390B77" w:rsidRPr="00024155" w:rsidRDefault="00390B77" w:rsidP="00051A00">
            <w:pPr>
              <w:tabs>
                <w:tab w:val="left" w:pos="930"/>
              </w:tabs>
              <w:jc w:val="center"/>
              <w:rPr>
                <w:rFonts w:ascii="Times New Roman" w:hAnsi="Times New Roman" w:cs="Times New Roman"/>
                <w:sz w:val="18"/>
                <w:szCs w:val="18"/>
              </w:rPr>
            </w:pPr>
          </w:p>
        </w:tc>
      </w:tr>
      <w:tr w:rsidR="00390B77" w:rsidRPr="00024155" w:rsidTr="00C34D43">
        <w:trPr>
          <w:trHeight w:val="1340"/>
        </w:trPr>
        <w:tc>
          <w:tcPr>
            <w:tcW w:w="468" w:type="dxa"/>
            <w:vMerge/>
          </w:tcPr>
          <w:p w:rsidR="00390B77" w:rsidRPr="00024155" w:rsidRDefault="00390B77" w:rsidP="003A72B6">
            <w:pPr>
              <w:jc w:val="center"/>
              <w:rPr>
                <w:rFonts w:ascii="Times New Roman" w:hAnsi="Times New Roman" w:cs="Times New Roman"/>
                <w:sz w:val="18"/>
                <w:szCs w:val="18"/>
              </w:rPr>
            </w:pPr>
          </w:p>
        </w:tc>
        <w:tc>
          <w:tcPr>
            <w:tcW w:w="2250" w:type="dxa"/>
            <w:vMerge/>
          </w:tcPr>
          <w:p w:rsidR="00390B77" w:rsidRPr="00024155" w:rsidRDefault="00390B77" w:rsidP="00051A00">
            <w:pPr>
              <w:rPr>
                <w:rFonts w:ascii="Times New Roman" w:hAnsi="Times New Roman" w:cs="Times New Roman"/>
                <w:b/>
                <w:sz w:val="18"/>
                <w:szCs w:val="18"/>
              </w:rPr>
            </w:pPr>
          </w:p>
        </w:tc>
        <w:tc>
          <w:tcPr>
            <w:tcW w:w="2520" w:type="dxa"/>
            <w:vMerge/>
          </w:tcPr>
          <w:p w:rsidR="00390B77" w:rsidRPr="00024155" w:rsidRDefault="00390B77" w:rsidP="00051A00">
            <w:pPr>
              <w:rPr>
                <w:rFonts w:ascii="Times New Roman" w:hAnsi="Times New Roman" w:cs="Times New Roman"/>
                <w:sz w:val="18"/>
                <w:szCs w:val="18"/>
              </w:rPr>
            </w:pPr>
          </w:p>
        </w:tc>
        <w:tc>
          <w:tcPr>
            <w:tcW w:w="5580" w:type="dxa"/>
            <w:tcBorders>
              <w:top w:val="nil"/>
              <w:bottom w:val="nil"/>
            </w:tcBorders>
            <w:vAlign w:val="center"/>
          </w:tcPr>
          <w:p w:rsidR="00390B77" w:rsidRDefault="00390B77" w:rsidP="00406EAF">
            <w:pPr>
              <w:jc w:val="both"/>
              <w:rPr>
                <w:color w:val="000000"/>
                <w:sz w:val="20"/>
                <w:szCs w:val="20"/>
              </w:rPr>
            </w:pPr>
            <w:r>
              <w:rPr>
                <w:color w:val="000000"/>
                <w:sz w:val="20"/>
                <w:szCs w:val="20"/>
              </w:rPr>
              <w:t>(c) Construction of RCC drain with footpath starting from Palki Cinema hall to thana moar link Mukum bari to Dumuria canal at Ch. 0+000 to 0+3+454km and construction of RCC drain staring from Rammohan road to Kudirpur canal (Ch. 0+000 to 1+100km) under Chandina Pourashava .</w:t>
            </w:r>
          </w:p>
        </w:tc>
        <w:tc>
          <w:tcPr>
            <w:tcW w:w="1260" w:type="dxa"/>
            <w:vMerge/>
          </w:tcPr>
          <w:p w:rsidR="00390B77" w:rsidRPr="00024155" w:rsidRDefault="00390B77" w:rsidP="00051A00">
            <w:pPr>
              <w:jc w:val="center"/>
              <w:rPr>
                <w:rFonts w:ascii="Times New Roman" w:hAnsi="Times New Roman" w:cs="Times New Roman"/>
                <w:sz w:val="18"/>
                <w:szCs w:val="18"/>
              </w:rPr>
            </w:pPr>
          </w:p>
        </w:tc>
        <w:tc>
          <w:tcPr>
            <w:tcW w:w="1062" w:type="dxa"/>
            <w:vMerge/>
          </w:tcPr>
          <w:p w:rsidR="00390B77" w:rsidRPr="00024155" w:rsidRDefault="00390B77" w:rsidP="00051A00">
            <w:pPr>
              <w:tabs>
                <w:tab w:val="left" w:pos="930"/>
              </w:tabs>
              <w:jc w:val="center"/>
              <w:rPr>
                <w:rFonts w:ascii="Times New Roman" w:hAnsi="Times New Roman" w:cs="Times New Roman"/>
                <w:sz w:val="18"/>
                <w:szCs w:val="18"/>
              </w:rPr>
            </w:pPr>
          </w:p>
        </w:tc>
      </w:tr>
      <w:tr w:rsidR="00390B77" w:rsidRPr="00024155" w:rsidTr="00C34D43">
        <w:trPr>
          <w:trHeight w:val="800"/>
        </w:trPr>
        <w:tc>
          <w:tcPr>
            <w:tcW w:w="468" w:type="dxa"/>
            <w:vMerge/>
          </w:tcPr>
          <w:p w:rsidR="00390B77" w:rsidRPr="00024155" w:rsidRDefault="00390B77" w:rsidP="003A72B6">
            <w:pPr>
              <w:jc w:val="center"/>
              <w:rPr>
                <w:rFonts w:ascii="Times New Roman" w:hAnsi="Times New Roman" w:cs="Times New Roman"/>
                <w:sz w:val="18"/>
                <w:szCs w:val="18"/>
              </w:rPr>
            </w:pPr>
          </w:p>
        </w:tc>
        <w:tc>
          <w:tcPr>
            <w:tcW w:w="2250" w:type="dxa"/>
            <w:vMerge/>
          </w:tcPr>
          <w:p w:rsidR="00390B77" w:rsidRPr="00024155" w:rsidRDefault="00390B77" w:rsidP="00051A00">
            <w:pPr>
              <w:rPr>
                <w:rFonts w:ascii="Times New Roman" w:hAnsi="Times New Roman" w:cs="Times New Roman"/>
                <w:b/>
                <w:sz w:val="18"/>
                <w:szCs w:val="18"/>
              </w:rPr>
            </w:pPr>
          </w:p>
        </w:tc>
        <w:tc>
          <w:tcPr>
            <w:tcW w:w="2520" w:type="dxa"/>
            <w:vMerge/>
          </w:tcPr>
          <w:p w:rsidR="00390B77" w:rsidRPr="00024155" w:rsidRDefault="00390B77" w:rsidP="00051A00">
            <w:pPr>
              <w:rPr>
                <w:rFonts w:ascii="Times New Roman" w:hAnsi="Times New Roman" w:cs="Times New Roman"/>
                <w:sz w:val="18"/>
                <w:szCs w:val="18"/>
              </w:rPr>
            </w:pPr>
          </w:p>
        </w:tc>
        <w:tc>
          <w:tcPr>
            <w:tcW w:w="5580" w:type="dxa"/>
            <w:tcBorders>
              <w:top w:val="nil"/>
              <w:bottom w:val="single" w:sz="4" w:space="0" w:color="auto"/>
            </w:tcBorders>
            <w:vAlign w:val="center"/>
          </w:tcPr>
          <w:p w:rsidR="00390B77" w:rsidRDefault="00390B77" w:rsidP="00406EAF">
            <w:pPr>
              <w:jc w:val="both"/>
              <w:rPr>
                <w:color w:val="000000"/>
                <w:sz w:val="20"/>
                <w:szCs w:val="20"/>
              </w:rPr>
            </w:pPr>
            <w:r>
              <w:rPr>
                <w:color w:val="000000"/>
                <w:sz w:val="20"/>
                <w:szCs w:val="20"/>
              </w:rPr>
              <w:t>(d) Supplying, fitting &amp; fixing of street light starting from Palki Cinema hall to Hazi Moar Link (Upazilla) under Chandina Pourashava Ch. 0+000-2+458m.</w:t>
            </w:r>
          </w:p>
        </w:tc>
        <w:tc>
          <w:tcPr>
            <w:tcW w:w="1260" w:type="dxa"/>
            <w:vMerge/>
          </w:tcPr>
          <w:p w:rsidR="00390B77" w:rsidRPr="00024155" w:rsidRDefault="00390B77" w:rsidP="00051A00">
            <w:pPr>
              <w:jc w:val="center"/>
              <w:rPr>
                <w:rFonts w:ascii="Times New Roman" w:hAnsi="Times New Roman" w:cs="Times New Roman"/>
                <w:sz w:val="18"/>
                <w:szCs w:val="18"/>
              </w:rPr>
            </w:pPr>
          </w:p>
        </w:tc>
        <w:tc>
          <w:tcPr>
            <w:tcW w:w="1062" w:type="dxa"/>
            <w:vMerge/>
          </w:tcPr>
          <w:p w:rsidR="00390B77" w:rsidRPr="00024155" w:rsidRDefault="00390B77" w:rsidP="00051A00">
            <w:pPr>
              <w:tabs>
                <w:tab w:val="left" w:pos="930"/>
              </w:tabs>
              <w:jc w:val="center"/>
              <w:rPr>
                <w:rFonts w:ascii="Times New Roman" w:hAnsi="Times New Roman" w:cs="Times New Roman"/>
                <w:sz w:val="18"/>
                <w:szCs w:val="18"/>
              </w:rPr>
            </w:pPr>
          </w:p>
        </w:tc>
      </w:tr>
      <w:tr w:rsidR="003627F6" w:rsidRPr="00024155" w:rsidTr="00C34D43">
        <w:trPr>
          <w:trHeight w:val="980"/>
        </w:trPr>
        <w:tc>
          <w:tcPr>
            <w:tcW w:w="468" w:type="dxa"/>
            <w:vMerge w:val="restart"/>
          </w:tcPr>
          <w:p w:rsidR="003627F6" w:rsidRPr="00024155" w:rsidRDefault="003627F6" w:rsidP="003A72B6">
            <w:pPr>
              <w:jc w:val="center"/>
              <w:rPr>
                <w:rFonts w:ascii="Times New Roman" w:hAnsi="Times New Roman" w:cs="Times New Roman"/>
                <w:sz w:val="18"/>
                <w:szCs w:val="18"/>
              </w:rPr>
            </w:pPr>
            <w:r w:rsidRPr="00024155">
              <w:rPr>
                <w:rFonts w:ascii="Times New Roman" w:hAnsi="Times New Roman" w:cs="Times New Roman"/>
                <w:sz w:val="18"/>
                <w:szCs w:val="18"/>
              </w:rPr>
              <w:t>5</w:t>
            </w:r>
          </w:p>
        </w:tc>
        <w:tc>
          <w:tcPr>
            <w:tcW w:w="2250" w:type="dxa"/>
            <w:vMerge w:val="restart"/>
          </w:tcPr>
          <w:p w:rsidR="003627F6" w:rsidRPr="00024155" w:rsidRDefault="003627F6" w:rsidP="00051A00">
            <w:pPr>
              <w:rPr>
                <w:rFonts w:ascii="Times New Roman" w:hAnsi="Times New Roman" w:cs="Times New Roman"/>
                <w:b/>
                <w:sz w:val="18"/>
                <w:szCs w:val="18"/>
              </w:rPr>
            </w:pPr>
            <w:r w:rsidRPr="00024155">
              <w:rPr>
                <w:rFonts w:ascii="Times New Roman" w:hAnsi="Times New Roman" w:cs="Times New Roman"/>
                <w:b/>
                <w:sz w:val="18"/>
                <w:szCs w:val="18"/>
              </w:rPr>
              <w:t>Chouddagram</w:t>
            </w:r>
          </w:p>
        </w:tc>
        <w:tc>
          <w:tcPr>
            <w:tcW w:w="2520" w:type="dxa"/>
            <w:vMerge w:val="restart"/>
          </w:tcPr>
          <w:p w:rsidR="003627F6" w:rsidRPr="00024155" w:rsidRDefault="003627F6" w:rsidP="00051A00">
            <w:pPr>
              <w:rPr>
                <w:rFonts w:ascii="Times New Roman" w:hAnsi="Times New Roman" w:cs="Times New Roman"/>
                <w:sz w:val="18"/>
                <w:szCs w:val="18"/>
              </w:rPr>
            </w:pPr>
            <w:r w:rsidRPr="00024155">
              <w:rPr>
                <w:rFonts w:ascii="Times New Roman" w:hAnsi="Times New Roman" w:cs="Times New Roman"/>
                <w:sz w:val="18"/>
                <w:szCs w:val="18"/>
              </w:rPr>
              <w:t>MGSP/CHM/W-01</w:t>
            </w:r>
          </w:p>
        </w:tc>
        <w:tc>
          <w:tcPr>
            <w:tcW w:w="5580" w:type="dxa"/>
            <w:tcBorders>
              <w:bottom w:val="nil"/>
            </w:tcBorders>
          </w:tcPr>
          <w:p w:rsidR="003627F6" w:rsidRDefault="003627F6" w:rsidP="00406EAF">
            <w:pPr>
              <w:jc w:val="both"/>
              <w:rPr>
                <w:color w:val="000000"/>
                <w:sz w:val="20"/>
                <w:szCs w:val="20"/>
              </w:rPr>
            </w:pPr>
            <w:r>
              <w:rPr>
                <w:color w:val="000000"/>
                <w:sz w:val="20"/>
                <w:szCs w:val="20"/>
              </w:rPr>
              <w:t>(a) Road Work : Improvement of East Bypass Road Start from Birchandranagar Highway Road to South Side Girls School Road Under Chouddagram Pourashava, Comilla (Ch.0.00-4718.00m) (Total Length= 4710m)</w:t>
            </w:r>
          </w:p>
        </w:tc>
        <w:tc>
          <w:tcPr>
            <w:tcW w:w="1260" w:type="dxa"/>
            <w:vMerge w:val="restart"/>
          </w:tcPr>
          <w:p w:rsidR="003627F6" w:rsidRPr="00024155" w:rsidRDefault="003627F6" w:rsidP="00051A00">
            <w:pPr>
              <w:jc w:val="center"/>
              <w:rPr>
                <w:rFonts w:ascii="Times New Roman" w:hAnsi="Times New Roman" w:cs="Times New Roman"/>
                <w:sz w:val="18"/>
                <w:szCs w:val="18"/>
              </w:rPr>
            </w:pPr>
            <w:r w:rsidRPr="00024155">
              <w:rPr>
                <w:rFonts w:ascii="Times New Roman" w:hAnsi="Times New Roman" w:cs="Times New Roman"/>
                <w:sz w:val="18"/>
                <w:szCs w:val="18"/>
              </w:rPr>
              <w:t>Approved</w:t>
            </w:r>
          </w:p>
        </w:tc>
        <w:tc>
          <w:tcPr>
            <w:tcW w:w="1062" w:type="dxa"/>
            <w:vMerge w:val="restart"/>
          </w:tcPr>
          <w:p w:rsidR="006B546A" w:rsidRPr="001C1642" w:rsidRDefault="006B546A" w:rsidP="006B546A">
            <w:pPr>
              <w:tabs>
                <w:tab w:val="left" w:pos="930"/>
              </w:tabs>
              <w:jc w:val="both"/>
              <w:rPr>
                <w:rFonts w:ascii="Calibri" w:eastAsia="Calibri" w:hAnsi="Calibri" w:cs="Arial"/>
                <w:b/>
                <w:sz w:val="20"/>
                <w:szCs w:val="24"/>
              </w:rPr>
            </w:pPr>
            <w:r>
              <w:rPr>
                <w:color w:val="000000"/>
                <w:sz w:val="16"/>
                <w:szCs w:val="16"/>
              </w:rPr>
              <w:t xml:space="preserve">Overall environmental impact is minor. </w:t>
            </w:r>
          </w:p>
          <w:p w:rsidR="003627F6" w:rsidRPr="00024155" w:rsidRDefault="003627F6" w:rsidP="00051A00">
            <w:pPr>
              <w:tabs>
                <w:tab w:val="left" w:pos="930"/>
              </w:tabs>
              <w:jc w:val="center"/>
              <w:rPr>
                <w:rFonts w:ascii="Times New Roman" w:hAnsi="Times New Roman" w:cs="Times New Roman"/>
                <w:sz w:val="18"/>
                <w:szCs w:val="18"/>
              </w:rPr>
            </w:pPr>
          </w:p>
        </w:tc>
      </w:tr>
      <w:tr w:rsidR="003627F6" w:rsidRPr="00024155" w:rsidTr="00C34D43">
        <w:trPr>
          <w:trHeight w:val="1070"/>
        </w:trPr>
        <w:tc>
          <w:tcPr>
            <w:tcW w:w="468" w:type="dxa"/>
            <w:vMerge/>
          </w:tcPr>
          <w:p w:rsidR="003627F6" w:rsidRPr="00024155" w:rsidRDefault="003627F6" w:rsidP="003A72B6">
            <w:pPr>
              <w:jc w:val="center"/>
              <w:rPr>
                <w:rFonts w:ascii="Times New Roman" w:hAnsi="Times New Roman" w:cs="Times New Roman"/>
                <w:sz w:val="18"/>
                <w:szCs w:val="18"/>
              </w:rPr>
            </w:pPr>
          </w:p>
        </w:tc>
        <w:tc>
          <w:tcPr>
            <w:tcW w:w="2250" w:type="dxa"/>
            <w:vMerge/>
          </w:tcPr>
          <w:p w:rsidR="003627F6" w:rsidRPr="00024155" w:rsidRDefault="003627F6" w:rsidP="00051A00">
            <w:pPr>
              <w:rPr>
                <w:rFonts w:ascii="Times New Roman" w:hAnsi="Times New Roman" w:cs="Times New Roman"/>
                <w:b/>
                <w:sz w:val="18"/>
                <w:szCs w:val="18"/>
              </w:rPr>
            </w:pPr>
          </w:p>
        </w:tc>
        <w:tc>
          <w:tcPr>
            <w:tcW w:w="2520" w:type="dxa"/>
            <w:vMerge/>
          </w:tcPr>
          <w:p w:rsidR="003627F6" w:rsidRPr="00024155" w:rsidRDefault="003627F6" w:rsidP="00051A00">
            <w:pPr>
              <w:rPr>
                <w:rFonts w:ascii="Times New Roman" w:hAnsi="Times New Roman" w:cs="Times New Roman"/>
                <w:sz w:val="18"/>
                <w:szCs w:val="18"/>
              </w:rPr>
            </w:pPr>
          </w:p>
        </w:tc>
        <w:tc>
          <w:tcPr>
            <w:tcW w:w="5580" w:type="dxa"/>
            <w:tcBorders>
              <w:top w:val="nil"/>
              <w:bottom w:val="nil"/>
            </w:tcBorders>
          </w:tcPr>
          <w:p w:rsidR="003627F6" w:rsidRDefault="003627F6" w:rsidP="00406EAF">
            <w:pPr>
              <w:jc w:val="both"/>
              <w:rPr>
                <w:color w:val="000000"/>
                <w:sz w:val="20"/>
                <w:szCs w:val="20"/>
              </w:rPr>
            </w:pPr>
            <w:r>
              <w:rPr>
                <w:color w:val="000000"/>
                <w:sz w:val="20"/>
                <w:szCs w:val="20"/>
              </w:rPr>
              <w:t>(b) Drain Work : Improvement of East Bypass Road Start from Birchandranagar Highway Road to South Side Girls School Road Chouddagram Pourashava, Comilla (Ch.0.00-4718.00m) Drain-1=250m, D-2=420m= (Total Length =670m)</w:t>
            </w:r>
          </w:p>
        </w:tc>
        <w:tc>
          <w:tcPr>
            <w:tcW w:w="1260" w:type="dxa"/>
            <w:vMerge/>
          </w:tcPr>
          <w:p w:rsidR="003627F6" w:rsidRPr="00024155" w:rsidRDefault="003627F6" w:rsidP="00051A00">
            <w:pPr>
              <w:jc w:val="center"/>
              <w:rPr>
                <w:rFonts w:ascii="Times New Roman" w:hAnsi="Times New Roman" w:cs="Times New Roman"/>
                <w:sz w:val="18"/>
                <w:szCs w:val="18"/>
              </w:rPr>
            </w:pPr>
          </w:p>
        </w:tc>
        <w:tc>
          <w:tcPr>
            <w:tcW w:w="1062" w:type="dxa"/>
            <w:vMerge/>
          </w:tcPr>
          <w:p w:rsidR="003627F6" w:rsidRPr="00024155" w:rsidRDefault="003627F6" w:rsidP="00051A00">
            <w:pPr>
              <w:tabs>
                <w:tab w:val="left" w:pos="930"/>
              </w:tabs>
              <w:jc w:val="center"/>
              <w:rPr>
                <w:rFonts w:ascii="Times New Roman" w:hAnsi="Times New Roman" w:cs="Times New Roman"/>
                <w:sz w:val="18"/>
                <w:szCs w:val="18"/>
              </w:rPr>
            </w:pPr>
          </w:p>
        </w:tc>
      </w:tr>
      <w:tr w:rsidR="003627F6" w:rsidRPr="00024155" w:rsidTr="00C34D43">
        <w:trPr>
          <w:trHeight w:val="105"/>
        </w:trPr>
        <w:tc>
          <w:tcPr>
            <w:tcW w:w="468" w:type="dxa"/>
            <w:vMerge/>
          </w:tcPr>
          <w:p w:rsidR="003627F6" w:rsidRPr="00024155" w:rsidRDefault="003627F6" w:rsidP="003A72B6">
            <w:pPr>
              <w:jc w:val="center"/>
              <w:rPr>
                <w:rFonts w:ascii="Times New Roman" w:hAnsi="Times New Roman" w:cs="Times New Roman"/>
                <w:sz w:val="18"/>
                <w:szCs w:val="18"/>
              </w:rPr>
            </w:pPr>
          </w:p>
        </w:tc>
        <w:tc>
          <w:tcPr>
            <w:tcW w:w="2250" w:type="dxa"/>
            <w:vMerge/>
          </w:tcPr>
          <w:p w:rsidR="003627F6" w:rsidRPr="00024155" w:rsidRDefault="003627F6" w:rsidP="00051A00">
            <w:pPr>
              <w:rPr>
                <w:rFonts w:ascii="Times New Roman" w:hAnsi="Times New Roman" w:cs="Times New Roman"/>
                <w:b/>
                <w:sz w:val="18"/>
                <w:szCs w:val="18"/>
              </w:rPr>
            </w:pPr>
          </w:p>
        </w:tc>
        <w:tc>
          <w:tcPr>
            <w:tcW w:w="2520" w:type="dxa"/>
            <w:vMerge/>
          </w:tcPr>
          <w:p w:rsidR="003627F6" w:rsidRPr="00024155" w:rsidRDefault="003627F6" w:rsidP="00051A00">
            <w:pPr>
              <w:rPr>
                <w:rFonts w:ascii="Times New Roman" w:hAnsi="Times New Roman" w:cs="Times New Roman"/>
                <w:sz w:val="18"/>
                <w:szCs w:val="18"/>
              </w:rPr>
            </w:pPr>
          </w:p>
        </w:tc>
        <w:tc>
          <w:tcPr>
            <w:tcW w:w="5580" w:type="dxa"/>
            <w:tcBorders>
              <w:top w:val="nil"/>
              <w:bottom w:val="single" w:sz="4" w:space="0" w:color="auto"/>
            </w:tcBorders>
          </w:tcPr>
          <w:p w:rsidR="003627F6" w:rsidRDefault="003627F6" w:rsidP="00406EAF">
            <w:pPr>
              <w:jc w:val="both"/>
              <w:rPr>
                <w:color w:val="000000"/>
                <w:sz w:val="20"/>
                <w:szCs w:val="20"/>
              </w:rPr>
            </w:pPr>
            <w:r>
              <w:rPr>
                <w:color w:val="000000"/>
                <w:sz w:val="20"/>
                <w:szCs w:val="20"/>
              </w:rPr>
              <w:t xml:space="preserve">(c) Culvert Work : Improvement of East Bypass Road Start from </w:t>
            </w:r>
            <w:r>
              <w:rPr>
                <w:color w:val="000000"/>
                <w:sz w:val="20"/>
                <w:szCs w:val="20"/>
              </w:rPr>
              <w:lastRenderedPageBreak/>
              <w:t>Birchandranagar Highway Road to South Side Girls School Road Chouddagram Pourashava, Comilla (Ch.0.00-4718.00m) (Ch. 750m, 3620m, 4020m, 4040m)= (Total Length =7.50m)</w:t>
            </w:r>
          </w:p>
        </w:tc>
        <w:tc>
          <w:tcPr>
            <w:tcW w:w="1260" w:type="dxa"/>
            <w:vMerge/>
          </w:tcPr>
          <w:p w:rsidR="003627F6" w:rsidRPr="00024155" w:rsidRDefault="003627F6" w:rsidP="00051A00">
            <w:pPr>
              <w:jc w:val="center"/>
              <w:rPr>
                <w:rFonts w:ascii="Times New Roman" w:hAnsi="Times New Roman" w:cs="Times New Roman"/>
                <w:sz w:val="18"/>
                <w:szCs w:val="18"/>
              </w:rPr>
            </w:pPr>
          </w:p>
        </w:tc>
        <w:tc>
          <w:tcPr>
            <w:tcW w:w="1062" w:type="dxa"/>
            <w:vMerge/>
          </w:tcPr>
          <w:p w:rsidR="003627F6" w:rsidRPr="00024155" w:rsidRDefault="003627F6" w:rsidP="00051A00">
            <w:pPr>
              <w:tabs>
                <w:tab w:val="left" w:pos="930"/>
              </w:tabs>
              <w:jc w:val="center"/>
              <w:rPr>
                <w:rFonts w:ascii="Times New Roman" w:hAnsi="Times New Roman" w:cs="Times New Roman"/>
                <w:sz w:val="18"/>
                <w:szCs w:val="18"/>
              </w:rPr>
            </w:pPr>
          </w:p>
        </w:tc>
      </w:tr>
    </w:tbl>
    <w:p w:rsidR="00B91A73" w:rsidRPr="003D2F4B" w:rsidRDefault="00B91A73">
      <w:pPr>
        <w:rPr>
          <w:sz w:val="2"/>
        </w:rPr>
      </w:pPr>
    </w:p>
    <w:tbl>
      <w:tblPr>
        <w:tblStyle w:val="TableGrid"/>
        <w:tblW w:w="13140" w:type="dxa"/>
        <w:tblLayout w:type="fixed"/>
        <w:tblLook w:val="04A0" w:firstRow="1" w:lastRow="0" w:firstColumn="1" w:lastColumn="0" w:noHBand="0" w:noVBand="1"/>
      </w:tblPr>
      <w:tblGrid>
        <w:gridCol w:w="468"/>
        <w:gridCol w:w="2250"/>
        <w:gridCol w:w="2520"/>
        <w:gridCol w:w="5580"/>
        <w:gridCol w:w="1260"/>
        <w:gridCol w:w="1062"/>
      </w:tblGrid>
      <w:tr w:rsidR="003627F6" w:rsidRPr="00024155" w:rsidTr="00D04FC9">
        <w:trPr>
          <w:trHeight w:val="105"/>
        </w:trPr>
        <w:tc>
          <w:tcPr>
            <w:tcW w:w="468" w:type="dxa"/>
          </w:tcPr>
          <w:p w:rsidR="003627F6" w:rsidRPr="00024155" w:rsidRDefault="003627F6" w:rsidP="003A72B6">
            <w:pPr>
              <w:jc w:val="center"/>
              <w:rPr>
                <w:rFonts w:ascii="Times New Roman" w:hAnsi="Times New Roman" w:cs="Times New Roman"/>
                <w:sz w:val="18"/>
                <w:szCs w:val="18"/>
              </w:rPr>
            </w:pPr>
          </w:p>
        </w:tc>
        <w:tc>
          <w:tcPr>
            <w:tcW w:w="2250" w:type="dxa"/>
          </w:tcPr>
          <w:p w:rsidR="003627F6" w:rsidRPr="00024155" w:rsidRDefault="003627F6" w:rsidP="00051A00">
            <w:pPr>
              <w:rPr>
                <w:rFonts w:ascii="Times New Roman" w:hAnsi="Times New Roman" w:cs="Times New Roman"/>
                <w:b/>
                <w:sz w:val="18"/>
                <w:szCs w:val="18"/>
              </w:rPr>
            </w:pPr>
          </w:p>
        </w:tc>
        <w:tc>
          <w:tcPr>
            <w:tcW w:w="2520" w:type="dxa"/>
          </w:tcPr>
          <w:p w:rsidR="003627F6" w:rsidRPr="00024155" w:rsidRDefault="003627F6" w:rsidP="00051A00">
            <w:pPr>
              <w:rPr>
                <w:rFonts w:ascii="Times New Roman" w:hAnsi="Times New Roman" w:cs="Times New Roman"/>
                <w:sz w:val="18"/>
                <w:szCs w:val="18"/>
              </w:rPr>
            </w:pPr>
          </w:p>
        </w:tc>
        <w:tc>
          <w:tcPr>
            <w:tcW w:w="5580" w:type="dxa"/>
            <w:tcBorders>
              <w:top w:val="single" w:sz="4" w:space="0" w:color="auto"/>
              <w:bottom w:val="single" w:sz="4" w:space="0" w:color="auto"/>
            </w:tcBorders>
          </w:tcPr>
          <w:p w:rsidR="003627F6" w:rsidRDefault="003627F6" w:rsidP="00406EAF">
            <w:pPr>
              <w:jc w:val="both"/>
              <w:rPr>
                <w:color w:val="000000"/>
                <w:sz w:val="20"/>
                <w:szCs w:val="20"/>
              </w:rPr>
            </w:pPr>
            <w:r>
              <w:rPr>
                <w:color w:val="000000"/>
                <w:sz w:val="20"/>
                <w:szCs w:val="20"/>
              </w:rPr>
              <w:t>(d) Retaining Wall : Improvement of East Bypass Road Start from Birchandranagar Highway Road to South Side Girls School Road Under  Chouddagram Pourashava, Comilla (Ch.0.00-4718.00m) (Total Length= 149.00m)</w:t>
            </w:r>
          </w:p>
        </w:tc>
        <w:tc>
          <w:tcPr>
            <w:tcW w:w="1260" w:type="dxa"/>
          </w:tcPr>
          <w:p w:rsidR="003627F6" w:rsidRPr="00024155" w:rsidRDefault="003627F6" w:rsidP="00051A00">
            <w:pPr>
              <w:jc w:val="center"/>
              <w:rPr>
                <w:rFonts w:ascii="Times New Roman" w:hAnsi="Times New Roman" w:cs="Times New Roman"/>
                <w:sz w:val="18"/>
                <w:szCs w:val="18"/>
              </w:rPr>
            </w:pPr>
          </w:p>
        </w:tc>
        <w:tc>
          <w:tcPr>
            <w:tcW w:w="1062" w:type="dxa"/>
          </w:tcPr>
          <w:p w:rsidR="003627F6" w:rsidRPr="00024155" w:rsidRDefault="003627F6" w:rsidP="00051A00">
            <w:pPr>
              <w:tabs>
                <w:tab w:val="left" w:pos="930"/>
              </w:tabs>
              <w:jc w:val="center"/>
              <w:rPr>
                <w:rFonts w:ascii="Times New Roman" w:hAnsi="Times New Roman" w:cs="Times New Roman"/>
                <w:sz w:val="18"/>
                <w:szCs w:val="18"/>
              </w:rPr>
            </w:pPr>
          </w:p>
        </w:tc>
      </w:tr>
      <w:tr w:rsidR="00FF0BC8" w:rsidRPr="00024155" w:rsidTr="00D04FC9">
        <w:trPr>
          <w:trHeight w:val="210"/>
        </w:trPr>
        <w:tc>
          <w:tcPr>
            <w:tcW w:w="468" w:type="dxa"/>
            <w:vMerge w:val="restart"/>
          </w:tcPr>
          <w:p w:rsidR="00FF0BC8" w:rsidRPr="00024155" w:rsidRDefault="00FF0BC8" w:rsidP="003A72B6">
            <w:pPr>
              <w:jc w:val="center"/>
              <w:rPr>
                <w:rFonts w:ascii="Times New Roman" w:hAnsi="Times New Roman" w:cs="Times New Roman"/>
                <w:sz w:val="18"/>
                <w:szCs w:val="18"/>
              </w:rPr>
            </w:pPr>
            <w:r w:rsidRPr="00024155">
              <w:rPr>
                <w:rFonts w:ascii="Times New Roman" w:hAnsi="Times New Roman" w:cs="Times New Roman"/>
                <w:sz w:val="18"/>
                <w:szCs w:val="18"/>
              </w:rPr>
              <w:t>6</w:t>
            </w:r>
          </w:p>
        </w:tc>
        <w:tc>
          <w:tcPr>
            <w:tcW w:w="2250" w:type="dxa"/>
            <w:vMerge w:val="restart"/>
          </w:tcPr>
          <w:p w:rsidR="00FF0BC8" w:rsidRPr="00024155" w:rsidRDefault="00FF0BC8" w:rsidP="00051A00">
            <w:pPr>
              <w:rPr>
                <w:rFonts w:ascii="Times New Roman" w:hAnsi="Times New Roman" w:cs="Times New Roman"/>
                <w:b/>
                <w:sz w:val="18"/>
                <w:szCs w:val="18"/>
              </w:rPr>
            </w:pPr>
            <w:r w:rsidRPr="00024155">
              <w:rPr>
                <w:rFonts w:ascii="Times New Roman" w:hAnsi="Times New Roman" w:cs="Times New Roman"/>
                <w:b/>
                <w:sz w:val="18"/>
                <w:szCs w:val="18"/>
              </w:rPr>
              <w:t>Comilla City Corporation</w:t>
            </w:r>
          </w:p>
        </w:tc>
        <w:tc>
          <w:tcPr>
            <w:tcW w:w="2520" w:type="dxa"/>
            <w:vMerge w:val="restart"/>
          </w:tcPr>
          <w:p w:rsidR="00FF0BC8" w:rsidRPr="00024155" w:rsidRDefault="00FF0BC8" w:rsidP="00051A00">
            <w:pPr>
              <w:rPr>
                <w:rFonts w:ascii="Times New Roman" w:hAnsi="Times New Roman" w:cs="Times New Roman"/>
                <w:sz w:val="18"/>
                <w:szCs w:val="18"/>
              </w:rPr>
            </w:pPr>
            <w:r w:rsidRPr="00024155">
              <w:rPr>
                <w:rFonts w:ascii="Times New Roman" w:hAnsi="Times New Roman" w:cs="Times New Roman"/>
                <w:sz w:val="18"/>
                <w:szCs w:val="18"/>
              </w:rPr>
              <w:t>MGSP/CCC/W-01</w:t>
            </w:r>
          </w:p>
        </w:tc>
        <w:tc>
          <w:tcPr>
            <w:tcW w:w="5580" w:type="dxa"/>
            <w:tcBorders>
              <w:bottom w:val="nil"/>
            </w:tcBorders>
          </w:tcPr>
          <w:p w:rsidR="00FF0BC8" w:rsidRDefault="00FF0BC8" w:rsidP="00406EAF">
            <w:pPr>
              <w:jc w:val="both"/>
              <w:rPr>
                <w:color w:val="000000"/>
                <w:sz w:val="20"/>
                <w:szCs w:val="20"/>
              </w:rPr>
            </w:pPr>
            <w:r>
              <w:rPr>
                <w:color w:val="000000"/>
                <w:sz w:val="20"/>
                <w:szCs w:val="20"/>
              </w:rPr>
              <w:t>(a) Improvement of Nazrul Avenue BC road  from (i) Kandirpar Pubali Chattar To Dharmapur East Chowmohuni via Ranir Bazar (Ch.0.00-1300m),  (ii) Dharmapur West Chowmuhuni to Daulatpur via Victoria Degree College (Ch. 1500m-2300m) (Total Length =2100m)</w:t>
            </w:r>
          </w:p>
        </w:tc>
        <w:tc>
          <w:tcPr>
            <w:tcW w:w="1260" w:type="dxa"/>
            <w:vMerge w:val="restart"/>
          </w:tcPr>
          <w:p w:rsidR="00FF0BC8" w:rsidRPr="00024155" w:rsidRDefault="00FF0BC8" w:rsidP="00051A00">
            <w:pPr>
              <w:jc w:val="center"/>
              <w:rPr>
                <w:rFonts w:ascii="Times New Roman" w:hAnsi="Times New Roman" w:cs="Times New Roman"/>
                <w:sz w:val="18"/>
                <w:szCs w:val="18"/>
              </w:rPr>
            </w:pPr>
            <w:r w:rsidRPr="00024155">
              <w:rPr>
                <w:rFonts w:ascii="Times New Roman" w:hAnsi="Times New Roman" w:cs="Times New Roman"/>
                <w:sz w:val="18"/>
                <w:szCs w:val="18"/>
              </w:rPr>
              <w:t>Approved</w:t>
            </w:r>
          </w:p>
          <w:p w:rsidR="00FF0BC8" w:rsidRPr="00024155" w:rsidRDefault="00FF0BC8" w:rsidP="00051A00">
            <w:pPr>
              <w:jc w:val="center"/>
              <w:rPr>
                <w:rFonts w:ascii="Times New Roman" w:hAnsi="Times New Roman" w:cs="Times New Roman"/>
                <w:sz w:val="18"/>
                <w:szCs w:val="18"/>
              </w:rPr>
            </w:pPr>
            <w:r w:rsidRPr="00024155">
              <w:rPr>
                <w:rFonts w:ascii="Times New Roman" w:hAnsi="Times New Roman" w:cs="Times New Roman"/>
                <w:sz w:val="18"/>
                <w:szCs w:val="18"/>
              </w:rPr>
              <w:t>01-10-14</w:t>
            </w:r>
          </w:p>
        </w:tc>
        <w:tc>
          <w:tcPr>
            <w:tcW w:w="1062" w:type="dxa"/>
            <w:vMerge w:val="restart"/>
          </w:tcPr>
          <w:p w:rsidR="006B546A" w:rsidRPr="001C1642" w:rsidRDefault="006B546A" w:rsidP="006B546A">
            <w:pPr>
              <w:tabs>
                <w:tab w:val="left" w:pos="930"/>
              </w:tabs>
              <w:jc w:val="both"/>
              <w:rPr>
                <w:rFonts w:ascii="Calibri" w:eastAsia="Calibri" w:hAnsi="Calibri" w:cs="Arial"/>
                <w:b/>
                <w:sz w:val="20"/>
                <w:szCs w:val="24"/>
              </w:rPr>
            </w:pPr>
            <w:r>
              <w:rPr>
                <w:color w:val="000000"/>
                <w:sz w:val="16"/>
                <w:szCs w:val="16"/>
              </w:rPr>
              <w:t xml:space="preserve">Overall environmental impact is minor. </w:t>
            </w:r>
          </w:p>
          <w:p w:rsidR="00FF0BC8" w:rsidRPr="00024155" w:rsidRDefault="00FF0BC8" w:rsidP="00051A00">
            <w:pPr>
              <w:jc w:val="center"/>
              <w:rPr>
                <w:rFonts w:ascii="Times New Roman" w:hAnsi="Times New Roman" w:cs="Times New Roman"/>
                <w:sz w:val="18"/>
                <w:szCs w:val="18"/>
              </w:rPr>
            </w:pPr>
          </w:p>
        </w:tc>
      </w:tr>
      <w:tr w:rsidR="00FF0BC8" w:rsidRPr="00024155" w:rsidTr="00D04FC9">
        <w:trPr>
          <w:trHeight w:val="210"/>
        </w:trPr>
        <w:tc>
          <w:tcPr>
            <w:tcW w:w="468" w:type="dxa"/>
            <w:vMerge/>
          </w:tcPr>
          <w:p w:rsidR="00FF0BC8" w:rsidRPr="00024155" w:rsidRDefault="00FF0BC8" w:rsidP="003A72B6">
            <w:pPr>
              <w:jc w:val="center"/>
              <w:rPr>
                <w:rFonts w:ascii="Times New Roman" w:hAnsi="Times New Roman" w:cs="Times New Roman"/>
                <w:sz w:val="18"/>
                <w:szCs w:val="18"/>
              </w:rPr>
            </w:pPr>
          </w:p>
        </w:tc>
        <w:tc>
          <w:tcPr>
            <w:tcW w:w="2250" w:type="dxa"/>
            <w:vMerge/>
          </w:tcPr>
          <w:p w:rsidR="00FF0BC8" w:rsidRPr="00024155" w:rsidRDefault="00FF0BC8" w:rsidP="00051A00">
            <w:pPr>
              <w:rPr>
                <w:rFonts w:ascii="Times New Roman" w:hAnsi="Times New Roman" w:cs="Times New Roman"/>
                <w:b/>
                <w:sz w:val="18"/>
                <w:szCs w:val="18"/>
              </w:rPr>
            </w:pPr>
          </w:p>
        </w:tc>
        <w:tc>
          <w:tcPr>
            <w:tcW w:w="2520" w:type="dxa"/>
            <w:vMerge/>
          </w:tcPr>
          <w:p w:rsidR="00FF0BC8" w:rsidRPr="00024155" w:rsidRDefault="00FF0BC8" w:rsidP="00051A00">
            <w:pPr>
              <w:rPr>
                <w:rFonts w:ascii="Times New Roman" w:hAnsi="Times New Roman" w:cs="Times New Roman"/>
                <w:sz w:val="18"/>
                <w:szCs w:val="18"/>
              </w:rPr>
            </w:pPr>
          </w:p>
        </w:tc>
        <w:tc>
          <w:tcPr>
            <w:tcW w:w="5580" w:type="dxa"/>
            <w:tcBorders>
              <w:top w:val="nil"/>
              <w:bottom w:val="single" w:sz="4" w:space="0" w:color="auto"/>
            </w:tcBorders>
          </w:tcPr>
          <w:p w:rsidR="00FF0BC8" w:rsidRDefault="00FF0BC8" w:rsidP="00406EAF">
            <w:pPr>
              <w:jc w:val="both"/>
              <w:rPr>
                <w:color w:val="000000"/>
                <w:sz w:val="20"/>
                <w:szCs w:val="20"/>
              </w:rPr>
            </w:pPr>
            <w:r>
              <w:rPr>
                <w:color w:val="000000"/>
                <w:sz w:val="20"/>
                <w:szCs w:val="20"/>
              </w:rPr>
              <w:t>(b) Construction of Nazrul Avenue road side RCC Drain from (i) Kandirpar Pubali Chattar To Dharmapur East Chowmohuni via Ranir Bazar (Ch.0.00-1300m), (ii) Dharmapur West Chowmuhuni to Daulatpur via Victoria Degree College (Ch. 1500m-2300m) with cross Drain at Ch. 200.00m, (Total Length =2100m)</w:t>
            </w:r>
          </w:p>
        </w:tc>
        <w:tc>
          <w:tcPr>
            <w:tcW w:w="1260" w:type="dxa"/>
            <w:vMerge/>
          </w:tcPr>
          <w:p w:rsidR="00FF0BC8" w:rsidRPr="00024155" w:rsidRDefault="00FF0BC8" w:rsidP="00051A00">
            <w:pPr>
              <w:jc w:val="center"/>
              <w:rPr>
                <w:rFonts w:ascii="Times New Roman" w:hAnsi="Times New Roman" w:cs="Times New Roman"/>
                <w:sz w:val="18"/>
                <w:szCs w:val="18"/>
              </w:rPr>
            </w:pPr>
          </w:p>
        </w:tc>
        <w:tc>
          <w:tcPr>
            <w:tcW w:w="1062" w:type="dxa"/>
            <w:vMerge/>
          </w:tcPr>
          <w:p w:rsidR="00FF0BC8" w:rsidRPr="00024155" w:rsidRDefault="00FF0BC8" w:rsidP="00051A00">
            <w:pPr>
              <w:jc w:val="center"/>
              <w:rPr>
                <w:rFonts w:ascii="Times New Roman" w:hAnsi="Times New Roman" w:cs="Times New Roman"/>
                <w:sz w:val="18"/>
                <w:szCs w:val="18"/>
              </w:rPr>
            </w:pPr>
          </w:p>
        </w:tc>
      </w:tr>
      <w:tr w:rsidR="00FF0BC8" w:rsidRPr="00024155" w:rsidTr="00D04FC9">
        <w:trPr>
          <w:trHeight w:val="84"/>
        </w:trPr>
        <w:tc>
          <w:tcPr>
            <w:tcW w:w="468" w:type="dxa"/>
            <w:vMerge/>
          </w:tcPr>
          <w:p w:rsidR="00FF0BC8" w:rsidRPr="00024155" w:rsidRDefault="00FF0BC8" w:rsidP="003A72B6">
            <w:pPr>
              <w:jc w:val="center"/>
              <w:rPr>
                <w:rFonts w:ascii="Times New Roman" w:hAnsi="Times New Roman" w:cs="Times New Roman"/>
                <w:sz w:val="18"/>
                <w:szCs w:val="18"/>
              </w:rPr>
            </w:pPr>
          </w:p>
        </w:tc>
        <w:tc>
          <w:tcPr>
            <w:tcW w:w="2250" w:type="dxa"/>
            <w:vMerge/>
          </w:tcPr>
          <w:p w:rsidR="00FF0BC8" w:rsidRPr="00024155" w:rsidRDefault="00FF0BC8" w:rsidP="00051A00">
            <w:pPr>
              <w:rPr>
                <w:rFonts w:ascii="Times New Roman" w:hAnsi="Times New Roman" w:cs="Times New Roman"/>
                <w:b/>
                <w:sz w:val="18"/>
                <w:szCs w:val="18"/>
              </w:rPr>
            </w:pPr>
          </w:p>
        </w:tc>
        <w:tc>
          <w:tcPr>
            <w:tcW w:w="2520" w:type="dxa"/>
            <w:vMerge w:val="restart"/>
          </w:tcPr>
          <w:p w:rsidR="00FF0BC8" w:rsidRPr="00024155" w:rsidRDefault="00FF0BC8" w:rsidP="00051A00">
            <w:pPr>
              <w:rPr>
                <w:rFonts w:ascii="Times New Roman" w:hAnsi="Times New Roman" w:cs="Times New Roman"/>
                <w:sz w:val="18"/>
                <w:szCs w:val="18"/>
              </w:rPr>
            </w:pPr>
            <w:r w:rsidRPr="00024155">
              <w:rPr>
                <w:rFonts w:ascii="Times New Roman" w:hAnsi="Times New Roman" w:cs="Times New Roman"/>
                <w:sz w:val="18"/>
                <w:szCs w:val="18"/>
              </w:rPr>
              <w:t>MGSP/CCC/W-02</w:t>
            </w:r>
          </w:p>
        </w:tc>
        <w:tc>
          <w:tcPr>
            <w:tcW w:w="5580" w:type="dxa"/>
            <w:tcBorders>
              <w:bottom w:val="nil"/>
            </w:tcBorders>
          </w:tcPr>
          <w:p w:rsidR="00FF0BC8" w:rsidRDefault="00FF0BC8" w:rsidP="00406EAF">
            <w:pPr>
              <w:jc w:val="both"/>
              <w:rPr>
                <w:color w:val="000000"/>
                <w:sz w:val="20"/>
                <w:szCs w:val="20"/>
              </w:rPr>
            </w:pPr>
            <w:r>
              <w:rPr>
                <w:color w:val="000000"/>
                <w:sz w:val="20"/>
                <w:szCs w:val="20"/>
              </w:rPr>
              <w:t>(a)Improvement of BC road from Chortha  Chowmohani to EPZ road (Ch.0.00-700m) (Total Length =700m)</w:t>
            </w:r>
          </w:p>
        </w:tc>
        <w:tc>
          <w:tcPr>
            <w:tcW w:w="1260" w:type="dxa"/>
            <w:vMerge w:val="restart"/>
          </w:tcPr>
          <w:p w:rsidR="00FF0BC8" w:rsidRPr="00024155" w:rsidRDefault="00FF0BC8" w:rsidP="00051A00">
            <w:pPr>
              <w:jc w:val="center"/>
              <w:rPr>
                <w:rFonts w:ascii="Times New Roman" w:hAnsi="Times New Roman" w:cs="Times New Roman"/>
                <w:sz w:val="18"/>
                <w:szCs w:val="18"/>
              </w:rPr>
            </w:pPr>
            <w:r w:rsidRPr="00024155">
              <w:rPr>
                <w:rFonts w:ascii="Times New Roman" w:hAnsi="Times New Roman" w:cs="Times New Roman"/>
                <w:sz w:val="18"/>
                <w:szCs w:val="18"/>
              </w:rPr>
              <w:t>Approved</w:t>
            </w:r>
          </w:p>
          <w:p w:rsidR="00FF0BC8" w:rsidRPr="00024155" w:rsidRDefault="00FF0BC8" w:rsidP="00051A00">
            <w:pPr>
              <w:jc w:val="center"/>
              <w:rPr>
                <w:rFonts w:ascii="Times New Roman" w:hAnsi="Times New Roman" w:cs="Times New Roman"/>
                <w:sz w:val="18"/>
                <w:szCs w:val="18"/>
              </w:rPr>
            </w:pPr>
            <w:r w:rsidRPr="00024155">
              <w:rPr>
                <w:rFonts w:ascii="Times New Roman" w:hAnsi="Times New Roman" w:cs="Times New Roman"/>
                <w:sz w:val="18"/>
                <w:szCs w:val="18"/>
              </w:rPr>
              <w:t>01-10-14</w:t>
            </w:r>
          </w:p>
        </w:tc>
        <w:tc>
          <w:tcPr>
            <w:tcW w:w="1062" w:type="dxa"/>
            <w:vMerge w:val="restart"/>
          </w:tcPr>
          <w:p w:rsidR="006B546A" w:rsidRPr="001C1642" w:rsidRDefault="006B546A" w:rsidP="006B546A">
            <w:pPr>
              <w:tabs>
                <w:tab w:val="left" w:pos="930"/>
              </w:tabs>
              <w:jc w:val="both"/>
              <w:rPr>
                <w:rFonts w:ascii="Calibri" w:eastAsia="Calibri" w:hAnsi="Calibri" w:cs="Arial"/>
                <w:b/>
                <w:sz w:val="20"/>
                <w:szCs w:val="24"/>
              </w:rPr>
            </w:pPr>
            <w:r>
              <w:rPr>
                <w:color w:val="000000"/>
                <w:sz w:val="16"/>
                <w:szCs w:val="16"/>
              </w:rPr>
              <w:t xml:space="preserve">Overall environmental impact is minor. </w:t>
            </w:r>
          </w:p>
          <w:p w:rsidR="00FF0BC8" w:rsidRPr="00024155" w:rsidRDefault="00FF0BC8" w:rsidP="00051A00">
            <w:pPr>
              <w:jc w:val="center"/>
              <w:rPr>
                <w:rFonts w:ascii="Times New Roman" w:hAnsi="Times New Roman" w:cs="Times New Roman"/>
                <w:sz w:val="18"/>
                <w:szCs w:val="18"/>
              </w:rPr>
            </w:pPr>
          </w:p>
        </w:tc>
      </w:tr>
      <w:tr w:rsidR="00FF0BC8" w:rsidRPr="00024155" w:rsidTr="00D04FC9">
        <w:trPr>
          <w:trHeight w:val="84"/>
        </w:trPr>
        <w:tc>
          <w:tcPr>
            <w:tcW w:w="468" w:type="dxa"/>
            <w:vMerge/>
          </w:tcPr>
          <w:p w:rsidR="00FF0BC8" w:rsidRPr="00024155" w:rsidRDefault="00FF0BC8" w:rsidP="003A72B6">
            <w:pPr>
              <w:jc w:val="center"/>
              <w:rPr>
                <w:rFonts w:ascii="Times New Roman" w:hAnsi="Times New Roman" w:cs="Times New Roman"/>
                <w:sz w:val="18"/>
                <w:szCs w:val="18"/>
              </w:rPr>
            </w:pPr>
          </w:p>
        </w:tc>
        <w:tc>
          <w:tcPr>
            <w:tcW w:w="2250" w:type="dxa"/>
            <w:vMerge/>
          </w:tcPr>
          <w:p w:rsidR="00FF0BC8" w:rsidRPr="00024155" w:rsidRDefault="00FF0BC8" w:rsidP="00051A00">
            <w:pPr>
              <w:rPr>
                <w:rFonts w:ascii="Times New Roman" w:hAnsi="Times New Roman" w:cs="Times New Roman"/>
                <w:b/>
                <w:sz w:val="18"/>
                <w:szCs w:val="18"/>
              </w:rPr>
            </w:pPr>
          </w:p>
        </w:tc>
        <w:tc>
          <w:tcPr>
            <w:tcW w:w="2520" w:type="dxa"/>
            <w:vMerge/>
          </w:tcPr>
          <w:p w:rsidR="00FF0BC8" w:rsidRPr="00024155" w:rsidRDefault="00FF0BC8" w:rsidP="00051A00">
            <w:pPr>
              <w:rPr>
                <w:rFonts w:ascii="Times New Roman" w:hAnsi="Times New Roman" w:cs="Times New Roman"/>
                <w:sz w:val="18"/>
                <w:szCs w:val="18"/>
              </w:rPr>
            </w:pPr>
          </w:p>
        </w:tc>
        <w:tc>
          <w:tcPr>
            <w:tcW w:w="5580" w:type="dxa"/>
            <w:tcBorders>
              <w:top w:val="nil"/>
              <w:bottom w:val="nil"/>
            </w:tcBorders>
          </w:tcPr>
          <w:p w:rsidR="00FF0BC8" w:rsidRDefault="00FF0BC8" w:rsidP="00406EAF">
            <w:pPr>
              <w:jc w:val="both"/>
              <w:rPr>
                <w:color w:val="000000"/>
                <w:sz w:val="20"/>
                <w:szCs w:val="20"/>
              </w:rPr>
            </w:pPr>
            <w:r>
              <w:rPr>
                <w:color w:val="000000"/>
                <w:sz w:val="20"/>
                <w:szCs w:val="20"/>
              </w:rPr>
              <w:t>(b)Construction of RCC Drain with slab from Chortha  Chowmohani to EPZ road (Ch.0.00-700m) with cross drain at ch. 250m, 300m, 370m, 410m, 520m, 590m, 630m,  (Total Length =700m)</w:t>
            </w:r>
          </w:p>
        </w:tc>
        <w:tc>
          <w:tcPr>
            <w:tcW w:w="1260" w:type="dxa"/>
            <w:vMerge/>
          </w:tcPr>
          <w:p w:rsidR="00FF0BC8" w:rsidRPr="00024155" w:rsidRDefault="00FF0BC8" w:rsidP="00051A00">
            <w:pPr>
              <w:jc w:val="center"/>
              <w:rPr>
                <w:rFonts w:ascii="Times New Roman" w:hAnsi="Times New Roman" w:cs="Times New Roman"/>
                <w:sz w:val="18"/>
                <w:szCs w:val="18"/>
              </w:rPr>
            </w:pPr>
          </w:p>
        </w:tc>
        <w:tc>
          <w:tcPr>
            <w:tcW w:w="1062" w:type="dxa"/>
            <w:vMerge/>
          </w:tcPr>
          <w:p w:rsidR="00FF0BC8" w:rsidRPr="00024155" w:rsidRDefault="00FF0BC8" w:rsidP="00051A00">
            <w:pPr>
              <w:jc w:val="center"/>
              <w:rPr>
                <w:rFonts w:ascii="Times New Roman" w:hAnsi="Times New Roman" w:cs="Times New Roman"/>
                <w:sz w:val="18"/>
                <w:szCs w:val="18"/>
              </w:rPr>
            </w:pPr>
          </w:p>
        </w:tc>
      </w:tr>
      <w:tr w:rsidR="00FF0BC8" w:rsidRPr="00024155" w:rsidTr="00D04FC9">
        <w:trPr>
          <w:trHeight w:val="84"/>
        </w:trPr>
        <w:tc>
          <w:tcPr>
            <w:tcW w:w="468" w:type="dxa"/>
            <w:vMerge/>
          </w:tcPr>
          <w:p w:rsidR="00FF0BC8" w:rsidRPr="00024155" w:rsidRDefault="00FF0BC8" w:rsidP="003A72B6">
            <w:pPr>
              <w:jc w:val="center"/>
              <w:rPr>
                <w:rFonts w:ascii="Times New Roman" w:hAnsi="Times New Roman" w:cs="Times New Roman"/>
                <w:sz w:val="18"/>
                <w:szCs w:val="18"/>
              </w:rPr>
            </w:pPr>
          </w:p>
        </w:tc>
        <w:tc>
          <w:tcPr>
            <w:tcW w:w="2250" w:type="dxa"/>
            <w:vMerge/>
          </w:tcPr>
          <w:p w:rsidR="00FF0BC8" w:rsidRPr="00024155" w:rsidRDefault="00FF0BC8" w:rsidP="00051A00">
            <w:pPr>
              <w:rPr>
                <w:rFonts w:ascii="Times New Roman" w:hAnsi="Times New Roman" w:cs="Times New Roman"/>
                <w:b/>
                <w:sz w:val="18"/>
                <w:szCs w:val="18"/>
              </w:rPr>
            </w:pPr>
          </w:p>
        </w:tc>
        <w:tc>
          <w:tcPr>
            <w:tcW w:w="2520" w:type="dxa"/>
            <w:vMerge/>
          </w:tcPr>
          <w:p w:rsidR="00FF0BC8" w:rsidRPr="00024155" w:rsidRDefault="00FF0BC8" w:rsidP="00051A00">
            <w:pPr>
              <w:rPr>
                <w:rFonts w:ascii="Times New Roman" w:hAnsi="Times New Roman" w:cs="Times New Roman"/>
                <w:sz w:val="18"/>
                <w:szCs w:val="18"/>
              </w:rPr>
            </w:pPr>
          </w:p>
        </w:tc>
        <w:tc>
          <w:tcPr>
            <w:tcW w:w="5580" w:type="dxa"/>
            <w:tcBorders>
              <w:top w:val="nil"/>
              <w:bottom w:val="nil"/>
            </w:tcBorders>
          </w:tcPr>
          <w:p w:rsidR="00FF0BC8" w:rsidRDefault="00FF0BC8" w:rsidP="00406EAF">
            <w:pPr>
              <w:jc w:val="both"/>
              <w:rPr>
                <w:color w:val="000000"/>
                <w:sz w:val="20"/>
                <w:szCs w:val="20"/>
              </w:rPr>
            </w:pPr>
            <w:r>
              <w:rPr>
                <w:color w:val="000000"/>
                <w:sz w:val="20"/>
                <w:szCs w:val="20"/>
              </w:rPr>
              <w:t>(c) Improvement of Mogotoly Shah Suja Mosque BC road (Ch.0.00-750m) (Total Length =750m)</w:t>
            </w:r>
          </w:p>
        </w:tc>
        <w:tc>
          <w:tcPr>
            <w:tcW w:w="1260" w:type="dxa"/>
            <w:vMerge/>
          </w:tcPr>
          <w:p w:rsidR="00FF0BC8" w:rsidRPr="00024155" w:rsidRDefault="00FF0BC8" w:rsidP="00051A00">
            <w:pPr>
              <w:jc w:val="center"/>
              <w:rPr>
                <w:rFonts w:ascii="Times New Roman" w:hAnsi="Times New Roman" w:cs="Times New Roman"/>
                <w:sz w:val="18"/>
                <w:szCs w:val="18"/>
              </w:rPr>
            </w:pPr>
          </w:p>
        </w:tc>
        <w:tc>
          <w:tcPr>
            <w:tcW w:w="1062" w:type="dxa"/>
            <w:vMerge/>
          </w:tcPr>
          <w:p w:rsidR="00FF0BC8" w:rsidRPr="00024155" w:rsidRDefault="00FF0BC8" w:rsidP="00051A00">
            <w:pPr>
              <w:jc w:val="center"/>
              <w:rPr>
                <w:rFonts w:ascii="Times New Roman" w:hAnsi="Times New Roman" w:cs="Times New Roman"/>
                <w:sz w:val="18"/>
                <w:szCs w:val="18"/>
              </w:rPr>
            </w:pPr>
          </w:p>
        </w:tc>
      </w:tr>
      <w:tr w:rsidR="00FF0BC8" w:rsidRPr="00024155" w:rsidTr="00D04FC9">
        <w:trPr>
          <w:trHeight w:val="84"/>
        </w:trPr>
        <w:tc>
          <w:tcPr>
            <w:tcW w:w="468" w:type="dxa"/>
            <w:vMerge/>
          </w:tcPr>
          <w:p w:rsidR="00FF0BC8" w:rsidRPr="00024155" w:rsidRDefault="00FF0BC8" w:rsidP="003A72B6">
            <w:pPr>
              <w:jc w:val="center"/>
              <w:rPr>
                <w:rFonts w:ascii="Times New Roman" w:hAnsi="Times New Roman" w:cs="Times New Roman"/>
                <w:sz w:val="18"/>
                <w:szCs w:val="18"/>
              </w:rPr>
            </w:pPr>
          </w:p>
        </w:tc>
        <w:tc>
          <w:tcPr>
            <w:tcW w:w="2250" w:type="dxa"/>
            <w:vMerge/>
          </w:tcPr>
          <w:p w:rsidR="00FF0BC8" w:rsidRPr="00024155" w:rsidRDefault="00FF0BC8" w:rsidP="00051A00">
            <w:pPr>
              <w:rPr>
                <w:rFonts w:ascii="Times New Roman" w:hAnsi="Times New Roman" w:cs="Times New Roman"/>
                <w:b/>
                <w:sz w:val="18"/>
                <w:szCs w:val="18"/>
              </w:rPr>
            </w:pPr>
          </w:p>
        </w:tc>
        <w:tc>
          <w:tcPr>
            <w:tcW w:w="2520" w:type="dxa"/>
            <w:vMerge/>
          </w:tcPr>
          <w:p w:rsidR="00FF0BC8" w:rsidRPr="00024155" w:rsidRDefault="00FF0BC8" w:rsidP="00051A00">
            <w:pPr>
              <w:rPr>
                <w:rFonts w:ascii="Times New Roman" w:hAnsi="Times New Roman" w:cs="Times New Roman"/>
                <w:sz w:val="18"/>
                <w:szCs w:val="18"/>
              </w:rPr>
            </w:pPr>
          </w:p>
        </w:tc>
        <w:tc>
          <w:tcPr>
            <w:tcW w:w="5580" w:type="dxa"/>
            <w:tcBorders>
              <w:top w:val="nil"/>
              <w:bottom w:val="nil"/>
            </w:tcBorders>
          </w:tcPr>
          <w:p w:rsidR="00FF0BC8" w:rsidRDefault="00FF0BC8" w:rsidP="00406EAF">
            <w:pPr>
              <w:jc w:val="both"/>
              <w:rPr>
                <w:color w:val="000000"/>
                <w:sz w:val="20"/>
                <w:szCs w:val="20"/>
              </w:rPr>
            </w:pPr>
            <w:r>
              <w:rPr>
                <w:color w:val="000000"/>
                <w:sz w:val="20"/>
                <w:szCs w:val="20"/>
              </w:rPr>
              <w:t>(d) Improvement of Othindra  Mohon Roy BC Road (Ch. 0.00-530m) (Total Length =530m)</w:t>
            </w:r>
          </w:p>
        </w:tc>
        <w:tc>
          <w:tcPr>
            <w:tcW w:w="1260" w:type="dxa"/>
            <w:vMerge/>
          </w:tcPr>
          <w:p w:rsidR="00FF0BC8" w:rsidRPr="00024155" w:rsidRDefault="00FF0BC8" w:rsidP="00051A00">
            <w:pPr>
              <w:jc w:val="center"/>
              <w:rPr>
                <w:rFonts w:ascii="Times New Roman" w:hAnsi="Times New Roman" w:cs="Times New Roman"/>
                <w:sz w:val="18"/>
                <w:szCs w:val="18"/>
              </w:rPr>
            </w:pPr>
          </w:p>
        </w:tc>
        <w:tc>
          <w:tcPr>
            <w:tcW w:w="1062" w:type="dxa"/>
            <w:vMerge/>
          </w:tcPr>
          <w:p w:rsidR="00FF0BC8" w:rsidRPr="00024155" w:rsidRDefault="00FF0BC8" w:rsidP="00051A00">
            <w:pPr>
              <w:jc w:val="center"/>
              <w:rPr>
                <w:rFonts w:ascii="Times New Roman" w:hAnsi="Times New Roman" w:cs="Times New Roman"/>
                <w:sz w:val="18"/>
                <w:szCs w:val="18"/>
              </w:rPr>
            </w:pPr>
          </w:p>
        </w:tc>
      </w:tr>
      <w:tr w:rsidR="00FF0BC8" w:rsidRPr="00024155" w:rsidTr="009B48C4">
        <w:trPr>
          <w:trHeight w:val="84"/>
        </w:trPr>
        <w:tc>
          <w:tcPr>
            <w:tcW w:w="468" w:type="dxa"/>
            <w:vMerge/>
            <w:tcBorders>
              <w:bottom w:val="nil"/>
            </w:tcBorders>
          </w:tcPr>
          <w:p w:rsidR="00FF0BC8" w:rsidRPr="00024155" w:rsidRDefault="00FF0BC8" w:rsidP="003A72B6">
            <w:pPr>
              <w:jc w:val="center"/>
              <w:rPr>
                <w:rFonts w:ascii="Times New Roman" w:hAnsi="Times New Roman" w:cs="Times New Roman"/>
                <w:sz w:val="18"/>
                <w:szCs w:val="18"/>
              </w:rPr>
            </w:pPr>
          </w:p>
        </w:tc>
        <w:tc>
          <w:tcPr>
            <w:tcW w:w="2250" w:type="dxa"/>
            <w:vMerge/>
            <w:tcBorders>
              <w:bottom w:val="nil"/>
            </w:tcBorders>
          </w:tcPr>
          <w:p w:rsidR="00FF0BC8" w:rsidRPr="00024155" w:rsidRDefault="00FF0BC8" w:rsidP="00051A00">
            <w:pPr>
              <w:rPr>
                <w:rFonts w:ascii="Times New Roman" w:hAnsi="Times New Roman" w:cs="Times New Roman"/>
                <w:b/>
                <w:sz w:val="18"/>
                <w:szCs w:val="18"/>
              </w:rPr>
            </w:pPr>
          </w:p>
        </w:tc>
        <w:tc>
          <w:tcPr>
            <w:tcW w:w="2520" w:type="dxa"/>
            <w:vMerge/>
          </w:tcPr>
          <w:p w:rsidR="00FF0BC8" w:rsidRPr="00024155" w:rsidRDefault="00FF0BC8" w:rsidP="00051A00">
            <w:pPr>
              <w:rPr>
                <w:rFonts w:ascii="Times New Roman" w:hAnsi="Times New Roman" w:cs="Times New Roman"/>
                <w:sz w:val="18"/>
                <w:szCs w:val="18"/>
              </w:rPr>
            </w:pPr>
          </w:p>
        </w:tc>
        <w:tc>
          <w:tcPr>
            <w:tcW w:w="5580" w:type="dxa"/>
            <w:tcBorders>
              <w:top w:val="nil"/>
              <w:bottom w:val="single" w:sz="4" w:space="0" w:color="auto"/>
            </w:tcBorders>
          </w:tcPr>
          <w:p w:rsidR="00FF0BC8" w:rsidRDefault="00FF0BC8" w:rsidP="00406EAF">
            <w:pPr>
              <w:jc w:val="both"/>
              <w:rPr>
                <w:color w:val="000000"/>
                <w:sz w:val="20"/>
                <w:szCs w:val="20"/>
              </w:rPr>
            </w:pPr>
            <w:r>
              <w:rPr>
                <w:color w:val="000000"/>
                <w:sz w:val="20"/>
                <w:szCs w:val="20"/>
              </w:rPr>
              <w:t>(e)Improvement of Othindra  Mohon Roy Road side RCC Drain &amp; Slab(Ch. 0.00-530) with cross drain at ch. 100m, 220m, 350m, 480m, (Total Length =530m)</w:t>
            </w:r>
          </w:p>
        </w:tc>
        <w:tc>
          <w:tcPr>
            <w:tcW w:w="1260" w:type="dxa"/>
            <w:vMerge/>
          </w:tcPr>
          <w:p w:rsidR="00FF0BC8" w:rsidRPr="00024155" w:rsidRDefault="00FF0BC8" w:rsidP="00051A00">
            <w:pPr>
              <w:jc w:val="center"/>
              <w:rPr>
                <w:rFonts w:ascii="Times New Roman" w:hAnsi="Times New Roman" w:cs="Times New Roman"/>
                <w:sz w:val="18"/>
                <w:szCs w:val="18"/>
              </w:rPr>
            </w:pPr>
          </w:p>
        </w:tc>
        <w:tc>
          <w:tcPr>
            <w:tcW w:w="1062" w:type="dxa"/>
            <w:vMerge/>
          </w:tcPr>
          <w:p w:rsidR="00FF0BC8" w:rsidRPr="00024155" w:rsidRDefault="00FF0BC8" w:rsidP="00051A00">
            <w:pPr>
              <w:jc w:val="center"/>
              <w:rPr>
                <w:rFonts w:ascii="Times New Roman" w:hAnsi="Times New Roman" w:cs="Times New Roman"/>
                <w:sz w:val="18"/>
                <w:szCs w:val="18"/>
              </w:rPr>
            </w:pPr>
          </w:p>
        </w:tc>
      </w:tr>
      <w:tr w:rsidR="00BA1E76" w:rsidRPr="00024155" w:rsidTr="009B48C4">
        <w:trPr>
          <w:trHeight w:val="140"/>
        </w:trPr>
        <w:tc>
          <w:tcPr>
            <w:tcW w:w="468" w:type="dxa"/>
            <w:vMerge w:val="restart"/>
            <w:tcBorders>
              <w:top w:val="nil"/>
            </w:tcBorders>
          </w:tcPr>
          <w:p w:rsidR="00BA1E76" w:rsidRPr="00024155" w:rsidRDefault="00BA1E76" w:rsidP="003A72B6">
            <w:pPr>
              <w:jc w:val="center"/>
              <w:rPr>
                <w:rFonts w:ascii="Times New Roman" w:hAnsi="Times New Roman" w:cs="Times New Roman"/>
                <w:sz w:val="18"/>
                <w:szCs w:val="18"/>
              </w:rPr>
            </w:pPr>
          </w:p>
        </w:tc>
        <w:tc>
          <w:tcPr>
            <w:tcW w:w="2250" w:type="dxa"/>
            <w:vMerge w:val="restart"/>
            <w:tcBorders>
              <w:top w:val="nil"/>
            </w:tcBorders>
          </w:tcPr>
          <w:p w:rsidR="00BA1E76" w:rsidRPr="00024155" w:rsidRDefault="00BA1E76" w:rsidP="00051A00">
            <w:pPr>
              <w:rPr>
                <w:rFonts w:ascii="Times New Roman" w:hAnsi="Times New Roman" w:cs="Times New Roman"/>
                <w:b/>
                <w:sz w:val="18"/>
                <w:szCs w:val="18"/>
              </w:rPr>
            </w:pPr>
          </w:p>
        </w:tc>
        <w:tc>
          <w:tcPr>
            <w:tcW w:w="2520" w:type="dxa"/>
            <w:vMerge w:val="restart"/>
          </w:tcPr>
          <w:p w:rsidR="00BA1E76" w:rsidRPr="00024155" w:rsidRDefault="00BA1E76" w:rsidP="00051A00">
            <w:pPr>
              <w:rPr>
                <w:rFonts w:ascii="Times New Roman" w:hAnsi="Times New Roman" w:cs="Times New Roman"/>
                <w:sz w:val="18"/>
                <w:szCs w:val="18"/>
              </w:rPr>
            </w:pPr>
            <w:r w:rsidRPr="00024155">
              <w:rPr>
                <w:rFonts w:ascii="Times New Roman" w:hAnsi="Times New Roman" w:cs="Times New Roman"/>
                <w:sz w:val="18"/>
                <w:szCs w:val="18"/>
              </w:rPr>
              <w:t>MGSP/CCC/W-03</w:t>
            </w:r>
          </w:p>
        </w:tc>
        <w:tc>
          <w:tcPr>
            <w:tcW w:w="5580" w:type="dxa"/>
            <w:tcBorders>
              <w:bottom w:val="nil"/>
            </w:tcBorders>
          </w:tcPr>
          <w:p w:rsidR="00BA1E76" w:rsidRDefault="00BA1E76" w:rsidP="00406EAF">
            <w:pPr>
              <w:jc w:val="both"/>
              <w:rPr>
                <w:color w:val="000000"/>
                <w:sz w:val="20"/>
                <w:szCs w:val="20"/>
              </w:rPr>
            </w:pPr>
            <w:r>
              <w:rPr>
                <w:color w:val="000000"/>
                <w:sz w:val="20"/>
                <w:szCs w:val="20"/>
              </w:rPr>
              <w:t>(a) Improvement of Station BC road from  Old Dhaka-Chittagong Road Badsha Mia Bazar Portion to Dharmapur East Chowmohoni  (Ch. 0.00-800m) (Total Length =800m)</w:t>
            </w:r>
          </w:p>
        </w:tc>
        <w:tc>
          <w:tcPr>
            <w:tcW w:w="1260" w:type="dxa"/>
            <w:vMerge w:val="restart"/>
          </w:tcPr>
          <w:p w:rsidR="00BA1E76" w:rsidRPr="00024155" w:rsidRDefault="00BA1E76" w:rsidP="00051A00">
            <w:pPr>
              <w:jc w:val="center"/>
              <w:rPr>
                <w:rFonts w:ascii="Times New Roman" w:hAnsi="Times New Roman" w:cs="Times New Roman"/>
                <w:sz w:val="18"/>
                <w:szCs w:val="18"/>
              </w:rPr>
            </w:pPr>
            <w:r w:rsidRPr="00024155">
              <w:rPr>
                <w:rFonts w:ascii="Times New Roman" w:hAnsi="Times New Roman" w:cs="Times New Roman"/>
                <w:sz w:val="18"/>
                <w:szCs w:val="18"/>
              </w:rPr>
              <w:t>Approved</w:t>
            </w:r>
          </w:p>
          <w:p w:rsidR="00BA1E76" w:rsidRPr="00024155" w:rsidRDefault="00BA1E76" w:rsidP="00051A00">
            <w:pPr>
              <w:jc w:val="center"/>
              <w:rPr>
                <w:rFonts w:ascii="Times New Roman" w:hAnsi="Times New Roman" w:cs="Times New Roman"/>
                <w:sz w:val="18"/>
                <w:szCs w:val="18"/>
              </w:rPr>
            </w:pPr>
            <w:r w:rsidRPr="00024155">
              <w:rPr>
                <w:rFonts w:ascii="Times New Roman" w:hAnsi="Times New Roman" w:cs="Times New Roman"/>
                <w:sz w:val="18"/>
                <w:szCs w:val="18"/>
              </w:rPr>
              <w:t>01-10-14</w:t>
            </w:r>
          </w:p>
        </w:tc>
        <w:tc>
          <w:tcPr>
            <w:tcW w:w="1062" w:type="dxa"/>
            <w:vMerge w:val="restart"/>
          </w:tcPr>
          <w:p w:rsidR="006B546A" w:rsidRPr="001C1642" w:rsidRDefault="006B546A" w:rsidP="006B546A">
            <w:pPr>
              <w:tabs>
                <w:tab w:val="left" w:pos="930"/>
              </w:tabs>
              <w:jc w:val="both"/>
              <w:rPr>
                <w:rFonts w:ascii="Calibri" w:eastAsia="Calibri" w:hAnsi="Calibri" w:cs="Arial"/>
                <w:b/>
                <w:sz w:val="20"/>
                <w:szCs w:val="24"/>
              </w:rPr>
            </w:pPr>
            <w:r>
              <w:rPr>
                <w:color w:val="000000"/>
                <w:sz w:val="16"/>
                <w:szCs w:val="16"/>
              </w:rPr>
              <w:t xml:space="preserve">Overall environmental impact is minor. </w:t>
            </w:r>
          </w:p>
          <w:p w:rsidR="00BA1E76" w:rsidRPr="00024155" w:rsidRDefault="00BA1E76" w:rsidP="00051A00">
            <w:pPr>
              <w:jc w:val="center"/>
              <w:rPr>
                <w:rFonts w:ascii="Times New Roman" w:hAnsi="Times New Roman" w:cs="Times New Roman"/>
                <w:sz w:val="18"/>
                <w:szCs w:val="18"/>
              </w:rPr>
            </w:pPr>
          </w:p>
        </w:tc>
      </w:tr>
      <w:tr w:rsidR="00BA1E76" w:rsidRPr="00024155" w:rsidTr="00D04FC9">
        <w:trPr>
          <w:trHeight w:val="140"/>
        </w:trPr>
        <w:tc>
          <w:tcPr>
            <w:tcW w:w="468" w:type="dxa"/>
            <w:vMerge/>
          </w:tcPr>
          <w:p w:rsidR="00BA1E76" w:rsidRPr="00024155" w:rsidRDefault="00BA1E76" w:rsidP="003A72B6">
            <w:pPr>
              <w:jc w:val="center"/>
              <w:rPr>
                <w:rFonts w:ascii="Times New Roman" w:hAnsi="Times New Roman" w:cs="Times New Roman"/>
                <w:sz w:val="18"/>
                <w:szCs w:val="18"/>
              </w:rPr>
            </w:pPr>
          </w:p>
        </w:tc>
        <w:tc>
          <w:tcPr>
            <w:tcW w:w="2250" w:type="dxa"/>
            <w:vMerge/>
          </w:tcPr>
          <w:p w:rsidR="00BA1E76" w:rsidRPr="00024155" w:rsidRDefault="00BA1E76" w:rsidP="00051A00">
            <w:pPr>
              <w:rPr>
                <w:rFonts w:ascii="Times New Roman" w:hAnsi="Times New Roman" w:cs="Times New Roman"/>
                <w:b/>
                <w:sz w:val="18"/>
                <w:szCs w:val="18"/>
              </w:rPr>
            </w:pPr>
          </w:p>
        </w:tc>
        <w:tc>
          <w:tcPr>
            <w:tcW w:w="2520" w:type="dxa"/>
            <w:vMerge/>
          </w:tcPr>
          <w:p w:rsidR="00BA1E76" w:rsidRPr="00024155" w:rsidRDefault="00BA1E76" w:rsidP="00051A00">
            <w:pPr>
              <w:rPr>
                <w:rFonts w:ascii="Times New Roman" w:hAnsi="Times New Roman" w:cs="Times New Roman"/>
                <w:sz w:val="18"/>
                <w:szCs w:val="18"/>
              </w:rPr>
            </w:pPr>
          </w:p>
        </w:tc>
        <w:tc>
          <w:tcPr>
            <w:tcW w:w="5580" w:type="dxa"/>
            <w:tcBorders>
              <w:top w:val="nil"/>
              <w:bottom w:val="nil"/>
            </w:tcBorders>
          </w:tcPr>
          <w:p w:rsidR="00BA1E76" w:rsidRDefault="00BA1E76" w:rsidP="00406EAF">
            <w:pPr>
              <w:jc w:val="both"/>
              <w:rPr>
                <w:color w:val="000000"/>
                <w:sz w:val="20"/>
                <w:szCs w:val="20"/>
              </w:rPr>
            </w:pPr>
            <w:r>
              <w:rPr>
                <w:color w:val="000000"/>
                <w:sz w:val="20"/>
                <w:szCs w:val="20"/>
              </w:rPr>
              <w:t xml:space="preserve">(b) Construction of road side RCC Drain &amp; Slab from Station road from  Old Dhaka-Chittagong Road Badsha Mia Bazar Portion to Dharmapur East Chowmohoni  (Ch. 0.00-800m) with cross drain at ch. 230m, 450m, (Total Length =800m) </w:t>
            </w:r>
          </w:p>
        </w:tc>
        <w:tc>
          <w:tcPr>
            <w:tcW w:w="1260" w:type="dxa"/>
            <w:vMerge/>
          </w:tcPr>
          <w:p w:rsidR="00BA1E76" w:rsidRPr="00024155" w:rsidRDefault="00BA1E76" w:rsidP="00051A00">
            <w:pPr>
              <w:jc w:val="center"/>
              <w:rPr>
                <w:rFonts w:ascii="Times New Roman" w:hAnsi="Times New Roman" w:cs="Times New Roman"/>
                <w:sz w:val="18"/>
                <w:szCs w:val="18"/>
              </w:rPr>
            </w:pPr>
          </w:p>
        </w:tc>
        <w:tc>
          <w:tcPr>
            <w:tcW w:w="1062" w:type="dxa"/>
            <w:vMerge/>
          </w:tcPr>
          <w:p w:rsidR="00BA1E76" w:rsidRPr="00024155" w:rsidRDefault="00BA1E76" w:rsidP="00051A00">
            <w:pPr>
              <w:jc w:val="center"/>
              <w:rPr>
                <w:rFonts w:ascii="Times New Roman" w:hAnsi="Times New Roman" w:cs="Times New Roman"/>
                <w:sz w:val="18"/>
                <w:szCs w:val="18"/>
              </w:rPr>
            </w:pPr>
          </w:p>
        </w:tc>
      </w:tr>
      <w:tr w:rsidR="00BA1E76" w:rsidRPr="00024155" w:rsidTr="00D04FC9">
        <w:trPr>
          <w:trHeight w:val="140"/>
        </w:trPr>
        <w:tc>
          <w:tcPr>
            <w:tcW w:w="468" w:type="dxa"/>
            <w:vMerge/>
          </w:tcPr>
          <w:p w:rsidR="00BA1E76" w:rsidRPr="00024155" w:rsidRDefault="00BA1E76" w:rsidP="003A72B6">
            <w:pPr>
              <w:jc w:val="center"/>
              <w:rPr>
                <w:rFonts w:ascii="Times New Roman" w:hAnsi="Times New Roman" w:cs="Times New Roman"/>
                <w:sz w:val="18"/>
                <w:szCs w:val="18"/>
              </w:rPr>
            </w:pPr>
          </w:p>
        </w:tc>
        <w:tc>
          <w:tcPr>
            <w:tcW w:w="2250" w:type="dxa"/>
            <w:vMerge/>
          </w:tcPr>
          <w:p w:rsidR="00BA1E76" w:rsidRPr="00024155" w:rsidRDefault="00BA1E76" w:rsidP="00051A00">
            <w:pPr>
              <w:rPr>
                <w:rFonts w:ascii="Times New Roman" w:hAnsi="Times New Roman" w:cs="Times New Roman"/>
                <w:b/>
                <w:sz w:val="18"/>
                <w:szCs w:val="18"/>
              </w:rPr>
            </w:pPr>
          </w:p>
        </w:tc>
        <w:tc>
          <w:tcPr>
            <w:tcW w:w="2520" w:type="dxa"/>
            <w:vMerge/>
          </w:tcPr>
          <w:p w:rsidR="00BA1E76" w:rsidRPr="00024155" w:rsidRDefault="00BA1E76" w:rsidP="00051A00">
            <w:pPr>
              <w:rPr>
                <w:rFonts w:ascii="Times New Roman" w:hAnsi="Times New Roman" w:cs="Times New Roman"/>
                <w:sz w:val="18"/>
                <w:szCs w:val="18"/>
              </w:rPr>
            </w:pPr>
          </w:p>
        </w:tc>
        <w:tc>
          <w:tcPr>
            <w:tcW w:w="5580" w:type="dxa"/>
            <w:tcBorders>
              <w:top w:val="nil"/>
            </w:tcBorders>
          </w:tcPr>
          <w:p w:rsidR="00BA1E76" w:rsidRDefault="00BA1E76" w:rsidP="00406EAF">
            <w:pPr>
              <w:jc w:val="both"/>
              <w:rPr>
                <w:color w:val="000000"/>
                <w:sz w:val="20"/>
                <w:szCs w:val="20"/>
              </w:rPr>
            </w:pPr>
            <w:r>
              <w:rPr>
                <w:color w:val="000000"/>
                <w:sz w:val="20"/>
                <w:szCs w:val="20"/>
              </w:rPr>
              <w:t>(c) Improvement of Abu Jahid BC Road  (Ch.0.00-1450m) (Total Length =1450m)</w:t>
            </w:r>
          </w:p>
        </w:tc>
        <w:tc>
          <w:tcPr>
            <w:tcW w:w="1260" w:type="dxa"/>
            <w:vMerge/>
          </w:tcPr>
          <w:p w:rsidR="00BA1E76" w:rsidRPr="00024155" w:rsidRDefault="00BA1E76" w:rsidP="00051A00">
            <w:pPr>
              <w:jc w:val="center"/>
              <w:rPr>
                <w:rFonts w:ascii="Times New Roman" w:hAnsi="Times New Roman" w:cs="Times New Roman"/>
                <w:sz w:val="18"/>
                <w:szCs w:val="18"/>
              </w:rPr>
            </w:pPr>
          </w:p>
        </w:tc>
        <w:tc>
          <w:tcPr>
            <w:tcW w:w="1062" w:type="dxa"/>
            <w:vMerge/>
          </w:tcPr>
          <w:p w:rsidR="00BA1E76" w:rsidRPr="00024155" w:rsidRDefault="00BA1E76" w:rsidP="00051A00">
            <w:pPr>
              <w:jc w:val="center"/>
              <w:rPr>
                <w:rFonts w:ascii="Times New Roman" w:hAnsi="Times New Roman" w:cs="Times New Roman"/>
                <w:sz w:val="18"/>
                <w:szCs w:val="18"/>
              </w:rPr>
            </w:pPr>
          </w:p>
        </w:tc>
      </w:tr>
    </w:tbl>
    <w:p w:rsidR="00C027F1" w:rsidRDefault="00C027F1"/>
    <w:tbl>
      <w:tblPr>
        <w:tblStyle w:val="TableGrid"/>
        <w:tblW w:w="13140" w:type="dxa"/>
        <w:tblLayout w:type="fixed"/>
        <w:tblLook w:val="04A0" w:firstRow="1" w:lastRow="0" w:firstColumn="1" w:lastColumn="0" w:noHBand="0" w:noVBand="1"/>
      </w:tblPr>
      <w:tblGrid>
        <w:gridCol w:w="468"/>
        <w:gridCol w:w="2250"/>
        <w:gridCol w:w="2520"/>
        <w:gridCol w:w="5580"/>
        <w:gridCol w:w="1260"/>
        <w:gridCol w:w="1062"/>
      </w:tblGrid>
      <w:tr w:rsidR="00BA1E76" w:rsidRPr="00024155" w:rsidTr="00F94748">
        <w:trPr>
          <w:trHeight w:hRule="exact" w:val="3376"/>
        </w:trPr>
        <w:tc>
          <w:tcPr>
            <w:tcW w:w="468" w:type="dxa"/>
          </w:tcPr>
          <w:p w:rsidR="00BA1E76" w:rsidRPr="00024155" w:rsidRDefault="00BA1E76" w:rsidP="003A72B6">
            <w:pPr>
              <w:jc w:val="center"/>
              <w:rPr>
                <w:rFonts w:ascii="Times New Roman" w:hAnsi="Times New Roman" w:cs="Times New Roman"/>
                <w:sz w:val="18"/>
                <w:szCs w:val="18"/>
              </w:rPr>
            </w:pPr>
          </w:p>
        </w:tc>
        <w:tc>
          <w:tcPr>
            <w:tcW w:w="2250" w:type="dxa"/>
          </w:tcPr>
          <w:p w:rsidR="00BA1E76" w:rsidRPr="00024155" w:rsidRDefault="00BA1E76" w:rsidP="00051A00">
            <w:pPr>
              <w:rPr>
                <w:rFonts w:ascii="Times New Roman" w:hAnsi="Times New Roman" w:cs="Times New Roman"/>
                <w:b/>
                <w:sz w:val="18"/>
                <w:szCs w:val="18"/>
              </w:rPr>
            </w:pPr>
          </w:p>
        </w:tc>
        <w:tc>
          <w:tcPr>
            <w:tcW w:w="2520" w:type="dxa"/>
          </w:tcPr>
          <w:p w:rsidR="00BA1E76" w:rsidRPr="00024155" w:rsidRDefault="00BA1E76" w:rsidP="00051A00">
            <w:pPr>
              <w:rPr>
                <w:rFonts w:ascii="Times New Roman" w:hAnsi="Times New Roman" w:cs="Times New Roman"/>
                <w:sz w:val="18"/>
                <w:szCs w:val="18"/>
              </w:rPr>
            </w:pPr>
            <w:r w:rsidRPr="00024155">
              <w:rPr>
                <w:rFonts w:ascii="Times New Roman" w:hAnsi="Times New Roman" w:cs="Times New Roman"/>
                <w:sz w:val="18"/>
                <w:szCs w:val="18"/>
              </w:rPr>
              <w:t>MGSP/CCC/2015-16/W-04</w:t>
            </w:r>
          </w:p>
        </w:tc>
        <w:tc>
          <w:tcPr>
            <w:tcW w:w="5580" w:type="dxa"/>
          </w:tcPr>
          <w:p w:rsidR="00BA1E76" w:rsidRDefault="00BA1E76" w:rsidP="00406EAF">
            <w:pPr>
              <w:jc w:val="both"/>
              <w:rPr>
                <w:color w:val="000000"/>
                <w:sz w:val="20"/>
                <w:szCs w:val="20"/>
              </w:rPr>
            </w:pPr>
            <w:r>
              <w:rPr>
                <w:color w:val="000000"/>
                <w:sz w:val="20"/>
                <w:szCs w:val="20"/>
              </w:rPr>
              <w:t>Development of Bypass road from Amtoli to Tickarchor beside river Gomoty (Ch. 0+00 to 5+150m) under Comilla City Corporation.</w:t>
            </w:r>
          </w:p>
          <w:p w:rsidR="00BA1E76" w:rsidRPr="00024155" w:rsidRDefault="00BA1E76" w:rsidP="00051A00">
            <w:pPr>
              <w:jc w:val="center"/>
              <w:rPr>
                <w:rFonts w:ascii="Times New Roman" w:hAnsi="Times New Roman" w:cs="Times New Roman"/>
                <w:sz w:val="18"/>
                <w:szCs w:val="18"/>
              </w:rPr>
            </w:pPr>
          </w:p>
        </w:tc>
        <w:tc>
          <w:tcPr>
            <w:tcW w:w="1260" w:type="dxa"/>
          </w:tcPr>
          <w:p w:rsidR="00BA1E76" w:rsidRPr="00024155" w:rsidRDefault="00BA1E76" w:rsidP="00051A00">
            <w:pPr>
              <w:jc w:val="center"/>
              <w:rPr>
                <w:rFonts w:ascii="Times New Roman" w:hAnsi="Times New Roman" w:cs="Times New Roman"/>
                <w:sz w:val="18"/>
                <w:szCs w:val="18"/>
              </w:rPr>
            </w:pPr>
            <w:r w:rsidRPr="00024155">
              <w:rPr>
                <w:rFonts w:ascii="Times New Roman" w:hAnsi="Times New Roman" w:cs="Times New Roman"/>
                <w:sz w:val="18"/>
                <w:szCs w:val="18"/>
              </w:rPr>
              <w:t>Send to WB</w:t>
            </w:r>
          </w:p>
        </w:tc>
        <w:tc>
          <w:tcPr>
            <w:tcW w:w="1062" w:type="dxa"/>
          </w:tcPr>
          <w:p w:rsidR="00BA1E76" w:rsidRPr="00A53B33" w:rsidRDefault="00A53B33" w:rsidP="00F94748">
            <w:pPr>
              <w:tabs>
                <w:tab w:val="left" w:pos="930"/>
              </w:tabs>
              <w:rPr>
                <w:rFonts w:ascii="Times New Roman" w:hAnsi="Times New Roman" w:cs="Times New Roman"/>
                <w:sz w:val="16"/>
                <w:szCs w:val="16"/>
              </w:rPr>
            </w:pPr>
            <w:r w:rsidRPr="00A53B33">
              <w:rPr>
                <w:rFonts w:ascii="Calibri" w:eastAsia="Calibri" w:hAnsi="Calibri" w:cs="Times New Roman"/>
                <w:color w:val="000000"/>
                <w:sz w:val="16"/>
                <w:szCs w:val="16"/>
              </w:rPr>
              <w:t>200 nos. of trees to be felled down. Ecological impact</w:t>
            </w:r>
            <w:r>
              <w:rPr>
                <w:rFonts w:ascii="Calibri" w:eastAsia="Calibri" w:hAnsi="Calibri" w:cs="Times New Roman"/>
                <w:color w:val="000000"/>
                <w:sz w:val="16"/>
                <w:szCs w:val="16"/>
              </w:rPr>
              <w:t xml:space="preserve"> </w:t>
            </w:r>
            <w:r w:rsidR="00F94748">
              <w:rPr>
                <w:rFonts w:ascii="Calibri" w:eastAsia="Calibri" w:hAnsi="Calibri" w:cs="Times New Roman"/>
                <w:color w:val="000000"/>
                <w:sz w:val="16"/>
                <w:szCs w:val="16"/>
              </w:rPr>
              <w:t xml:space="preserve">is </w:t>
            </w:r>
            <w:r>
              <w:rPr>
                <w:rFonts w:ascii="Calibri" w:eastAsia="Calibri" w:hAnsi="Calibri" w:cs="Times New Roman"/>
                <w:color w:val="000000"/>
                <w:sz w:val="16"/>
                <w:szCs w:val="16"/>
              </w:rPr>
              <w:t xml:space="preserve">significant. </w:t>
            </w:r>
            <w:r w:rsidR="00F94748">
              <w:rPr>
                <w:rFonts w:ascii="Calibri" w:eastAsia="Calibri" w:hAnsi="Calibri" w:cs="Times New Roman"/>
                <w:color w:val="000000"/>
                <w:sz w:val="16"/>
                <w:szCs w:val="16"/>
              </w:rPr>
              <w:t>Adequate tree plantation provision is there.</w:t>
            </w:r>
            <w:r w:rsidR="00F94748" w:rsidRPr="003D2F4B">
              <w:rPr>
                <w:rFonts w:ascii="Calibri" w:eastAsia="Calibri" w:hAnsi="Calibri" w:cs="Times New Roman"/>
                <w:color w:val="000000"/>
                <w:sz w:val="16"/>
                <w:szCs w:val="16"/>
              </w:rPr>
              <w:t xml:space="preserve"> </w:t>
            </w:r>
            <w:r w:rsidRPr="00E75949">
              <w:rPr>
                <w:color w:val="000000"/>
                <w:sz w:val="16"/>
                <w:szCs w:val="16"/>
              </w:rPr>
              <w:t xml:space="preserve">Impacts on physicochemical components are </w:t>
            </w:r>
            <w:r>
              <w:rPr>
                <w:color w:val="000000"/>
                <w:sz w:val="16"/>
                <w:szCs w:val="16"/>
              </w:rPr>
              <w:t xml:space="preserve">moderate. </w:t>
            </w:r>
          </w:p>
        </w:tc>
      </w:tr>
      <w:tr w:rsidR="00BA1E76" w:rsidRPr="00024155" w:rsidTr="00040208">
        <w:tc>
          <w:tcPr>
            <w:tcW w:w="468" w:type="dxa"/>
            <w:vMerge w:val="restart"/>
          </w:tcPr>
          <w:p w:rsidR="00BA1E76" w:rsidRPr="00024155" w:rsidRDefault="00C027F1" w:rsidP="003A72B6">
            <w:pPr>
              <w:jc w:val="center"/>
              <w:rPr>
                <w:rFonts w:ascii="Times New Roman" w:hAnsi="Times New Roman" w:cs="Times New Roman"/>
                <w:sz w:val="18"/>
                <w:szCs w:val="18"/>
              </w:rPr>
            </w:pPr>
            <w:r>
              <w:br w:type="page"/>
            </w:r>
            <w:r>
              <w:br w:type="page"/>
            </w:r>
          </w:p>
        </w:tc>
        <w:tc>
          <w:tcPr>
            <w:tcW w:w="2250" w:type="dxa"/>
            <w:vMerge w:val="restart"/>
          </w:tcPr>
          <w:p w:rsidR="00BA1E76" w:rsidRPr="00024155" w:rsidRDefault="00BA1E76" w:rsidP="00051A00">
            <w:pPr>
              <w:rPr>
                <w:rFonts w:ascii="Times New Roman" w:hAnsi="Times New Roman" w:cs="Times New Roman"/>
                <w:b/>
                <w:sz w:val="18"/>
                <w:szCs w:val="18"/>
              </w:rPr>
            </w:pPr>
          </w:p>
        </w:tc>
        <w:tc>
          <w:tcPr>
            <w:tcW w:w="2520" w:type="dxa"/>
          </w:tcPr>
          <w:p w:rsidR="00BA1E76" w:rsidRPr="00024155" w:rsidRDefault="00BA1E76" w:rsidP="00051A00">
            <w:pPr>
              <w:rPr>
                <w:rFonts w:ascii="Times New Roman" w:hAnsi="Times New Roman" w:cs="Times New Roman"/>
                <w:sz w:val="18"/>
                <w:szCs w:val="18"/>
              </w:rPr>
            </w:pPr>
            <w:r w:rsidRPr="00024155">
              <w:rPr>
                <w:rFonts w:ascii="Times New Roman" w:hAnsi="Times New Roman" w:cs="Times New Roman"/>
                <w:sz w:val="18"/>
                <w:szCs w:val="18"/>
              </w:rPr>
              <w:t>MGSP/CCC/W-05</w:t>
            </w:r>
          </w:p>
        </w:tc>
        <w:tc>
          <w:tcPr>
            <w:tcW w:w="5580" w:type="dxa"/>
          </w:tcPr>
          <w:p w:rsidR="00BA1E76" w:rsidRPr="00024155" w:rsidRDefault="00BA1E76" w:rsidP="00051A00">
            <w:pPr>
              <w:jc w:val="center"/>
              <w:rPr>
                <w:rFonts w:ascii="Times New Roman" w:hAnsi="Times New Roman" w:cs="Times New Roman"/>
                <w:sz w:val="18"/>
                <w:szCs w:val="18"/>
              </w:rPr>
            </w:pPr>
          </w:p>
        </w:tc>
        <w:tc>
          <w:tcPr>
            <w:tcW w:w="1260" w:type="dxa"/>
          </w:tcPr>
          <w:p w:rsidR="00BA1E76" w:rsidRPr="00024155" w:rsidRDefault="00BA1E76" w:rsidP="00051A00">
            <w:pPr>
              <w:jc w:val="center"/>
              <w:rPr>
                <w:rFonts w:ascii="Times New Roman" w:hAnsi="Times New Roman" w:cs="Times New Roman"/>
                <w:sz w:val="18"/>
                <w:szCs w:val="18"/>
              </w:rPr>
            </w:pPr>
          </w:p>
        </w:tc>
        <w:tc>
          <w:tcPr>
            <w:tcW w:w="1062" w:type="dxa"/>
          </w:tcPr>
          <w:p w:rsidR="00BA1E76" w:rsidRPr="00024155" w:rsidRDefault="00BA1E76" w:rsidP="00B56237">
            <w:pPr>
              <w:jc w:val="center"/>
              <w:rPr>
                <w:rFonts w:ascii="Times New Roman" w:hAnsi="Times New Roman" w:cs="Times New Roman"/>
                <w:sz w:val="18"/>
                <w:szCs w:val="18"/>
              </w:rPr>
            </w:pPr>
          </w:p>
        </w:tc>
      </w:tr>
      <w:tr w:rsidR="00BA1E76" w:rsidRPr="00024155" w:rsidTr="00F94748">
        <w:trPr>
          <w:trHeight w:val="3356"/>
        </w:trPr>
        <w:tc>
          <w:tcPr>
            <w:tcW w:w="468" w:type="dxa"/>
            <w:vMerge/>
          </w:tcPr>
          <w:p w:rsidR="00BA1E76" w:rsidRPr="00024155" w:rsidRDefault="00BA1E76" w:rsidP="003A72B6">
            <w:pPr>
              <w:jc w:val="center"/>
              <w:rPr>
                <w:rFonts w:ascii="Times New Roman" w:hAnsi="Times New Roman" w:cs="Times New Roman"/>
                <w:sz w:val="18"/>
                <w:szCs w:val="18"/>
              </w:rPr>
            </w:pPr>
          </w:p>
        </w:tc>
        <w:tc>
          <w:tcPr>
            <w:tcW w:w="2250" w:type="dxa"/>
            <w:vMerge/>
          </w:tcPr>
          <w:p w:rsidR="00BA1E76" w:rsidRPr="00024155" w:rsidRDefault="00BA1E76" w:rsidP="00051A00">
            <w:pPr>
              <w:rPr>
                <w:rFonts w:ascii="Times New Roman" w:hAnsi="Times New Roman" w:cs="Times New Roman"/>
                <w:b/>
                <w:sz w:val="18"/>
                <w:szCs w:val="18"/>
              </w:rPr>
            </w:pPr>
          </w:p>
        </w:tc>
        <w:tc>
          <w:tcPr>
            <w:tcW w:w="2520" w:type="dxa"/>
          </w:tcPr>
          <w:p w:rsidR="00BA1E76" w:rsidRPr="00024155" w:rsidRDefault="00BA1E76" w:rsidP="00051A00">
            <w:pPr>
              <w:rPr>
                <w:rFonts w:ascii="Times New Roman" w:hAnsi="Times New Roman" w:cs="Times New Roman"/>
                <w:sz w:val="18"/>
                <w:szCs w:val="18"/>
              </w:rPr>
            </w:pPr>
            <w:r w:rsidRPr="00024155">
              <w:rPr>
                <w:rFonts w:ascii="Times New Roman" w:hAnsi="Times New Roman" w:cs="Times New Roman"/>
                <w:sz w:val="18"/>
                <w:szCs w:val="18"/>
              </w:rPr>
              <w:t>MGSP/CCC/2015-16/W-06</w:t>
            </w:r>
          </w:p>
        </w:tc>
        <w:tc>
          <w:tcPr>
            <w:tcW w:w="5580" w:type="dxa"/>
          </w:tcPr>
          <w:p w:rsidR="00BA1E76" w:rsidRDefault="00BA1E76" w:rsidP="00406EAF">
            <w:pPr>
              <w:jc w:val="both"/>
              <w:rPr>
                <w:color w:val="000000"/>
                <w:sz w:val="20"/>
                <w:szCs w:val="20"/>
              </w:rPr>
            </w:pPr>
            <w:r>
              <w:rPr>
                <w:color w:val="000000"/>
                <w:sz w:val="20"/>
                <w:szCs w:val="20"/>
              </w:rPr>
              <w:t>Development of Bypass road from Amtoli to Tickarchor (Vatpara to Jagonnathpur moar) beside river Gomoty (Ch. 5+150 to 10+309m) under Comilla City Corporation.</w:t>
            </w:r>
          </w:p>
          <w:p w:rsidR="00BA1E76" w:rsidRPr="00024155" w:rsidRDefault="00BA1E76" w:rsidP="00406EAF">
            <w:pPr>
              <w:jc w:val="both"/>
              <w:rPr>
                <w:rFonts w:ascii="Times New Roman" w:hAnsi="Times New Roman" w:cs="Times New Roman"/>
                <w:sz w:val="18"/>
                <w:szCs w:val="18"/>
              </w:rPr>
            </w:pPr>
          </w:p>
        </w:tc>
        <w:tc>
          <w:tcPr>
            <w:tcW w:w="1260" w:type="dxa"/>
          </w:tcPr>
          <w:p w:rsidR="00BA1E76" w:rsidRPr="00024155" w:rsidRDefault="00BA1E76" w:rsidP="00051A00">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BA1E76" w:rsidRPr="00024155" w:rsidRDefault="00BA1E76" w:rsidP="00051A00">
            <w:pPr>
              <w:jc w:val="center"/>
              <w:rPr>
                <w:rFonts w:ascii="Times New Roman" w:hAnsi="Times New Roman" w:cs="Times New Roman"/>
                <w:sz w:val="18"/>
                <w:szCs w:val="18"/>
              </w:rPr>
            </w:pPr>
            <w:r w:rsidRPr="00024155">
              <w:rPr>
                <w:rFonts w:ascii="Times New Roman" w:hAnsi="Times New Roman" w:cs="Times New Roman"/>
                <w:color w:val="000000"/>
                <w:sz w:val="18"/>
                <w:szCs w:val="18"/>
              </w:rPr>
              <w:t>15-02-17</w:t>
            </w:r>
          </w:p>
        </w:tc>
        <w:tc>
          <w:tcPr>
            <w:tcW w:w="1062" w:type="dxa"/>
          </w:tcPr>
          <w:p w:rsidR="00BA1E76" w:rsidRPr="00024155" w:rsidRDefault="00A53B33" w:rsidP="00F94748">
            <w:pPr>
              <w:tabs>
                <w:tab w:val="left" w:pos="930"/>
              </w:tabs>
              <w:jc w:val="both"/>
              <w:rPr>
                <w:rFonts w:ascii="Times New Roman" w:hAnsi="Times New Roman" w:cs="Times New Roman"/>
                <w:sz w:val="18"/>
                <w:szCs w:val="18"/>
              </w:rPr>
            </w:pPr>
            <w:r w:rsidRPr="00A53B33">
              <w:rPr>
                <w:color w:val="000000"/>
                <w:sz w:val="16"/>
                <w:szCs w:val="16"/>
              </w:rPr>
              <w:t xml:space="preserve">145 nos. of trees to be felled down. Ecological impact </w:t>
            </w:r>
            <w:r w:rsidR="00F94748">
              <w:rPr>
                <w:color w:val="000000"/>
                <w:sz w:val="16"/>
                <w:szCs w:val="16"/>
              </w:rPr>
              <w:t xml:space="preserve">is </w:t>
            </w:r>
            <w:r w:rsidRPr="00A53B33">
              <w:rPr>
                <w:color w:val="000000"/>
                <w:sz w:val="16"/>
                <w:szCs w:val="16"/>
              </w:rPr>
              <w:t xml:space="preserve">significant. </w:t>
            </w:r>
            <w:r w:rsidR="00F94748">
              <w:rPr>
                <w:rFonts w:ascii="Calibri" w:eastAsia="Calibri" w:hAnsi="Calibri" w:cs="Times New Roman"/>
                <w:color w:val="000000"/>
                <w:sz w:val="16"/>
                <w:szCs w:val="16"/>
              </w:rPr>
              <w:t>Adequate tree plantation provision is there.</w:t>
            </w:r>
            <w:r w:rsidR="00F94748" w:rsidRPr="003D2F4B">
              <w:rPr>
                <w:rFonts w:ascii="Calibri" w:eastAsia="Calibri" w:hAnsi="Calibri" w:cs="Times New Roman"/>
                <w:color w:val="000000"/>
                <w:sz w:val="16"/>
                <w:szCs w:val="16"/>
              </w:rPr>
              <w:t xml:space="preserve"> </w:t>
            </w:r>
            <w:r w:rsidRPr="00E75949">
              <w:rPr>
                <w:color w:val="000000"/>
                <w:sz w:val="16"/>
                <w:szCs w:val="16"/>
              </w:rPr>
              <w:t xml:space="preserve">Impacts on physicochemical components are </w:t>
            </w:r>
            <w:r>
              <w:rPr>
                <w:color w:val="000000"/>
                <w:sz w:val="16"/>
                <w:szCs w:val="16"/>
              </w:rPr>
              <w:t xml:space="preserve">moderate. </w:t>
            </w:r>
          </w:p>
        </w:tc>
      </w:tr>
      <w:tr w:rsidR="00BA1E76" w:rsidRPr="00024155" w:rsidTr="00040208">
        <w:tc>
          <w:tcPr>
            <w:tcW w:w="468" w:type="dxa"/>
            <w:vMerge/>
          </w:tcPr>
          <w:p w:rsidR="00BA1E76" w:rsidRPr="00024155" w:rsidRDefault="00BA1E76" w:rsidP="003A72B6">
            <w:pPr>
              <w:jc w:val="center"/>
              <w:rPr>
                <w:rFonts w:ascii="Times New Roman" w:hAnsi="Times New Roman" w:cs="Times New Roman"/>
                <w:sz w:val="18"/>
                <w:szCs w:val="18"/>
              </w:rPr>
            </w:pPr>
          </w:p>
        </w:tc>
        <w:tc>
          <w:tcPr>
            <w:tcW w:w="2250" w:type="dxa"/>
            <w:vMerge/>
          </w:tcPr>
          <w:p w:rsidR="00BA1E76" w:rsidRPr="00024155" w:rsidRDefault="00BA1E76" w:rsidP="00051A00">
            <w:pPr>
              <w:rPr>
                <w:rFonts w:ascii="Times New Roman" w:hAnsi="Times New Roman" w:cs="Times New Roman"/>
                <w:b/>
                <w:sz w:val="18"/>
                <w:szCs w:val="18"/>
              </w:rPr>
            </w:pPr>
          </w:p>
        </w:tc>
        <w:tc>
          <w:tcPr>
            <w:tcW w:w="2520" w:type="dxa"/>
          </w:tcPr>
          <w:p w:rsidR="00BA1E76" w:rsidRPr="00024155" w:rsidRDefault="00BA1E76" w:rsidP="00051A00">
            <w:pPr>
              <w:rPr>
                <w:rFonts w:ascii="Times New Roman" w:hAnsi="Times New Roman" w:cs="Times New Roman"/>
                <w:sz w:val="18"/>
                <w:szCs w:val="18"/>
              </w:rPr>
            </w:pPr>
            <w:r w:rsidRPr="00024155">
              <w:rPr>
                <w:rFonts w:ascii="Times New Roman" w:hAnsi="Times New Roman" w:cs="Times New Roman"/>
                <w:sz w:val="18"/>
                <w:szCs w:val="18"/>
              </w:rPr>
              <w:t>MGSP/CCC/2016-17/W-07</w:t>
            </w:r>
          </w:p>
        </w:tc>
        <w:tc>
          <w:tcPr>
            <w:tcW w:w="5580" w:type="dxa"/>
            <w:tcBorders>
              <w:bottom w:val="single" w:sz="4" w:space="0" w:color="auto"/>
            </w:tcBorders>
          </w:tcPr>
          <w:p w:rsidR="00BA1E76" w:rsidRPr="0074091C" w:rsidRDefault="00BA1E76" w:rsidP="00406EAF">
            <w:pPr>
              <w:jc w:val="both"/>
              <w:rPr>
                <w:color w:val="000000"/>
                <w:sz w:val="20"/>
                <w:szCs w:val="20"/>
              </w:rPr>
            </w:pPr>
            <w:r>
              <w:rPr>
                <w:color w:val="000000"/>
                <w:sz w:val="20"/>
                <w:szCs w:val="20"/>
              </w:rPr>
              <w:t>Construction of road protection wall from Nawab Bari Chowmohoni  to Kadamtoli Bridge by the side of Katakhali Khal, Main : Ch. 0+00 to 1+750m, Ch. 3+135 to 4+115m, Link- 1 : Ch. 0+00 to 0+400m, Link- 2 : Ch. 0+00 to 0+150m under Comilla City Corporation.</w:t>
            </w:r>
          </w:p>
        </w:tc>
        <w:tc>
          <w:tcPr>
            <w:tcW w:w="1260" w:type="dxa"/>
          </w:tcPr>
          <w:p w:rsidR="00A81E2A" w:rsidRDefault="00A81E2A" w:rsidP="00A81E2A">
            <w:pPr>
              <w:jc w:val="center"/>
              <w:rPr>
                <w:rFonts w:ascii="Times New Roman" w:hAnsi="Times New Roman" w:cs="Times New Roman"/>
                <w:sz w:val="18"/>
                <w:szCs w:val="18"/>
              </w:rPr>
            </w:pPr>
            <w:r>
              <w:rPr>
                <w:rFonts w:ascii="Times New Roman" w:hAnsi="Times New Roman" w:cs="Times New Roman"/>
                <w:sz w:val="18"/>
                <w:szCs w:val="18"/>
              </w:rPr>
              <w:t>Soft copy to WB and hard copy to PMU</w:t>
            </w:r>
          </w:p>
          <w:p w:rsidR="00BA1E76" w:rsidRPr="00024155" w:rsidRDefault="00A81E2A" w:rsidP="00A81E2A">
            <w:pPr>
              <w:jc w:val="center"/>
              <w:rPr>
                <w:rFonts w:ascii="Times New Roman" w:hAnsi="Times New Roman" w:cs="Times New Roman"/>
                <w:sz w:val="18"/>
                <w:szCs w:val="18"/>
              </w:rPr>
            </w:pPr>
            <w:r>
              <w:rPr>
                <w:rFonts w:ascii="Times New Roman" w:hAnsi="Times New Roman" w:cs="Times New Roman"/>
                <w:sz w:val="18"/>
                <w:szCs w:val="18"/>
              </w:rPr>
              <w:t>02-03-17</w:t>
            </w:r>
          </w:p>
        </w:tc>
        <w:tc>
          <w:tcPr>
            <w:tcW w:w="1062" w:type="dxa"/>
          </w:tcPr>
          <w:p w:rsidR="00A53B33" w:rsidRPr="001C1642" w:rsidRDefault="00A53B33" w:rsidP="00F94748">
            <w:pPr>
              <w:tabs>
                <w:tab w:val="left" w:pos="930"/>
              </w:tabs>
              <w:jc w:val="both"/>
              <w:rPr>
                <w:rFonts w:ascii="Calibri" w:eastAsia="Calibri" w:hAnsi="Calibri" w:cs="Arial"/>
                <w:b/>
                <w:sz w:val="20"/>
                <w:szCs w:val="24"/>
              </w:rPr>
            </w:pPr>
            <w:r>
              <w:rPr>
                <w:color w:val="000000"/>
                <w:sz w:val="16"/>
                <w:szCs w:val="16"/>
              </w:rPr>
              <w:t xml:space="preserve">Overall environmental impact is minor. </w:t>
            </w:r>
          </w:p>
          <w:p w:rsidR="00BA1E76" w:rsidRPr="00024155" w:rsidRDefault="00BA1E76" w:rsidP="00F94748">
            <w:pPr>
              <w:jc w:val="both"/>
              <w:rPr>
                <w:rFonts w:ascii="Times New Roman" w:hAnsi="Times New Roman" w:cs="Times New Roman"/>
                <w:sz w:val="18"/>
                <w:szCs w:val="18"/>
              </w:rPr>
            </w:pPr>
          </w:p>
        </w:tc>
      </w:tr>
      <w:tr w:rsidR="00BA1E76" w:rsidRPr="00024155" w:rsidTr="00040208">
        <w:trPr>
          <w:trHeight w:val="56"/>
        </w:trPr>
        <w:tc>
          <w:tcPr>
            <w:tcW w:w="468" w:type="dxa"/>
            <w:vMerge/>
          </w:tcPr>
          <w:p w:rsidR="00BA1E76" w:rsidRPr="00024155" w:rsidRDefault="00BA1E76" w:rsidP="003A72B6">
            <w:pPr>
              <w:jc w:val="center"/>
              <w:rPr>
                <w:rFonts w:ascii="Times New Roman" w:hAnsi="Times New Roman" w:cs="Times New Roman"/>
                <w:sz w:val="18"/>
                <w:szCs w:val="18"/>
              </w:rPr>
            </w:pPr>
          </w:p>
        </w:tc>
        <w:tc>
          <w:tcPr>
            <w:tcW w:w="2250" w:type="dxa"/>
            <w:vMerge/>
          </w:tcPr>
          <w:p w:rsidR="00BA1E76" w:rsidRPr="00024155" w:rsidRDefault="00BA1E76" w:rsidP="00051A00">
            <w:pPr>
              <w:rPr>
                <w:rFonts w:ascii="Times New Roman" w:hAnsi="Times New Roman" w:cs="Times New Roman"/>
                <w:b/>
                <w:sz w:val="18"/>
                <w:szCs w:val="18"/>
              </w:rPr>
            </w:pPr>
          </w:p>
        </w:tc>
        <w:tc>
          <w:tcPr>
            <w:tcW w:w="2520" w:type="dxa"/>
            <w:vMerge w:val="restart"/>
          </w:tcPr>
          <w:p w:rsidR="00BA1E76" w:rsidRPr="00024155" w:rsidRDefault="00BA1E76" w:rsidP="00051A00">
            <w:pPr>
              <w:rPr>
                <w:rFonts w:ascii="Times New Roman" w:hAnsi="Times New Roman" w:cs="Times New Roman"/>
                <w:sz w:val="18"/>
                <w:szCs w:val="18"/>
              </w:rPr>
            </w:pPr>
            <w:r w:rsidRPr="00024155">
              <w:rPr>
                <w:rFonts w:ascii="Times New Roman" w:hAnsi="Times New Roman" w:cs="Times New Roman"/>
                <w:sz w:val="18"/>
                <w:szCs w:val="18"/>
              </w:rPr>
              <w:t>MGSP/CCC/2016-17/W-08</w:t>
            </w:r>
          </w:p>
        </w:tc>
        <w:tc>
          <w:tcPr>
            <w:tcW w:w="5580" w:type="dxa"/>
            <w:tcBorders>
              <w:bottom w:val="nil"/>
            </w:tcBorders>
            <w:vAlign w:val="center"/>
          </w:tcPr>
          <w:p w:rsidR="00BA1E76" w:rsidRDefault="00BA1E76" w:rsidP="00406EAF">
            <w:pPr>
              <w:jc w:val="both"/>
              <w:rPr>
                <w:color w:val="000000"/>
                <w:sz w:val="20"/>
                <w:szCs w:val="20"/>
              </w:rPr>
            </w:pPr>
            <w:r>
              <w:rPr>
                <w:color w:val="000000"/>
                <w:sz w:val="20"/>
                <w:szCs w:val="20"/>
              </w:rPr>
              <w:t xml:space="preserve">a) Development of road from Nowgaow Chowmohoni at Lacsam Road to Beltoly at Dhaka-Chittagong Highway Ch. 0+000 to 2+350m and Link Ch. 0+000 to 0+054m </w:t>
            </w:r>
          </w:p>
        </w:tc>
        <w:tc>
          <w:tcPr>
            <w:tcW w:w="1260" w:type="dxa"/>
            <w:vMerge w:val="restart"/>
          </w:tcPr>
          <w:p w:rsidR="005662A7" w:rsidRPr="00024155" w:rsidRDefault="005662A7" w:rsidP="005662A7">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BA1E76" w:rsidRPr="00024155" w:rsidRDefault="005662A7" w:rsidP="005662A7">
            <w:pPr>
              <w:jc w:val="center"/>
              <w:rPr>
                <w:rFonts w:ascii="Times New Roman" w:hAnsi="Times New Roman" w:cs="Times New Roman"/>
                <w:sz w:val="18"/>
                <w:szCs w:val="18"/>
              </w:rPr>
            </w:pPr>
            <w:r>
              <w:rPr>
                <w:rFonts w:ascii="Times New Roman" w:hAnsi="Times New Roman" w:cs="Times New Roman"/>
                <w:color w:val="000000"/>
                <w:sz w:val="18"/>
                <w:szCs w:val="18"/>
              </w:rPr>
              <w:t>01-03</w:t>
            </w:r>
            <w:r w:rsidRPr="00024155">
              <w:rPr>
                <w:rFonts w:ascii="Times New Roman" w:hAnsi="Times New Roman" w:cs="Times New Roman"/>
                <w:color w:val="000000"/>
                <w:sz w:val="18"/>
                <w:szCs w:val="18"/>
              </w:rPr>
              <w:t>-17</w:t>
            </w:r>
          </w:p>
        </w:tc>
        <w:tc>
          <w:tcPr>
            <w:tcW w:w="1062" w:type="dxa"/>
            <w:vMerge w:val="restart"/>
          </w:tcPr>
          <w:p w:rsidR="00ED039A" w:rsidRPr="00ED039A" w:rsidRDefault="00ED039A" w:rsidP="00F94748">
            <w:pPr>
              <w:tabs>
                <w:tab w:val="left" w:pos="930"/>
              </w:tabs>
              <w:jc w:val="both"/>
              <w:rPr>
                <w:rFonts w:ascii="Calibri" w:eastAsia="Calibri" w:hAnsi="Calibri" w:cs="Times New Roman"/>
                <w:color w:val="000000"/>
                <w:sz w:val="16"/>
                <w:szCs w:val="16"/>
              </w:rPr>
            </w:pPr>
            <w:r>
              <w:rPr>
                <w:color w:val="000000"/>
                <w:sz w:val="16"/>
                <w:szCs w:val="16"/>
              </w:rPr>
              <w:t xml:space="preserve">(450 trees to be felled down). </w:t>
            </w:r>
            <w:r w:rsidRPr="00ED039A">
              <w:rPr>
                <w:rFonts w:ascii="Calibri" w:eastAsia="Calibri" w:hAnsi="Calibri" w:cs="Times New Roman"/>
                <w:color w:val="000000"/>
                <w:sz w:val="16"/>
                <w:szCs w:val="16"/>
              </w:rPr>
              <w:t>The overall ec</w:t>
            </w:r>
            <w:r>
              <w:rPr>
                <w:color w:val="000000"/>
                <w:sz w:val="16"/>
                <w:szCs w:val="16"/>
              </w:rPr>
              <w:t xml:space="preserve">ological impact is </w:t>
            </w:r>
            <w:r>
              <w:rPr>
                <w:color w:val="000000"/>
                <w:sz w:val="16"/>
                <w:szCs w:val="16"/>
              </w:rPr>
              <w:lastRenderedPageBreak/>
              <w:t xml:space="preserve">significant. </w:t>
            </w:r>
            <w:r w:rsidR="00F94748">
              <w:rPr>
                <w:rFonts w:ascii="Calibri" w:eastAsia="Calibri" w:hAnsi="Calibri" w:cs="Times New Roman"/>
                <w:color w:val="000000"/>
                <w:sz w:val="16"/>
                <w:szCs w:val="16"/>
              </w:rPr>
              <w:t>Adequate tree plantation provision is there.</w:t>
            </w:r>
            <w:r w:rsidR="00F94748" w:rsidRPr="003D2F4B">
              <w:rPr>
                <w:rFonts w:ascii="Calibri" w:eastAsia="Calibri" w:hAnsi="Calibri" w:cs="Times New Roman"/>
                <w:color w:val="000000"/>
                <w:sz w:val="16"/>
                <w:szCs w:val="16"/>
              </w:rPr>
              <w:t xml:space="preserve"> </w:t>
            </w:r>
            <w:r>
              <w:rPr>
                <w:color w:val="000000"/>
                <w:sz w:val="16"/>
                <w:szCs w:val="16"/>
              </w:rPr>
              <w:t xml:space="preserve">Impacts on other components are moderate. </w:t>
            </w:r>
          </w:p>
          <w:p w:rsidR="00BA1E76" w:rsidRPr="00024155" w:rsidRDefault="00BA1E76" w:rsidP="00F94748">
            <w:pPr>
              <w:tabs>
                <w:tab w:val="left" w:pos="930"/>
              </w:tabs>
              <w:jc w:val="both"/>
              <w:rPr>
                <w:rFonts w:ascii="Times New Roman" w:hAnsi="Times New Roman" w:cs="Times New Roman"/>
                <w:sz w:val="18"/>
                <w:szCs w:val="18"/>
              </w:rPr>
            </w:pPr>
          </w:p>
        </w:tc>
      </w:tr>
      <w:tr w:rsidR="00BA1E76" w:rsidRPr="00024155" w:rsidTr="00040208">
        <w:trPr>
          <w:trHeight w:val="52"/>
        </w:trPr>
        <w:tc>
          <w:tcPr>
            <w:tcW w:w="468" w:type="dxa"/>
            <w:vMerge/>
          </w:tcPr>
          <w:p w:rsidR="00BA1E76" w:rsidRPr="00024155" w:rsidRDefault="00BA1E76" w:rsidP="003A72B6">
            <w:pPr>
              <w:jc w:val="center"/>
              <w:rPr>
                <w:rFonts w:ascii="Times New Roman" w:hAnsi="Times New Roman" w:cs="Times New Roman"/>
                <w:sz w:val="18"/>
                <w:szCs w:val="18"/>
              </w:rPr>
            </w:pPr>
          </w:p>
        </w:tc>
        <w:tc>
          <w:tcPr>
            <w:tcW w:w="2250" w:type="dxa"/>
            <w:vMerge/>
          </w:tcPr>
          <w:p w:rsidR="00BA1E76" w:rsidRPr="00024155" w:rsidRDefault="00BA1E76" w:rsidP="00051A00">
            <w:pPr>
              <w:rPr>
                <w:rFonts w:ascii="Times New Roman" w:hAnsi="Times New Roman" w:cs="Times New Roman"/>
                <w:b/>
                <w:sz w:val="18"/>
                <w:szCs w:val="18"/>
              </w:rPr>
            </w:pPr>
          </w:p>
        </w:tc>
        <w:tc>
          <w:tcPr>
            <w:tcW w:w="2520" w:type="dxa"/>
            <w:vMerge/>
          </w:tcPr>
          <w:p w:rsidR="00BA1E76" w:rsidRPr="00024155" w:rsidRDefault="00BA1E76" w:rsidP="00051A00">
            <w:pPr>
              <w:rPr>
                <w:rFonts w:ascii="Times New Roman" w:hAnsi="Times New Roman" w:cs="Times New Roman"/>
                <w:sz w:val="18"/>
                <w:szCs w:val="18"/>
              </w:rPr>
            </w:pPr>
          </w:p>
        </w:tc>
        <w:tc>
          <w:tcPr>
            <w:tcW w:w="5580" w:type="dxa"/>
            <w:tcBorders>
              <w:top w:val="nil"/>
              <w:bottom w:val="nil"/>
            </w:tcBorders>
            <w:vAlign w:val="center"/>
          </w:tcPr>
          <w:p w:rsidR="00BA1E76" w:rsidRDefault="00BA1E76" w:rsidP="00406EAF">
            <w:pPr>
              <w:jc w:val="both"/>
              <w:rPr>
                <w:color w:val="000000"/>
                <w:sz w:val="20"/>
                <w:szCs w:val="20"/>
              </w:rPr>
            </w:pPr>
            <w:r>
              <w:rPr>
                <w:color w:val="000000"/>
                <w:sz w:val="20"/>
                <w:szCs w:val="20"/>
              </w:rPr>
              <w:t xml:space="preserve">b) Road side drain on Nowgaow Chowmohoni at Lacsam Road to Beltoly at Dhaka-Chittagong Highway Ch. 0+000 to 2+350m and </w:t>
            </w:r>
            <w:r>
              <w:rPr>
                <w:color w:val="000000"/>
                <w:sz w:val="20"/>
                <w:szCs w:val="20"/>
              </w:rPr>
              <w:lastRenderedPageBreak/>
              <w:t xml:space="preserve">Link Ch. 0+000 to 0+054m </w:t>
            </w:r>
          </w:p>
        </w:tc>
        <w:tc>
          <w:tcPr>
            <w:tcW w:w="1260" w:type="dxa"/>
            <w:vMerge/>
          </w:tcPr>
          <w:p w:rsidR="00BA1E76" w:rsidRPr="00024155" w:rsidRDefault="00BA1E76" w:rsidP="00051A00">
            <w:pPr>
              <w:jc w:val="center"/>
              <w:rPr>
                <w:rFonts w:ascii="Times New Roman" w:hAnsi="Times New Roman" w:cs="Times New Roman"/>
                <w:sz w:val="18"/>
                <w:szCs w:val="18"/>
              </w:rPr>
            </w:pPr>
          </w:p>
        </w:tc>
        <w:tc>
          <w:tcPr>
            <w:tcW w:w="1062" w:type="dxa"/>
            <w:vMerge/>
          </w:tcPr>
          <w:p w:rsidR="00BA1E76" w:rsidRPr="00024155" w:rsidRDefault="00BA1E76" w:rsidP="00051A00">
            <w:pPr>
              <w:tabs>
                <w:tab w:val="left" w:pos="930"/>
              </w:tabs>
              <w:jc w:val="center"/>
              <w:rPr>
                <w:rFonts w:ascii="Times New Roman" w:hAnsi="Times New Roman" w:cs="Times New Roman"/>
                <w:sz w:val="18"/>
                <w:szCs w:val="18"/>
              </w:rPr>
            </w:pPr>
          </w:p>
        </w:tc>
      </w:tr>
      <w:tr w:rsidR="00BA1E76" w:rsidRPr="00024155" w:rsidTr="00040208">
        <w:trPr>
          <w:trHeight w:val="52"/>
        </w:trPr>
        <w:tc>
          <w:tcPr>
            <w:tcW w:w="468" w:type="dxa"/>
            <w:vMerge/>
          </w:tcPr>
          <w:p w:rsidR="00BA1E76" w:rsidRPr="00024155" w:rsidRDefault="00BA1E76" w:rsidP="003A72B6">
            <w:pPr>
              <w:jc w:val="center"/>
              <w:rPr>
                <w:rFonts w:ascii="Times New Roman" w:hAnsi="Times New Roman" w:cs="Times New Roman"/>
                <w:sz w:val="18"/>
                <w:szCs w:val="18"/>
              </w:rPr>
            </w:pPr>
          </w:p>
        </w:tc>
        <w:tc>
          <w:tcPr>
            <w:tcW w:w="2250" w:type="dxa"/>
            <w:vMerge/>
          </w:tcPr>
          <w:p w:rsidR="00BA1E76" w:rsidRPr="00024155" w:rsidRDefault="00BA1E76" w:rsidP="00051A00">
            <w:pPr>
              <w:rPr>
                <w:rFonts w:ascii="Times New Roman" w:hAnsi="Times New Roman" w:cs="Times New Roman"/>
                <w:b/>
                <w:sz w:val="18"/>
                <w:szCs w:val="18"/>
              </w:rPr>
            </w:pPr>
          </w:p>
        </w:tc>
        <w:tc>
          <w:tcPr>
            <w:tcW w:w="2520" w:type="dxa"/>
            <w:vMerge/>
          </w:tcPr>
          <w:p w:rsidR="00BA1E76" w:rsidRPr="00024155" w:rsidRDefault="00BA1E76" w:rsidP="00051A00">
            <w:pPr>
              <w:rPr>
                <w:rFonts w:ascii="Times New Roman" w:hAnsi="Times New Roman" w:cs="Times New Roman"/>
                <w:sz w:val="18"/>
                <w:szCs w:val="18"/>
              </w:rPr>
            </w:pPr>
          </w:p>
        </w:tc>
        <w:tc>
          <w:tcPr>
            <w:tcW w:w="5580" w:type="dxa"/>
            <w:tcBorders>
              <w:top w:val="nil"/>
              <w:bottom w:val="nil"/>
            </w:tcBorders>
            <w:vAlign w:val="center"/>
          </w:tcPr>
          <w:p w:rsidR="00BA1E76" w:rsidRDefault="00BA1E76" w:rsidP="00406EAF">
            <w:pPr>
              <w:jc w:val="both"/>
              <w:rPr>
                <w:color w:val="000000"/>
                <w:sz w:val="20"/>
                <w:szCs w:val="20"/>
              </w:rPr>
            </w:pPr>
            <w:r>
              <w:rPr>
                <w:color w:val="000000"/>
                <w:sz w:val="20"/>
                <w:szCs w:val="20"/>
              </w:rPr>
              <w:t xml:space="preserve">c) Retaining wall on  Nowgaow Chowmohoni at Lacsam Road to Beltoly at Dhaka-Chittagong Highway Ch. 0+000 to 2+350m and Link Ch. 0+000 to 0+054m </w:t>
            </w:r>
          </w:p>
        </w:tc>
        <w:tc>
          <w:tcPr>
            <w:tcW w:w="1260" w:type="dxa"/>
            <w:vMerge/>
          </w:tcPr>
          <w:p w:rsidR="00BA1E76" w:rsidRPr="00024155" w:rsidRDefault="00BA1E76" w:rsidP="00051A00">
            <w:pPr>
              <w:jc w:val="center"/>
              <w:rPr>
                <w:rFonts w:ascii="Times New Roman" w:hAnsi="Times New Roman" w:cs="Times New Roman"/>
                <w:sz w:val="18"/>
                <w:szCs w:val="18"/>
              </w:rPr>
            </w:pPr>
          </w:p>
        </w:tc>
        <w:tc>
          <w:tcPr>
            <w:tcW w:w="1062" w:type="dxa"/>
            <w:vMerge/>
          </w:tcPr>
          <w:p w:rsidR="00BA1E76" w:rsidRPr="00024155" w:rsidRDefault="00BA1E76" w:rsidP="00051A00">
            <w:pPr>
              <w:tabs>
                <w:tab w:val="left" w:pos="930"/>
              </w:tabs>
              <w:jc w:val="center"/>
              <w:rPr>
                <w:rFonts w:ascii="Times New Roman" w:hAnsi="Times New Roman" w:cs="Times New Roman"/>
                <w:sz w:val="18"/>
                <w:szCs w:val="18"/>
              </w:rPr>
            </w:pPr>
          </w:p>
        </w:tc>
      </w:tr>
      <w:tr w:rsidR="00BA1E76" w:rsidRPr="00024155" w:rsidTr="00040208">
        <w:trPr>
          <w:trHeight w:val="52"/>
        </w:trPr>
        <w:tc>
          <w:tcPr>
            <w:tcW w:w="468" w:type="dxa"/>
            <w:vMerge/>
          </w:tcPr>
          <w:p w:rsidR="00BA1E76" w:rsidRPr="00024155" w:rsidRDefault="00BA1E76" w:rsidP="003A72B6">
            <w:pPr>
              <w:jc w:val="center"/>
              <w:rPr>
                <w:rFonts w:ascii="Times New Roman" w:hAnsi="Times New Roman" w:cs="Times New Roman"/>
                <w:sz w:val="18"/>
                <w:szCs w:val="18"/>
              </w:rPr>
            </w:pPr>
          </w:p>
        </w:tc>
        <w:tc>
          <w:tcPr>
            <w:tcW w:w="2250" w:type="dxa"/>
            <w:vMerge/>
          </w:tcPr>
          <w:p w:rsidR="00BA1E76" w:rsidRPr="00024155" w:rsidRDefault="00BA1E76" w:rsidP="00051A00">
            <w:pPr>
              <w:rPr>
                <w:rFonts w:ascii="Times New Roman" w:hAnsi="Times New Roman" w:cs="Times New Roman"/>
                <w:b/>
                <w:sz w:val="18"/>
                <w:szCs w:val="18"/>
              </w:rPr>
            </w:pPr>
          </w:p>
        </w:tc>
        <w:tc>
          <w:tcPr>
            <w:tcW w:w="2520" w:type="dxa"/>
            <w:vMerge/>
          </w:tcPr>
          <w:p w:rsidR="00BA1E76" w:rsidRPr="00024155" w:rsidRDefault="00BA1E76" w:rsidP="00051A00">
            <w:pPr>
              <w:rPr>
                <w:rFonts w:ascii="Times New Roman" w:hAnsi="Times New Roman" w:cs="Times New Roman"/>
                <w:sz w:val="18"/>
                <w:szCs w:val="18"/>
              </w:rPr>
            </w:pPr>
          </w:p>
        </w:tc>
        <w:tc>
          <w:tcPr>
            <w:tcW w:w="5580" w:type="dxa"/>
            <w:tcBorders>
              <w:top w:val="nil"/>
              <w:bottom w:val="nil"/>
            </w:tcBorders>
          </w:tcPr>
          <w:p w:rsidR="00BA1E76" w:rsidRDefault="00BA1E76" w:rsidP="00406EAF">
            <w:pPr>
              <w:jc w:val="both"/>
              <w:rPr>
                <w:color w:val="000000"/>
                <w:sz w:val="20"/>
                <w:szCs w:val="20"/>
              </w:rPr>
            </w:pPr>
            <w:r>
              <w:rPr>
                <w:color w:val="000000"/>
                <w:sz w:val="20"/>
                <w:szCs w:val="20"/>
              </w:rPr>
              <w:t>D) Construction of RCC Box Culvert on Nowgaow Chowmohoni at Lacsam Road to Beltoly at Dhaka-chittagong Highway RCC Box Culvert  Size: 1x1.00mx1.30m at Ch. 0+265, 0+365, 0+390, 0+940, 1+050, 1+090, 1+210, 1+428, 1+720, 1+890, 1+920, 1+928, 2+010, 2+040.</w:t>
            </w:r>
          </w:p>
        </w:tc>
        <w:tc>
          <w:tcPr>
            <w:tcW w:w="1260" w:type="dxa"/>
            <w:vMerge/>
          </w:tcPr>
          <w:p w:rsidR="00BA1E76" w:rsidRPr="00024155" w:rsidRDefault="00BA1E76" w:rsidP="00051A00">
            <w:pPr>
              <w:jc w:val="center"/>
              <w:rPr>
                <w:rFonts w:ascii="Times New Roman" w:hAnsi="Times New Roman" w:cs="Times New Roman"/>
                <w:sz w:val="18"/>
                <w:szCs w:val="18"/>
              </w:rPr>
            </w:pPr>
          </w:p>
        </w:tc>
        <w:tc>
          <w:tcPr>
            <w:tcW w:w="1062" w:type="dxa"/>
            <w:vMerge/>
          </w:tcPr>
          <w:p w:rsidR="00BA1E76" w:rsidRPr="00024155" w:rsidRDefault="00BA1E76" w:rsidP="00051A00">
            <w:pPr>
              <w:tabs>
                <w:tab w:val="left" w:pos="930"/>
              </w:tabs>
              <w:jc w:val="center"/>
              <w:rPr>
                <w:rFonts w:ascii="Times New Roman" w:hAnsi="Times New Roman" w:cs="Times New Roman"/>
                <w:sz w:val="18"/>
                <w:szCs w:val="18"/>
              </w:rPr>
            </w:pPr>
          </w:p>
        </w:tc>
      </w:tr>
      <w:tr w:rsidR="00BA1E76" w:rsidRPr="00024155" w:rsidTr="00040208">
        <w:trPr>
          <w:trHeight w:val="52"/>
        </w:trPr>
        <w:tc>
          <w:tcPr>
            <w:tcW w:w="468" w:type="dxa"/>
            <w:vMerge/>
          </w:tcPr>
          <w:p w:rsidR="00BA1E76" w:rsidRPr="00024155" w:rsidRDefault="00BA1E76" w:rsidP="003A72B6">
            <w:pPr>
              <w:jc w:val="center"/>
              <w:rPr>
                <w:rFonts w:ascii="Times New Roman" w:hAnsi="Times New Roman" w:cs="Times New Roman"/>
                <w:sz w:val="18"/>
                <w:szCs w:val="18"/>
              </w:rPr>
            </w:pPr>
          </w:p>
        </w:tc>
        <w:tc>
          <w:tcPr>
            <w:tcW w:w="2250" w:type="dxa"/>
            <w:vMerge/>
          </w:tcPr>
          <w:p w:rsidR="00BA1E76" w:rsidRPr="00024155" w:rsidRDefault="00BA1E76" w:rsidP="00051A00">
            <w:pPr>
              <w:rPr>
                <w:rFonts w:ascii="Times New Roman" w:hAnsi="Times New Roman" w:cs="Times New Roman"/>
                <w:b/>
                <w:sz w:val="18"/>
                <w:szCs w:val="18"/>
              </w:rPr>
            </w:pPr>
          </w:p>
        </w:tc>
        <w:tc>
          <w:tcPr>
            <w:tcW w:w="2520" w:type="dxa"/>
            <w:vMerge/>
          </w:tcPr>
          <w:p w:rsidR="00BA1E76" w:rsidRPr="00024155" w:rsidRDefault="00BA1E76" w:rsidP="00051A00">
            <w:pPr>
              <w:rPr>
                <w:rFonts w:ascii="Times New Roman" w:hAnsi="Times New Roman" w:cs="Times New Roman"/>
                <w:sz w:val="18"/>
                <w:szCs w:val="18"/>
              </w:rPr>
            </w:pPr>
          </w:p>
        </w:tc>
        <w:tc>
          <w:tcPr>
            <w:tcW w:w="5580" w:type="dxa"/>
            <w:tcBorders>
              <w:top w:val="nil"/>
              <w:bottom w:val="nil"/>
            </w:tcBorders>
          </w:tcPr>
          <w:p w:rsidR="00BA1E76" w:rsidRDefault="00BA1E76" w:rsidP="00406EAF">
            <w:pPr>
              <w:jc w:val="both"/>
              <w:rPr>
                <w:color w:val="000000"/>
                <w:sz w:val="20"/>
                <w:szCs w:val="20"/>
              </w:rPr>
            </w:pPr>
            <w:r>
              <w:rPr>
                <w:color w:val="000000"/>
                <w:sz w:val="20"/>
                <w:szCs w:val="20"/>
              </w:rPr>
              <w:t>e) Construction of RCC Box Culvert on Nowgaow Chowmohoni at Lacsam Road to Beltoly at Dhaka-chittagong Highway Size : 2.00mx2.00m</w:t>
            </w:r>
          </w:p>
        </w:tc>
        <w:tc>
          <w:tcPr>
            <w:tcW w:w="1260" w:type="dxa"/>
            <w:vMerge/>
          </w:tcPr>
          <w:p w:rsidR="00BA1E76" w:rsidRPr="00024155" w:rsidRDefault="00BA1E76" w:rsidP="00051A00">
            <w:pPr>
              <w:jc w:val="center"/>
              <w:rPr>
                <w:rFonts w:ascii="Times New Roman" w:hAnsi="Times New Roman" w:cs="Times New Roman"/>
                <w:sz w:val="18"/>
                <w:szCs w:val="18"/>
              </w:rPr>
            </w:pPr>
          </w:p>
        </w:tc>
        <w:tc>
          <w:tcPr>
            <w:tcW w:w="1062" w:type="dxa"/>
            <w:vMerge/>
          </w:tcPr>
          <w:p w:rsidR="00BA1E76" w:rsidRPr="00024155" w:rsidRDefault="00BA1E76" w:rsidP="00051A00">
            <w:pPr>
              <w:tabs>
                <w:tab w:val="left" w:pos="930"/>
              </w:tabs>
              <w:jc w:val="center"/>
              <w:rPr>
                <w:rFonts w:ascii="Times New Roman" w:hAnsi="Times New Roman" w:cs="Times New Roman"/>
                <w:sz w:val="18"/>
                <w:szCs w:val="18"/>
              </w:rPr>
            </w:pPr>
          </w:p>
        </w:tc>
      </w:tr>
      <w:tr w:rsidR="00BA1E76" w:rsidRPr="00024155" w:rsidTr="00040208">
        <w:trPr>
          <w:trHeight w:val="52"/>
        </w:trPr>
        <w:tc>
          <w:tcPr>
            <w:tcW w:w="468" w:type="dxa"/>
            <w:vMerge/>
          </w:tcPr>
          <w:p w:rsidR="00BA1E76" w:rsidRPr="00024155" w:rsidRDefault="00BA1E76" w:rsidP="003A72B6">
            <w:pPr>
              <w:jc w:val="center"/>
              <w:rPr>
                <w:rFonts w:ascii="Times New Roman" w:hAnsi="Times New Roman" w:cs="Times New Roman"/>
                <w:sz w:val="18"/>
                <w:szCs w:val="18"/>
              </w:rPr>
            </w:pPr>
          </w:p>
        </w:tc>
        <w:tc>
          <w:tcPr>
            <w:tcW w:w="2250" w:type="dxa"/>
            <w:vMerge/>
          </w:tcPr>
          <w:p w:rsidR="00BA1E76" w:rsidRPr="00024155" w:rsidRDefault="00BA1E76" w:rsidP="00051A00">
            <w:pPr>
              <w:rPr>
                <w:rFonts w:ascii="Times New Roman" w:hAnsi="Times New Roman" w:cs="Times New Roman"/>
                <w:b/>
                <w:sz w:val="18"/>
                <w:szCs w:val="18"/>
              </w:rPr>
            </w:pPr>
          </w:p>
        </w:tc>
        <w:tc>
          <w:tcPr>
            <w:tcW w:w="2520" w:type="dxa"/>
            <w:vMerge/>
          </w:tcPr>
          <w:p w:rsidR="00BA1E76" w:rsidRPr="00024155" w:rsidRDefault="00BA1E76" w:rsidP="00051A00">
            <w:pPr>
              <w:rPr>
                <w:rFonts w:ascii="Times New Roman" w:hAnsi="Times New Roman" w:cs="Times New Roman"/>
                <w:sz w:val="18"/>
                <w:szCs w:val="18"/>
              </w:rPr>
            </w:pPr>
          </w:p>
        </w:tc>
        <w:tc>
          <w:tcPr>
            <w:tcW w:w="5580" w:type="dxa"/>
            <w:tcBorders>
              <w:top w:val="nil"/>
              <w:bottom w:val="nil"/>
            </w:tcBorders>
          </w:tcPr>
          <w:p w:rsidR="00BA1E76" w:rsidRDefault="00BA1E76" w:rsidP="00406EAF">
            <w:pPr>
              <w:jc w:val="both"/>
              <w:rPr>
                <w:color w:val="000000"/>
                <w:sz w:val="20"/>
                <w:szCs w:val="20"/>
              </w:rPr>
            </w:pPr>
            <w:r>
              <w:rPr>
                <w:color w:val="000000"/>
                <w:sz w:val="20"/>
                <w:szCs w:val="20"/>
              </w:rPr>
              <w:t>f) Supplying, fitting &amp; fixing of Street Light from Nowgaow Chowmuhoni of Laksam Road to Beltoly at Dhaka-Chittagong Highway under Comilla City Corporation. Ch. 0+00 to 2+350m, Link Ch. 0+00 to 0+054m.</w:t>
            </w:r>
          </w:p>
        </w:tc>
        <w:tc>
          <w:tcPr>
            <w:tcW w:w="1260" w:type="dxa"/>
            <w:vMerge/>
          </w:tcPr>
          <w:p w:rsidR="00BA1E76" w:rsidRPr="00024155" w:rsidRDefault="00BA1E76" w:rsidP="00051A00">
            <w:pPr>
              <w:jc w:val="center"/>
              <w:rPr>
                <w:rFonts w:ascii="Times New Roman" w:hAnsi="Times New Roman" w:cs="Times New Roman"/>
                <w:sz w:val="18"/>
                <w:szCs w:val="18"/>
              </w:rPr>
            </w:pPr>
          </w:p>
        </w:tc>
        <w:tc>
          <w:tcPr>
            <w:tcW w:w="1062" w:type="dxa"/>
            <w:vMerge/>
          </w:tcPr>
          <w:p w:rsidR="00BA1E76" w:rsidRPr="00024155" w:rsidRDefault="00BA1E76" w:rsidP="00051A00">
            <w:pPr>
              <w:tabs>
                <w:tab w:val="left" w:pos="930"/>
              </w:tabs>
              <w:jc w:val="center"/>
              <w:rPr>
                <w:rFonts w:ascii="Times New Roman" w:hAnsi="Times New Roman" w:cs="Times New Roman"/>
                <w:sz w:val="18"/>
                <w:szCs w:val="18"/>
              </w:rPr>
            </w:pPr>
          </w:p>
        </w:tc>
      </w:tr>
      <w:tr w:rsidR="00BA1E76" w:rsidRPr="00024155" w:rsidTr="00040208">
        <w:trPr>
          <w:trHeight w:val="52"/>
        </w:trPr>
        <w:tc>
          <w:tcPr>
            <w:tcW w:w="468" w:type="dxa"/>
            <w:vMerge/>
          </w:tcPr>
          <w:p w:rsidR="00BA1E76" w:rsidRPr="00024155" w:rsidRDefault="00BA1E76" w:rsidP="003A72B6">
            <w:pPr>
              <w:jc w:val="center"/>
              <w:rPr>
                <w:rFonts w:ascii="Times New Roman" w:hAnsi="Times New Roman" w:cs="Times New Roman"/>
                <w:sz w:val="18"/>
                <w:szCs w:val="18"/>
              </w:rPr>
            </w:pPr>
          </w:p>
        </w:tc>
        <w:tc>
          <w:tcPr>
            <w:tcW w:w="2250" w:type="dxa"/>
            <w:vMerge/>
          </w:tcPr>
          <w:p w:rsidR="00BA1E76" w:rsidRPr="00024155" w:rsidRDefault="00BA1E76" w:rsidP="00051A00">
            <w:pPr>
              <w:rPr>
                <w:rFonts w:ascii="Times New Roman" w:hAnsi="Times New Roman" w:cs="Times New Roman"/>
                <w:b/>
                <w:sz w:val="18"/>
                <w:szCs w:val="18"/>
              </w:rPr>
            </w:pPr>
          </w:p>
        </w:tc>
        <w:tc>
          <w:tcPr>
            <w:tcW w:w="2520" w:type="dxa"/>
            <w:vMerge/>
          </w:tcPr>
          <w:p w:rsidR="00BA1E76" w:rsidRPr="00024155" w:rsidRDefault="00BA1E76" w:rsidP="00051A00">
            <w:pPr>
              <w:rPr>
                <w:rFonts w:ascii="Times New Roman" w:hAnsi="Times New Roman" w:cs="Times New Roman"/>
                <w:sz w:val="18"/>
                <w:szCs w:val="18"/>
              </w:rPr>
            </w:pPr>
          </w:p>
        </w:tc>
        <w:tc>
          <w:tcPr>
            <w:tcW w:w="5580" w:type="dxa"/>
            <w:tcBorders>
              <w:top w:val="nil"/>
              <w:bottom w:val="single" w:sz="4" w:space="0" w:color="auto"/>
            </w:tcBorders>
          </w:tcPr>
          <w:p w:rsidR="00BA1E76" w:rsidRDefault="00BA1E76" w:rsidP="00406EAF">
            <w:pPr>
              <w:jc w:val="both"/>
              <w:rPr>
                <w:color w:val="000000"/>
                <w:sz w:val="20"/>
                <w:szCs w:val="20"/>
              </w:rPr>
            </w:pPr>
            <w:r>
              <w:rPr>
                <w:color w:val="000000"/>
                <w:sz w:val="20"/>
                <w:szCs w:val="20"/>
              </w:rPr>
              <w:t>g) Construction of 54m RCC Bridge at Ch. 0+820m  over Katakhal on Beltoli Road</w:t>
            </w:r>
          </w:p>
        </w:tc>
        <w:tc>
          <w:tcPr>
            <w:tcW w:w="1260" w:type="dxa"/>
            <w:vMerge/>
          </w:tcPr>
          <w:p w:rsidR="00BA1E76" w:rsidRPr="00024155" w:rsidRDefault="00BA1E76" w:rsidP="00051A00">
            <w:pPr>
              <w:jc w:val="center"/>
              <w:rPr>
                <w:rFonts w:ascii="Times New Roman" w:hAnsi="Times New Roman" w:cs="Times New Roman"/>
                <w:sz w:val="18"/>
                <w:szCs w:val="18"/>
              </w:rPr>
            </w:pPr>
          </w:p>
        </w:tc>
        <w:tc>
          <w:tcPr>
            <w:tcW w:w="1062" w:type="dxa"/>
            <w:vMerge/>
          </w:tcPr>
          <w:p w:rsidR="00BA1E76" w:rsidRPr="00024155" w:rsidRDefault="00BA1E76" w:rsidP="00051A00">
            <w:pPr>
              <w:tabs>
                <w:tab w:val="left" w:pos="930"/>
              </w:tabs>
              <w:jc w:val="center"/>
              <w:rPr>
                <w:rFonts w:ascii="Times New Roman" w:hAnsi="Times New Roman" w:cs="Times New Roman"/>
                <w:sz w:val="18"/>
                <w:szCs w:val="18"/>
              </w:rPr>
            </w:pPr>
          </w:p>
        </w:tc>
      </w:tr>
    </w:tbl>
    <w:p w:rsidR="00AA2BDB" w:rsidRDefault="00AA2BDB"/>
    <w:tbl>
      <w:tblPr>
        <w:tblStyle w:val="TableGrid"/>
        <w:tblW w:w="13140" w:type="dxa"/>
        <w:tblLayout w:type="fixed"/>
        <w:tblLook w:val="04A0" w:firstRow="1" w:lastRow="0" w:firstColumn="1" w:lastColumn="0" w:noHBand="0" w:noVBand="1"/>
      </w:tblPr>
      <w:tblGrid>
        <w:gridCol w:w="468"/>
        <w:gridCol w:w="2250"/>
        <w:gridCol w:w="2520"/>
        <w:gridCol w:w="5580"/>
        <w:gridCol w:w="1260"/>
        <w:gridCol w:w="1062"/>
      </w:tblGrid>
      <w:tr w:rsidR="00BA1E76" w:rsidRPr="00024155" w:rsidTr="000474E9">
        <w:trPr>
          <w:trHeight w:val="52"/>
        </w:trPr>
        <w:tc>
          <w:tcPr>
            <w:tcW w:w="468" w:type="dxa"/>
          </w:tcPr>
          <w:p w:rsidR="00BA1E76" w:rsidRPr="00024155" w:rsidRDefault="00BA1E76" w:rsidP="003A72B6">
            <w:pPr>
              <w:jc w:val="center"/>
              <w:rPr>
                <w:rFonts w:ascii="Times New Roman" w:hAnsi="Times New Roman" w:cs="Times New Roman"/>
                <w:sz w:val="18"/>
                <w:szCs w:val="18"/>
              </w:rPr>
            </w:pPr>
          </w:p>
        </w:tc>
        <w:tc>
          <w:tcPr>
            <w:tcW w:w="2250" w:type="dxa"/>
          </w:tcPr>
          <w:p w:rsidR="00BA1E76" w:rsidRPr="00024155" w:rsidRDefault="00BA1E76" w:rsidP="00051A00">
            <w:pPr>
              <w:rPr>
                <w:rFonts w:ascii="Times New Roman" w:hAnsi="Times New Roman" w:cs="Times New Roman"/>
                <w:b/>
                <w:sz w:val="18"/>
                <w:szCs w:val="18"/>
              </w:rPr>
            </w:pPr>
          </w:p>
        </w:tc>
        <w:tc>
          <w:tcPr>
            <w:tcW w:w="2520" w:type="dxa"/>
          </w:tcPr>
          <w:p w:rsidR="00BA1E76" w:rsidRPr="00024155" w:rsidRDefault="00BA1E76" w:rsidP="00051A00">
            <w:pPr>
              <w:rPr>
                <w:rFonts w:ascii="Times New Roman" w:hAnsi="Times New Roman" w:cs="Times New Roman"/>
                <w:sz w:val="18"/>
                <w:szCs w:val="18"/>
              </w:rPr>
            </w:pPr>
          </w:p>
        </w:tc>
        <w:tc>
          <w:tcPr>
            <w:tcW w:w="5580" w:type="dxa"/>
            <w:tcBorders>
              <w:top w:val="single" w:sz="4" w:space="0" w:color="auto"/>
              <w:bottom w:val="single" w:sz="4" w:space="0" w:color="auto"/>
            </w:tcBorders>
          </w:tcPr>
          <w:p w:rsidR="00BA1E76" w:rsidRDefault="00BA1E76" w:rsidP="00406EAF">
            <w:pPr>
              <w:jc w:val="both"/>
              <w:rPr>
                <w:color w:val="000000"/>
                <w:sz w:val="20"/>
                <w:szCs w:val="20"/>
              </w:rPr>
            </w:pPr>
            <w:r>
              <w:rPr>
                <w:color w:val="000000"/>
                <w:sz w:val="20"/>
                <w:szCs w:val="20"/>
              </w:rPr>
              <w:t>h) Boundary wall for Nowgaow Chowmohoni at Lacsam Road to Beltoly at Dhaka-Chittagong Highway Ch. 0+000 to 2+350m and Link Ch. 0+000 to 0+054m Boundary wall</w:t>
            </w:r>
          </w:p>
        </w:tc>
        <w:tc>
          <w:tcPr>
            <w:tcW w:w="1260" w:type="dxa"/>
          </w:tcPr>
          <w:p w:rsidR="00BA1E76" w:rsidRPr="00024155" w:rsidRDefault="00BA1E76" w:rsidP="00051A00">
            <w:pPr>
              <w:jc w:val="center"/>
              <w:rPr>
                <w:rFonts w:ascii="Times New Roman" w:hAnsi="Times New Roman" w:cs="Times New Roman"/>
                <w:sz w:val="18"/>
                <w:szCs w:val="18"/>
              </w:rPr>
            </w:pPr>
          </w:p>
        </w:tc>
        <w:tc>
          <w:tcPr>
            <w:tcW w:w="1062" w:type="dxa"/>
          </w:tcPr>
          <w:p w:rsidR="00BA1E76" w:rsidRPr="00024155" w:rsidRDefault="00BA1E76" w:rsidP="00051A00">
            <w:pPr>
              <w:tabs>
                <w:tab w:val="left" w:pos="930"/>
              </w:tabs>
              <w:jc w:val="center"/>
              <w:rPr>
                <w:rFonts w:ascii="Times New Roman" w:hAnsi="Times New Roman" w:cs="Times New Roman"/>
                <w:sz w:val="18"/>
                <w:szCs w:val="18"/>
              </w:rPr>
            </w:pPr>
          </w:p>
        </w:tc>
      </w:tr>
      <w:tr w:rsidR="00237531" w:rsidRPr="00024155" w:rsidTr="000474E9">
        <w:trPr>
          <w:trHeight w:val="105"/>
        </w:trPr>
        <w:tc>
          <w:tcPr>
            <w:tcW w:w="468" w:type="dxa"/>
            <w:vMerge w:val="restart"/>
          </w:tcPr>
          <w:p w:rsidR="00237531" w:rsidRPr="00024155" w:rsidRDefault="00237531" w:rsidP="003A72B6">
            <w:pPr>
              <w:jc w:val="center"/>
              <w:rPr>
                <w:rFonts w:ascii="Times New Roman" w:hAnsi="Times New Roman" w:cs="Times New Roman"/>
                <w:sz w:val="18"/>
                <w:szCs w:val="18"/>
              </w:rPr>
            </w:pPr>
            <w:r w:rsidRPr="00024155">
              <w:rPr>
                <w:rFonts w:ascii="Times New Roman" w:hAnsi="Times New Roman" w:cs="Times New Roman"/>
                <w:sz w:val="18"/>
                <w:szCs w:val="18"/>
              </w:rPr>
              <w:t>7</w:t>
            </w:r>
          </w:p>
        </w:tc>
        <w:tc>
          <w:tcPr>
            <w:tcW w:w="2250" w:type="dxa"/>
            <w:vMerge w:val="restart"/>
          </w:tcPr>
          <w:p w:rsidR="00237531" w:rsidRPr="00024155" w:rsidRDefault="00237531" w:rsidP="00051A00">
            <w:pPr>
              <w:rPr>
                <w:rFonts w:ascii="Times New Roman" w:hAnsi="Times New Roman" w:cs="Times New Roman"/>
                <w:b/>
                <w:sz w:val="18"/>
                <w:szCs w:val="18"/>
              </w:rPr>
            </w:pPr>
            <w:r w:rsidRPr="00024155">
              <w:rPr>
                <w:rFonts w:ascii="Times New Roman" w:hAnsi="Times New Roman" w:cs="Times New Roman"/>
                <w:b/>
                <w:sz w:val="18"/>
                <w:szCs w:val="18"/>
              </w:rPr>
              <w:t>Daudkandi</w:t>
            </w:r>
          </w:p>
        </w:tc>
        <w:tc>
          <w:tcPr>
            <w:tcW w:w="2520" w:type="dxa"/>
            <w:vMerge w:val="restart"/>
          </w:tcPr>
          <w:p w:rsidR="00237531" w:rsidRPr="00024155" w:rsidRDefault="00237531" w:rsidP="00051A00">
            <w:pPr>
              <w:rPr>
                <w:rFonts w:ascii="Times New Roman" w:hAnsi="Times New Roman" w:cs="Times New Roman"/>
                <w:sz w:val="18"/>
                <w:szCs w:val="18"/>
              </w:rPr>
            </w:pPr>
            <w:r w:rsidRPr="00024155">
              <w:rPr>
                <w:rFonts w:ascii="Times New Roman" w:hAnsi="Times New Roman" w:cs="Times New Roman"/>
                <w:sz w:val="18"/>
                <w:szCs w:val="18"/>
              </w:rPr>
              <w:t>MGSP/DAD/W-01</w:t>
            </w:r>
          </w:p>
        </w:tc>
        <w:tc>
          <w:tcPr>
            <w:tcW w:w="5580" w:type="dxa"/>
            <w:tcBorders>
              <w:bottom w:val="nil"/>
            </w:tcBorders>
          </w:tcPr>
          <w:p w:rsidR="00237531" w:rsidRDefault="00237531" w:rsidP="00406EAF">
            <w:pPr>
              <w:jc w:val="both"/>
              <w:rPr>
                <w:color w:val="000000"/>
                <w:sz w:val="20"/>
                <w:szCs w:val="20"/>
              </w:rPr>
            </w:pPr>
            <w:r>
              <w:rPr>
                <w:color w:val="000000"/>
                <w:sz w:val="20"/>
                <w:szCs w:val="20"/>
              </w:rPr>
              <w:t>a) Development of road from Daudkandi R&amp;H road to Daudkandi bazaar via old Farighat (Ch.0.00-1890.00m), Under Daudkandi Pourashava (Total Length= 1890m)</w:t>
            </w:r>
          </w:p>
        </w:tc>
        <w:tc>
          <w:tcPr>
            <w:tcW w:w="1260" w:type="dxa"/>
            <w:vMerge w:val="restart"/>
          </w:tcPr>
          <w:p w:rsidR="00237531" w:rsidRPr="00024155" w:rsidRDefault="00237531" w:rsidP="00051A00">
            <w:pPr>
              <w:jc w:val="center"/>
              <w:rPr>
                <w:rFonts w:ascii="Times New Roman" w:hAnsi="Times New Roman" w:cs="Times New Roman"/>
                <w:sz w:val="18"/>
                <w:szCs w:val="18"/>
              </w:rPr>
            </w:pPr>
            <w:r w:rsidRPr="00024155">
              <w:rPr>
                <w:rFonts w:ascii="Times New Roman" w:hAnsi="Times New Roman" w:cs="Times New Roman"/>
                <w:sz w:val="18"/>
                <w:szCs w:val="18"/>
              </w:rPr>
              <w:t>Approved</w:t>
            </w:r>
          </w:p>
          <w:p w:rsidR="00237531" w:rsidRPr="00024155" w:rsidRDefault="00237531" w:rsidP="00051A00">
            <w:pPr>
              <w:jc w:val="center"/>
              <w:rPr>
                <w:rFonts w:ascii="Times New Roman" w:hAnsi="Times New Roman" w:cs="Times New Roman"/>
                <w:sz w:val="18"/>
                <w:szCs w:val="18"/>
              </w:rPr>
            </w:pPr>
            <w:r w:rsidRPr="00024155">
              <w:rPr>
                <w:rFonts w:ascii="Times New Roman" w:hAnsi="Times New Roman" w:cs="Times New Roman"/>
                <w:sz w:val="18"/>
                <w:szCs w:val="18"/>
              </w:rPr>
              <w:t>01-10-14</w:t>
            </w:r>
          </w:p>
        </w:tc>
        <w:tc>
          <w:tcPr>
            <w:tcW w:w="1062" w:type="dxa"/>
            <w:vMerge w:val="restart"/>
          </w:tcPr>
          <w:p w:rsidR="006B546A" w:rsidRPr="001C1642" w:rsidRDefault="006B546A" w:rsidP="006B546A">
            <w:pPr>
              <w:tabs>
                <w:tab w:val="left" w:pos="930"/>
              </w:tabs>
              <w:jc w:val="both"/>
              <w:rPr>
                <w:rFonts w:ascii="Calibri" w:eastAsia="Calibri" w:hAnsi="Calibri" w:cs="Arial"/>
                <w:b/>
                <w:sz w:val="20"/>
                <w:szCs w:val="24"/>
              </w:rPr>
            </w:pPr>
            <w:r>
              <w:rPr>
                <w:color w:val="000000"/>
                <w:sz w:val="16"/>
                <w:szCs w:val="16"/>
              </w:rPr>
              <w:t xml:space="preserve">Overall environmental impact is minor. </w:t>
            </w:r>
          </w:p>
          <w:p w:rsidR="00237531" w:rsidRPr="00024155" w:rsidRDefault="00237531" w:rsidP="00051A00">
            <w:pPr>
              <w:jc w:val="center"/>
              <w:rPr>
                <w:rFonts w:ascii="Times New Roman" w:hAnsi="Times New Roman" w:cs="Times New Roman"/>
                <w:sz w:val="18"/>
                <w:szCs w:val="18"/>
              </w:rPr>
            </w:pPr>
          </w:p>
        </w:tc>
      </w:tr>
      <w:tr w:rsidR="00237531" w:rsidRPr="00024155" w:rsidTr="000474E9">
        <w:trPr>
          <w:trHeight w:val="105"/>
        </w:trPr>
        <w:tc>
          <w:tcPr>
            <w:tcW w:w="468" w:type="dxa"/>
            <w:vMerge/>
          </w:tcPr>
          <w:p w:rsidR="00237531" w:rsidRPr="00024155" w:rsidRDefault="00237531" w:rsidP="003A72B6">
            <w:pPr>
              <w:jc w:val="center"/>
              <w:rPr>
                <w:rFonts w:ascii="Times New Roman" w:hAnsi="Times New Roman" w:cs="Times New Roman"/>
                <w:sz w:val="18"/>
                <w:szCs w:val="18"/>
              </w:rPr>
            </w:pPr>
          </w:p>
        </w:tc>
        <w:tc>
          <w:tcPr>
            <w:tcW w:w="2250" w:type="dxa"/>
            <w:vMerge/>
          </w:tcPr>
          <w:p w:rsidR="00237531" w:rsidRPr="00024155" w:rsidRDefault="00237531" w:rsidP="00051A00">
            <w:pPr>
              <w:rPr>
                <w:rFonts w:ascii="Times New Roman" w:hAnsi="Times New Roman" w:cs="Times New Roman"/>
                <w:b/>
                <w:sz w:val="18"/>
                <w:szCs w:val="18"/>
              </w:rPr>
            </w:pPr>
          </w:p>
        </w:tc>
        <w:tc>
          <w:tcPr>
            <w:tcW w:w="2520" w:type="dxa"/>
            <w:vMerge/>
          </w:tcPr>
          <w:p w:rsidR="00237531" w:rsidRPr="00024155" w:rsidRDefault="00237531" w:rsidP="00051A00">
            <w:pPr>
              <w:rPr>
                <w:rFonts w:ascii="Times New Roman" w:hAnsi="Times New Roman" w:cs="Times New Roman"/>
                <w:sz w:val="18"/>
                <w:szCs w:val="18"/>
              </w:rPr>
            </w:pPr>
          </w:p>
        </w:tc>
        <w:tc>
          <w:tcPr>
            <w:tcW w:w="5580" w:type="dxa"/>
            <w:tcBorders>
              <w:top w:val="nil"/>
              <w:bottom w:val="nil"/>
            </w:tcBorders>
          </w:tcPr>
          <w:p w:rsidR="00237531" w:rsidRDefault="00237531" w:rsidP="00406EAF">
            <w:pPr>
              <w:jc w:val="both"/>
              <w:rPr>
                <w:color w:val="000000"/>
                <w:sz w:val="20"/>
                <w:szCs w:val="20"/>
              </w:rPr>
            </w:pPr>
            <w:r>
              <w:rPr>
                <w:color w:val="000000"/>
                <w:sz w:val="20"/>
                <w:szCs w:val="20"/>
              </w:rPr>
              <w:t>b) Development of road from Daudkandi Bazaar to Tuzarvanga KanuBepari house road(Ch. 0.00-518.00m), under Daudkandi Pourashava (Total Length= 518m)</w:t>
            </w:r>
          </w:p>
        </w:tc>
        <w:tc>
          <w:tcPr>
            <w:tcW w:w="1260" w:type="dxa"/>
            <w:vMerge/>
          </w:tcPr>
          <w:p w:rsidR="00237531" w:rsidRPr="00024155" w:rsidRDefault="00237531" w:rsidP="00051A00">
            <w:pPr>
              <w:jc w:val="center"/>
              <w:rPr>
                <w:rFonts w:ascii="Times New Roman" w:hAnsi="Times New Roman" w:cs="Times New Roman"/>
                <w:sz w:val="18"/>
                <w:szCs w:val="18"/>
              </w:rPr>
            </w:pPr>
          </w:p>
        </w:tc>
        <w:tc>
          <w:tcPr>
            <w:tcW w:w="1062" w:type="dxa"/>
            <w:vMerge/>
          </w:tcPr>
          <w:p w:rsidR="00237531" w:rsidRPr="00024155" w:rsidRDefault="00237531" w:rsidP="00051A00">
            <w:pPr>
              <w:jc w:val="center"/>
              <w:rPr>
                <w:rFonts w:ascii="Times New Roman" w:hAnsi="Times New Roman" w:cs="Times New Roman"/>
                <w:sz w:val="18"/>
                <w:szCs w:val="18"/>
              </w:rPr>
            </w:pPr>
          </w:p>
        </w:tc>
      </w:tr>
      <w:tr w:rsidR="00237531" w:rsidRPr="00024155" w:rsidTr="000474E9">
        <w:trPr>
          <w:trHeight w:val="105"/>
        </w:trPr>
        <w:tc>
          <w:tcPr>
            <w:tcW w:w="468" w:type="dxa"/>
            <w:vMerge/>
          </w:tcPr>
          <w:p w:rsidR="00237531" w:rsidRPr="00024155" w:rsidRDefault="00237531" w:rsidP="003A72B6">
            <w:pPr>
              <w:jc w:val="center"/>
              <w:rPr>
                <w:rFonts w:ascii="Times New Roman" w:hAnsi="Times New Roman" w:cs="Times New Roman"/>
                <w:sz w:val="18"/>
                <w:szCs w:val="18"/>
              </w:rPr>
            </w:pPr>
          </w:p>
        </w:tc>
        <w:tc>
          <w:tcPr>
            <w:tcW w:w="2250" w:type="dxa"/>
            <w:vMerge/>
          </w:tcPr>
          <w:p w:rsidR="00237531" w:rsidRPr="00024155" w:rsidRDefault="00237531" w:rsidP="00051A00">
            <w:pPr>
              <w:rPr>
                <w:rFonts w:ascii="Times New Roman" w:hAnsi="Times New Roman" w:cs="Times New Roman"/>
                <w:b/>
                <w:sz w:val="18"/>
                <w:szCs w:val="18"/>
              </w:rPr>
            </w:pPr>
          </w:p>
        </w:tc>
        <w:tc>
          <w:tcPr>
            <w:tcW w:w="2520" w:type="dxa"/>
            <w:vMerge/>
          </w:tcPr>
          <w:p w:rsidR="00237531" w:rsidRPr="00024155" w:rsidRDefault="00237531" w:rsidP="00051A00">
            <w:pPr>
              <w:rPr>
                <w:rFonts w:ascii="Times New Roman" w:hAnsi="Times New Roman" w:cs="Times New Roman"/>
                <w:sz w:val="18"/>
                <w:szCs w:val="18"/>
              </w:rPr>
            </w:pPr>
          </w:p>
        </w:tc>
        <w:tc>
          <w:tcPr>
            <w:tcW w:w="5580" w:type="dxa"/>
            <w:tcBorders>
              <w:top w:val="nil"/>
              <w:bottom w:val="nil"/>
            </w:tcBorders>
          </w:tcPr>
          <w:p w:rsidR="00237531" w:rsidRDefault="00237531" w:rsidP="00406EAF">
            <w:pPr>
              <w:jc w:val="both"/>
              <w:rPr>
                <w:color w:val="000000"/>
                <w:sz w:val="20"/>
                <w:szCs w:val="20"/>
              </w:rPr>
            </w:pPr>
            <w:r>
              <w:rPr>
                <w:color w:val="000000"/>
                <w:sz w:val="20"/>
                <w:szCs w:val="20"/>
              </w:rPr>
              <w:t>c) Development of road from Daudkandi Toolplaza to Donarchar Wood Ghat road (Ch. 0.00-793.00m) under Daudkandi Pourashava (Total Length= 793m)</w:t>
            </w:r>
          </w:p>
        </w:tc>
        <w:tc>
          <w:tcPr>
            <w:tcW w:w="1260" w:type="dxa"/>
            <w:vMerge/>
          </w:tcPr>
          <w:p w:rsidR="00237531" w:rsidRPr="00024155" w:rsidRDefault="00237531" w:rsidP="00051A00">
            <w:pPr>
              <w:jc w:val="center"/>
              <w:rPr>
                <w:rFonts w:ascii="Times New Roman" w:hAnsi="Times New Roman" w:cs="Times New Roman"/>
                <w:sz w:val="18"/>
                <w:szCs w:val="18"/>
              </w:rPr>
            </w:pPr>
          </w:p>
        </w:tc>
        <w:tc>
          <w:tcPr>
            <w:tcW w:w="1062" w:type="dxa"/>
            <w:vMerge/>
          </w:tcPr>
          <w:p w:rsidR="00237531" w:rsidRPr="00024155" w:rsidRDefault="00237531" w:rsidP="00051A00">
            <w:pPr>
              <w:jc w:val="center"/>
              <w:rPr>
                <w:rFonts w:ascii="Times New Roman" w:hAnsi="Times New Roman" w:cs="Times New Roman"/>
                <w:sz w:val="18"/>
                <w:szCs w:val="18"/>
              </w:rPr>
            </w:pPr>
          </w:p>
        </w:tc>
      </w:tr>
      <w:tr w:rsidR="00237531" w:rsidRPr="00024155" w:rsidTr="000474E9">
        <w:trPr>
          <w:trHeight w:val="105"/>
        </w:trPr>
        <w:tc>
          <w:tcPr>
            <w:tcW w:w="468" w:type="dxa"/>
            <w:vMerge/>
          </w:tcPr>
          <w:p w:rsidR="00237531" w:rsidRPr="00024155" w:rsidRDefault="00237531" w:rsidP="003A72B6">
            <w:pPr>
              <w:jc w:val="center"/>
              <w:rPr>
                <w:rFonts w:ascii="Times New Roman" w:hAnsi="Times New Roman" w:cs="Times New Roman"/>
                <w:sz w:val="18"/>
                <w:szCs w:val="18"/>
              </w:rPr>
            </w:pPr>
          </w:p>
        </w:tc>
        <w:tc>
          <w:tcPr>
            <w:tcW w:w="2250" w:type="dxa"/>
            <w:vMerge/>
          </w:tcPr>
          <w:p w:rsidR="00237531" w:rsidRPr="00024155" w:rsidRDefault="00237531" w:rsidP="00051A00">
            <w:pPr>
              <w:rPr>
                <w:rFonts w:ascii="Times New Roman" w:hAnsi="Times New Roman" w:cs="Times New Roman"/>
                <w:b/>
                <w:sz w:val="18"/>
                <w:szCs w:val="18"/>
              </w:rPr>
            </w:pPr>
          </w:p>
        </w:tc>
        <w:tc>
          <w:tcPr>
            <w:tcW w:w="2520" w:type="dxa"/>
            <w:vMerge/>
            <w:tcBorders>
              <w:bottom w:val="single" w:sz="4" w:space="0" w:color="auto"/>
            </w:tcBorders>
          </w:tcPr>
          <w:p w:rsidR="00237531" w:rsidRPr="00024155" w:rsidRDefault="00237531" w:rsidP="00051A00">
            <w:pPr>
              <w:rPr>
                <w:rFonts w:ascii="Times New Roman" w:hAnsi="Times New Roman" w:cs="Times New Roman"/>
                <w:sz w:val="18"/>
                <w:szCs w:val="18"/>
              </w:rPr>
            </w:pPr>
          </w:p>
        </w:tc>
        <w:tc>
          <w:tcPr>
            <w:tcW w:w="5580" w:type="dxa"/>
            <w:tcBorders>
              <w:top w:val="nil"/>
              <w:bottom w:val="single" w:sz="4" w:space="0" w:color="auto"/>
            </w:tcBorders>
          </w:tcPr>
          <w:p w:rsidR="00237531" w:rsidRDefault="00237531" w:rsidP="00406EAF">
            <w:pPr>
              <w:jc w:val="both"/>
              <w:rPr>
                <w:color w:val="000000"/>
                <w:sz w:val="20"/>
                <w:szCs w:val="20"/>
              </w:rPr>
            </w:pPr>
            <w:r>
              <w:rPr>
                <w:color w:val="000000"/>
                <w:sz w:val="20"/>
                <w:szCs w:val="20"/>
              </w:rPr>
              <w:t>d) Construction of Drain  from Daudkandi Toolplaza to Donarchar Wood Ghat road  (Ch. 107.00m-747.00m), under Daudkandi Pourashava (Total Length=640.00m)</w:t>
            </w:r>
          </w:p>
        </w:tc>
        <w:tc>
          <w:tcPr>
            <w:tcW w:w="1260" w:type="dxa"/>
            <w:vMerge/>
            <w:tcBorders>
              <w:bottom w:val="single" w:sz="4" w:space="0" w:color="auto"/>
            </w:tcBorders>
          </w:tcPr>
          <w:p w:rsidR="00237531" w:rsidRPr="00024155" w:rsidRDefault="00237531" w:rsidP="00051A00">
            <w:pPr>
              <w:jc w:val="center"/>
              <w:rPr>
                <w:rFonts w:ascii="Times New Roman" w:hAnsi="Times New Roman" w:cs="Times New Roman"/>
                <w:sz w:val="18"/>
                <w:szCs w:val="18"/>
              </w:rPr>
            </w:pPr>
          </w:p>
        </w:tc>
        <w:tc>
          <w:tcPr>
            <w:tcW w:w="1062" w:type="dxa"/>
            <w:vMerge/>
            <w:tcBorders>
              <w:bottom w:val="single" w:sz="4" w:space="0" w:color="auto"/>
            </w:tcBorders>
          </w:tcPr>
          <w:p w:rsidR="00237531" w:rsidRPr="00024155" w:rsidRDefault="00237531" w:rsidP="00051A00">
            <w:pPr>
              <w:jc w:val="center"/>
              <w:rPr>
                <w:rFonts w:ascii="Times New Roman" w:hAnsi="Times New Roman" w:cs="Times New Roman"/>
                <w:sz w:val="18"/>
                <w:szCs w:val="18"/>
              </w:rPr>
            </w:pPr>
          </w:p>
        </w:tc>
      </w:tr>
      <w:tr w:rsidR="00237531" w:rsidRPr="00024155" w:rsidTr="000474E9">
        <w:trPr>
          <w:trHeight w:val="156"/>
        </w:trPr>
        <w:tc>
          <w:tcPr>
            <w:tcW w:w="468" w:type="dxa"/>
            <w:vMerge/>
          </w:tcPr>
          <w:p w:rsidR="00237531" w:rsidRPr="00024155" w:rsidRDefault="00237531" w:rsidP="003A72B6">
            <w:pPr>
              <w:jc w:val="center"/>
              <w:rPr>
                <w:rFonts w:ascii="Times New Roman" w:hAnsi="Times New Roman" w:cs="Times New Roman"/>
                <w:sz w:val="18"/>
                <w:szCs w:val="18"/>
              </w:rPr>
            </w:pPr>
          </w:p>
        </w:tc>
        <w:tc>
          <w:tcPr>
            <w:tcW w:w="2250" w:type="dxa"/>
            <w:vMerge/>
          </w:tcPr>
          <w:p w:rsidR="00237531" w:rsidRPr="00024155" w:rsidRDefault="00237531" w:rsidP="00051A00">
            <w:pPr>
              <w:rPr>
                <w:rFonts w:ascii="Times New Roman" w:hAnsi="Times New Roman" w:cs="Times New Roman"/>
                <w:b/>
                <w:sz w:val="18"/>
                <w:szCs w:val="18"/>
              </w:rPr>
            </w:pPr>
          </w:p>
        </w:tc>
        <w:tc>
          <w:tcPr>
            <w:tcW w:w="2520" w:type="dxa"/>
            <w:vMerge w:val="restart"/>
          </w:tcPr>
          <w:p w:rsidR="00237531" w:rsidRPr="00024155" w:rsidRDefault="00237531" w:rsidP="00051A00">
            <w:pPr>
              <w:rPr>
                <w:rFonts w:ascii="Times New Roman" w:hAnsi="Times New Roman" w:cs="Times New Roman"/>
                <w:sz w:val="18"/>
                <w:szCs w:val="18"/>
              </w:rPr>
            </w:pPr>
            <w:r w:rsidRPr="00024155">
              <w:rPr>
                <w:rFonts w:ascii="Times New Roman" w:hAnsi="Times New Roman" w:cs="Times New Roman"/>
                <w:sz w:val="18"/>
                <w:szCs w:val="18"/>
              </w:rPr>
              <w:t>MGSP/DAD/2015-16/W-02</w:t>
            </w:r>
          </w:p>
        </w:tc>
        <w:tc>
          <w:tcPr>
            <w:tcW w:w="5580" w:type="dxa"/>
            <w:tcBorders>
              <w:bottom w:val="nil"/>
            </w:tcBorders>
            <w:vAlign w:val="center"/>
          </w:tcPr>
          <w:p w:rsidR="00237531" w:rsidRDefault="00237531" w:rsidP="00406EAF">
            <w:pPr>
              <w:jc w:val="both"/>
              <w:rPr>
                <w:color w:val="000000"/>
                <w:sz w:val="20"/>
                <w:szCs w:val="20"/>
              </w:rPr>
            </w:pPr>
            <w:r>
              <w:rPr>
                <w:color w:val="000000"/>
                <w:sz w:val="20"/>
                <w:szCs w:val="20"/>
              </w:rPr>
              <w:t>(a) Construction of RCC Drain from Daudkandi R&amp;H  Road to old Ferri ghat on both side of the road  with footpath on top of drain (Ch. 0+000 to 1+295m) under Daudkandi Pourashava.Total length-2667 m</w:t>
            </w:r>
          </w:p>
        </w:tc>
        <w:tc>
          <w:tcPr>
            <w:tcW w:w="1260" w:type="dxa"/>
            <w:vMerge w:val="restart"/>
          </w:tcPr>
          <w:p w:rsidR="00237531" w:rsidRPr="00024155" w:rsidRDefault="00237531" w:rsidP="00051A00">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237531" w:rsidRPr="00024155" w:rsidRDefault="00237531" w:rsidP="00051A00">
            <w:pPr>
              <w:jc w:val="center"/>
              <w:rPr>
                <w:rFonts w:ascii="Times New Roman" w:hAnsi="Times New Roman" w:cs="Times New Roman"/>
                <w:sz w:val="18"/>
                <w:szCs w:val="18"/>
              </w:rPr>
            </w:pPr>
            <w:r w:rsidRPr="00024155">
              <w:rPr>
                <w:rFonts w:ascii="Times New Roman" w:hAnsi="Times New Roman" w:cs="Times New Roman"/>
                <w:sz w:val="18"/>
                <w:szCs w:val="18"/>
              </w:rPr>
              <w:t>23-11-16</w:t>
            </w:r>
          </w:p>
          <w:p w:rsidR="00237531" w:rsidRPr="00024155" w:rsidRDefault="00237531" w:rsidP="00051A00">
            <w:pPr>
              <w:jc w:val="center"/>
              <w:rPr>
                <w:rFonts w:ascii="Times New Roman" w:hAnsi="Times New Roman" w:cs="Times New Roman"/>
                <w:sz w:val="18"/>
                <w:szCs w:val="18"/>
              </w:rPr>
            </w:pPr>
          </w:p>
        </w:tc>
        <w:tc>
          <w:tcPr>
            <w:tcW w:w="1062" w:type="dxa"/>
            <w:vMerge w:val="restart"/>
          </w:tcPr>
          <w:p w:rsidR="00237531" w:rsidRPr="00024155" w:rsidRDefault="00FF0201" w:rsidP="00FF0201">
            <w:pPr>
              <w:jc w:val="both"/>
              <w:rPr>
                <w:rFonts w:ascii="Times New Roman" w:hAnsi="Times New Roman" w:cs="Times New Roman"/>
                <w:sz w:val="18"/>
                <w:szCs w:val="18"/>
              </w:rPr>
            </w:pPr>
            <w:r w:rsidRPr="00FF0201">
              <w:rPr>
                <w:rFonts w:ascii="Calibri" w:eastAsia="Calibri" w:hAnsi="Calibri" w:cs="Times New Roman"/>
                <w:color w:val="000000"/>
                <w:sz w:val="16"/>
                <w:szCs w:val="16"/>
              </w:rPr>
              <w:t>24 trees to be cut-down. Ecological impact is insignificant.</w:t>
            </w:r>
            <w:r>
              <w:rPr>
                <w:rFonts w:ascii="Calibri" w:eastAsia="Calibri" w:hAnsi="Calibri" w:cs="Times New Roman"/>
                <w:color w:val="000000"/>
                <w:sz w:val="16"/>
                <w:szCs w:val="16"/>
              </w:rPr>
              <w:t xml:space="preserve"> </w:t>
            </w:r>
            <w:r>
              <w:rPr>
                <w:rFonts w:ascii="Calibri" w:eastAsia="Calibri" w:hAnsi="Calibri" w:cs="Times New Roman"/>
                <w:color w:val="000000"/>
                <w:sz w:val="16"/>
                <w:szCs w:val="16"/>
              </w:rPr>
              <w:lastRenderedPageBreak/>
              <w:t xml:space="preserve">Impacts on physicochemical and socio-economic environment are </w:t>
            </w:r>
            <w:r w:rsidRPr="00FF0201">
              <w:rPr>
                <w:rFonts w:ascii="Calibri" w:eastAsia="Calibri" w:hAnsi="Calibri" w:cs="Times New Roman"/>
                <w:color w:val="000000"/>
                <w:sz w:val="16"/>
                <w:szCs w:val="16"/>
              </w:rPr>
              <w:t>limited within the subproject boundary.</w:t>
            </w:r>
            <w:r>
              <w:rPr>
                <w:rFonts w:ascii="Times New Roman" w:hAnsi="Times New Roman" w:cs="Times New Roman"/>
                <w:sz w:val="18"/>
                <w:szCs w:val="18"/>
              </w:rPr>
              <w:t xml:space="preserve"> </w:t>
            </w:r>
          </w:p>
        </w:tc>
      </w:tr>
      <w:tr w:rsidR="00237531" w:rsidRPr="00024155" w:rsidTr="000474E9">
        <w:trPr>
          <w:trHeight w:val="153"/>
        </w:trPr>
        <w:tc>
          <w:tcPr>
            <w:tcW w:w="468" w:type="dxa"/>
            <w:vMerge/>
          </w:tcPr>
          <w:p w:rsidR="00237531" w:rsidRPr="00024155" w:rsidRDefault="00237531" w:rsidP="003A72B6">
            <w:pPr>
              <w:jc w:val="center"/>
              <w:rPr>
                <w:rFonts w:ascii="Times New Roman" w:hAnsi="Times New Roman" w:cs="Times New Roman"/>
                <w:sz w:val="18"/>
                <w:szCs w:val="18"/>
              </w:rPr>
            </w:pPr>
          </w:p>
        </w:tc>
        <w:tc>
          <w:tcPr>
            <w:tcW w:w="2250" w:type="dxa"/>
            <w:vMerge/>
          </w:tcPr>
          <w:p w:rsidR="00237531" w:rsidRPr="00024155" w:rsidRDefault="00237531" w:rsidP="00051A00">
            <w:pPr>
              <w:rPr>
                <w:rFonts w:ascii="Times New Roman" w:hAnsi="Times New Roman" w:cs="Times New Roman"/>
                <w:b/>
                <w:sz w:val="18"/>
                <w:szCs w:val="18"/>
              </w:rPr>
            </w:pPr>
          </w:p>
        </w:tc>
        <w:tc>
          <w:tcPr>
            <w:tcW w:w="2520" w:type="dxa"/>
            <w:vMerge/>
          </w:tcPr>
          <w:p w:rsidR="00237531" w:rsidRPr="00024155" w:rsidRDefault="00237531" w:rsidP="00051A00">
            <w:pPr>
              <w:rPr>
                <w:rFonts w:ascii="Times New Roman" w:hAnsi="Times New Roman" w:cs="Times New Roman"/>
                <w:sz w:val="18"/>
                <w:szCs w:val="18"/>
              </w:rPr>
            </w:pPr>
          </w:p>
        </w:tc>
        <w:tc>
          <w:tcPr>
            <w:tcW w:w="5580" w:type="dxa"/>
            <w:tcBorders>
              <w:top w:val="nil"/>
              <w:bottom w:val="nil"/>
            </w:tcBorders>
            <w:vAlign w:val="center"/>
          </w:tcPr>
          <w:p w:rsidR="00237531" w:rsidRDefault="00237531" w:rsidP="00406EAF">
            <w:pPr>
              <w:jc w:val="both"/>
              <w:rPr>
                <w:color w:val="000000"/>
                <w:sz w:val="20"/>
                <w:szCs w:val="20"/>
              </w:rPr>
            </w:pPr>
            <w:r>
              <w:rPr>
                <w:color w:val="000000"/>
                <w:sz w:val="20"/>
                <w:szCs w:val="20"/>
              </w:rPr>
              <w:t xml:space="preserve">(b) Construction of RCC Drain on both side of the road in </w:t>
            </w:r>
            <w:r>
              <w:rPr>
                <w:color w:val="000000"/>
                <w:sz w:val="20"/>
                <w:szCs w:val="20"/>
              </w:rPr>
              <w:lastRenderedPageBreak/>
              <w:t>Daudkandi Pailot High School to Old Petrol Pamp with footpath on top of drain (Ch. 0+000 to 500.00m) under Daudkandi Pourashava. Total length-1089m</w:t>
            </w:r>
          </w:p>
        </w:tc>
        <w:tc>
          <w:tcPr>
            <w:tcW w:w="1260" w:type="dxa"/>
            <w:vMerge/>
          </w:tcPr>
          <w:p w:rsidR="00237531" w:rsidRPr="00024155" w:rsidRDefault="00237531" w:rsidP="00051A00">
            <w:pPr>
              <w:jc w:val="center"/>
              <w:rPr>
                <w:rFonts w:ascii="Times New Roman" w:hAnsi="Times New Roman" w:cs="Times New Roman"/>
                <w:sz w:val="18"/>
                <w:szCs w:val="18"/>
              </w:rPr>
            </w:pPr>
          </w:p>
        </w:tc>
        <w:tc>
          <w:tcPr>
            <w:tcW w:w="1062" w:type="dxa"/>
            <w:vMerge/>
          </w:tcPr>
          <w:p w:rsidR="00237531" w:rsidRPr="00024155" w:rsidRDefault="00237531" w:rsidP="00051A00">
            <w:pPr>
              <w:jc w:val="center"/>
              <w:rPr>
                <w:rFonts w:ascii="Times New Roman" w:hAnsi="Times New Roman" w:cs="Times New Roman"/>
                <w:sz w:val="18"/>
                <w:szCs w:val="18"/>
              </w:rPr>
            </w:pPr>
          </w:p>
        </w:tc>
      </w:tr>
      <w:tr w:rsidR="00237531" w:rsidRPr="00024155" w:rsidTr="000474E9">
        <w:trPr>
          <w:trHeight w:val="153"/>
        </w:trPr>
        <w:tc>
          <w:tcPr>
            <w:tcW w:w="468" w:type="dxa"/>
            <w:vMerge/>
          </w:tcPr>
          <w:p w:rsidR="00237531" w:rsidRPr="00024155" w:rsidRDefault="00237531" w:rsidP="003A72B6">
            <w:pPr>
              <w:jc w:val="center"/>
              <w:rPr>
                <w:rFonts w:ascii="Times New Roman" w:hAnsi="Times New Roman" w:cs="Times New Roman"/>
                <w:sz w:val="18"/>
                <w:szCs w:val="18"/>
              </w:rPr>
            </w:pPr>
          </w:p>
        </w:tc>
        <w:tc>
          <w:tcPr>
            <w:tcW w:w="2250" w:type="dxa"/>
            <w:vMerge/>
          </w:tcPr>
          <w:p w:rsidR="00237531" w:rsidRPr="00024155" w:rsidRDefault="00237531" w:rsidP="00051A00">
            <w:pPr>
              <w:rPr>
                <w:rFonts w:ascii="Times New Roman" w:hAnsi="Times New Roman" w:cs="Times New Roman"/>
                <w:b/>
                <w:sz w:val="18"/>
                <w:szCs w:val="18"/>
              </w:rPr>
            </w:pPr>
          </w:p>
        </w:tc>
        <w:tc>
          <w:tcPr>
            <w:tcW w:w="2520" w:type="dxa"/>
            <w:vMerge/>
          </w:tcPr>
          <w:p w:rsidR="00237531" w:rsidRPr="00024155" w:rsidRDefault="00237531" w:rsidP="00051A00">
            <w:pPr>
              <w:rPr>
                <w:rFonts w:ascii="Times New Roman" w:hAnsi="Times New Roman" w:cs="Times New Roman"/>
                <w:sz w:val="18"/>
                <w:szCs w:val="18"/>
              </w:rPr>
            </w:pPr>
          </w:p>
        </w:tc>
        <w:tc>
          <w:tcPr>
            <w:tcW w:w="5580" w:type="dxa"/>
            <w:tcBorders>
              <w:top w:val="nil"/>
              <w:bottom w:val="nil"/>
            </w:tcBorders>
            <w:vAlign w:val="center"/>
          </w:tcPr>
          <w:p w:rsidR="00237531" w:rsidRDefault="00237531" w:rsidP="00406EAF">
            <w:pPr>
              <w:jc w:val="both"/>
              <w:rPr>
                <w:color w:val="000000"/>
                <w:sz w:val="20"/>
                <w:szCs w:val="20"/>
              </w:rPr>
            </w:pPr>
            <w:r>
              <w:rPr>
                <w:color w:val="000000"/>
                <w:sz w:val="20"/>
                <w:szCs w:val="20"/>
              </w:rPr>
              <w:t xml:space="preserve">(c) Supplying, fitting, and fixing of street light with pole from Daudkandi R&amp;H to Daudkandi Toll Plaza via Daudkandi Bazar (Ch. 0+000 to 1+295m, &amp; Ch. 0+000 to 0+425m) on both </w:t>
            </w:r>
            <w:proofErr w:type="gramStart"/>
            <w:r>
              <w:rPr>
                <w:color w:val="000000"/>
                <w:sz w:val="20"/>
                <w:szCs w:val="20"/>
              </w:rPr>
              <w:t>side</w:t>
            </w:r>
            <w:proofErr w:type="gramEnd"/>
            <w:r>
              <w:rPr>
                <w:color w:val="000000"/>
                <w:sz w:val="20"/>
                <w:szCs w:val="20"/>
              </w:rPr>
              <w:t xml:space="preserve"> under Daudkandi Pourashava.</w:t>
            </w:r>
          </w:p>
        </w:tc>
        <w:tc>
          <w:tcPr>
            <w:tcW w:w="1260" w:type="dxa"/>
            <w:vMerge/>
          </w:tcPr>
          <w:p w:rsidR="00237531" w:rsidRPr="00024155" w:rsidRDefault="00237531" w:rsidP="00051A00">
            <w:pPr>
              <w:jc w:val="center"/>
              <w:rPr>
                <w:rFonts w:ascii="Times New Roman" w:hAnsi="Times New Roman" w:cs="Times New Roman"/>
                <w:sz w:val="18"/>
                <w:szCs w:val="18"/>
              </w:rPr>
            </w:pPr>
          </w:p>
        </w:tc>
        <w:tc>
          <w:tcPr>
            <w:tcW w:w="1062" w:type="dxa"/>
            <w:vMerge/>
          </w:tcPr>
          <w:p w:rsidR="00237531" w:rsidRPr="00024155" w:rsidRDefault="00237531" w:rsidP="00051A00">
            <w:pPr>
              <w:jc w:val="center"/>
              <w:rPr>
                <w:rFonts w:ascii="Times New Roman" w:hAnsi="Times New Roman" w:cs="Times New Roman"/>
                <w:sz w:val="18"/>
                <w:szCs w:val="18"/>
              </w:rPr>
            </w:pPr>
          </w:p>
        </w:tc>
      </w:tr>
      <w:tr w:rsidR="00237531" w:rsidRPr="00024155" w:rsidTr="000474E9">
        <w:trPr>
          <w:trHeight w:val="153"/>
        </w:trPr>
        <w:tc>
          <w:tcPr>
            <w:tcW w:w="468" w:type="dxa"/>
            <w:vMerge/>
            <w:tcBorders>
              <w:bottom w:val="single" w:sz="4" w:space="0" w:color="auto"/>
            </w:tcBorders>
          </w:tcPr>
          <w:p w:rsidR="00237531" w:rsidRPr="00024155" w:rsidRDefault="00237531" w:rsidP="003A72B6">
            <w:pPr>
              <w:jc w:val="center"/>
              <w:rPr>
                <w:rFonts w:ascii="Times New Roman" w:hAnsi="Times New Roman" w:cs="Times New Roman"/>
                <w:sz w:val="18"/>
                <w:szCs w:val="18"/>
              </w:rPr>
            </w:pPr>
          </w:p>
        </w:tc>
        <w:tc>
          <w:tcPr>
            <w:tcW w:w="2250" w:type="dxa"/>
            <w:vMerge/>
            <w:tcBorders>
              <w:bottom w:val="single" w:sz="4" w:space="0" w:color="auto"/>
            </w:tcBorders>
          </w:tcPr>
          <w:p w:rsidR="00237531" w:rsidRPr="00024155" w:rsidRDefault="00237531" w:rsidP="00051A00">
            <w:pPr>
              <w:rPr>
                <w:rFonts w:ascii="Times New Roman" w:hAnsi="Times New Roman" w:cs="Times New Roman"/>
                <w:b/>
                <w:sz w:val="18"/>
                <w:szCs w:val="18"/>
              </w:rPr>
            </w:pPr>
          </w:p>
        </w:tc>
        <w:tc>
          <w:tcPr>
            <w:tcW w:w="2520" w:type="dxa"/>
            <w:vMerge/>
            <w:tcBorders>
              <w:bottom w:val="single" w:sz="4" w:space="0" w:color="auto"/>
            </w:tcBorders>
          </w:tcPr>
          <w:p w:rsidR="00237531" w:rsidRPr="00024155" w:rsidRDefault="00237531" w:rsidP="00051A00">
            <w:pPr>
              <w:rPr>
                <w:rFonts w:ascii="Times New Roman" w:hAnsi="Times New Roman" w:cs="Times New Roman"/>
                <w:sz w:val="18"/>
                <w:szCs w:val="18"/>
              </w:rPr>
            </w:pPr>
          </w:p>
        </w:tc>
        <w:tc>
          <w:tcPr>
            <w:tcW w:w="5580" w:type="dxa"/>
            <w:tcBorders>
              <w:top w:val="nil"/>
              <w:bottom w:val="single" w:sz="4" w:space="0" w:color="auto"/>
            </w:tcBorders>
            <w:vAlign w:val="center"/>
          </w:tcPr>
          <w:p w:rsidR="00237531" w:rsidRDefault="00237531" w:rsidP="00406EAF">
            <w:pPr>
              <w:jc w:val="both"/>
              <w:rPr>
                <w:color w:val="000000"/>
                <w:sz w:val="20"/>
                <w:szCs w:val="20"/>
              </w:rPr>
            </w:pPr>
            <w:r>
              <w:rPr>
                <w:color w:val="000000"/>
                <w:sz w:val="20"/>
                <w:szCs w:val="20"/>
              </w:rPr>
              <w:t>(d) Development of  RCC Road from R&amp;H Road to Motel ghat via Daudkandi Model Thana.(Ch. 0+00 to 0+1295m and Ch. 0+000 to 0+425m) under Daudkandi Pourashava. Total length-1720m, wide-6 m</w:t>
            </w:r>
          </w:p>
        </w:tc>
        <w:tc>
          <w:tcPr>
            <w:tcW w:w="1260" w:type="dxa"/>
            <w:vMerge/>
            <w:tcBorders>
              <w:bottom w:val="single" w:sz="4" w:space="0" w:color="auto"/>
            </w:tcBorders>
          </w:tcPr>
          <w:p w:rsidR="00237531" w:rsidRPr="00024155" w:rsidRDefault="00237531" w:rsidP="00051A00">
            <w:pPr>
              <w:jc w:val="center"/>
              <w:rPr>
                <w:rFonts w:ascii="Times New Roman" w:hAnsi="Times New Roman" w:cs="Times New Roman"/>
                <w:sz w:val="18"/>
                <w:szCs w:val="18"/>
              </w:rPr>
            </w:pPr>
          </w:p>
        </w:tc>
        <w:tc>
          <w:tcPr>
            <w:tcW w:w="1062" w:type="dxa"/>
            <w:vMerge/>
            <w:tcBorders>
              <w:bottom w:val="single" w:sz="4" w:space="0" w:color="auto"/>
            </w:tcBorders>
          </w:tcPr>
          <w:p w:rsidR="00237531" w:rsidRPr="00024155" w:rsidRDefault="00237531" w:rsidP="00051A00">
            <w:pPr>
              <w:jc w:val="center"/>
              <w:rPr>
                <w:rFonts w:ascii="Times New Roman" w:hAnsi="Times New Roman" w:cs="Times New Roman"/>
                <w:sz w:val="18"/>
                <w:szCs w:val="18"/>
              </w:rPr>
            </w:pPr>
          </w:p>
        </w:tc>
      </w:tr>
      <w:tr w:rsidR="00BB42E1" w:rsidRPr="00024155" w:rsidTr="000474E9">
        <w:trPr>
          <w:trHeight w:val="105"/>
        </w:trPr>
        <w:tc>
          <w:tcPr>
            <w:tcW w:w="468" w:type="dxa"/>
            <w:vMerge w:val="restart"/>
            <w:tcBorders>
              <w:top w:val="single" w:sz="4" w:space="0" w:color="auto"/>
            </w:tcBorders>
          </w:tcPr>
          <w:p w:rsidR="00BB42E1" w:rsidRPr="00024155" w:rsidRDefault="00BB42E1" w:rsidP="003A72B6">
            <w:pPr>
              <w:jc w:val="center"/>
              <w:rPr>
                <w:rFonts w:ascii="Times New Roman" w:hAnsi="Times New Roman" w:cs="Times New Roman"/>
                <w:sz w:val="18"/>
                <w:szCs w:val="18"/>
              </w:rPr>
            </w:pPr>
            <w:r w:rsidRPr="00024155">
              <w:rPr>
                <w:rFonts w:ascii="Times New Roman" w:hAnsi="Times New Roman" w:cs="Times New Roman"/>
                <w:sz w:val="18"/>
                <w:szCs w:val="18"/>
              </w:rPr>
              <w:t>8</w:t>
            </w:r>
          </w:p>
        </w:tc>
        <w:tc>
          <w:tcPr>
            <w:tcW w:w="2250" w:type="dxa"/>
            <w:vMerge w:val="restart"/>
            <w:tcBorders>
              <w:top w:val="single" w:sz="4" w:space="0" w:color="auto"/>
            </w:tcBorders>
          </w:tcPr>
          <w:p w:rsidR="00BB42E1" w:rsidRPr="00024155" w:rsidRDefault="00BB42E1" w:rsidP="00051A00">
            <w:pPr>
              <w:rPr>
                <w:rFonts w:ascii="Times New Roman" w:hAnsi="Times New Roman" w:cs="Times New Roman"/>
                <w:b/>
                <w:sz w:val="18"/>
                <w:szCs w:val="18"/>
              </w:rPr>
            </w:pPr>
            <w:r w:rsidRPr="00024155">
              <w:rPr>
                <w:rFonts w:ascii="Times New Roman" w:hAnsi="Times New Roman" w:cs="Times New Roman"/>
                <w:b/>
                <w:sz w:val="18"/>
                <w:szCs w:val="18"/>
              </w:rPr>
              <w:t>Elenga</w:t>
            </w:r>
          </w:p>
        </w:tc>
        <w:tc>
          <w:tcPr>
            <w:tcW w:w="2520" w:type="dxa"/>
            <w:vMerge w:val="restart"/>
            <w:tcBorders>
              <w:top w:val="single" w:sz="4" w:space="0" w:color="auto"/>
            </w:tcBorders>
          </w:tcPr>
          <w:p w:rsidR="00BB42E1" w:rsidRPr="00024155" w:rsidRDefault="00BB42E1" w:rsidP="00051A00">
            <w:pPr>
              <w:rPr>
                <w:rFonts w:ascii="Times New Roman" w:hAnsi="Times New Roman" w:cs="Times New Roman"/>
                <w:sz w:val="18"/>
                <w:szCs w:val="18"/>
              </w:rPr>
            </w:pPr>
            <w:r w:rsidRPr="00024155">
              <w:rPr>
                <w:rFonts w:ascii="Times New Roman" w:hAnsi="Times New Roman" w:cs="Times New Roman"/>
                <w:sz w:val="18"/>
                <w:szCs w:val="18"/>
              </w:rPr>
              <w:t>MGSP/ELN/W-01</w:t>
            </w:r>
          </w:p>
        </w:tc>
        <w:tc>
          <w:tcPr>
            <w:tcW w:w="5580" w:type="dxa"/>
            <w:tcBorders>
              <w:top w:val="single" w:sz="4" w:space="0" w:color="auto"/>
              <w:bottom w:val="nil"/>
            </w:tcBorders>
          </w:tcPr>
          <w:p w:rsidR="00BB42E1" w:rsidRDefault="00BB42E1" w:rsidP="00406EAF">
            <w:pPr>
              <w:jc w:val="both"/>
              <w:rPr>
                <w:color w:val="000000"/>
                <w:sz w:val="20"/>
                <w:szCs w:val="20"/>
              </w:rPr>
            </w:pPr>
            <w:r>
              <w:rPr>
                <w:color w:val="000000"/>
                <w:sz w:val="20"/>
                <w:szCs w:val="20"/>
              </w:rPr>
              <w:t>a) Improvement of Road by Carpeting from Baganbari Super Market near Poura Bhabon to Pouli R&amp;H (National Highway) at Ch. 0+000-1+300m Under Ellanga Pourashava, Tangail. (Total Length: 1300m)</w:t>
            </w:r>
          </w:p>
        </w:tc>
        <w:tc>
          <w:tcPr>
            <w:tcW w:w="1260" w:type="dxa"/>
            <w:vMerge w:val="restart"/>
            <w:tcBorders>
              <w:top w:val="single" w:sz="4" w:space="0" w:color="auto"/>
            </w:tcBorders>
          </w:tcPr>
          <w:p w:rsidR="00BB42E1" w:rsidRPr="00024155" w:rsidRDefault="00BB42E1" w:rsidP="00051A00">
            <w:pPr>
              <w:jc w:val="center"/>
              <w:rPr>
                <w:rFonts w:ascii="Times New Roman" w:hAnsi="Times New Roman" w:cs="Times New Roman"/>
                <w:sz w:val="18"/>
                <w:szCs w:val="18"/>
              </w:rPr>
            </w:pPr>
            <w:r w:rsidRPr="00024155">
              <w:rPr>
                <w:rFonts w:ascii="Times New Roman" w:hAnsi="Times New Roman" w:cs="Times New Roman"/>
                <w:sz w:val="18"/>
                <w:szCs w:val="18"/>
              </w:rPr>
              <w:t>Approved</w:t>
            </w:r>
          </w:p>
          <w:p w:rsidR="00BB42E1" w:rsidRPr="00024155" w:rsidRDefault="00BB42E1" w:rsidP="00051A00">
            <w:pPr>
              <w:jc w:val="center"/>
              <w:rPr>
                <w:rFonts w:ascii="Times New Roman" w:hAnsi="Times New Roman" w:cs="Times New Roman"/>
                <w:sz w:val="18"/>
                <w:szCs w:val="18"/>
              </w:rPr>
            </w:pPr>
            <w:r w:rsidRPr="00024155">
              <w:rPr>
                <w:rFonts w:ascii="Times New Roman" w:hAnsi="Times New Roman" w:cs="Times New Roman"/>
                <w:sz w:val="18"/>
                <w:szCs w:val="18"/>
              </w:rPr>
              <w:t>05-03-15</w:t>
            </w:r>
          </w:p>
        </w:tc>
        <w:tc>
          <w:tcPr>
            <w:tcW w:w="1062" w:type="dxa"/>
            <w:vMerge w:val="restart"/>
            <w:tcBorders>
              <w:top w:val="single" w:sz="4" w:space="0" w:color="auto"/>
            </w:tcBorders>
          </w:tcPr>
          <w:p w:rsidR="006B546A" w:rsidRPr="001C1642" w:rsidRDefault="006B546A" w:rsidP="006B546A">
            <w:pPr>
              <w:tabs>
                <w:tab w:val="left" w:pos="930"/>
              </w:tabs>
              <w:jc w:val="both"/>
              <w:rPr>
                <w:rFonts w:ascii="Calibri" w:eastAsia="Calibri" w:hAnsi="Calibri" w:cs="Arial"/>
                <w:b/>
                <w:sz w:val="20"/>
                <w:szCs w:val="24"/>
              </w:rPr>
            </w:pPr>
            <w:r>
              <w:rPr>
                <w:color w:val="000000"/>
                <w:sz w:val="16"/>
                <w:szCs w:val="16"/>
              </w:rPr>
              <w:t xml:space="preserve">Overall environmental impact is minor. </w:t>
            </w:r>
          </w:p>
          <w:p w:rsidR="00BB42E1" w:rsidRPr="00024155" w:rsidRDefault="00BB42E1" w:rsidP="00051A00">
            <w:pPr>
              <w:jc w:val="center"/>
              <w:rPr>
                <w:rFonts w:ascii="Times New Roman" w:hAnsi="Times New Roman" w:cs="Times New Roman"/>
                <w:sz w:val="18"/>
                <w:szCs w:val="18"/>
              </w:rPr>
            </w:pPr>
          </w:p>
        </w:tc>
      </w:tr>
      <w:tr w:rsidR="00BB42E1" w:rsidRPr="00024155" w:rsidTr="000474E9">
        <w:trPr>
          <w:trHeight w:val="105"/>
        </w:trPr>
        <w:tc>
          <w:tcPr>
            <w:tcW w:w="468" w:type="dxa"/>
            <w:vMerge/>
          </w:tcPr>
          <w:p w:rsidR="00BB42E1" w:rsidRPr="00024155" w:rsidRDefault="00BB42E1" w:rsidP="003A72B6">
            <w:pPr>
              <w:jc w:val="center"/>
              <w:rPr>
                <w:rFonts w:ascii="Times New Roman" w:hAnsi="Times New Roman" w:cs="Times New Roman"/>
                <w:sz w:val="18"/>
                <w:szCs w:val="18"/>
              </w:rPr>
            </w:pPr>
          </w:p>
        </w:tc>
        <w:tc>
          <w:tcPr>
            <w:tcW w:w="2250" w:type="dxa"/>
            <w:vMerge/>
          </w:tcPr>
          <w:p w:rsidR="00BB42E1" w:rsidRPr="00024155" w:rsidRDefault="00BB42E1" w:rsidP="00051A00">
            <w:pPr>
              <w:rPr>
                <w:rFonts w:ascii="Times New Roman" w:hAnsi="Times New Roman" w:cs="Times New Roman"/>
                <w:b/>
                <w:sz w:val="18"/>
                <w:szCs w:val="18"/>
              </w:rPr>
            </w:pPr>
          </w:p>
        </w:tc>
        <w:tc>
          <w:tcPr>
            <w:tcW w:w="2520" w:type="dxa"/>
            <w:vMerge/>
          </w:tcPr>
          <w:p w:rsidR="00BB42E1" w:rsidRPr="00024155" w:rsidRDefault="00BB42E1" w:rsidP="00051A00">
            <w:pPr>
              <w:rPr>
                <w:rFonts w:ascii="Times New Roman" w:hAnsi="Times New Roman" w:cs="Times New Roman"/>
                <w:sz w:val="18"/>
                <w:szCs w:val="18"/>
              </w:rPr>
            </w:pPr>
          </w:p>
        </w:tc>
        <w:tc>
          <w:tcPr>
            <w:tcW w:w="5580" w:type="dxa"/>
            <w:tcBorders>
              <w:top w:val="nil"/>
            </w:tcBorders>
          </w:tcPr>
          <w:p w:rsidR="00BB42E1" w:rsidRDefault="00BB42E1" w:rsidP="00406EAF">
            <w:pPr>
              <w:jc w:val="both"/>
              <w:rPr>
                <w:color w:val="000000"/>
                <w:sz w:val="20"/>
                <w:szCs w:val="20"/>
              </w:rPr>
            </w:pPr>
            <w:proofErr w:type="gramStart"/>
            <w:r>
              <w:rPr>
                <w:color w:val="000000"/>
                <w:sz w:val="20"/>
                <w:szCs w:val="20"/>
              </w:rPr>
              <w:t>b</w:t>
            </w:r>
            <w:proofErr w:type="gramEnd"/>
            <w:r>
              <w:rPr>
                <w:color w:val="000000"/>
                <w:sz w:val="20"/>
                <w:szCs w:val="20"/>
              </w:rPr>
              <w:t>) Improvement of Road by Carpeting from Mohela Moar N/S/O Ekabber to Mohela Dakhkhin Para via side of Pouli River at Ch. 0+000-1+200m Under Ellanga Pourashava, Tangail. (Total Length: 1200m)</w:t>
            </w:r>
          </w:p>
        </w:tc>
        <w:tc>
          <w:tcPr>
            <w:tcW w:w="1260" w:type="dxa"/>
            <w:vMerge/>
          </w:tcPr>
          <w:p w:rsidR="00BB42E1" w:rsidRPr="00024155" w:rsidRDefault="00BB42E1" w:rsidP="00051A00">
            <w:pPr>
              <w:jc w:val="center"/>
              <w:rPr>
                <w:rFonts w:ascii="Times New Roman" w:hAnsi="Times New Roman" w:cs="Times New Roman"/>
                <w:sz w:val="18"/>
                <w:szCs w:val="18"/>
              </w:rPr>
            </w:pPr>
          </w:p>
        </w:tc>
        <w:tc>
          <w:tcPr>
            <w:tcW w:w="1062" w:type="dxa"/>
            <w:vMerge/>
          </w:tcPr>
          <w:p w:rsidR="00BB42E1" w:rsidRPr="00024155" w:rsidRDefault="00BB42E1" w:rsidP="00051A00">
            <w:pPr>
              <w:jc w:val="center"/>
              <w:rPr>
                <w:rFonts w:ascii="Times New Roman" w:hAnsi="Times New Roman" w:cs="Times New Roman"/>
                <w:sz w:val="18"/>
                <w:szCs w:val="18"/>
              </w:rPr>
            </w:pPr>
          </w:p>
        </w:tc>
      </w:tr>
    </w:tbl>
    <w:p w:rsidR="00AA2BDB" w:rsidRDefault="00AA2BDB"/>
    <w:tbl>
      <w:tblPr>
        <w:tblStyle w:val="TableGrid"/>
        <w:tblW w:w="13140" w:type="dxa"/>
        <w:tblLayout w:type="fixed"/>
        <w:tblLook w:val="04A0" w:firstRow="1" w:lastRow="0" w:firstColumn="1" w:lastColumn="0" w:noHBand="0" w:noVBand="1"/>
      </w:tblPr>
      <w:tblGrid>
        <w:gridCol w:w="468"/>
        <w:gridCol w:w="2250"/>
        <w:gridCol w:w="2520"/>
        <w:gridCol w:w="5580"/>
        <w:gridCol w:w="1260"/>
        <w:gridCol w:w="1062"/>
      </w:tblGrid>
      <w:tr w:rsidR="00BB42E1" w:rsidRPr="00024155" w:rsidTr="00F93CEE">
        <w:trPr>
          <w:trHeight w:val="800"/>
        </w:trPr>
        <w:tc>
          <w:tcPr>
            <w:tcW w:w="468" w:type="dxa"/>
            <w:vMerge w:val="restart"/>
          </w:tcPr>
          <w:p w:rsidR="00BB42E1" w:rsidRPr="00024155" w:rsidRDefault="00BB42E1" w:rsidP="003A72B6">
            <w:pPr>
              <w:jc w:val="center"/>
              <w:rPr>
                <w:rFonts w:ascii="Times New Roman" w:hAnsi="Times New Roman" w:cs="Times New Roman"/>
                <w:sz w:val="18"/>
                <w:szCs w:val="18"/>
              </w:rPr>
            </w:pPr>
          </w:p>
        </w:tc>
        <w:tc>
          <w:tcPr>
            <w:tcW w:w="2250" w:type="dxa"/>
            <w:vMerge w:val="restart"/>
          </w:tcPr>
          <w:p w:rsidR="00BB42E1" w:rsidRPr="00024155" w:rsidRDefault="00BB42E1" w:rsidP="00051A00">
            <w:pPr>
              <w:rPr>
                <w:rFonts w:ascii="Times New Roman" w:hAnsi="Times New Roman" w:cs="Times New Roman"/>
                <w:b/>
                <w:sz w:val="18"/>
                <w:szCs w:val="18"/>
              </w:rPr>
            </w:pPr>
          </w:p>
        </w:tc>
        <w:tc>
          <w:tcPr>
            <w:tcW w:w="2520" w:type="dxa"/>
            <w:vMerge w:val="restart"/>
          </w:tcPr>
          <w:p w:rsidR="00BB42E1" w:rsidRPr="00024155" w:rsidRDefault="00BB42E1" w:rsidP="00051A00">
            <w:pPr>
              <w:rPr>
                <w:rFonts w:ascii="Times New Roman" w:hAnsi="Times New Roman" w:cs="Times New Roman"/>
                <w:sz w:val="18"/>
                <w:szCs w:val="18"/>
              </w:rPr>
            </w:pPr>
          </w:p>
        </w:tc>
        <w:tc>
          <w:tcPr>
            <w:tcW w:w="5580" w:type="dxa"/>
            <w:tcBorders>
              <w:top w:val="single" w:sz="4" w:space="0" w:color="auto"/>
              <w:bottom w:val="nil"/>
            </w:tcBorders>
          </w:tcPr>
          <w:p w:rsidR="00BB42E1" w:rsidRDefault="00BB42E1" w:rsidP="00406EAF">
            <w:pPr>
              <w:jc w:val="both"/>
              <w:rPr>
                <w:color w:val="000000"/>
                <w:sz w:val="20"/>
                <w:szCs w:val="20"/>
              </w:rPr>
            </w:pPr>
            <w:r>
              <w:rPr>
                <w:color w:val="000000"/>
                <w:sz w:val="20"/>
                <w:szCs w:val="20"/>
              </w:rPr>
              <w:t>c) Improvement of Road by Carpeting from Bashi N/H/O Hasan Dr. to Bashi Graveyard at  Ch. 1+000-1+850m Under Ellanga Pourashava, Tangail. (Total Length: 850m)</w:t>
            </w:r>
          </w:p>
        </w:tc>
        <w:tc>
          <w:tcPr>
            <w:tcW w:w="1260" w:type="dxa"/>
            <w:vMerge w:val="restart"/>
          </w:tcPr>
          <w:p w:rsidR="00BB42E1" w:rsidRPr="00024155" w:rsidRDefault="00BB42E1" w:rsidP="00051A00">
            <w:pPr>
              <w:jc w:val="center"/>
              <w:rPr>
                <w:rFonts w:ascii="Times New Roman" w:hAnsi="Times New Roman" w:cs="Times New Roman"/>
                <w:sz w:val="18"/>
                <w:szCs w:val="18"/>
              </w:rPr>
            </w:pPr>
          </w:p>
        </w:tc>
        <w:tc>
          <w:tcPr>
            <w:tcW w:w="1062" w:type="dxa"/>
            <w:vMerge w:val="restart"/>
          </w:tcPr>
          <w:p w:rsidR="00BB42E1" w:rsidRPr="00024155" w:rsidRDefault="00BB42E1" w:rsidP="00051A00">
            <w:pPr>
              <w:jc w:val="center"/>
              <w:rPr>
                <w:rFonts w:ascii="Times New Roman" w:hAnsi="Times New Roman" w:cs="Times New Roman"/>
                <w:sz w:val="18"/>
                <w:szCs w:val="18"/>
              </w:rPr>
            </w:pPr>
          </w:p>
        </w:tc>
      </w:tr>
      <w:tr w:rsidR="00BB42E1" w:rsidRPr="00024155" w:rsidTr="00F93CEE">
        <w:trPr>
          <w:trHeight w:val="105"/>
        </w:trPr>
        <w:tc>
          <w:tcPr>
            <w:tcW w:w="468" w:type="dxa"/>
            <w:vMerge/>
          </w:tcPr>
          <w:p w:rsidR="00BB42E1" w:rsidRPr="00024155" w:rsidRDefault="00BB42E1" w:rsidP="003A72B6">
            <w:pPr>
              <w:jc w:val="center"/>
              <w:rPr>
                <w:rFonts w:ascii="Times New Roman" w:hAnsi="Times New Roman" w:cs="Times New Roman"/>
                <w:sz w:val="18"/>
                <w:szCs w:val="18"/>
              </w:rPr>
            </w:pPr>
          </w:p>
        </w:tc>
        <w:tc>
          <w:tcPr>
            <w:tcW w:w="2250" w:type="dxa"/>
            <w:vMerge/>
          </w:tcPr>
          <w:p w:rsidR="00BB42E1" w:rsidRPr="00024155" w:rsidRDefault="00BB42E1" w:rsidP="00051A00">
            <w:pPr>
              <w:rPr>
                <w:rFonts w:ascii="Times New Roman" w:hAnsi="Times New Roman" w:cs="Times New Roman"/>
                <w:b/>
                <w:sz w:val="18"/>
                <w:szCs w:val="18"/>
              </w:rPr>
            </w:pPr>
          </w:p>
        </w:tc>
        <w:tc>
          <w:tcPr>
            <w:tcW w:w="2520" w:type="dxa"/>
            <w:vMerge/>
          </w:tcPr>
          <w:p w:rsidR="00BB42E1" w:rsidRPr="00024155" w:rsidRDefault="00BB42E1" w:rsidP="00051A00">
            <w:pPr>
              <w:rPr>
                <w:rFonts w:ascii="Times New Roman" w:hAnsi="Times New Roman" w:cs="Times New Roman"/>
                <w:sz w:val="18"/>
                <w:szCs w:val="18"/>
              </w:rPr>
            </w:pPr>
          </w:p>
        </w:tc>
        <w:tc>
          <w:tcPr>
            <w:tcW w:w="5580" w:type="dxa"/>
            <w:tcBorders>
              <w:top w:val="nil"/>
              <w:bottom w:val="single" w:sz="4" w:space="0" w:color="auto"/>
            </w:tcBorders>
          </w:tcPr>
          <w:p w:rsidR="00BB42E1" w:rsidRDefault="00BB42E1" w:rsidP="00406EAF">
            <w:pPr>
              <w:jc w:val="both"/>
              <w:rPr>
                <w:color w:val="000000"/>
                <w:sz w:val="20"/>
                <w:szCs w:val="20"/>
              </w:rPr>
            </w:pPr>
            <w:proofErr w:type="gramStart"/>
            <w:r>
              <w:rPr>
                <w:color w:val="000000"/>
                <w:sz w:val="20"/>
                <w:szCs w:val="20"/>
              </w:rPr>
              <w:t>d</w:t>
            </w:r>
            <w:proofErr w:type="gramEnd"/>
            <w:r>
              <w:rPr>
                <w:color w:val="000000"/>
                <w:sz w:val="20"/>
                <w:szCs w:val="20"/>
              </w:rPr>
              <w:t>) Improvement of Road by Carpeting from Kuchuti to Fultola at  Ch. 0+000-0+700m Under Ellanga Pourashava, Tangail. (Total Length: 700m)</w:t>
            </w:r>
          </w:p>
        </w:tc>
        <w:tc>
          <w:tcPr>
            <w:tcW w:w="1260" w:type="dxa"/>
            <w:vMerge/>
          </w:tcPr>
          <w:p w:rsidR="00BB42E1" w:rsidRPr="00024155" w:rsidRDefault="00BB42E1" w:rsidP="00051A00">
            <w:pPr>
              <w:jc w:val="center"/>
              <w:rPr>
                <w:rFonts w:ascii="Times New Roman" w:hAnsi="Times New Roman" w:cs="Times New Roman"/>
                <w:sz w:val="18"/>
                <w:szCs w:val="18"/>
              </w:rPr>
            </w:pPr>
          </w:p>
        </w:tc>
        <w:tc>
          <w:tcPr>
            <w:tcW w:w="1062" w:type="dxa"/>
            <w:vMerge/>
          </w:tcPr>
          <w:p w:rsidR="00BB42E1" w:rsidRPr="00024155" w:rsidRDefault="00BB42E1" w:rsidP="00051A00">
            <w:pPr>
              <w:jc w:val="center"/>
              <w:rPr>
                <w:rFonts w:ascii="Times New Roman" w:hAnsi="Times New Roman" w:cs="Times New Roman"/>
                <w:sz w:val="18"/>
                <w:szCs w:val="18"/>
              </w:rPr>
            </w:pPr>
          </w:p>
        </w:tc>
      </w:tr>
      <w:tr w:rsidR="00BB42E1" w:rsidRPr="00024155" w:rsidTr="00F93CEE">
        <w:trPr>
          <w:trHeight w:val="195"/>
        </w:trPr>
        <w:tc>
          <w:tcPr>
            <w:tcW w:w="468" w:type="dxa"/>
            <w:vMerge/>
          </w:tcPr>
          <w:p w:rsidR="00BB42E1" w:rsidRPr="00024155" w:rsidRDefault="00BB42E1" w:rsidP="003A72B6">
            <w:pPr>
              <w:jc w:val="center"/>
              <w:rPr>
                <w:rFonts w:ascii="Times New Roman" w:hAnsi="Times New Roman" w:cs="Times New Roman"/>
                <w:sz w:val="18"/>
                <w:szCs w:val="18"/>
              </w:rPr>
            </w:pPr>
          </w:p>
        </w:tc>
        <w:tc>
          <w:tcPr>
            <w:tcW w:w="2250" w:type="dxa"/>
            <w:vMerge/>
          </w:tcPr>
          <w:p w:rsidR="00BB42E1" w:rsidRPr="00024155" w:rsidRDefault="00BB42E1" w:rsidP="00051A00">
            <w:pPr>
              <w:rPr>
                <w:rFonts w:ascii="Times New Roman" w:hAnsi="Times New Roman" w:cs="Times New Roman"/>
                <w:b/>
                <w:sz w:val="18"/>
                <w:szCs w:val="18"/>
              </w:rPr>
            </w:pPr>
          </w:p>
        </w:tc>
        <w:tc>
          <w:tcPr>
            <w:tcW w:w="2520" w:type="dxa"/>
            <w:vMerge w:val="restart"/>
          </w:tcPr>
          <w:p w:rsidR="00BB42E1" w:rsidRPr="00024155" w:rsidRDefault="00BB42E1" w:rsidP="00051A00">
            <w:pPr>
              <w:rPr>
                <w:rFonts w:ascii="Times New Roman" w:hAnsi="Times New Roman" w:cs="Times New Roman"/>
                <w:sz w:val="18"/>
                <w:szCs w:val="18"/>
              </w:rPr>
            </w:pPr>
            <w:r w:rsidRPr="00024155">
              <w:rPr>
                <w:rFonts w:ascii="Times New Roman" w:hAnsi="Times New Roman" w:cs="Times New Roman"/>
                <w:sz w:val="18"/>
                <w:szCs w:val="18"/>
              </w:rPr>
              <w:t>MGSP/ELN//2015-16/W-02</w:t>
            </w:r>
          </w:p>
        </w:tc>
        <w:tc>
          <w:tcPr>
            <w:tcW w:w="5580" w:type="dxa"/>
            <w:tcBorders>
              <w:bottom w:val="nil"/>
            </w:tcBorders>
            <w:vAlign w:val="center"/>
          </w:tcPr>
          <w:p w:rsidR="00BB42E1" w:rsidRDefault="00BB42E1" w:rsidP="00406EAF">
            <w:pPr>
              <w:jc w:val="both"/>
              <w:rPr>
                <w:color w:val="000000"/>
                <w:sz w:val="20"/>
                <w:szCs w:val="20"/>
              </w:rPr>
            </w:pPr>
            <w:r>
              <w:rPr>
                <w:color w:val="000000"/>
                <w:sz w:val="20"/>
                <w:szCs w:val="20"/>
              </w:rPr>
              <w:t>(a) Construction of RCC Drain from Ellenga Bus-stand to Pathailkandi Canal {Ch. 00-1493m (Both side)}</w:t>
            </w:r>
          </w:p>
        </w:tc>
        <w:tc>
          <w:tcPr>
            <w:tcW w:w="1260" w:type="dxa"/>
            <w:vMerge w:val="restart"/>
          </w:tcPr>
          <w:p w:rsidR="00BB42E1" w:rsidRPr="00024155" w:rsidRDefault="00BB42E1" w:rsidP="00051A00">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BB42E1" w:rsidRPr="00024155" w:rsidRDefault="00BB42E1" w:rsidP="00051A00">
            <w:pPr>
              <w:jc w:val="center"/>
              <w:rPr>
                <w:rFonts w:ascii="Times New Roman" w:hAnsi="Times New Roman" w:cs="Times New Roman"/>
                <w:sz w:val="18"/>
                <w:szCs w:val="18"/>
              </w:rPr>
            </w:pPr>
            <w:r w:rsidRPr="00024155">
              <w:rPr>
                <w:rFonts w:ascii="Times New Roman" w:hAnsi="Times New Roman" w:cs="Times New Roman"/>
                <w:sz w:val="18"/>
                <w:szCs w:val="18"/>
              </w:rPr>
              <w:t>01-08-16</w:t>
            </w:r>
          </w:p>
          <w:p w:rsidR="00BB42E1" w:rsidRPr="00024155" w:rsidRDefault="00BB42E1" w:rsidP="00051A00">
            <w:pPr>
              <w:jc w:val="center"/>
              <w:rPr>
                <w:rFonts w:ascii="Times New Roman" w:hAnsi="Times New Roman" w:cs="Times New Roman"/>
                <w:sz w:val="18"/>
                <w:szCs w:val="18"/>
              </w:rPr>
            </w:pPr>
          </w:p>
        </w:tc>
        <w:tc>
          <w:tcPr>
            <w:tcW w:w="1062" w:type="dxa"/>
            <w:vMerge w:val="restart"/>
          </w:tcPr>
          <w:p w:rsidR="00BB42E1" w:rsidRPr="00024155" w:rsidRDefault="00FF20D0" w:rsidP="00FF20D0">
            <w:pPr>
              <w:jc w:val="both"/>
              <w:rPr>
                <w:rFonts w:ascii="Times New Roman" w:hAnsi="Times New Roman" w:cs="Times New Roman"/>
                <w:sz w:val="18"/>
                <w:szCs w:val="18"/>
              </w:rPr>
            </w:pPr>
            <w:r w:rsidRPr="00FF20D0">
              <w:rPr>
                <w:rFonts w:ascii="Calibri" w:eastAsia="Calibri" w:hAnsi="Calibri" w:cs="Times New Roman"/>
                <w:color w:val="000000"/>
                <w:sz w:val="16"/>
                <w:szCs w:val="16"/>
              </w:rPr>
              <w:t>40 trees to be felled down. The storm water will be discharged in the Louhajang River and Pathailkandi Canal</w:t>
            </w:r>
          </w:p>
        </w:tc>
      </w:tr>
      <w:tr w:rsidR="00BB42E1" w:rsidRPr="00024155" w:rsidTr="00F93CEE">
        <w:trPr>
          <w:trHeight w:hRule="exact" w:val="568"/>
        </w:trPr>
        <w:tc>
          <w:tcPr>
            <w:tcW w:w="468" w:type="dxa"/>
            <w:vMerge/>
          </w:tcPr>
          <w:p w:rsidR="00BB42E1" w:rsidRPr="00024155" w:rsidRDefault="00BB42E1" w:rsidP="003A72B6">
            <w:pPr>
              <w:jc w:val="center"/>
              <w:rPr>
                <w:rFonts w:ascii="Times New Roman" w:hAnsi="Times New Roman" w:cs="Times New Roman"/>
                <w:sz w:val="18"/>
                <w:szCs w:val="18"/>
              </w:rPr>
            </w:pPr>
          </w:p>
        </w:tc>
        <w:tc>
          <w:tcPr>
            <w:tcW w:w="2250" w:type="dxa"/>
            <w:vMerge/>
          </w:tcPr>
          <w:p w:rsidR="00BB42E1" w:rsidRPr="00024155" w:rsidRDefault="00BB42E1" w:rsidP="00051A00">
            <w:pPr>
              <w:rPr>
                <w:rFonts w:ascii="Times New Roman" w:hAnsi="Times New Roman" w:cs="Times New Roman"/>
                <w:b/>
                <w:sz w:val="18"/>
                <w:szCs w:val="18"/>
              </w:rPr>
            </w:pPr>
          </w:p>
        </w:tc>
        <w:tc>
          <w:tcPr>
            <w:tcW w:w="2520" w:type="dxa"/>
            <w:vMerge/>
          </w:tcPr>
          <w:p w:rsidR="00BB42E1" w:rsidRPr="00024155" w:rsidRDefault="00BB42E1" w:rsidP="00051A00">
            <w:pPr>
              <w:rPr>
                <w:rFonts w:ascii="Times New Roman" w:hAnsi="Times New Roman" w:cs="Times New Roman"/>
                <w:sz w:val="18"/>
                <w:szCs w:val="18"/>
              </w:rPr>
            </w:pPr>
          </w:p>
        </w:tc>
        <w:tc>
          <w:tcPr>
            <w:tcW w:w="5580" w:type="dxa"/>
            <w:tcBorders>
              <w:top w:val="nil"/>
              <w:bottom w:val="nil"/>
            </w:tcBorders>
          </w:tcPr>
          <w:p w:rsidR="00BB42E1" w:rsidRDefault="00BB42E1" w:rsidP="00406EAF">
            <w:pPr>
              <w:jc w:val="both"/>
              <w:rPr>
                <w:color w:val="000000"/>
                <w:sz w:val="20"/>
                <w:szCs w:val="20"/>
              </w:rPr>
            </w:pPr>
            <w:r>
              <w:rPr>
                <w:color w:val="000000"/>
                <w:sz w:val="20"/>
                <w:szCs w:val="20"/>
              </w:rPr>
              <w:t xml:space="preserve">(b) (i) Improvement of Old Bhuapur Road (Ellenga Bus-stand  to Bangobandhu Setu Road R&amp;H) (Ch. 00-1430m)   </w:t>
            </w:r>
          </w:p>
        </w:tc>
        <w:tc>
          <w:tcPr>
            <w:tcW w:w="1260" w:type="dxa"/>
            <w:vMerge/>
          </w:tcPr>
          <w:p w:rsidR="00BB42E1" w:rsidRPr="00024155" w:rsidRDefault="00BB42E1" w:rsidP="00051A00">
            <w:pPr>
              <w:jc w:val="center"/>
              <w:rPr>
                <w:rFonts w:ascii="Times New Roman" w:hAnsi="Times New Roman" w:cs="Times New Roman"/>
                <w:sz w:val="18"/>
                <w:szCs w:val="18"/>
              </w:rPr>
            </w:pPr>
          </w:p>
        </w:tc>
        <w:tc>
          <w:tcPr>
            <w:tcW w:w="1062" w:type="dxa"/>
            <w:vMerge/>
          </w:tcPr>
          <w:p w:rsidR="00BB42E1" w:rsidRPr="00024155" w:rsidRDefault="00BB42E1" w:rsidP="00051A00">
            <w:pPr>
              <w:jc w:val="center"/>
              <w:rPr>
                <w:rFonts w:ascii="Times New Roman" w:hAnsi="Times New Roman" w:cs="Times New Roman"/>
                <w:sz w:val="18"/>
                <w:szCs w:val="18"/>
              </w:rPr>
            </w:pPr>
          </w:p>
        </w:tc>
      </w:tr>
      <w:tr w:rsidR="00BB42E1" w:rsidRPr="00024155" w:rsidTr="00FF20D0">
        <w:trPr>
          <w:trHeight w:hRule="exact" w:val="1090"/>
        </w:trPr>
        <w:tc>
          <w:tcPr>
            <w:tcW w:w="468" w:type="dxa"/>
            <w:vMerge/>
          </w:tcPr>
          <w:p w:rsidR="00BB42E1" w:rsidRPr="00024155" w:rsidRDefault="00BB42E1" w:rsidP="006F203E">
            <w:pPr>
              <w:rPr>
                <w:rFonts w:ascii="Times New Roman" w:hAnsi="Times New Roman" w:cs="Times New Roman"/>
                <w:sz w:val="18"/>
                <w:szCs w:val="18"/>
              </w:rPr>
            </w:pPr>
          </w:p>
        </w:tc>
        <w:tc>
          <w:tcPr>
            <w:tcW w:w="2250" w:type="dxa"/>
            <w:vMerge/>
          </w:tcPr>
          <w:p w:rsidR="00BB42E1" w:rsidRPr="00024155" w:rsidRDefault="00BB42E1" w:rsidP="006F203E">
            <w:pPr>
              <w:rPr>
                <w:rFonts w:ascii="Times New Roman" w:hAnsi="Times New Roman" w:cs="Times New Roman"/>
                <w:b/>
                <w:sz w:val="18"/>
                <w:szCs w:val="18"/>
              </w:rPr>
            </w:pPr>
          </w:p>
        </w:tc>
        <w:tc>
          <w:tcPr>
            <w:tcW w:w="2520" w:type="dxa"/>
            <w:vMerge/>
          </w:tcPr>
          <w:p w:rsidR="00BB42E1" w:rsidRPr="00024155" w:rsidRDefault="00BB42E1" w:rsidP="006F203E">
            <w:pPr>
              <w:rPr>
                <w:rFonts w:ascii="Times New Roman" w:hAnsi="Times New Roman" w:cs="Times New Roman"/>
                <w:sz w:val="18"/>
                <w:szCs w:val="18"/>
              </w:rPr>
            </w:pPr>
          </w:p>
        </w:tc>
        <w:tc>
          <w:tcPr>
            <w:tcW w:w="5580" w:type="dxa"/>
            <w:tcBorders>
              <w:top w:val="nil"/>
              <w:bottom w:val="single" w:sz="4" w:space="0" w:color="auto"/>
            </w:tcBorders>
          </w:tcPr>
          <w:p w:rsidR="00BB42E1" w:rsidRDefault="00BB42E1" w:rsidP="00406EAF">
            <w:pPr>
              <w:jc w:val="both"/>
              <w:rPr>
                <w:color w:val="000000"/>
                <w:sz w:val="20"/>
                <w:szCs w:val="20"/>
              </w:rPr>
            </w:pPr>
            <w:r>
              <w:rPr>
                <w:color w:val="000000"/>
                <w:sz w:val="20"/>
                <w:szCs w:val="20"/>
              </w:rPr>
              <w:t xml:space="preserve">(b) (ii) Supply, fitting and Fixing of Street lights at median of Old Bhuapur Road (Ellenga Bus-stand  to Bangobandhu Setu Road) (Ch. 00-1430m)   </w:t>
            </w:r>
          </w:p>
        </w:tc>
        <w:tc>
          <w:tcPr>
            <w:tcW w:w="1260" w:type="dxa"/>
            <w:vMerge/>
          </w:tcPr>
          <w:p w:rsidR="00BB42E1" w:rsidRPr="00024155" w:rsidRDefault="00BB42E1" w:rsidP="006F203E">
            <w:pPr>
              <w:rPr>
                <w:rFonts w:ascii="Times New Roman" w:hAnsi="Times New Roman" w:cs="Times New Roman"/>
                <w:sz w:val="18"/>
                <w:szCs w:val="18"/>
              </w:rPr>
            </w:pPr>
          </w:p>
        </w:tc>
        <w:tc>
          <w:tcPr>
            <w:tcW w:w="1062" w:type="dxa"/>
            <w:vMerge/>
          </w:tcPr>
          <w:p w:rsidR="00BB42E1" w:rsidRPr="00024155" w:rsidRDefault="00BB42E1" w:rsidP="006F203E">
            <w:pPr>
              <w:rPr>
                <w:rFonts w:ascii="Times New Roman" w:hAnsi="Times New Roman" w:cs="Times New Roman"/>
                <w:sz w:val="18"/>
                <w:szCs w:val="18"/>
              </w:rPr>
            </w:pPr>
          </w:p>
        </w:tc>
      </w:tr>
      <w:tr w:rsidR="00BB42E1" w:rsidRPr="00024155" w:rsidTr="00F93CEE">
        <w:trPr>
          <w:trHeight w:val="308"/>
        </w:trPr>
        <w:tc>
          <w:tcPr>
            <w:tcW w:w="468" w:type="dxa"/>
            <w:vMerge/>
          </w:tcPr>
          <w:p w:rsidR="00BB42E1" w:rsidRPr="00024155" w:rsidRDefault="00BB42E1" w:rsidP="003A72B6">
            <w:pPr>
              <w:jc w:val="center"/>
              <w:rPr>
                <w:rFonts w:ascii="Times New Roman" w:hAnsi="Times New Roman" w:cs="Times New Roman"/>
                <w:sz w:val="18"/>
                <w:szCs w:val="18"/>
              </w:rPr>
            </w:pPr>
          </w:p>
        </w:tc>
        <w:tc>
          <w:tcPr>
            <w:tcW w:w="2250" w:type="dxa"/>
            <w:vMerge/>
          </w:tcPr>
          <w:p w:rsidR="00BB42E1" w:rsidRPr="00024155" w:rsidRDefault="00BB42E1" w:rsidP="00051A00">
            <w:pPr>
              <w:rPr>
                <w:rFonts w:ascii="Times New Roman" w:hAnsi="Times New Roman" w:cs="Times New Roman"/>
                <w:b/>
                <w:sz w:val="18"/>
                <w:szCs w:val="18"/>
              </w:rPr>
            </w:pPr>
          </w:p>
        </w:tc>
        <w:tc>
          <w:tcPr>
            <w:tcW w:w="2520" w:type="dxa"/>
            <w:vMerge w:val="restart"/>
          </w:tcPr>
          <w:p w:rsidR="00BB42E1" w:rsidRPr="00024155" w:rsidRDefault="00BB42E1" w:rsidP="00051A00">
            <w:pPr>
              <w:rPr>
                <w:rFonts w:ascii="Times New Roman" w:hAnsi="Times New Roman" w:cs="Times New Roman"/>
                <w:sz w:val="18"/>
                <w:szCs w:val="18"/>
              </w:rPr>
            </w:pPr>
            <w:r w:rsidRPr="00024155">
              <w:rPr>
                <w:rFonts w:ascii="Times New Roman" w:hAnsi="Times New Roman" w:cs="Times New Roman"/>
                <w:sz w:val="18"/>
                <w:szCs w:val="18"/>
              </w:rPr>
              <w:t>MGSP/ELN//2016-17/W-03</w:t>
            </w:r>
          </w:p>
        </w:tc>
        <w:tc>
          <w:tcPr>
            <w:tcW w:w="5580" w:type="dxa"/>
            <w:tcBorders>
              <w:bottom w:val="nil"/>
            </w:tcBorders>
            <w:vAlign w:val="center"/>
          </w:tcPr>
          <w:p w:rsidR="00BB42E1" w:rsidRDefault="00BB42E1" w:rsidP="00406EAF">
            <w:pPr>
              <w:jc w:val="both"/>
              <w:rPr>
                <w:color w:val="000000"/>
                <w:sz w:val="20"/>
                <w:szCs w:val="20"/>
              </w:rPr>
            </w:pPr>
            <w:r>
              <w:rPr>
                <w:color w:val="000000"/>
                <w:sz w:val="20"/>
                <w:szCs w:val="20"/>
              </w:rPr>
              <w:t xml:space="preserve">(a) Widening of Old Bhuapur Road by HBB with plantation (Ellenga Bus stand to Bangobandhu Setu Road R &amp; H) Ch.00-1430m under Ellenga Pourashava, Kalihati, </w:t>
            </w:r>
            <w:proofErr w:type="gramStart"/>
            <w:r>
              <w:rPr>
                <w:color w:val="000000"/>
                <w:sz w:val="20"/>
                <w:szCs w:val="20"/>
              </w:rPr>
              <w:t>Tangail</w:t>
            </w:r>
            <w:proofErr w:type="gramEnd"/>
            <w:r>
              <w:rPr>
                <w:color w:val="000000"/>
                <w:sz w:val="20"/>
                <w:szCs w:val="20"/>
              </w:rPr>
              <w:t>.</w:t>
            </w:r>
          </w:p>
        </w:tc>
        <w:tc>
          <w:tcPr>
            <w:tcW w:w="1260" w:type="dxa"/>
            <w:vMerge w:val="restart"/>
          </w:tcPr>
          <w:p w:rsidR="00BB42E1" w:rsidRPr="00024155" w:rsidRDefault="00BB42E1" w:rsidP="00051A00">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BB42E1" w:rsidRPr="00024155" w:rsidRDefault="00BB42E1" w:rsidP="00051A00">
            <w:pPr>
              <w:jc w:val="center"/>
              <w:rPr>
                <w:rFonts w:ascii="Times New Roman" w:hAnsi="Times New Roman" w:cs="Times New Roman"/>
                <w:sz w:val="18"/>
                <w:szCs w:val="18"/>
              </w:rPr>
            </w:pPr>
            <w:r w:rsidRPr="00024155">
              <w:rPr>
                <w:rFonts w:ascii="Times New Roman" w:hAnsi="Times New Roman" w:cs="Times New Roman"/>
                <w:sz w:val="18"/>
                <w:szCs w:val="18"/>
              </w:rPr>
              <w:t>09-02-17</w:t>
            </w:r>
          </w:p>
          <w:p w:rsidR="00BB42E1" w:rsidRPr="00024155" w:rsidRDefault="00BB42E1" w:rsidP="00051A00">
            <w:pPr>
              <w:jc w:val="center"/>
              <w:rPr>
                <w:rFonts w:ascii="Times New Roman" w:hAnsi="Times New Roman" w:cs="Times New Roman"/>
                <w:sz w:val="18"/>
                <w:szCs w:val="18"/>
              </w:rPr>
            </w:pPr>
          </w:p>
        </w:tc>
        <w:tc>
          <w:tcPr>
            <w:tcW w:w="1062" w:type="dxa"/>
            <w:vMerge w:val="restart"/>
          </w:tcPr>
          <w:p w:rsidR="00BB42E1" w:rsidRPr="00024155" w:rsidRDefault="00FF20D0" w:rsidP="00FF20D0">
            <w:pPr>
              <w:jc w:val="both"/>
              <w:rPr>
                <w:rFonts w:ascii="Times New Roman" w:hAnsi="Times New Roman" w:cs="Times New Roman"/>
                <w:sz w:val="18"/>
                <w:szCs w:val="18"/>
              </w:rPr>
            </w:pPr>
            <w:r w:rsidRPr="00FF20D0">
              <w:rPr>
                <w:rFonts w:ascii="Calibri" w:eastAsia="Calibri" w:hAnsi="Calibri" w:cs="Times New Roman"/>
                <w:color w:val="000000"/>
                <w:sz w:val="16"/>
                <w:szCs w:val="16"/>
              </w:rPr>
              <w:t xml:space="preserve">Overall environmental impact is </w:t>
            </w:r>
            <w:r w:rsidRPr="00FF20D0">
              <w:rPr>
                <w:rFonts w:ascii="Calibri" w:eastAsia="Calibri" w:hAnsi="Calibri" w:cs="Times New Roman"/>
                <w:color w:val="000000"/>
                <w:sz w:val="16"/>
                <w:szCs w:val="16"/>
              </w:rPr>
              <w:lastRenderedPageBreak/>
              <w:t>minor. The storm water will be discharged in the Louhajang River Canal</w:t>
            </w:r>
          </w:p>
        </w:tc>
      </w:tr>
      <w:tr w:rsidR="00BB42E1" w:rsidRPr="00024155" w:rsidTr="00FF20D0">
        <w:trPr>
          <w:trHeight w:hRule="exact" w:val="1855"/>
        </w:trPr>
        <w:tc>
          <w:tcPr>
            <w:tcW w:w="468" w:type="dxa"/>
            <w:vMerge/>
          </w:tcPr>
          <w:p w:rsidR="00BB42E1" w:rsidRPr="00024155" w:rsidRDefault="00BB42E1" w:rsidP="003A72B6">
            <w:pPr>
              <w:jc w:val="center"/>
              <w:rPr>
                <w:rFonts w:ascii="Times New Roman" w:hAnsi="Times New Roman" w:cs="Times New Roman"/>
                <w:sz w:val="18"/>
                <w:szCs w:val="18"/>
              </w:rPr>
            </w:pPr>
          </w:p>
        </w:tc>
        <w:tc>
          <w:tcPr>
            <w:tcW w:w="2250" w:type="dxa"/>
            <w:vMerge/>
          </w:tcPr>
          <w:p w:rsidR="00BB42E1" w:rsidRPr="00024155" w:rsidRDefault="00BB42E1" w:rsidP="00051A00">
            <w:pPr>
              <w:rPr>
                <w:rFonts w:ascii="Times New Roman" w:hAnsi="Times New Roman" w:cs="Times New Roman"/>
                <w:b/>
                <w:sz w:val="18"/>
                <w:szCs w:val="18"/>
              </w:rPr>
            </w:pPr>
          </w:p>
        </w:tc>
        <w:tc>
          <w:tcPr>
            <w:tcW w:w="2520" w:type="dxa"/>
            <w:vMerge/>
          </w:tcPr>
          <w:p w:rsidR="00BB42E1" w:rsidRPr="00024155" w:rsidRDefault="00BB42E1" w:rsidP="00051A00">
            <w:pPr>
              <w:rPr>
                <w:rFonts w:ascii="Times New Roman" w:hAnsi="Times New Roman" w:cs="Times New Roman"/>
                <w:sz w:val="18"/>
                <w:szCs w:val="18"/>
              </w:rPr>
            </w:pPr>
          </w:p>
        </w:tc>
        <w:tc>
          <w:tcPr>
            <w:tcW w:w="5580" w:type="dxa"/>
            <w:tcBorders>
              <w:top w:val="nil"/>
              <w:bottom w:val="single" w:sz="4" w:space="0" w:color="auto"/>
            </w:tcBorders>
            <w:vAlign w:val="center"/>
          </w:tcPr>
          <w:p w:rsidR="00BB42E1" w:rsidRDefault="00BB42E1" w:rsidP="00406EAF">
            <w:pPr>
              <w:jc w:val="both"/>
              <w:rPr>
                <w:color w:val="000000"/>
                <w:sz w:val="20"/>
                <w:szCs w:val="20"/>
              </w:rPr>
            </w:pPr>
            <w:r>
              <w:rPr>
                <w:color w:val="000000"/>
                <w:sz w:val="20"/>
                <w:szCs w:val="20"/>
              </w:rPr>
              <w:t xml:space="preserve">(b) Construction of RCC </w:t>
            </w:r>
            <w:proofErr w:type="gramStart"/>
            <w:r>
              <w:rPr>
                <w:color w:val="000000"/>
                <w:sz w:val="20"/>
                <w:szCs w:val="20"/>
              </w:rPr>
              <w:t>drain</w:t>
            </w:r>
            <w:proofErr w:type="gramEnd"/>
            <w:r>
              <w:rPr>
                <w:color w:val="000000"/>
                <w:sz w:val="20"/>
                <w:szCs w:val="20"/>
              </w:rPr>
              <w:t xml:space="preserve"> from Ellenga College moar to Louhajang River Ch. 00-620 (R/S) at Ellenga under Ellenga Pourashava, Kalihati, Tangail. </w:t>
            </w:r>
          </w:p>
        </w:tc>
        <w:tc>
          <w:tcPr>
            <w:tcW w:w="1260" w:type="dxa"/>
            <w:vMerge/>
          </w:tcPr>
          <w:p w:rsidR="00BB42E1" w:rsidRPr="00024155" w:rsidRDefault="00BB42E1" w:rsidP="00051A00">
            <w:pPr>
              <w:jc w:val="center"/>
              <w:rPr>
                <w:rFonts w:ascii="Times New Roman" w:hAnsi="Times New Roman" w:cs="Times New Roman"/>
                <w:sz w:val="18"/>
                <w:szCs w:val="18"/>
              </w:rPr>
            </w:pPr>
          </w:p>
        </w:tc>
        <w:tc>
          <w:tcPr>
            <w:tcW w:w="1062" w:type="dxa"/>
            <w:vMerge/>
          </w:tcPr>
          <w:p w:rsidR="00BB42E1" w:rsidRPr="00024155" w:rsidRDefault="00BB42E1" w:rsidP="00051A00">
            <w:pPr>
              <w:jc w:val="center"/>
              <w:rPr>
                <w:rFonts w:ascii="Times New Roman" w:hAnsi="Times New Roman" w:cs="Times New Roman"/>
                <w:sz w:val="18"/>
                <w:szCs w:val="18"/>
              </w:rPr>
            </w:pPr>
          </w:p>
        </w:tc>
      </w:tr>
      <w:tr w:rsidR="003F4D02" w:rsidRPr="00024155" w:rsidTr="00F93CEE">
        <w:trPr>
          <w:trHeight w:val="782"/>
        </w:trPr>
        <w:tc>
          <w:tcPr>
            <w:tcW w:w="468" w:type="dxa"/>
            <w:vMerge w:val="restart"/>
          </w:tcPr>
          <w:p w:rsidR="003F4D02" w:rsidRPr="00024155" w:rsidRDefault="003F4D02" w:rsidP="003A72B6">
            <w:pPr>
              <w:jc w:val="center"/>
              <w:rPr>
                <w:rFonts w:ascii="Times New Roman" w:hAnsi="Times New Roman" w:cs="Times New Roman"/>
                <w:sz w:val="18"/>
                <w:szCs w:val="18"/>
              </w:rPr>
            </w:pPr>
            <w:r w:rsidRPr="00024155">
              <w:rPr>
                <w:rFonts w:ascii="Times New Roman" w:hAnsi="Times New Roman" w:cs="Times New Roman"/>
                <w:sz w:val="18"/>
                <w:szCs w:val="18"/>
              </w:rPr>
              <w:lastRenderedPageBreak/>
              <w:t>9</w:t>
            </w:r>
          </w:p>
        </w:tc>
        <w:tc>
          <w:tcPr>
            <w:tcW w:w="2250" w:type="dxa"/>
            <w:vMerge w:val="restart"/>
          </w:tcPr>
          <w:p w:rsidR="003F4D02" w:rsidRPr="00024155" w:rsidRDefault="003F4D02" w:rsidP="00051A00">
            <w:pPr>
              <w:rPr>
                <w:rFonts w:ascii="Times New Roman" w:hAnsi="Times New Roman" w:cs="Times New Roman"/>
                <w:b/>
                <w:sz w:val="18"/>
                <w:szCs w:val="18"/>
              </w:rPr>
            </w:pPr>
            <w:r w:rsidRPr="00024155">
              <w:rPr>
                <w:rFonts w:ascii="Times New Roman" w:hAnsi="Times New Roman" w:cs="Times New Roman"/>
                <w:b/>
                <w:sz w:val="18"/>
                <w:szCs w:val="18"/>
              </w:rPr>
              <w:t>Feni</w:t>
            </w:r>
          </w:p>
        </w:tc>
        <w:tc>
          <w:tcPr>
            <w:tcW w:w="2520" w:type="dxa"/>
            <w:vMerge w:val="restart"/>
          </w:tcPr>
          <w:p w:rsidR="003F4D02" w:rsidRPr="00024155" w:rsidRDefault="003F4D02" w:rsidP="00051A00">
            <w:pPr>
              <w:rPr>
                <w:rFonts w:ascii="Times New Roman" w:hAnsi="Times New Roman" w:cs="Times New Roman"/>
                <w:sz w:val="18"/>
                <w:szCs w:val="18"/>
              </w:rPr>
            </w:pPr>
            <w:r w:rsidRPr="00024155">
              <w:rPr>
                <w:rFonts w:ascii="Times New Roman" w:hAnsi="Times New Roman" w:cs="Times New Roman"/>
                <w:sz w:val="18"/>
                <w:szCs w:val="18"/>
              </w:rPr>
              <w:t>MGSP/FNI/W-01</w:t>
            </w:r>
          </w:p>
        </w:tc>
        <w:tc>
          <w:tcPr>
            <w:tcW w:w="5580" w:type="dxa"/>
            <w:tcBorders>
              <w:bottom w:val="nil"/>
            </w:tcBorders>
          </w:tcPr>
          <w:p w:rsidR="003F4D02" w:rsidRDefault="003F4D02" w:rsidP="00406EAF">
            <w:pPr>
              <w:jc w:val="both"/>
              <w:rPr>
                <w:color w:val="000000"/>
                <w:sz w:val="20"/>
                <w:szCs w:val="20"/>
              </w:rPr>
            </w:pPr>
            <w:r>
              <w:rPr>
                <w:color w:val="000000"/>
                <w:sz w:val="20"/>
                <w:szCs w:val="20"/>
              </w:rPr>
              <w:t>a) Construction of BC Road Work at  Hazrat Phagla Miah road (Ch: 0.00 - 1+380km) St. from Feni-Comilla road to Dhaka - Chittagong highway at Word No.-12 (Total Length=1380m)</w:t>
            </w:r>
          </w:p>
        </w:tc>
        <w:tc>
          <w:tcPr>
            <w:tcW w:w="1260" w:type="dxa"/>
            <w:vMerge w:val="restart"/>
          </w:tcPr>
          <w:p w:rsidR="003F4D02" w:rsidRPr="00024155" w:rsidRDefault="003F4D02" w:rsidP="00051A00">
            <w:pPr>
              <w:jc w:val="center"/>
              <w:rPr>
                <w:rFonts w:ascii="Times New Roman" w:hAnsi="Times New Roman" w:cs="Times New Roman"/>
                <w:sz w:val="18"/>
                <w:szCs w:val="18"/>
              </w:rPr>
            </w:pPr>
            <w:r w:rsidRPr="00024155">
              <w:rPr>
                <w:rFonts w:ascii="Times New Roman" w:hAnsi="Times New Roman" w:cs="Times New Roman"/>
                <w:sz w:val="18"/>
                <w:szCs w:val="18"/>
              </w:rPr>
              <w:t>Approved</w:t>
            </w:r>
          </w:p>
        </w:tc>
        <w:tc>
          <w:tcPr>
            <w:tcW w:w="1062" w:type="dxa"/>
            <w:vMerge w:val="restart"/>
          </w:tcPr>
          <w:p w:rsidR="006B546A" w:rsidRPr="001C1642" w:rsidRDefault="006B546A" w:rsidP="006B546A">
            <w:pPr>
              <w:tabs>
                <w:tab w:val="left" w:pos="930"/>
              </w:tabs>
              <w:jc w:val="both"/>
              <w:rPr>
                <w:rFonts w:ascii="Calibri" w:eastAsia="Calibri" w:hAnsi="Calibri" w:cs="Arial"/>
                <w:b/>
                <w:sz w:val="20"/>
                <w:szCs w:val="24"/>
              </w:rPr>
            </w:pPr>
            <w:r>
              <w:rPr>
                <w:color w:val="000000"/>
                <w:sz w:val="16"/>
                <w:szCs w:val="16"/>
              </w:rPr>
              <w:t xml:space="preserve">Overall environmental impact is minor. </w:t>
            </w:r>
          </w:p>
          <w:p w:rsidR="003F4D02" w:rsidRPr="00024155" w:rsidRDefault="003F4D02" w:rsidP="00051A00">
            <w:pPr>
              <w:jc w:val="center"/>
              <w:rPr>
                <w:rFonts w:ascii="Times New Roman" w:hAnsi="Times New Roman" w:cs="Times New Roman"/>
                <w:sz w:val="18"/>
                <w:szCs w:val="18"/>
              </w:rPr>
            </w:pPr>
          </w:p>
        </w:tc>
      </w:tr>
      <w:tr w:rsidR="003F4D02" w:rsidRPr="00024155" w:rsidTr="00F93CEE">
        <w:trPr>
          <w:trHeight w:val="530"/>
        </w:trPr>
        <w:tc>
          <w:tcPr>
            <w:tcW w:w="468" w:type="dxa"/>
            <w:vMerge/>
          </w:tcPr>
          <w:p w:rsidR="003F4D02" w:rsidRPr="00024155" w:rsidRDefault="003F4D02" w:rsidP="003A72B6">
            <w:pPr>
              <w:jc w:val="center"/>
              <w:rPr>
                <w:rFonts w:ascii="Times New Roman" w:hAnsi="Times New Roman" w:cs="Times New Roman"/>
                <w:sz w:val="18"/>
                <w:szCs w:val="18"/>
              </w:rPr>
            </w:pPr>
          </w:p>
        </w:tc>
        <w:tc>
          <w:tcPr>
            <w:tcW w:w="2250" w:type="dxa"/>
            <w:vMerge/>
          </w:tcPr>
          <w:p w:rsidR="003F4D02" w:rsidRPr="00024155" w:rsidRDefault="003F4D02" w:rsidP="00051A00">
            <w:pPr>
              <w:rPr>
                <w:rFonts w:ascii="Times New Roman" w:hAnsi="Times New Roman" w:cs="Times New Roman"/>
                <w:b/>
                <w:sz w:val="18"/>
                <w:szCs w:val="18"/>
              </w:rPr>
            </w:pPr>
          </w:p>
        </w:tc>
        <w:tc>
          <w:tcPr>
            <w:tcW w:w="2520" w:type="dxa"/>
            <w:vMerge/>
          </w:tcPr>
          <w:p w:rsidR="003F4D02" w:rsidRPr="00024155" w:rsidRDefault="003F4D02" w:rsidP="00051A00">
            <w:pPr>
              <w:rPr>
                <w:rFonts w:ascii="Times New Roman" w:hAnsi="Times New Roman" w:cs="Times New Roman"/>
                <w:sz w:val="18"/>
                <w:szCs w:val="18"/>
              </w:rPr>
            </w:pPr>
          </w:p>
        </w:tc>
        <w:tc>
          <w:tcPr>
            <w:tcW w:w="5580" w:type="dxa"/>
            <w:tcBorders>
              <w:top w:val="nil"/>
              <w:bottom w:val="nil"/>
            </w:tcBorders>
          </w:tcPr>
          <w:p w:rsidR="003F4D02" w:rsidRDefault="003F4D02" w:rsidP="00406EAF">
            <w:pPr>
              <w:jc w:val="both"/>
              <w:rPr>
                <w:color w:val="000000"/>
                <w:sz w:val="20"/>
                <w:szCs w:val="20"/>
              </w:rPr>
            </w:pPr>
            <w:r>
              <w:rPr>
                <w:color w:val="000000"/>
                <w:sz w:val="20"/>
                <w:szCs w:val="20"/>
              </w:rPr>
              <w:t xml:space="preserve">b) Construction of RCC Drain Work at  Hazrat Phagla Miah road side (Ch: 0.00 - 1+350km) St. from Dhaka - Chittagong highway road side to trunk road side drain in Word No.-12  (Total Length=1350m) </w:t>
            </w:r>
          </w:p>
        </w:tc>
        <w:tc>
          <w:tcPr>
            <w:tcW w:w="1260" w:type="dxa"/>
            <w:vMerge/>
          </w:tcPr>
          <w:p w:rsidR="003F4D02" w:rsidRPr="00024155" w:rsidRDefault="003F4D02" w:rsidP="00051A00">
            <w:pPr>
              <w:jc w:val="center"/>
              <w:rPr>
                <w:rFonts w:ascii="Times New Roman" w:hAnsi="Times New Roman" w:cs="Times New Roman"/>
                <w:sz w:val="18"/>
                <w:szCs w:val="18"/>
              </w:rPr>
            </w:pPr>
          </w:p>
        </w:tc>
        <w:tc>
          <w:tcPr>
            <w:tcW w:w="1062" w:type="dxa"/>
            <w:vMerge/>
          </w:tcPr>
          <w:p w:rsidR="003F4D02" w:rsidRPr="00024155" w:rsidRDefault="003F4D02" w:rsidP="00051A00">
            <w:pPr>
              <w:jc w:val="center"/>
              <w:rPr>
                <w:rFonts w:ascii="Times New Roman" w:hAnsi="Times New Roman" w:cs="Times New Roman"/>
                <w:sz w:val="18"/>
                <w:szCs w:val="18"/>
              </w:rPr>
            </w:pPr>
          </w:p>
        </w:tc>
      </w:tr>
      <w:tr w:rsidR="003F4D02" w:rsidRPr="00024155" w:rsidTr="00E34FA8">
        <w:trPr>
          <w:trHeight w:val="890"/>
        </w:trPr>
        <w:tc>
          <w:tcPr>
            <w:tcW w:w="468" w:type="dxa"/>
            <w:vMerge/>
            <w:tcBorders>
              <w:bottom w:val="nil"/>
            </w:tcBorders>
          </w:tcPr>
          <w:p w:rsidR="003F4D02" w:rsidRPr="00024155" w:rsidRDefault="003F4D02" w:rsidP="003A72B6">
            <w:pPr>
              <w:jc w:val="center"/>
              <w:rPr>
                <w:rFonts w:ascii="Times New Roman" w:hAnsi="Times New Roman" w:cs="Times New Roman"/>
                <w:sz w:val="18"/>
                <w:szCs w:val="18"/>
              </w:rPr>
            </w:pPr>
          </w:p>
        </w:tc>
        <w:tc>
          <w:tcPr>
            <w:tcW w:w="2250" w:type="dxa"/>
            <w:vMerge/>
            <w:tcBorders>
              <w:bottom w:val="nil"/>
            </w:tcBorders>
          </w:tcPr>
          <w:p w:rsidR="003F4D02" w:rsidRPr="00024155" w:rsidRDefault="003F4D02" w:rsidP="00051A00">
            <w:pPr>
              <w:rPr>
                <w:rFonts w:ascii="Times New Roman" w:hAnsi="Times New Roman" w:cs="Times New Roman"/>
                <w:b/>
                <w:sz w:val="18"/>
                <w:szCs w:val="18"/>
              </w:rPr>
            </w:pPr>
          </w:p>
        </w:tc>
        <w:tc>
          <w:tcPr>
            <w:tcW w:w="2520" w:type="dxa"/>
            <w:vMerge/>
          </w:tcPr>
          <w:p w:rsidR="003F4D02" w:rsidRPr="00024155" w:rsidRDefault="003F4D02" w:rsidP="00051A00">
            <w:pPr>
              <w:rPr>
                <w:rFonts w:ascii="Times New Roman" w:hAnsi="Times New Roman" w:cs="Times New Roman"/>
                <w:sz w:val="18"/>
                <w:szCs w:val="18"/>
              </w:rPr>
            </w:pPr>
          </w:p>
        </w:tc>
        <w:tc>
          <w:tcPr>
            <w:tcW w:w="5580" w:type="dxa"/>
            <w:tcBorders>
              <w:top w:val="nil"/>
              <w:bottom w:val="single" w:sz="4" w:space="0" w:color="auto"/>
            </w:tcBorders>
          </w:tcPr>
          <w:p w:rsidR="003F4D02" w:rsidRDefault="003F4D02" w:rsidP="00406EAF">
            <w:pPr>
              <w:jc w:val="both"/>
              <w:rPr>
                <w:color w:val="000000"/>
                <w:sz w:val="20"/>
                <w:szCs w:val="20"/>
              </w:rPr>
            </w:pPr>
            <w:r>
              <w:rPr>
                <w:color w:val="000000"/>
                <w:sz w:val="20"/>
                <w:szCs w:val="20"/>
              </w:rPr>
              <w:t>c) Improvement of BC Road Work at East Bezoysing Lotif Bhuiyan road (Ch: 0.00 - 1+165km) St. from Sercit house road to Sona miah mosque road) (Total Length=1165m)</w:t>
            </w:r>
          </w:p>
        </w:tc>
        <w:tc>
          <w:tcPr>
            <w:tcW w:w="1260" w:type="dxa"/>
            <w:vMerge/>
          </w:tcPr>
          <w:p w:rsidR="003F4D02" w:rsidRPr="00024155" w:rsidRDefault="003F4D02" w:rsidP="00051A00">
            <w:pPr>
              <w:jc w:val="center"/>
              <w:rPr>
                <w:rFonts w:ascii="Times New Roman" w:hAnsi="Times New Roman" w:cs="Times New Roman"/>
                <w:sz w:val="18"/>
                <w:szCs w:val="18"/>
              </w:rPr>
            </w:pPr>
          </w:p>
        </w:tc>
        <w:tc>
          <w:tcPr>
            <w:tcW w:w="1062" w:type="dxa"/>
            <w:vMerge/>
          </w:tcPr>
          <w:p w:rsidR="003F4D02" w:rsidRPr="00024155" w:rsidRDefault="003F4D02" w:rsidP="00051A00">
            <w:pPr>
              <w:jc w:val="center"/>
              <w:rPr>
                <w:rFonts w:ascii="Times New Roman" w:hAnsi="Times New Roman" w:cs="Times New Roman"/>
                <w:sz w:val="18"/>
                <w:szCs w:val="18"/>
              </w:rPr>
            </w:pPr>
          </w:p>
        </w:tc>
      </w:tr>
      <w:tr w:rsidR="003F4D02" w:rsidRPr="00024155" w:rsidTr="00E34FA8">
        <w:trPr>
          <w:trHeight w:val="210"/>
        </w:trPr>
        <w:tc>
          <w:tcPr>
            <w:tcW w:w="468" w:type="dxa"/>
            <w:vMerge w:val="restart"/>
            <w:tcBorders>
              <w:top w:val="nil"/>
            </w:tcBorders>
          </w:tcPr>
          <w:p w:rsidR="003F4D02" w:rsidRPr="00024155" w:rsidRDefault="008B7FC2" w:rsidP="003A72B6">
            <w:pPr>
              <w:jc w:val="center"/>
              <w:rPr>
                <w:rFonts w:ascii="Times New Roman" w:hAnsi="Times New Roman" w:cs="Times New Roman"/>
                <w:sz w:val="18"/>
                <w:szCs w:val="18"/>
              </w:rPr>
            </w:pPr>
            <w:r>
              <w:br w:type="page"/>
            </w:r>
          </w:p>
        </w:tc>
        <w:tc>
          <w:tcPr>
            <w:tcW w:w="2250" w:type="dxa"/>
            <w:vMerge w:val="restart"/>
            <w:tcBorders>
              <w:top w:val="nil"/>
            </w:tcBorders>
          </w:tcPr>
          <w:p w:rsidR="003F4D02" w:rsidRPr="00024155" w:rsidRDefault="003F4D02" w:rsidP="00051A00">
            <w:pPr>
              <w:rPr>
                <w:rFonts w:ascii="Times New Roman" w:hAnsi="Times New Roman" w:cs="Times New Roman"/>
                <w:b/>
                <w:sz w:val="18"/>
                <w:szCs w:val="18"/>
              </w:rPr>
            </w:pPr>
          </w:p>
        </w:tc>
        <w:tc>
          <w:tcPr>
            <w:tcW w:w="2520" w:type="dxa"/>
            <w:vMerge w:val="restart"/>
          </w:tcPr>
          <w:p w:rsidR="003F4D02" w:rsidRPr="00024155" w:rsidRDefault="003F4D02" w:rsidP="00051A00">
            <w:pPr>
              <w:rPr>
                <w:rFonts w:ascii="Times New Roman" w:hAnsi="Times New Roman" w:cs="Times New Roman"/>
                <w:sz w:val="18"/>
                <w:szCs w:val="18"/>
              </w:rPr>
            </w:pPr>
            <w:r w:rsidRPr="00024155">
              <w:rPr>
                <w:rFonts w:ascii="Times New Roman" w:hAnsi="Times New Roman" w:cs="Times New Roman"/>
                <w:sz w:val="18"/>
                <w:szCs w:val="18"/>
              </w:rPr>
              <w:t>MGSP/FNI/W-02</w:t>
            </w:r>
          </w:p>
        </w:tc>
        <w:tc>
          <w:tcPr>
            <w:tcW w:w="5580" w:type="dxa"/>
            <w:tcBorders>
              <w:bottom w:val="nil"/>
            </w:tcBorders>
          </w:tcPr>
          <w:p w:rsidR="003F4D02" w:rsidRDefault="003F4D02" w:rsidP="00406EAF">
            <w:pPr>
              <w:jc w:val="both"/>
              <w:rPr>
                <w:color w:val="000000"/>
                <w:sz w:val="20"/>
                <w:szCs w:val="20"/>
              </w:rPr>
            </w:pPr>
            <w:r>
              <w:rPr>
                <w:color w:val="000000"/>
                <w:sz w:val="20"/>
                <w:szCs w:val="20"/>
              </w:rPr>
              <w:t>a) Construction of RCC Drain at Kadal Gazi Rail Gate to Kumra Chara Khal (Besides of Accademy Road) (Ch. 0.00 to 2+410m) (Total Length=2410m)</w:t>
            </w:r>
          </w:p>
        </w:tc>
        <w:tc>
          <w:tcPr>
            <w:tcW w:w="1260" w:type="dxa"/>
            <w:vMerge w:val="restart"/>
          </w:tcPr>
          <w:p w:rsidR="003F4D02" w:rsidRPr="00024155" w:rsidRDefault="003F4D02" w:rsidP="00051A00">
            <w:pPr>
              <w:jc w:val="center"/>
              <w:rPr>
                <w:rFonts w:ascii="Times New Roman" w:hAnsi="Times New Roman" w:cs="Times New Roman"/>
                <w:sz w:val="18"/>
                <w:szCs w:val="18"/>
              </w:rPr>
            </w:pPr>
            <w:r w:rsidRPr="00024155">
              <w:rPr>
                <w:rFonts w:ascii="Times New Roman" w:hAnsi="Times New Roman" w:cs="Times New Roman"/>
                <w:sz w:val="18"/>
                <w:szCs w:val="18"/>
              </w:rPr>
              <w:t>Approved</w:t>
            </w:r>
          </w:p>
        </w:tc>
        <w:tc>
          <w:tcPr>
            <w:tcW w:w="1062" w:type="dxa"/>
            <w:vMerge w:val="restart"/>
          </w:tcPr>
          <w:p w:rsidR="006B546A" w:rsidRPr="001C1642" w:rsidRDefault="006B546A" w:rsidP="006B546A">
            <w:pPr>
              <w:tabs>
                <w:tab w:val="left" w:pos="930"/>
              </w:tabs>
              <w:jc w:val="both"/>
              <w:rPr>
                <w:rFonts w:ascii="Calibri" w:eastAsia="Calibri" w:hAnsi="Calibri" w:cs="Arial"/>
                <w:b/>
                <w:sz w:val="20"/>
                <w:szCs w:val="24"/>
              </w:rPr>
            </w:pPr>
            <w:r>
              <w:rPr>
                <w:color w:val="000000"/>
                <w:sz w:val="16"/>
                <w:szCs w:val="16"/>
              </w:rPr>
              <w:t xml:space="preserve">Overall environmental impact is minor. </w:t>
            </w:r>
          </w:p>
          <w:p w:rsidR="003F4D02" w:rsidRPr="00024155" w:rsidRDefault="003F4D02" w:rsidP="00051A00">
            <w:pPr>
              <w:jc w:val="center"/>
              <w:rPr>
                <w:rFonts w:ascii="Times New Roman" w:hAnsi="Times New Roman" w:cs="Times New Roman"/>
                <w:sz w:val="18"/>
                <w:szCs w:val="18"/>
              </w:rPr>
            </w:pPr>
          </w:p>
        </w:tc>
      </w:tr>
      <w:tr w:rsidR="003F4D02" w:rsidRPr="00024155" w:rsidTr="00F93CEE">
        <w:trPr>
          <w:trHeight w:val="210"/>
        </w:trPr>
        <w:tc>
          <w:tcPr>
            <w:tcW w:w="468" w:type="dxa"/>
            <w:vMerge/>
          </w:tcPr>
          <w:p w:rsidR="003F4D02" w:rsidRPr="00024155" w:rsidRDefault="003F4D02" w:rsidP="003A72B6">
            <w:pPr>
              <w:jc w:val="center"/>
              <w:rPr>
                <w:rFonts w:ascii="Times New Roman" w:hAnsi="Times New Roman" w:cs="Times New Roman"/>
                <w:sz w:val="18"/>
                <w:szCs w:val="18"/>
              </w:rPr>
            </w:pPr>
          </w:p>
        </w:tc>
        <w:tc>
          <w:tcPr>
            <w:tcW w:w="2250" w:type="dxa"/>
            <w:vMerge/>
          </w:tcPr>
          <w:p w:rsidR="003F4D02" w:rsidRPr="00024155" w:rsidRDefault="003F4D02" w:rsidP="00051A00">
            <w:pPr>
              <w:rPr>
                <w:rFonts w:ascii="Times New Roman" w:hAnsi="Times New Roman" w:cs="Times New Roman"/>
                <w:b/>
                <w:sz w:val="18"/>
                <w:szCs w:val="18"/>
              </w:rPr>
            </w:pPr>
          </w:p>
        </w:tc>
        <w:tc>
          <w:tcPr>
            <w:tcW w:w="2520" w:type="dxa"/>
            <w:vMerge/>
          </w:tcPr>
          <w:p w:rsidR="003F4D02" w:rsidRPr="00024155" w:rsidRDefault="003F4D02" w:rsidP="00051A00">
            <w:pPr>
              <w:rPr>
                <w:rFonts w:ascii="Times New Roman" w:hAnsi="Times New Roman" w:cs="Times New Roman"/>
                <w:sz w:val="18"/>
                <w:szCs w:val="18"/>
              </w:rPr>
            </w:pPr>
          </w:p>
        </w:tc>
        <w:tc>
          <w:tcPr>
            <w:tcW w:w="5580" w:type="dxa"/>
            <w:tcBorders>
              <w:top w:val="nil"/>
            </w:tcBorders>
          </w:tcPr>
          <w:p w:rsidR="003F4D02" w:rsidRDefault="003F4D02" w:rsidP="00406EAF">
            <w:pPr>
              <w:jc w:val="both"/>
              <w:rPr>
                <w:color w:val="000000"/>
                <w:sz w:val="20"/>
                <w:szCs w:val="20"/>
              </w:rPr>
            </w:pPr>
            <w:r>
              <w:rPr>
                <w:color w:val="000000"/>
                <w:sz w:val="20"/>
                <w:szCs w:val="20"/>
              </w:rPr>
              <w:t>b) Construction of RCC Drain at Trunk Road East side (PTI Khal) up tp Amin Matal workshop (Ch. 0.00 to 470m) (Total Length=470m)</w:t>
            </w:r>
          </w:p>
        </w:tc>
        <w:tc>
          <w:tcPr>
            <w:tcW w:w="1260" w:type="dxa"/>
            <w:vMerge/>
          </w:tcPr>
          <w:p w:rsidR="003F4D02" w:rsidRPr="00024155" w:rsidRDefault="003F4D02" w:rsidP="00051A00">
            <w:pPr>
              <w:jc w:val="center"/>
              <w:rPr>
                <w:rFonts w:ascii="Times New Roman" w:hAnsi="Times New Roman" w:cs="Times New Roman"/>
                <w:sz w:val="18"/>
                <w:szCs w:val="18"/>
              </w:rPr>
            </w:pPr>
          </w:p>
        </w:tc>
        <w:tc>
          <w:tcPr>
            <w:tcW w:w="1062" w:type="dxa"/>
            <w:vMerge/>
          </w:tcPr>
          <w:p w:rsidR="003F4D02" w:rsidRPr="00024155" w:rsidRDefault="003F4D02" w:rsidP="00051A00">
            <w:pPr>
              <w:jc w:val="center"/>
              <w:rPr>
                <w:rFonts w:ascii="Times New Roman" w:hAnsi="Times New Roman" w:cs="Times New Roman"/>
                <w:sz w:val="18"/>
                <w:szCs w:val="18"/>
              </w:rPr>
            </w:pPr>
          </w:p>
        </w:tc>
      </w:tr>
    </w:tbl>
    <w:p w:rsidR="008B7FC2" w:rsidRDefault="008B7FC2"/>
    <w:tbl>
      <w:tblPr>
        <w:tblStyle w:val="TableGrid"/>
        <w:tblW w:w="13140" w:type="dxa"/>
        <w:tblLayout w:type="fixed"/>
        <w:tblLook w:val="04A0" w:firstRow="1" w:lastRow="0" w:firstColumn="1" w:lastColumn="0" w:noHBand="0" w:noVBand="1"/>
      </w:tblPr>
      <w:tblGrid>
        <w:gridCol w:w="468"/>
        <w:gridCol w:w="2250"/>
        <w:gridCol w:w="2520"/>
        <w:gridCol w:w="5580"/>
        <w:gridCol w:w="1260"/>
        <w:gridCol w:w="1062"/>
      </w:tblGrid>
      <w:tr w:rsidR="003F4D02" w:rsidRPr="00024155" w:rsidTr="003568BB">
        <w:trPr>
          <w:trHeight w:hRule="exact" w:val="2413"/>
        </w:trPr>
        <w:tc>
          <w:tcPr>
            <w:tcW w:w="468" w:type="dxa"/>
            <w:vMerge w:val="restart"/>
          </w:tcPr>
          <w:p w:rsidR="003F4D02" w:rsidRPr="00024155" w:rsidRDefault="003F4D02" w:rsidP="003A72B6">
            <w:pPr>
              <w:jc w:val="center"/>
              <w:rPr>
                <w:rFonts w:ascii="Times New Roman" w:hAnsi="Times New Roman" w:cs="Times New Roman"/>
                <w:sz w:val="18"/>
                <w:szCs w:val="18"/>
              </w:rPr>
            </w:pPr>
          </w:p>
        </w:tc>
        <w:tc>
          <w:tcPr>
            <w:tcW w:w="2250" w:type="dxa"/>
            <w:vMerge w:val="restart"/>
          </w:tcPr>
          <w:p w:rsidR="003F4D02" w:rsidRPr="00024155" w:rsidRDefault="003F4D02" w:rsidP="00051A00">
            <w:pPr>
              <w:rPr>
                <w:rFonts w:ascii="Times New Roman" w:hAnsi="Times New Roman" w:cs="Times New Roman"/>
                <w:b/>
                <w:sz w:val="18"/>
                <w:szCs w:val="18"/>
              </w:rPr>
            </w:pPr>
          </w:p>
        </w:tc>
        <w:tc>
          <w:tcPr>
            <w:tcW w:w="2520" w:type="dxa"/>
          </w:tcPr>
          <w:p w:rsidR="003F4D02" w:rsidRPr="00024155" w:rsidRDefault="003F4D02" w:rsidP="00051A00">
            <w:pPr>
              <w:rPr>
                <w:rFonts w:ascii="Times New Roman" w:hAnsi="Times New Roman" w:cs="Times New Roman"/>
                <w:sz w:val="18"/>
                <w:szCs w:val="18"/>
              </w:rPr>
            </w:pPr>
            <w:r w:rsidRPr="00024155">
              <w:rPr>
                <w:rFonts w:ascii="Times New Roman" w:hAnsi="Times New Roman" w:cs="Times New Roman"/>
                <w:sz w:val="18"/>
                <w:szCs w:val="18"/>
              </w:rPr>
              <w:t>MGSP/FNI/2015-16/W-03</w:t>
            </w:r>
          </w:p>
        </w:tc>
        <w:tc>
          <w:tcPr>
            <w:tcW w:w="5580" w:type="dxa"/>
          </w:tcPr>
          <w:p w:rsidR="004B3909" w:rsidRDefault="004B3909" w:rsidP="00406EAF">
            <w:pPr>
              <w:jc w:val="both"/>
              <w:rPr>
                <w:color w:val="000000"/>
                <w:sz w:val="20"/>
                <w:szCs w:val="20"/>
              </w:rPr>
            </w:pPr>
            <w:r>
              <w:rPr>
                <w:color w:val="000000"/>
                <w:sz w:val="20"/>
                <w:szCs w:val="20"/>
              </w:rPr>
              <w:t xml:space="preserve">Construction of RCC Road Work at Rampur Bhuiyan Bari Road (Start from Dhaka-Chittagong Highway to S.S K Road link by Takia Mazar &amp; Rampur Saowdagor para Road. Length 2,200m (main Ch 0+00 to 1+100m, Link 1- Ch 00 to 0+600m, Link 2 Ch 0+00 to 0+400m) &amp; Link 3 Ch 0+100 to 0+200m) under Feni Pourashava, Feni  </w:t>
            </w:r>
          </w:p>
          <w:p w:rsidR="003F4D02" w:rsidRPr="00024155" w:rsidRDefault="003F4D02" w:rsidP="00406EAF">
            <w:pPr>
              <w:jc w:val="both"/>
              <w:rPr>
                <w:rFonts w:ascii="Times New Roman" w:hAnsi="Times New Roman" w:cs="Times New Roman"/>
                <w:sz w:val="18"/>
                <w:szCs w:val="18"/>
              </w:rPr>
            </w:pPr>
          </w:p>
        </w:tc>
        <w:tc>
          <w:tcPr>
            <w:tcW w:w="1260" w:type="dxa"/>
          </w:tcPr>
          <w:p w:rsidR="003F4D02" w:rsidRPr="00024155" w:rsidRDefault="003F4D02" w:rsidP="00051A00">
            <w:pPr>
              <w:jc w:val="center"/>
              <w:rPr>
                <w:rFonts w:ascii="Times New Roman" w:hAnsi="Times New Roman" w:cs="Times New Roman"/>
                <w:sz w:val="18"/>
                <w:szCs w:val="18"/>
              </w:rPr>
            </w:pPr>
            <w:r w:rsidRPr="00024155">
              <w:rPr>
                <w:rFonts w:ascii="Times New Roman" w:hAnsi="Times New Roman" w:cs="Times New Roman"/>
                <w:sz w:val="18"/>
                <w:szCs w:val="18"/>
              </w:rPr>
              <w:t>Send to WB</w:t>
            </w:r>
          </w:p>
        </w:tc>
        <w:tc>
          <w:tcPr>
            <w:tcW w:w="1062" w:type="dxa"/>
          </w:tcPr>
          <w:p w:rsidR="003F4D02" w:rsidRPr="00024155" w:rsidRDefault="00CF583F" w:rsidP="003568BB">
            <w:pPr>
              <w:jc w:val="both"/>
              <w:rPr>
                <w:rFonts w:ascii="Times New Roman" w:hAnsi="Times New Roman" w:cs="Times New Roman"/>
                <w:sz w:val="18"/>
                <w:szCs w:val="18"/>
              </w:rPr>
            </w:pPr>
            <w:r w:rsidRPr="003568BB">
              <w:rPr>
                <w:rFonts w:ascii="Calibri" w:eastAsia="Calibri" w:hAnsi="Calibri" w:cs="Times New Roman"/>
                <w:color w:val="000000"/>
                <w:sz w:val="16"/>
                <w:szCs w:val="16"/>
              </w:rPr>
              <w:t xml:space="preserve">20 trees to be cut down. </w:t>
            </w:r>
            <w:r w:rsidR="003568BB">
              <w:rPr>
                <w:rFonts w:ascii="Calibri" w:eastAsia="Calibri" w:hAnsi="Calibri" w:cs="Times New Roman"/>
                <w:color w:val="000000"/>
                <w:sz w:val="16"/>
                <w:szCs w:val="16"/>
              </w:rPr>
              <w:t>RCC road construction will take less time. So o</w:t>
            </w:r>
            <w:r w:rsidR="003568BB" w:rsidRPr="003568BB">
              <w:rPr>
                <w:rFonts w:ascii="Calibri" w:eastAsia="Calibri" w:hAnsi="Calibri" w:cs="Times New Roman"/>
                <w:color w:val="000000"/>
                <w:sz w:val="16"/>
                <w:szCs w:val="16"/>
              </w:rPr>
              <w:t>verall environmental impacts are insignificant</w:t>
            </w:r>
            <w:r w:rsidR="003568BB">
              <w:rPr>
                <w:rFonts w:ascii="Calibri" w:eastAsia="Calibri" w:hAnsi="Calibri" w:cs="Times New Roman"/>
                <w:color w:val="000000"/>
                <w:sz w:val="16"/>
                <w:szCs w:val="16"/>
              </w:rPr>
              <w:t>.</w:t>
            </w:r>
            <w:r w:rsidR="003568BB">
              <w:rPr>
                <w:rFonts w:ascii="Times New Roman" w:hAnsi="Times New Roman" w:cs="Times New Roman"/>
                <w:sz w:val="18"/>
                <w:szCs w:val="18"/>
              </w:rPr>
              <w:t xml:space="preserve"> </w:t>
            </w:r>
          </w:p>
        </w:tc>
      </w:tr>
      <w:tr w:rsidR="003F4D02" w:rsidRPr="00024155" w:rsidTr="00F94748">
        <w:trPr>
          <w:trHeight w:hRule="exact" w:val="3421"/>
        </w:trPr>
        <w:tc>
          <w:tcPr>
            <w:tcW w:w="468" w:type="dxa"/>
            <w:vMerge/>
          </w:tcPr>
          <w:p w:rsidR="003F4D02" w:rsidRPr="00024155" w:rsidRDefault="003F4D02" w:rsidP="003A72B6">
            <w:pPr>
              <w:jc w:val="center"/>
              <w:rPr>
                <w:rFonts w:ascii="Times New Roman" w:hAnsi="Times New Roman" w:cs="Times New Roman"/>
                <w:sz w:val="18"/>
                <w:szCs w:val="18"/>
              </w:rPr>
            </w:pPr>
          </w:p>
        </w:tc>
        <w:tc>
          <w:tcPr>
            <w:tcW w:w="2250" w:type="dxa"/>
            <w:vMerge/>
          </w:tcPr>
          <w:p w:rsidR="003F4D02" w:rsidRPr="00024155" w:rsidRDefault="003F4D02" w:rsidP="00051A00">
            <w:pPr>
              <w:rPr>
                <w:rFonts w:ascii="Times New Roman" w:hAnsi="Times New Roman" w:cs="Times New Roman"/>
                <w:b/>
                <w:sz w:val="18"/>
                <w:szCs w:val="18"/>
              </w:rPr>
            </w:pPr>
          </w:p>
        </w:tc>
        <w:tc>
          <w:tcPr>
            <w:tcW w:w="2520" w:type="dxa"/>
          </w:tcPr>
          <w:p w:rsidR="003F4D02" w:rsidRPr="00024155" w:rsidRDefault="003F4D02" w:rsidP="00051A00">
            <w:pPr>
              <w:rPr>
                <w:rFonts w:ascii="Times New Roman" w:hAnsi="Times New Roman" w:cs="Times New Roman"/>
                <w:sz w:val="18"/>
                <w:szCs w:val="18"/>
              </w:rPr>
            </w:pPr>
            <w:r w:rsidRPr="00024155">
              <w:rPr>
                <w:rFonts w:ascii="Times New Roman" w:hAnsi="Times New Roman" w:cs="Times New Roman"/>
                <w:sz w:val="18"/>
                <w:szCs w:val="18"/>
              </w:rPr>
              <w:t>MGSP/FNI/2015-16/W-04</w:t>
            </w:r>
          </w:p>
        </w:tc>
        <w:tc>
          <w:tcPr>
            <w:tcW w:w="5580" w:type="dxa"/>
            <w:tcBorders>
              <w:bottom w:val="single" w:sz="4" w:space="0" w:color="auto"/>
            </w:tcBorders>
          </w:tcPr>
          <w:p w:rsidR="004B3909" w:rsidRDefault="004B3909" w:rsidP="00406EAF">
            <w:pPr>
              <w:jc w:val="both"/>
              <w:rPr>
                <w:color w:val="000000"/>
                <w:sz w:val="20"/>
                <w:szCs w:val="20"/>
              </w:rPr>
            </w:pPr>
            <w:r>
              <w:rPr>
                <w:color w:val="000000"/>
                <w:sz w:val="20"/>
                <w:szCs w:val="20"/>
              </w:rPr>
              <w:t>Construction of RCC Road with Top slab at Feni- Comilla Trunk Road East side (Feni Shishu Niketon to Dewangonj Khal) Ch .0.00m to Ch. 3200.00m) &amp; 01 No. Box Culvert at Feni – Comilla Trunk Road, Ward No</w:t>
            </w:r>
            <w:proofErr w:type="gramStart"/>
            <w:r>
              <w:rPr>
                <w:color w:val="000000"/>
                <w:sz w:val="20"/>
                <w:szCs w:val="20"/>
              </w:rPr>
              <w:t>.-</w:t>
            </w:r>
            <w:proofErr w:type="gramEnd"/>
            <w:r>
              <w:rPr>
                <w:color w:val="000000"/>
                <w:sz w:val="20"/>
                <w:szCs w:val="20"/>
              </w:rPr>
              <w:t xml:space="preserve"> 08 &amp; 09 under Feni Pourashava. </w:t>
            </w:r>
          </w:p>
          <w:p w:rsidR="003F4D02" w:rsidRPr="00024155" w:rsidRDefault="003F4D02" w:rsidP="00406EAF">
            <w:pPr>
              <w:jc w:val="both"/>
              <w:rPr>
                <w:rFonts w:ascii="Times New Roman" w:hAnsi="Times New Roman" w:cs="Times New Roman"/>
                <w:sz w:val="18"/>
                <w:szCs w:val="18"/>
              </w:rPr>
            </w:pPr>
          </w:p>
        </w:tc>
        <w:tc>
          <w:tcPr>
            <w:tcW w:w="1260" w:type="dxa"/>
          </w:tcPr>
          <w:p w:rsidR="003F4D02" w:rsidRPr="00024155" w:rsidRDefault="003F4D02" w:rsidP="00051A00">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3F4D02" w:rsidRPr="00024155" w:rsidRDefault="003F4D02" w:rsidP="00051A00">
            <w:pPr>
              <w:jc w:val="center"/>
              <w:rPr>
                <w:rFonts w:ascii="Times New Roman" w:hAnsi="Times New Roman" w:cs="Times New Roman"/>
                <w:sz w:val="18"/>
                <w:szCs w:val="18"/>
              </w:rPr>
            </w:pPr>
            <w:r w:rsidRPr="00024155">
              <w:rPr>
                <w:rFonts w:ascii="Times New Roman" w:hAnsi="Times New Roman" w:cs="Times New Roman"/>
                <w:sz w:val="18"/>
                <w:szCs w:val="18"/>
              </w:rPr>
              <w:t>27-11-16</w:t>
            </w:r>
          </w:p>
          <w:p w:rsidR="003F4D02" w:rsidRPr="00024155" w:rsidRDefault="003F4D02" w:rsidP="00051A00">
            <w:pPr>
              <w:jc w:val="center"/>
              <w:rPr>
                <w:rFonts w:ascii="Times New Roman" w:hAnsi="Times New Roman" w:cs="Times New Roman"/>
                <w:sz w:val="18"/>
                <w:szCs w:val="18"/>
              </w:rPr>
            </w:pPr>
          </w:p>
        </w:tc>
        <w:tc>
          <w:tcPr>
            <w:tcW w:w="1062" w:type="dxa"/>
          </w:tcPr>
          <w:p w:rsidR="003F4D02" w:rsidRPr="00024155" w:rsidRDefault="00CD421B" w:rsidP="00F94748">
            <w:pPr>
              <w:jc w:val="both"/>
              <w:rPr>
                <w:rFonts w:ascii="Times New Roman" w:hAnsi="Times New Roman" w:cs="Times New Roman"/>
                <w:sz w:val="18"/>
                <w:szCs w:val="18"/>
              </w:rPr>
            </w:pPr>
            <w:r w:rsidRPr="00CD421B">
              <w:rPr>
                <w:rFonts w:ascii="Calibri" w:eastAsia="Calibri" w:hAnsi="Calibri" w:cs="Times New Roman"/>
                <w:color w:val="000000"/>
                <w:sz w:val="16"/>
                <w:szCs w:val="16"/>
              </w:rPr>
              <w:t>Tree felling</w:t>
            </w:r>
            <w:r>
              <w:rPr>
                <w:rFonts w:ascii="Calibri" w:eastAsia="Calibri" w:hAnsi="Calibri" w:cs="Times New Roman"/>
                <w:color w:val="000000"/>
                <w:sz w:val="16"/>
                <w:szCs w:val="16"/>
              </w:rPr>
              <w:t xml:space="preserve"> causes major ecological impacts. </w:t>
            </w:r>
            <w:r w:rsidR="00F94748">
              <w:rPr>
                <w:rFonts w:ascii="Calibri" w:eastAsia="Calibri" w:hAnsi="Calibri" w:cs="Times New Roman"/>
                <w:color w:val="000000"/>
                <w:sz w:val="16"/>
                <w:szCs w:val="16"/>
              </w:rPr>
              <w:t>Adequate tree plantation provision is there.</w:t>
            </w:r>
            <w:r w:rsidR="00F94748" w:rsidRPr="003D2F4B">
              <w:rPr>
                <w:rFonts w:ascii="Calibri" w:eastAsia="Calibri" w:hAnsi="Calibri" w:cs="Times New Roman"/>
                <w:color w:val="000000"/>
                <w:sz w:val="16"/>
                <w:szCs w:val="16"/>
              </w:rPr>
              <w:t xml:space="preserve"> </w:t>
            </w:r>
            <w:r>
              <w:rPr>
                <w:rFonts w:ascii="Calibri" w:eastAsia="Calibri" w:hAnsi="Calibri" w:cs="Times New Roman"/>
                <w:color w:val="000000"/>
                <w:sz w:val="16"/>
                <w:szCs w:val="16"/>
              </w:rPr>
              <w:t>Overall impact is moderate</w:t>
            </w:r>
          </w:p>
        </w:tc>
      </w:tr>
      <w:tr w:rsidR="003B23E1" w:rsidRPr="00024155" w:rsidTr="00AD4CBA">
        <w:trPr>
          <w:trHeight w:val="1025"/>
        </w:trPr>
        <w:tc>
          <w:tcPr>
            <w:tcW w:w="468" w:type="dxa"/>
            <w:vMerge w:val="restart"/>
          </w:tcPr>
          <w:p w:rsidR="003B23E1" w:rsidRPr="00024155" w:rsidRDefault="003B23E1" w:rsidP="003A72B6">
            <w:pPr>
              <w:jc w:val="center"/>
              <w:rPr>
                <w:rFonts w:ascii="Times New Roman" w:hAnsi="Times New Roman" w:cs="Times New Roman"/>
                <w:sz w:val="18"/>
                <w:szCs w:val="18"/>
              </w:rPr>
            </w:pPr>
            <w:r w:rsidRPr="00024155">
              <w:rPr>
                <w:rFonts w:ascii="Times New Roman" w:hAnsi="Times New Roman" w:cs="Times New Roman"/>
                <w:sz w:val="18"/>
                <w:szCs w:val="18"/>
              </w:rPr>
              <w:t>10</w:t>
            </w:r>
          </w:p>
        </w:tc>
        <w:tc>
          <w:tcPr>
            <w:tcW w:w="2250" w:type="dxa"/>
            <w:vMerge w:val="restart"/>
          </w:tcPr>
          <w:p w:rsidR="003B23E1" w:rsidRPr="00024155" w:rsidRDefault="003B23E1" w:rsidP="00051A00">
            <w:pPr>
              <w:rPr>
                <w:rFonts w:ascii="Times New Roman" w:hAnsi="Times New Roman" w:cs="Times New Roman"/>
                <w:b/>
                <w:sz w:val="18"/>
                <w:szCs w:val="18"/>
              </w:rPr>
            </w:pPr>
            <w:r w:rsidRPr="00024155">
              <w:rPr>
                <w:rFonts w:ascii="Times New Roman" w:hAnsi="Times New Roman" w:cs="Times New Roman"/>
                <w:b/>
                <w:sz w:val="18"/>
                <w:szCs w:val="18"/>
              </w:rPr>
              <w:t>Gobindaganj</w:t>
            </w:r>
          </w:p>
        </w:tc>
        <w:tc>
          <w:tcPr>
            <w:tcW w:w="2520" w:type="dxa"/>
            <w:vMerge w:val="restart"/>
          </w:tcPr>
          <w:p w:rsidR="003B23E1" w:rsidRPr="00024155" w:rsidRDefault="003B23E1" w:rsidP="00051A00">
            <w:pPr>
              <w:rPr>
                <w:rFonts w:ascii="Times New Roman" w:hAnsi="Times New Roman" w:cs="Times New Roman"/>
                <w:sz w:val="18"/>
                <w:szCs w:val="18"/>
              </w:rPr>
            </w:pPr>
            <w:r w:rsidRPr="00024155">
              <w:rPr>
                <w:rFonts w:ascii="Times New Roman" w:hAnsi="Times New Roman" w:cs="Times New Roman"/>
                <w:sz w:val="18"/>
                <w:szCs w:val="18"/>
              </w:rPr>
              <w:t>MGSP/GOB/W-01</w:t>
            </w:r>
          </w:p>
        </w:tc>
        <w:tc>
          <w:tcPr>
            <w:tcW w:w="5580" w:type="dxa"/>
            <w:tcBorders>
              <w:bottom w:val="nil"/>
            </w:tcBorders>
          </w:tcPr>
          <w:p w:rsidR="003B23E1" w:rsidRDefault="003B23E1" w:rsidP="00406EAF">
            <w:pPr>
              <w:jc w:val="both"/>
              <w:rPr>
                <w:color w:val="000000"/>
                <w:sz w:val="20"/>
                <w:szCs w:val="20"/>
              </w:rPr>
            </w:pPr>
            <w:r>
              <w:rPr>
                <w:color w:val="000000"/>
                <w:sz w:val="20"/>
                <w:szCs w:val="20"/>
              </w:rPr>
              <w:t>a) Improvement of BC road st. from Aminer vita near Mohimagonj road to H/O Late Hadijur Rahman in Ward no. 09 Under Gobindaganj Pourashava for FY 2013-14 (Ch. 00-1100m), Link-1=224 m. (Total Length=1324m)</w:t>
            </w:r>
          </w:p>
        </w:tc>
        <w:tc>
          <w:tcPr>
            <w:tcW w:w="1260" w:type="dxa"/>
            <w:vMerge w:val="restart"/>
          </w:tcPr>
          <w:p w:rsidR="003B23E1" w:rsidRPr="00024155" w:rsidRDefault="003B23E1" w:rsidP="00051A00">
            <w:pPr>
              <w:jc w:val="center"/>
              <w:rPr>
                <w:rFonts w:ascii="Times New Roman" w:hAnsi="Times New Roman" w:cs="Times New Roman"/>
                <w:sz w:val="18"/>
                <w:szCs w:val="18"/>
              </w:rPr>
            </w:pPr>
            <w:r w:rsidRPr="00024155">
              <w:rPr>
                <w:rFonts w:ascii="Times New Roman" w:hAnsi="Times New Roman" w:cs="Times New Roman"/>
                <w:sz w:val="18"/>
                <w:szCs w:val="18"/>
              </w:rPr>
              <w:t>Approved</w:t>
            </w:r>
          </w:p>
          <w:p w:rsidR="003B23E1" w:rsidRPr="00024155" w:rsidRDefault="003B23E1" w:rsidP="00051A00">
            <w:pPr>
              <w:jc w:val="center"/>
              <w:rPr>
                <w:rFonts w:ascii="Times New Roman" w:hAnsi="Times New Roman" w:cs="Times New Roman"/>
                <w:sz w:val="18"/>
                <w:szCs w:val="18"/>
              </w:rPr>
            </w:pPr>
            <w:r w:rsidRPr="00024155">
              <w:rPr>
                <w:rFonts w:ascii="Times New Roman" w:hAnsi="Times New Roman" w:cs="Times New Roman"/>
                <w:sz w:val="18"/>
                <w:szCs w:val="18"/>
              </w:rPr>
              <w:t>05-03-15</w:t>
            </w:r>
          </w:p>
        </w:tc>
        <w:tc>
          <w:tcPr>
            <w:tcW w:w="1062" w:type="dxa"/>
            <w:vMerge w:val="restart"/>
          </w:tcPr>
          <w:p w:rsidR="006B546A" w:rsidRPr="001C1642" w:rsidRDefault="006B546A" w:rsidP="006B546A">
            <w:pPr>
              <w:tabs>
                <w:tab w:val="left" w:pos="930"/>
              </w:tabs>
              <w:jc w:val="both"/>
              <w:rPr>
                <w:rFonts w:ascii="Calibri" w:eastAsia="Calibri" w:hAnsi="Calibri" w:cs="Arial"/>
                <w:b/>
                <w:sz w:val="20"/>
                <w:szCs w:val="24"/>
              </w:rPr>
            </w:pPr>
            <w:r>
              <w:rPr>
                <w:color w:val="000000"/>
                <w:sz w:val="16"/>
                <w:szCs w:val="16"/>
              </w:rPr>
              <w:t xml:space="preserve">Overall environmental impact is minor. </w:t>
            </w:r>
          </w:p>
          <w:p w:rsidR="003B23E1" w:rsidRPr="00024155" w:rsidRDefault="003B23E1" w:rsidP="00051A00">
            <w:pPr>
              <w:jc w:val="center"/>
              <w:rPr>
                <w:rFonts w:ascii="Times New Roman" w:hAnsi="Times New Roman" w:cs="Times New Roman"/>
                <w:sz w:val="18"/>
                <w:szCs w:val="18"/>
              </w:rPr>
            </w:pPr>
          </w:p>
        </w:tc>
      </w:tr>
      <w:tr w:rsidR="003B23E1" w:rsidRPr="00024155" w:rsidTr="00AD4CBA">
        <w:trPr>
          <w:trHeight w:val="1070"/>
        </w:trPr>
        <w:tc>
          <w:tcPr>
            <w:tcW w:w="468" w:type="dxa"/>
            <w:vMerge/>
          </w:tcPr>
          <w:p w:rsidR="003B23E1" w:rsidRPr="00024155" w:rsidRDefault="003B23E1" w:rsidP="003A72B6">
            <w:pPr>
              <w:jc w:val="center"/>
              <w:rPr>
                <w:rFonts w:ascii="Times New Roman" w:hAnsi="Times New Roman" w:cs="Times New Roman"/>
                <w:sz w:val="18"/>
                <w:szCs w:val="18"/>
              </w:rPr>
            </w:pPr>
          </w:p>
        </w:tc>
        <w:tc>
          <w:tcPr>
            <w:tcW w:w="2250" w:type="dxa"/>
            <w:vMerge/>
          </w:tcPr>
          <w:p w:rsidR="003B23E1" w:rsidRPr="00024155" w:rsidRDefault="003B23E1" w:rsidP="00051A00">
            <w:pPr>
              <w:rPr>
                <w:rFonts w:ascii="Times New Roman" w:hAnsi="Times New Roman" w:cs="Times New Roman"/>
                <w:b/>
                <w:sz w:val="18"/>
                <w:szCs w:val="18"/>
              </w:rPr>
            </w:pPr>
          </w:p>
        </w:tc>
        <w:tc>
          <w:tcPr>
            <w:tcW w:w="2520" w:type="dxa"/>
            <w:vMerge/>
          </w:tcPr>
          <w:p w:rsidR="003B23E1" w:rsidRPr="00024155" w:rsidRDefault="003B23E1" w:rsidP="00051A00">
            <w:pPr>
              <w:rPr>
                <w:rFonts w:ascii="Times New Roman" w:hAnsi="Times New Roman" w:cs="Times New Roman"/>
                <w:sz w:val="18"/>
                <w:szCs w:val="18"/>
              </w:rPr>
            </w:pPr>
          </w:p>
        </w:tc>
        <w:tc>
          <w:tcPr>
            <w:tcW w:w="5580" w:type="dxa"/>
            <w:tcBorders>
              <w:top w:val="nil"/>
              <w:bottom w:val="nil"/>
            </w:tcBorders>
          </w:tcPr>
          <w:p w:rsidR="003B23E1" w:rsidRDefault="003B23E1" w:rsidP="00406EAF">
            <w:pPr>
              <w:jc w:val="both"/>
              <w:rPr>
                <w:color w:val="000000"/>
                <w:sz w:val="20"/>
                <w:szCs w:val="20"/>
              </w:rPr>
            </w:pPr>
            <w:r>
              <w:rPr>
                <w:color w:val="000000"/>
                <w:sz w:val="20"/>
                <w:szCs w:val="20"/>
              </w:rPr>
              <w:t>b) Improvement of BC road st. from High way near Panthapara Eid-gah mat to Keshobpur H/O Mannan Moulovi via Rodhpara in Ward no. 08 Under Gobindaganj Pourashava for FY 2013-14 (Ch. 0+900m ), Link =136 m (Total Length = 1036m)</w:t>
            </w:r>
          </w:p>
        </w:tc>
        <w:tc>
          <w:tcPr>
            <w:tcW w:w="1260" w:type="dxa"/>
            <w:vMerge/>
          </w:tcPr>
          <w:p w:rsidR="003B23E1" w:rsidRPr="00024155" w:rsidRDefault="003B23E1" w:rsidP="00051A00">
            <w:pPr>
              <w:jc w:val="center"/>
              <w:rPr>
                <w:rFonts w:ascii="Times New Roman" w:hAnsi="Times New Roman" w:cs="Times New Roman"/>
                <w:sz w:val="18"/>
                <w:szCs w:val="18"/>
              </w:rPr>
            </w:pPr>
          </w:p>
        </w:tc>
        <w:tc>
          <w:tcPr>
            <w:tcW w:w="1062" w:type="dxa"/>
            <w:vMerge/>
          </w:tcPr>
          <w:p w:rsidR="003B23E1" w:rsidRPr="00024155" w:rsidRDefault="003B23E1" w:rsidP="00051A00">
            <w:pPr>
              <w:jc w:val="center"/>
              <w:rPr>
                <w:rFonts w:ascii="Times New Roman" w:hAnsi="Times New Roman" w:cs="Times New Roman"/>
                <w:sz w:val="18"/>
                <w:szCs w:val="18"/>
              </w:rPr>
            </w:pPr>
          </w:p>
        </w:tc>
      </w:tr>
      <w:tr w:rsidR="003B23E1" w:rsidRPr="00024155" w:rsidTr="00AD4CBA">
        <w:trPr>
          <w:trHeight w:val="980"/>
        </w:trPr>
        <w:tc>
          <w:tcPr>
            <w:tcW w:w="468" w:type="dxa"/>
            <w:vMerge/>
          </w:tcPr>
          <w:p w:rsidR="003B23E1" w:rsidRPr="00024155" w:rsidRDefault="003B23E1" w:rsidP="003A72B6">
            <w:pPr>
              <w:jc w:val="center"/>
              <w:rPr>
                <w:rFonts w:ascii="Times New Roman" w:hAnsi="Times New Roman" w:cs="Times New Roman"/>
                <w:sz w:val="18"/>
                <w:szCs w:val="18"/>
              </w:rPr>
            </w:pPr>
          </w:p>
        </w:tc>
        <w:tc>
          <w:tcPr>
            <w:tcW w:w="2250" w:type="dxa"/>
            <w:vMerge/>
          </w:tcPr>
          <w:p w:rsidR="003B23E1" w:rsidRPr="00024155" w:rsidRDefault="003B23E1" w:rsidP="00051A00">
            <w:pPr>
              <w:rPr>
                <w:rFonts w:ascii="Times New Roman" w:hAnsi="Times New Roman" w:cs="Times New Roman"/>
                <w:b/>
                <w:sz w:val="18"/>
                <w:szCs w:val="18"/>
              </w:rPr>
            </w:pPr>
          </w:p>
        </w:tc>
        <w:tc>
          <w:tcPr>
            <w:tcW w:w="2520" w:type="dxa"/>
            <w:vMerge/>
          </w:tcPr>
          <w:p w:rsidR="003B23E1" w:rsidRPr="00024155" w:rsidRDefault="003B23E1" w:rsidP="00051A00">
            <w:pPr>
              <w:rPr>
                <w:rFonts w:ascii="Times New Roman" w:hAnsi="Times New Roman" w:cs="Times New Roman"/>
                <w:sz w:val="18"/>
                <w:szCs w:val="18"/>
              </w:rPr>
            </w:pPr>
          </w:p>
        </w:tc>
        <w:tc>
          <w:tcPr>
            <w:tcW w:w="5580" w:type="dxa"/>
            <w:tcBorders>
              <w:top w:val="nil"/>
              <w:bottom w:val="nil"/>
            </w:tcBorders>
          </w:tcPr>
          <w:p w:rsidR="003B23E1" w:rsidRDefault="003B23E1" w:rsidP="00406EAF">
            <w:pPr>
              <w:jc w:val="both"/>
              <w:rPr>
                <w:color w:val="000000"/>
                <w:sz w:val="20"/>
                <w:szCs w:val="20"/>
              </w:rPr>
            </w:pPr>
            <w:r>
              <w:rPr>
                <w:color w:val="000000"/>
                <w:sz w:val="20"/>
                <w:szCs w:val="20"/>
              </w:rPr>
              <w:t>c) Improvement of BC road st. from High way near Humdard towards east upto Mohimaganj road via Panthapara in Ward no. 05 Under Gobindaganj Pourashava for FY 2013-14 (Ch. 0+423m ) (Total Length=423m)</w:t>
            </w:r>
          </w:p>
        </w:tc>
        <w:tc>
          <w:tcPr>
            <w:tcW w:w="1260" w:type="dxa"/>
            <w:vMerge/>
          </w:tcPr>
          <w:p w:rsidR="003B23E1" w:rsidRPr="00024155" w:rsidRDefault="003B23E1" w:rsidP="00051A00">
            <w:pPr>
              <w:jc w:val="center"/>
              <w:rPr>
                <w:rFonts w:ascii="Times New Roman" w:hAnsi="Times New Roman" w:cs="Times New Roman"/>
                <w:sz w:val="18"/>
                <w:szCs w:val="18"/>
              </w:rPr>
            </w:pPr>
          </w:p>
        </w:tc>
        <w:tc>
          <w:tcPr>
            <w:tcW w:w="1062" w:type="dxa"/>
            <w:vMerge/>
          </w:tcPr>
          <w:p w:rsidR="003B23E1" w:rsidRPr="00024155" w:rsidRDefault="003B23E1" w:rsidP="00051A00">
            <w:pPr>
              <w:jc w:val="center"/>
              <w:rPr>
                <w:rFonts w:ascii="Times New Roman" w:hAnsi="Times New Roman" w:cs="Times New Roman"/>
                <w:sz w:val="18"/>
                <w:szCs w:val="18"/>
              </w:rPr>
            </w:pPr>
          </w:p>
        </w:tc>
      </w:tr>
      <w:tr w:rsidR="003B23E1" w:rsidRPr="00024155" w:rsidTr="00AD4CBA">
        <w:trPr>
          <w:trHeight w:val="60"/>
        </w:trPr>
        <w:tc>
          <w:tcPr>
            <w:tcW w:w="468" w:type="dxa"/>
            <w:vMerge/>
          </w:tcPr>
          <w:p w:rsidR="003B23E1" w:rsidRPr="00024155" w:rsidRDefault="003B23E1" w:rsidP="003A72B6">
            <w:pPr>
              <w:jc w:val="center"/>
              <w:rPr>
                <w:rFonts w:ascii="Times New Roman" w:hAnsi="Times New Roman" w:cs="Times New Roman"/>
                <w:sz w:val="18"/>
                <w:szCs w:val="18"/>
              </w:rPr>
            </w:pPr>
          </w:p>
        </w:tc>
        <w:tc>
          <w:tcPr>
            <w:tcW w:w="2250" w:type="dxa"/>
            <w:vMerge/>
          </w:tcPr>
          <w:p w:rsidR="003B23E1" w:rsidRPr="00024155" w:rsidRDefault="003B23E1" w:rsidP="00051A00">
            <w:pPr>
              <w:rPr>
                <w:rFonts w:ascii="Times New Roman" w:hAnsi="Times New Roman" w:cs="Times New Roman"/>
                <w:b/>
                <w:sz w:val="18"/>
                <w:szCs w:val="18"/>
              </w:rPr>
            </w:pPr>
          </w:p>
        </w:tc>
        <w:tc>
          <w:tcPr>
            <w:tcW w:w="2520" w:type="dxa"/>
            <w:vMerge/>
          </w:tcPr>
          <w:p w:rsidR="003B23E1" w:rsidRPr="00024155" w:rsidRDefault="003B23E1" w:rsidP="00051A00">
            <w:pPr>
              <w:rPr>
                <w:rFonts w:ascii="Times New Roman" w:hAnsi="Times New Roman" w:cs="Times New Roman"/>
                <w:sz w:val="18"/>
                <w:szCs w:val="18"/>
              </w:rPr>
            </w:pPr>
          </w:p>
        </w:tc>
        <w:tc>
          <w:tcPr>
            <w:tcW w:w="5580" w:type="dxa"/>
            <w:tcBorders>
              <w:top w:val="nil"/>
              <w:bottom w:val="nil"/>
            </w:tcBorders>
          </w:tcPr>
          <w:p w:rsidR="003B23E1" w:rsidRDefault="003B23E1" w:rsidP="00406EAF">
            <w:pPr>
              <w:jc w:val="both"/>
              <w:rPr>
                <w:color w:val="000000"/>
                <w:sz w:val="20"/>
                <w:szCs w:val="20"/>
              </w:rPr>
            </w:pPr>
            <w:r>
              <w:rPr>
                <w:color w:val="000000"/>
                <w:sz w:val="20"/>
                <w:szCs w:val="20"/>
              </w:rPr>
              <w:t>d) Improvement of BC road st. from Durgapur H/O Mr. Azadul to Magura Keshobpur H/O Mr. Jafu via Taslim driver in Ward no. 07 &amp; 09 Under Gobindaganj Pourashava for FY 2013-14 (Ch. 00-860m ) Link-1=202 m (Total Length=1062m)</w:t>
            </w:r>
          </w:p>
        </w:tc>
        <w:tc>
          <w:tcPr>
            <w:tcW w:w="1260" w:type="dxa"/>
            <w:vMerge/>
          </w:tcPr>
          <w:p w:rsidR="003B23E1" w:rsidRPr="00024155" w:rsidRDefault="003B23E1" w:rsidP="00051A00">
            <w:pPr>
              <w:jc w:val="center"/>
              <w:rPr>
                <w:rFonts w:ascii="Times New Roman" w:hAnsi="Times New Roman" w:cs="Times New Roman"/>
                <w:sz w:val="18"/>
                <w:szCs w:val="18"/>
              </w:rPr>
            </w:pPr>
          </w:p>
        </w:tc>
        <w:tc>
          <w:tcPr>
            <w:tcW w:w="1062" w:type="dxa"/>
            <w:vMerge/>
          </w:tcPr>
          <w:p w:rsidR="003B23E1" w:rsidRPr="00024155" w:rsidRDefault="003B23E1" w:rsidP="00051A00">
            <w:pPr>
              <w:jc w:val="center"/>
              <w:rPr>
                <w:rFonts w:ascii="Times New Roman" w:hAnsi="Times New Roman" w:cs="Times New Roman"/>
                <w:sz w:val="18"/>
                <w:szCs w:val="18"/>
              </w:rPr>
            </w:pPr>
          </w:p>
        </w:tc>
      </w:tr>
      <w:tr w:rsidR="003B23E1" w:rsidRPr="00024155" w:rsidTr="00AD4CBA">
        <w:trPr>
          <w:trHeight w:val="1340"/>
        </w:trPr>
        <w:tc>
          <w:tcPr>
            <w:tcW w:w="468" w:type="dxa"/>
            <w:vMerge/>
          </w:tcPr>
          <w:p w:rsidR="003B23E1" w:rsidRPr="00024155" w:rsidRDefault="003B23E1" w:rsidP="003A72B6">
            <w:pPr>
              <w:jc w:val="center"/>
              <w:rPr>
                <w:rFonts w:ascii="Times New Roman" w:hAnsi="Times New Roman" w:cs="Times New Roman"/>
                <w:sz w:val="18"/>
                <w:szCs w:val="18"/>
              </w:rPr>
            </w:pPr>
          </w:p>
        </w:tc>
        <w:tc>
          <w:tcPr>
            <w:tcW w:w="2250" w:type="dxa"/>
            <w:vMerge/>
          </w:tcPr>
          <w:p w:rsidR="003B23E1" w:rsidRPr="00024155" w:rsidRDefault="003B23E1" w:rsidP="00051A00">
            <w:pPr>
              <w:rPr>
                <w:rFonts w:ascii="Times New Roman" w:hAnsi="Times New Roman" w:cs="Times New Roman"/>
                <w:b/>
                <w:sz w:val="18"/>
                <w:szCs w:val="18"/>
              </w:rPr>
            </w:pPr>
          </w:p>
        </w:tc>
        <w:tc>
          <w:tcPr>
            <w:tcW w:w="2520" w:type="dxa"/>
            <w:vMerge/>
          </w:tcPr>
          <w:p w:rsidR="003B23E1" w:rsidRPr="00024155" w:rsidRDefault="003B23E1" w:rsidP="00051A00">
            <w:pPr>
              <w:rPr>
                <w:rFonts w:ascii="Times New Roman" w:hAnsi="Times New Roman" w:cs="Times New Roman"/>
                <w:sz w:val="18"/>
                <w:szCs w:val="18"/>
              </w:rPr>
            </w:pPr>
          </w:p>
        </w:tc>
        <w:tc>
          <w:tcPr>
            <w:tcW w:w="5580" w:type="dxa"/>
            <w:tcBorders>
              <w:top w:val="nil"/>
              <w:bottom w:val="nil"/>
            </w:tcBorders>
          </w:tcPr>
          <w:p w:rsidR="003B23E1" w:rsidRDefault="003B23E1" w:rsidP="00406EAF">
            <w:pPr>
              <w:jc w:val="both"/>
              <w:rPr>
                <w:color w:val="000000"/>
                <w:sz w:val="20"/>
                <w:szCs w:val="20"/>
              </w:rPr>
            </w:pPr>
            <w:r>
              <w:rPr>
                <w:color w:val="000000"/>
                <w:sz w:val="20"/>
                <w:szCs w:val="20"/>
              </w:rPr>
              <w:t>e) Improvement of BC road st. from High way near H/O Md. Lutfar Rahman (Ex. MP) upto High way near Upaazila gate via Duegapur &amp; Rpdh bari mor &amp; H/O Dr. Dulu in Ward no. 07&amp;08  Under Gobindaganj Pourashava for FY 2013-14 (Ch. 0+560m &amp; 0+435m ) Link-1=220 m (Total Length=1215m)</w:t>
            </w:r>
          </w:p>
        </w:tc>
        <w:tc>
          <w:tcPr>
            <w:tcW w:w="1260" w:type="dxa"/>
            <w:vMerge/>
          </w:tcPr>
          <w:p w:rsidR="003B23E1" w:rsidRPr="00024155" w:rsidRDefault="003B23E1" w:rsidP="00051A00">
            <w:pPr>
              <w:jc w:val="center"/>
              <w:rPr>
                <w:rFonts w:ascii="Times New Roman" w:hAnsi="Times New Roman" w:cs="Times New Roman"/>
                <w:sz w:val="18"/>
                <w:szCs w:val="18"/>
              </w:rPr>
            </w:pPr>
          </w:p>
        </w:tc>
        <w:tc>
          <w:tcPr>
            <w:tcW w:w="1062" w:type="dxa"/>
            <w:vMerge/>
          </w:tcPr>
          <w:p w:rsidR="003B23E1" w:rsidRPr="00024155" w:rsidRDefault="003B23E1" w:rsidP="00051A00">
            <w:pPr>
              <w:jc w:val="center"/>
              <w:rPr>
                <w:rFonts w:ascii="Times New Roman" w:hAnsi="Times New Roman" w:cs="Times New Roman"/>
                <w:sz w:val="18"/>
                <w:szCs w:val="18"/>
              </w:rPr>
            </w:pPr>
          </w:p>
        </w:tc>
      </w:tr>
      <w:tr w:rsidR="003B23E1" w:rsidRPr="00024155" w:rsidTr="00AD4CBA">
        <w:trPr>
          <w:trHeight w:val="60"/>
        </w:trPr>
        <w:tc>
          <w:tcPr>
            <w:tcW w:w="468" w:type="dxa"/>
            <w:vMerge/>
          </w:tcPr>
          <w:p w:rsidR="003B23E1" w:rsidRPr="00024155" w:rsidRDefault="003B23E1" w:rsidP="003A72B6">
            <w:pPr>
              <w:jc w:val="center"/>
              <w:rPr>
                <w:rFonts w:ascii="Times New Roman" w:hAnsi="Times New Roman" w:cs="Times New Roman"/>
                <w:sz w:val="18"/>
                <w:szCs w:val="18"/>
              </w:rPr>
            </w:pPr>
          </w:p>
        </w:tc>
        <w:tc>
          <w:tcPr>
            <w:tcW w:w="2250" w:type="dxa"/>
            <w:vMerge/>
          </w:tcPr>
          <w:p w:rsidR="003B23E1" w:rsidRPr="00024155" w:rsidRDefault="003B23E1" w:rsidP="00051A00">
            <w:pPr>
              <w:rPr>
                <w:rFonts w:ascii="Times New Roman" w:hAnsi="Times New Roman" w:cs="Times New Roman"/>
                <w:b/>
                <w:sz w:val="18"/>
                <w:szCs w:val="18"/>
              </w:rPr>
            </w:pPr>
          </w:p>
        </w:tc>
        <w:tc>
          <w:tcPr>
            <w:tcW w:w="2520" w:type="dxa"/>
            <w:vMerge/>
          </w:tcPr>
          <w:p w:rsidR="003B23E1" w:rsidRPr="00024155" w:rsidRDefault="003B23E1" w:rsidP="00051A00">
            <w:pPr>
              <w:rPr>
                <w:rFonts w:ascii="Times New Roman" w:hAnsi="Times New Roman" w:cs="Times New Roman"/>
                <w:sz w:val="18"/>
                <w:szCs w:val="18"/>
              </w:rPr>
            </w:pPr>
          </w:p>
        </w:tc>
        <w:tc>
          <w:tcPr>
            <w:tcW w:w="5580" w:type="dxa"/>
            <w:tcBorders>
              <w:top w:val="nil"/>
              <w:bottom w:val="single" w:sz="4" w:space="0" w:color="auto"/>
            </w:tcBorders>
          </w:tcPr>
          <w:p w:rsidR="003B23E1" w:rsidRDefault="003B23E1" w:rsidP="00406EAF">
            <w:pPr>
              <w:jc w:val="both"/>
              <w:rPr>
                <w:color w:val="000000"/>
                <w:sz w:val="20"/>
                <w:szCs w:val="20"/>
              </w:rPr>
            </w:pPr>
            <w:r>
              <w:rPr>
                <w:color w:val="000000"/>
                <w:sz w:val="20"/>
                <w:szCs w:val="20"/>
              </w:rPr>
              <w:t>f) Improvement of BC road st. from High way to Bot tola via rajmoti market and T&amp;T mor (Mohimaganj road) at Masterpara in Ward no. 06  Under Gobindaganj Pourashava for FY 2013-14(Ch.0+794m+197m+245m) (Total Length=1236m)</w:t>
            </w:r>
          </w:p>
        </w:tc>
        <w:tc>
          <w:tcPr>
            <w:tcW w:w="1260" w:type="dxa"/>
            <w:vMerge/>
          </w:tcPr>
          <w:p w:rsidR="003B23E1" w:rsidRPr="00024155" w:rsidRDefault="003B23E1" w:rsidP="00051A00">
            <w:pPr>
              <w:jc w:val="center"/>
              <w:rPr>
                <w:rFonts w:ascii="Times New Roman" w:hAnsi="Times New Roman" w:cs="Times New Roman"/>
                <w:sz w:val="18"/>
                <w:szCs w:val="18"/>
              </w:rPr>
            </w:pPr>
          </w:p>
        </w:tc>
        <w:tc>
          <w:tcPr>
            <w:tcW w:w="1062" w:type="dxa"/>
            <w:vMerge/>
          </w:tcPr>
          <w:p w:rsidR="003B23E1" w:rsidRPr="00024155" w:rsidRDefault="003B23E1" w:rsidP="00051A00">
            <w:pPr>
              <w:jc w:val="center"/>
              <w:rPr>
                <w:rFonts w:ascii="Times New Roman" w:hAnsi="Times New Roman" w:cs="Times New Roman"/>
                <w:sz w:val="18"/>
                <w:szCs w:val="18"/>
              </w:rPr>
            </w:pPr>
          </w:p>
        </w:tc>
      </w:tr>
    </w:tbl>
    <w:p w:rsidR="008B7FC2" w:rsidRDefault="008B7FC2"/>
    <w:tbl>
      <w:tblPr>
        <w:tblStyle w:val="TableGrid"/>
        <w:tblW w:w="13140" w:type="dxa"/>
        <w:tblLayout w:type="fixed"/>
        <w:tblLook w:val="04A0" w:firstRow="1" w:lastRow="0" w:firstColumn="1" w:lastColumn="0" w:noHBand="0" w:noVBand="1"/>
      </w:tblPr>
      <w:tblGrid>
        <w:gridCol w:w="468"/>
        <w:gridCol w:w="2250"/>
        <w:gridCol w:w="2520"/>
        <w:gridCol w:w="5580"/>
        <w:gridCol w:w="1260"/>
        <w:gridCol w:w="1062"/>
      </w:tblGrid>
      <w:tr w:rsidR="003B23E1" w:rsidRPr="00024155" w:rsidTr="00FB2A33">
        <w:trPr>
          <w:trHeight w:val="60"/>
        </w:trPr>
        <w:tc>
          <w:tcPr>
            <w:tcW w:w="468" w:type="dxa"/>
            <w:vMerge w:val="restart"/>
          </w:tcPr>
          <w:p w:rsidR="003B23E1" w:rsidRPr="00024155" w:rsidRDefault="003B23E1" w:rsidP="003A72B6">
            <w:pPr>
              <w:jc w:val="center"/>
              <w:rPr>
                <w:rFonts w:ascii="Times New Roman" w:hAnsi="Times New Roman" w:cs="Times New Roman"/>
                <w:sz w:val="18"/>
                <w:szCs w:val="18"/>
              </w:rPr>
            </w:pPr>
          </w:p>
        </w:tc>
        <w:tc>
          <w:tcPr>
            <w:tcW w:w="2250" w:type="dxa"/>
            <w:vMerge w:val="restart"/>
          </w:tcPr>
          <w:p w:rsidR="003B23E1" w:rsidRPr="00024155" w:rsidRDefault="003B23E1" w:rsidP="00051A00">
            <w:pPr>
              <w:rPr>
                <w:rFonts w:ascii="Times New Roman" w:hAnsi="Times New Roman" w:cs="Times New Roman"/>
                <w:b/>
                <w:sz w:val="18"/>
                <w:szCs w:val="18"/>
              </w:rPr>
            </w:pPr>
          </w:p>
        </w:tc>
        <w:tc>
          <w:tcPr>
            <w:tcW w:w="2520" w:type="dxa"/>
          </w:tcPr>
          <w:p w:rsidR="003B23E1" w:rsidRPr="00024155" w:rsidRDefault="003B23E1" w:rsidP="00051A00">
            <w:pPr>
              <w:rPr>
                <w:rFonts w:ascii="Times New Roman" w:hAnsi="Times New Roman" w:cs="Times New Roman"/>
                <w:sz w:val="18"/>
                <w:szCs w:val="18"/>
              </w:rPr>
            </w:pPr>
          </w:p>
        </w:tc>
        <w:tc>
          <w:tcPr>
            <w:tcW w:w="5580" w:type="dxa"/>
            <w:tcBorders>
              <w:top w:val="single" w:sz="4" w:space="0" w:color="auto"/>
              <w:bottom w:val="single" w:sz="4" w:space="0" w:color="auto"/>
            </w:tcBorders>
          </w:tcPr>
          <w:p w:rsidR="003B23E1" w:rsidRDefault="003B23E1" w:rsidP="00406EAF">
            <w:pPr>
              <w:jc w:val="both"/>
              <w:rPr>
                <w:color w:val="000000"/>
                <w:sz w:val="20"/>
                <w:szCs w:val="20"/>
              </w:rPr>
            </w:pPr>
            <w:r>
              <w:rPr>
                <w:color w:val="000000"/>
                <w:sz w:val="20"/>
                <w:szCs w:val="20"/>
              </w:rPr>
              <w:t>g) Improvement of BC road st. from Girls High School mor to Dinajpur road Via H/O Mr. Rupu &amp; H/O Mr. Moynul at Chashok para a in Ward no. 02  Under Gobindaganj Pourashava for FY 2013-14 (Ch.0+714m+228m) (Total Length=942m)</w:t>
            </w:r>
          </w:p>
        </w:tc>
        <w:tc>
          <w:tcPr>
            <w:tcW w:w="1260" w:type="dxa"/>
          </w:tcPr>
          <w:p w:rsidR="003B23E1" w:rsidRPr="00024155" w:rsidRDefault="003B23E1" w:rsidP="00051A00">
            <w:pPr>
              <w:jc w:val="center"/>
              <w:rPr>
                <w:rFonts w:ascii="Times New Roman" w:hAnsi="Times New Roman" w:cs="Times New Roman"/>
                <w:sz w:val="18"/>
                <w:szCs w:val="18"/>
              </w:rPr>
            </w:pPr>
          </w:p>
        </w:tc>
        <w:tc>
          <w:tcPr>
            <w:tcW w:w="1062" w:type="dxa"/>
          </w:tcPr>
          <w:p w:rsidR="003B23E1" w:rsidRPr="00024155" w:rsidRDefault="003B23E1" w:rsidP="00051A00">
            <w:pPr>
              <w:jc w:val="center"/>
              <w:rPr>
                <w:rFonts w:ascii="Times New Roman" w:hAnsi="Times New Roman" w:cs="Times New Roman"/>
                <w:sz w:val="18"/>
                <w:szCs w:val="18"/>
              </w:rPr>
            </w:pPr>
          </w:p>
        </w:tc>
      </w:tr>
      <w:tr w:rsidR="003B23E1" w:rsidRPr="00024155" w:rsidTr="00FB2A33">
        <w:trPr>
          <w:trHeight w:val="105"/>
        </w:trPr>
        <w:tc>
          <w:tcPr>
            <w:tcW w:w="468" w:type="dxa"/>
            <w:vMerge/>
          </w:tcPr>
          <w:p w:rsidR="003B23E1" w:rsidRPr="00024155" w:rsidRDefault="003B23E1" w:rsidP="003A72B6">
            <w:pPr>
              <w:jc w:val="center"/>
              <w:rPr>
                <w:rFonts w:ascii="Times New Roman" w:hAnsi="Times New Roman" w:cs="Times New Roman"/>
                <w:sz w:val="18"/>
                <w:szCs w:val="18"/>
              </w:rPr>
            </w:pPr>
          </w:p>
        </w:tc>
        <w:tc>
          <w:tcPr>
            <w:tcW w:w="2250" w:type="dxa"/>
            <w:vMerge/>
          </w:tcPr>
          <w:p w:rsidR="003B23E1" w:rsidRPr="00024155" w:rsidRDefault="003B23E1" w:rsidP="00051A00">
            <w:pPr>
              <w:rPr>
                <w:rFonts w:ascii="Times New Roman" w:hAnsi="Times New Roman" w:cs="Times New Roman"/>
                <w:sz w:val="18"/>
                <w:szCs w:val="18"/>
              </w:rPr>
            </w:pPr>
          </w:p>
        </w:tc>
        <w:tc>
          <w:tcPr>
            <w:tcW w:w="2520" w:type="dxa"/>
            <w:vMerge w:val="restart"/>
          </w:tcPr>
          <w:p w:rsidR="003B23E1" w:rsidRPr="00024155" w:rsidRDefault="003B23E1" w:rsidP="00051A00">
            <w:pPr>
              <w:rPr>
                <w:rFonts w:ascii="Times New Roman" w:hAnsi="Times New Roman" w:cs="Times New Roman"/>
                <w:sz w:val="18"/>
                <w:szCs w:val="18"/>
              </w:rPr>
            </w:pPr>
            <w:r w:rsidRPr="00024155">
              <w:rPr>
                <w:rFonts w:ascii="Times New Roman" w:hAnsi="Times New Roman" w:cs="Times New Roman"/>
                <w:sz w:val="18"/>
                <w:szCs w:val="18"/>
              </w:rPr>
              <w:t>MGSP/GOB/2016-17/W-02</w:t>
            </w:r>
          </w:p>
        </w:tc>
        <w:tc>
          <w:tcPr>
            <w:tcW w:w="5580" w:type="dxa"/>
            <w:tcBorders>
              <w:bottom w:val="nil"/>
            </w:tcBorders>
            <w:vAlign w:val="center"/>
          </w:tcPr>
          <w:p w:rsidR="003B23E1" w:rsidRDefault="003B23E1" w:rsidP="00406EAF">
            <w:pPr>
              <w:jc w:val="both"/>
              <w:rPr>
                <w:color w:val="000000"/>
                <w:sz w:val="20"/>
                <w:szCs w:val="20"/>
              </w:rPr>
            </w:pPr>
            <w:r>
              <w:rPr>
                <w:color w:val="000000"/>
                <w:sz w:val="20"/>
                <w:szCs w:val="20"/>
              </w:rPr>
              <w:t>Rehabilitation and widening of road start from Upazilla gate to BM girl’s school via post office by BC (Ch 0+ 000~0+920m).</w:t>
            </w:r>
          </w:p>
        </w:tc>
        <w:tc>
          <w:tcPr>
            <w:tcW w:w="1260" w:type="dxa"/>
            <w:vMerge w:val="restart"/>
          </w:tcPr>
          <w:p w:rsidR="003B23E1" w:rsidRPr="00024155" w:rsidRDefault="003B23E1" w:rsidP="00051A00">
            <w:pPr>
              <w:jc w:val="center"/>
              <w:rPr>
                <w:rFonts w:ascii="Times New Roman" w:hAnsi="Times New Roman" w:cs="Times New Roman"/>
                <w:sz w:val="18"/>
                <w:szCs w:val="18"/>
              </w:rPr>
            </w:pPr>
          </w:p>
        </w:tc>
        <w:tc>
          <w:tcPr>
            <w:tcW w:w="1062" w:type="dxa"/>
            <w:vMerge w:val="restart"/>
          </w:tcPr>
          <w:p w:rsidR="003B23E1" w:rsidRPr="00024155" w:rsidRDefault="00B22A9D" w:rsidP="00B22A9D">
            <w:pPr>
              <w:jc w:val="both"/>
              <w:rPr>
                <w:rFonts w:ascii="Times New Roman" w:hAnsi="Times New Roman" w:cs="Times New Roman"/>
                <w:sz w:val="18"/>
                <w:szCs w:val="18"/>
              </w:rPr>
            </w:pPr>
            <w:r w:rsidRPr="00B22A9D">
              <w:rPr>
                <w:rFonts w:ascii="Calibri" w:eastAsia="Calibri" w:hAnsi="Calibri" w:cs="Times New Roman"/>
                <w:color w:val="000000"/>
                <w:sz w:val="16"/>
                <w:szCs w:val="16"/>
              </w:rPr>
              <w:t>7 trees to be cut down. Overall environmental impact is moderate.</w:t>
            </w:r>
            <w:r>
              <w:rPr>
                <w:rFonts w:ascii="Times New Roman" w:hAnsi="Times New Roman" w:cs="Times New Roman"/>
                <w:sz w:val="18"/>
                <w:szCs w:val="18"/>
              </w:rPr>
              <w:t xml:space="preserve"> </w:t>
            </w:r>
          </w:p>
        </w:tc>
      </w:tr>
      <w:tr w:rsidR="003B23E1" w:rsidRPr="00024155" w:rsidTr="00FB2A33">
        <w:trPr>
          <w:trHeight w:val="105"/>
        </w:trPr>
        <w:tc>
          <w:tcPr>
            <w:tcW w:w="468" w:type="dxa"/>
            <w:vMerge/>
          </w:tcPr>
          <w:p w:rsidR="003B23E1" w:rsidRPr="00024155" w:rsidRDefault="003B23E1" w:rsidP="003A72B6">
            <w:pPr>
              <w:jc w:val="center"/>
              <w:rPr>
                <w:rFonts w:ascii="Times New Roman" w:hAnsi="Times New Roman" w:cs="Times New Roman"/>
                <w:sz w:val="18"/>
                <w:szCs w:val="18"/>
              </w:rPr>
            </w:pPr>
          </w:p>
        </w:tc>
        <w:tc>
          <w:tcPr>
            <w:tcW w:w="2250" w:type="dxa"/>
            <w:vMerge/>
          </w:tcPr>
          <w:p w:rsidR="003B23E1" w:rsidRPr="00024155" w:rsidRDefault="003B23E1" w:rsidP="00051A00">
            <w:pPr>
              <w:rPr>
                <w:rFonts w:ascii="Times New Roman" w:hAnsi="Times New Roman" w:cs="Times New Roman"/>
                <w:sz w:val="18"/>
                <w:szCs w:val="18"/>
              </w:rPr>
            </w:pPr>
          </w:p>
        </w:tc>
        <w:tc>
          <w:tcPr>
            <w:tcW w:w="2520" w:type="dxa"/>
            <w:vMerge/>
          </w:tcPr>
          <w:p w:rsidR="003B23E1" w:rsidRPr="00024155" w:rsidRDefault="003B23E1" w:rsidP="00051A00">
            <w:pPr>
              <w:rPr>
                <w:rFonts w:ascii="Times New Roman" w:hAnsi="Times New Roman" w:cs="Times New Roman"/>
                <w:sz w:val="18"/>
                <w:szCs w:val="18"/>
              </w:rPr>
            </w:pPr>
          </w:p>
        </w:tc>
        <w:tc>
          <w:tcPr>
            <w:tcW w:w="5580" w:type="dxa"/>
            <w:tcBorders>
              <w:top w:val="nil"/>
              <w:bottom w:val="nil"/>
            </w:tcBorders>
            <w:vAlign w:val="center"/>
          </w:tcPr>
          <w:p w:rsidR="003B23E1" w:rsidRDefault="003B23E1" w:rsidP="00406EAF">
            <w:pPr>
              <w:jc w:val="both"/>
              <w:rPr>
                <w:color w:val="000000"/>
                <w:sz w:val="20"/>
                <w:szCs w:val="20"/>
              </w:rPr>
            </w:pPr>
            <w:r>
              <w:rPr>
                <w:color w:val="000000"/>
                <w:sz w:val="20"/>
                <w:szCs w:val="20"/>
              </w:rPr>
              <w:t>Rehabilitation and widening of road start from Ghoraghat road to Upazilla road via bazaar mosque by RCC &amp; BC (Ch 0+000~0+150m RCC road and Ch. 0+150~0+705m BC road.)</w:t>
            </w:r>
          </w:p>
        </w:tc>
        <w:tc>
          <w:tcPr>
            <w:tcW w:w="1260" w:type="dxa"/>
            <w:vMerge/>
          </w:tcPr>
          <w:p w:rsidR="003B23E1" w:rsidRPr="00024155" w:rsidRDefault="003B23E1" w:rsidP="00051A00">
            <w:pPr>
              <w:jc w:val="center"/>
              <w:rPr>
                <w:rFonts w:ascii="Times New Roman" w:hAnsi="Times New Roman" w:cs="Times New Roman"/>
                <w:sz w:val="18"/>
                <w:szCs w:val="18"/>
              </w:rPr>
            </w:pPr>
          </w:p>
        </w:tc>
        <w:tc>
          <w:tcPr>
            <w:tcW w:w="1062" w:type="dxa"/>
            <w:vMerge/>
          </w:tcPr>
          <w:p w:rsidR="003B23E1" w:rsidRPr="00024155" w:rsidRDefault="003B23E1" w:rsidP="00051A00">
            <w:pPr>
              <w:jc w:val="center"/>
              <w:rPr>
                <w:rFonts w:ascii="Times New Roman" w:hAnsi="Times New Roman" w:cs="Times New Roman"/>
                <w:sz w:val="18"/>
                <w:szCs w:val="18"/>
              </w:rPr>
            </w:pPr>
          </w:p>
        </w:tc>
      </w:tr>
      <w:tr w:rsidR="003B23E1" w:rsidRPr="00024155" w:rsidTr="00FB2A33">
        <w:trPr>
          <w:trHeight w:val="105"/>
        </w:trPr>
        <w:tc>
          <w:tcPr>
            <w:tcW w:w="468" w:type="dxa"/>
            <w:vMerge/>
          </w:tcPr>
          <w:p w:rsidR="003B23E1" w:rsidRPr="00024155" w:rsidRDefault="003B23E1" w:rsidP="003A72B6">
            <w:pPr>
              <w:jc w:val="center"/>
              <w:rPr>
                <w:rFonts w:ascii="Times New Roman" w:hAnsi="Times New Roman" w:cs="Times New Roman"/>
                <w:sz w:val="18"/>
                <w:szCs w:val="18"/>
              </w:rPr>
            </w:pPr>
          </w:p>
        </w:tc>
        <w:tc>
          <w:tcPr>
            <w:tcW w:w="2250" w:type="dxa"/>
            <w:vMerge/>
          </w:tcPr>
          <w:p w:rsidR="003B23E1" w:rsidRPr="00024155" w:rsidRDefault="003B23E1" w:rsidP="00051A00">
            <w:pPr>
              <w:rPr>
                <w:rFonts w:ascii="Times New Roman" w:hAnsi="Times New Roman" w:cs="Times New Roman"/>
                <w:sz w:val="18"/>
                <w:szCs w:val="18"/>
              </w:rPr>
            </w:pPr>
          </w:p>
        </w:tc>
        <w:tc>
          <w:tcPr>
            <w:tcW w:w="2520" w:type="dxa"/>
            <w:vMerge/>
          </w:tcPr>
          <w:p w:rsidR="003B23E1" w:rsidRPr="00024155" w:rsidRDefault="003B23E1" w:rsidP="00051A00">
            <w:pPr>
              <w:rPr>
                <w:rFonts w:ascii="Times New Roman" w:hAnsi="Times New Roman" w:cs="Times New Roman"/>
                <w:sz w:val="18"/>
                <w:szCs w:val="18"/>
              </w:rPr>
            </w:pPr>
          </w:p>
        </w:tc>
        <w:tc>
          <w:tcPr>
            <w:tcW w:w="5580" w:type="dxa"/>
            <w:tcBorders>
              <w:top w:val="nil"/>
              <w:bottom w:val="nil"/>
            </w:tcBorders>
            <w:vAlign w:val="center"/>
          </w:tcPr>
          <w:p w:rsidR="003B23E1" w:rsidRDefault="003B23E1" w:rsidP="00406EAF">
            <w:pPr>
              <w:jc w:val="both"/>
              <w:rPr>
                <w:color w:val="000000"/>
                <w:sz w:val="20"/>
                <w:szCs w:val="20"/>
              </w:rPr>
            </w:pPr>
            <w:r>
              <w:rPr>
                <w:color w:val="000000"/>
                <w:sz w:val="20"/>
                <w:szCs w:val="20"/>
              </w:rPr>
              <w:t>Construction of RCC drain with cover slab start from Ghoraghat road to Upazilla road via bazaar mosque L/S (Ch 0+000~0+ 705m) under Gobindagonj Pourashava, Gaibandha.</w:t>
            </w:r>
          </w:p>
        </w:tc>
        <w:tc>
          <w:tcPr>
            <w:tcW w:w="1260" w:type="dxa"/>
            <w:vMerge/>
          </w:tcPr>
          <w:p w:rsidR="003B23E1" w:rsidRPr="00024155" w:rsidRDefault="003B23E1" w:rsidP="00051A00">
            <w:pPr>
              <w:jc w:val="center"/>
              <w:rPr>
                <w:rFonts w:ascii="Times New Roman" w:hAnsi="Times New Roman" w:cs="Times New Roman"/>
                <w:sz w:val="18"/>
                <w:szCs w:val="18"/>
              </w:rPr>
            </w:pPr>
          </w:p>
        </w:tc>
        <w:tc>
          <w:tcPr>
            <w:tcW w:w="1062" w:type="dxa"/>
            <w:vMerge/>
          </w:tcPr>
          <w:p w:rsidR="003B23E1" w:rsidRPr="00024155" w:rsidRDefault="003B23E1" w:rsidP="00051A00">
            <w:pPr>
              <w:jc w:val="center"/>
              <w:rPr>
                <w:rFonts w:ascii="Times New Roman" w:hAnsi="Times New Roman" w:cs="Times New Roman"/>
                <w:sz w:val="18"/>
                <w:szCs w:val="18"/>
              </w:rPr>
            </w:pPr>
          </w:p>
        </w:tc>
      </w:tr>
      <w:tr w:rsidR="003B23E1" w:rsidRPr="00024155" w:rsidTr="00FB2A33">
        <w:trPr>
          <w:trHeight w:val="105"/>
        </w:trPr>
        <w:tc>
          <w:tcPr>
            <w:tcW w:w="468" w:type="dxa"/>
            <w:vMerge/>
          </w:tcPr>
          <w:p w:rsidR="003B23E1" w:rsidRPr="00024155" w:rsidRDefault="003B23E1" w:rsidP="003A72B6">
            <w:pPr>
              <w:jc w:val="center"/>
              <w:rPr>
                <w:rFonts w:ascii="Times New Roman" w:hAnsi="Times New Roman" w:cs="Times New Roman"/>
                <w:sz w:val="18"/>
                <w:szCs w:val="18"/>
              </w:rPr>
            </w:pPr>
          </w:p>
        </w:tc>
        <w:tc>
          <w:tcPr>
            <w:tcW w:w="2250" w:type="dxa"/>
            <w:vMerge/>
          </w:tcPr>
          <w:p w:rsidR="003B23E1" w:rsidRPr="00024155" w:rsidRDefault="003B23E1" w:rsidP="00051A00">
            <w:pPr>
              <w:rPr>
                <w:rFonts w:ascii="Times New Roman" w:hAnsi="Times New Roman" w:cs="Times New Roman"/>
                <w:sz w:val="18"/>
                <w:szCs w:val="18"/>
              </w:rPr>
            </w:pPr>
          </w:p>
        </w:tc>
        <w:tc>
          <w:tcPr>
            <w:tcW w:w="2520" w:type="dxa"/>
            <w:vMerge/>
          </w:tcPr>
          <w:p w:rsidR="003B23E1" w:rsidRPr="00024155" w:rsidRDefault="003B23E1" w:rsidP="00051A00">
            <w:pPr>
              <w:rPr>
                <w:rFonts w:ascii="Times New Roman" w:hAnsi="Times New Roman" w:cs="Times New Roman"/>
                <w:sz w:val="18"/>
                <w:szCs w:val="18"/>
              </w:rPr>
            </w:pPr>
          </w:p>
        </w:tc>
        <w:tc>
          <w:tcPr>
            <w:tcW w:w="5580" w:type="dxa"/>
            <w:tcBorders>
              <w:top w:val="nil"/>
              <w:bottom w:val="single" w:sz="4" w:space="0" w:color="auto"/>
            </w:tcBorders>
            <w:vAlign w:val="center"/>
          </w:tcPr>
          <w:p w:rsidR="003B23E1" w:rsidRDefault="003B23E1" w:rsidP="00406EAF">
            <w:pPr>
              <w:jc w:val="both"/>
              <w:rPr>
                <w:color w:val="000000"/>
                <w:sz w:val="20"/>
                <w:szCs w:val="20"/>
              </w:rPr>
            </w:pPr>
            <w:r>
              <w:rPr>
                <w:color w:val="000000"/>
                <w:sz w:val="20"/>
                <w:szCs w:val="20"/>
              </w:rPr>
              <w:t>Supplying, fitting &amp; fixing of street lights at road side start from Upazilla gate to BM girl’s school via post office and Ghoraghat road to Upazilla road via bazaar mosque (Total length1625m) under Gobindagonj Pourashava, Gaibandha.</w:t>
            </w:r>
          </w:p>
        </w:tc>
        <w:tc>
          <w:tcPr>
            <w:tcW w:w="1260" w:type="dxa"/>
            <w:vMerge/>
          </w:tcPr>
          <w:p w:rsidR="003B23E1" w:rsidRPr="00024155" w:rsidRDefault="003B23E1" w:rsidP="00051A00">
            <w:pPr>
              <w:jc w:val="center"/>
              <w:rPr>
                <w:rFonts w:ascii="Times New Roman" w:hAnsi="Times New Roman" w:cs="Times New Roman"/>
                <w:sz w:val="18"/>
                <w:szCs w:val="18"/>
              </w:rPr>
            </w:pPr>
          </w:p>
        </w:tc>
        <w:tc>
          <w:tcPr>
            <w:tcW w:w="1062" w:type="dxa"/>
            <w:vMerge/>
          </w:tcPr>
          <w:p w:rsidR="003B23E1" w:rsidRPr="00024155" w:rsidRDefault="003B23E1" w:rsidP="00051A00">
            <w:pPr>
              <w:jc w:val="center"/>
              <w:rPr>
                <w:rFonts w:ascii="Times New Roman" w:hAnsi="Times New Roman" w:cs="Times New Roman"/>
                <w:sz w:val="18"/>
                <w:szCs w:val="18"/>
              </w:rPr>
            </w:pPr>
          </w:p>
        </w:tc>
      </w:tr>
      <w:tr w:rsidR="00302433" w:rsidRPr="00024155" w:rsidTr="00FB2A33">
        <w:trPr>
          <w:trHeight w:val="35"/>
        </w:trPr>
        <w:tc>
          <w:tcPr>
            <w:tcW w:w="468" w:type="dxa"/>
            <w:vMerge w:val="restart"/>
          </w:tcPr>
          <w:p w:rsidR="00302433" w:rsidRPr="00024155" w:rsidRDefault="00302433" w:rsidP="003A72B6">
            <w:pPr>
              <w:jc w:val="center"/>
              <w:rPr>
                <w:rFonts w:ascii="Times New Roman" w:hAnsi="Times New Roman" w:cs="Times New Roman"/>
                <w:sz w:val="18"/>
                <w:szCs w:val="18"/>
              </w:rPr>
            </w:pPr>
            <w:r w:rsidRPr="00024155">
              <w:rPr>
                <w:rFonts w:ascii="Times New Roman" w:hAnsi="Times New Roman" w:cs="Times New Roman"/>
                <w:sz w:val="18"/>
                <w:szCs w:val="18"/>
              </w:rPr>
              <w:t>11</w:t>
            </w:r>
          </w:p>
        </w:tc>
        <w:tc>
          <w:tcPr>
            <w:tcW w:w="2250" w:type="dxa"/>
            <w:vMerge w:val="restart"/>
          </w:tcPr>
          <w:p w:rsidR="00302433" w:rsidRPr="00024155" w:rsidRDefault="00302433" w:rsidP="00051A00">
            <w:pPr>
              <w:rPr>
                <w:rFonts w:ascii="Times New Roman" w:hAnsi="Times New Roman" w:cs="Times New Roman"/>
                <w:b/>
                <w:sz w:val="18"/>
                <w:szCs w:val="18"/>
              </w:rPr>
            </w:pPr>
            <w:r w:rsidRPr="00024155">
              <w:rPr>
                <w:rFonts w:ascii="Times New Roman" w:hAnsi="Times New Roman" w:cs="Times New Roman"/>
                <w:b/>
                <w:sz w:val="18"/>
                <w:szCs w:val="18"/>
              </w:rPr>
              <w:t>Gopalganj</w:t>
            </w:r>
          </w:p>
        </w:tc>
        <w:tc>
          <w:tcPr>
            <w:tcW w:w="2520" w:type="dxa"/>
            <w:vMerge w:val="restart"/>
          </w:tcPr>
          <w:p w:rsidR="00302433" w:rsidRPr="00024155" w:rsidRDefault="00302433" w:rsidP="00051A00">
            <w:pPr>
              <w:rPr>
                <w:rFonts w:ascii="Times New Roman" w:hAnsi="Times New Roman" w:cs="Times New Roman"/>
                <w:sz w:val="18"/>
                <w:szCs w:val="18"/>
              </w:rPr>
            </w:pPr>
            <w:r w:rsidRPr="00024155">
              <w:rPr>
                <w:rFonts w:ascii="Times New Roman" w:hAnsi="Times New Roman" w:cs="Times New Roman"/>
                <w:sz w:val="18"/>
                <w:szCs w:val="18"/>
              </w:rPr>
              <w:t>MGSP/GOP/W-01</w:t>
            </w:r>
          </w:p>
        </w:tc>
        <w:tc>
          <w:tcPr>
            <w:tcW w:w="5580" w:type="dxa"/>
            <w:tcBorders>
              <w:bottom w:val="nil"/>
            </w:tcBorders>
          </w:tcPr>
          <w:p w:rsidR="00302433" w:rsidRDefault="00302433" w:rsidP="00406EAF">
            <w:pPr>
              <w:jc w:val="both"/>
              <w:rPr>
                <w:color w:val="000000"/>
                <w:sz w:val="20"/>
                <w:szCs w:val="20"/>
              </w:rPr>
            </w:pPr>
            <w:r>
              <w:rPr>
                <w:color w:val="000000"/>
                <w:sz w:val="20"/>
                <w:szCs w:val="20"/>
              </w:rPr>
              <w:t xml:space="preserve">a) Construction of Chandmari Road and Mandertola road starting Post Office more to Dhaka Khulna  Highway (Road Ch. 0.00-1894m). Total Length=1894.00m </w:t>
            </w:r>
          </w:p>
        </w:tc>
        <w:tc>
          <w:tcPr>
            <w:tcW w:w="1260" w:type="dxa"/>
            <w:vMerge w:val="restart"/>
          </w:tcPr>
          <w:p w:rsidR="00302433" w:rsidRPr="00024155" w:rsidRDefault="00302433" w:rsidP="00051A00">
            <w:pPr>
              <w:jc w:val="center"/>
              <w:rPr>
                <w:rFonts w:ascii="Times New Roman" w:hAnsi="Times New Roman" w:cs="Times New Roman"/>
                <w:sz w:val="18"/>
                <w:szCs w:val="18"/>
              </w:rPr>
            </w:pPr>
            <w:r w:rsidRPr="00024155">
              <w:rPr>
                <w:rFonts w:ascii="Times New Roman" w:hAnsi="Times New Roman" w:cs="Times New Roman"/>
                <w:sz w:val="18"/>
                <w:szCs w:val="18"/>
              </w:rPr>
              <w:t>Approved</w:t>
            </w:r>
          </w:p>
        </w:tc>
        <w:tc>
          <w:tcPr>
            <w:tcW w:w="1062" w:type="dxa"/>
            <w:vMerge w:val="restart"/>
          </w:tcPr>
          <w:p w:rsidR="006B546A" w:rsidRPr="001C1642" w:rsidRDefault="006B546A" w:rsidP="006B546A">
            <w:pPr>
              <w:tabs>
                <w:tab w:val="left" w:pos="930"/>
              </w:tabs>
              <w:jc w:val="both"/>
              <w:rPr>
                <w:rFonts w:ascii="Calibri" w:eastAsia="Calibri" w:hAnsi="Calibri" w:cs="Arial"/>
                <w:b/>
                <w:sz w:val="20"/>
                <w:szCs w:val="24"/>
              </w:rPr>
            </w:pPr>
            <w:r>
              <w:rPr>
                <w:color w:val="000000"/>
                <w:sz w:val="16"/>
                <w:szCs w:val="16"/>
              </w:rPr>
              <w:t xml:space="preserve">Overall environmental impact is minor. </w:t>
            </w:r>
          </w:p>
          <w:p w:rsidR="00302433" w:rsidRPr="00024155" w:rsidRDefault="00302433" w:rsidP="00051A00">
            <w:pPr>
              <w:jc w:val="center"/>
              <w:rPr>
                <w:rFonts w:ascii="Times New Roman" w:hAnsi="Times New Roman" w:cs="Times New Roman"/>
                <w:sz w:val="18"/>
                <w:szCs w:val="18"/>
              </w:rPr>
            </w:pPr>
          </w:p>
        </w:tc>
      </w:tr>
      <w:tr w:rsidR="00302433" w:rsidRPr="00024155" w:rsidTr="00FB2A33">
        <w:trPr>
          <w:trHeight w:val="35"/>
        </w:trPr>
        <w:tc>
          <w:tcPr>
            <w:tcW w:w="468" w:type="dxa"/>
            <w:vMerge/>
          </w:tcPr>
          <w:p w:rsidR="00302433" w:rsidRPr="00024155" w:rsidRDefault="00302433" w:rsidP="003A72B6">
            <w:pPr>
              <w:jc w:val="center"/>
              <w:rPr>
                <w:rFonts w:ascii="Times New Roman" w:hAnsi="Times New Roman" w:cs="Times New Roman"/>
                <w:sz w:val="18"/>
                <w:szCs w:val="18"/>
              </w:rPr>
            </w:pPr>
          </w:p>
        </w:tc>
        <w:tc>
          <w:tcPr>
            <w:tcW w:w="2250" w:type="dxa"/>
            <w:vMerge/>
          </w:tcPr>
          <w:p w:rsidR="00302433" w:rsidRPr="00024155" w:rsidRDefault="00302433" w:rsidP="00051A00">
            <w:pPr>
              <w:rPr>
                <w:rFonts w:ascii="Times New Roman" w:hAnsi="Times New Roman" w:cs="Times New Roman"/>
                <w:b/>
                <w:sz w:val="18"/>
                <w:szCs w:val="18"/>
              </w:rPr>
            </w:pPr>
          </w:p>
        </w:tc>
        <w:tc>
          <w:tcPr>
            <w:tcW w:w="2520" w:type="dxa"/>
            <w:vMerge/>
          </w:tcPr>
          <w:p w:rsidR="00302433" w:rsidRPr="00024155" w:rsidRDefault="00302433" w:rsidP="00051A00">
            <w:pPr>
              <w:rPr>
                <w:rFonts w:ascii="Times New Roman" w:hAnsi="Times New Roman" w:cs="Times New Roman"/>
                <w:sz w:val="18"/>
                <w:szCs w:val="18"/>
              </w:rPr>
            </w:pPr>
          </w:p>
        </w:tc>
        <w:tc>
          <w:tcPr>
            <w:tcW w:w="5580" w:type="dxa"/>
            <w:tcBorders>
              <w:top w:val="nil"/>
              <w:bottom w:val="nil"/>
            </w:tcBorders>
          </w:tcPr>
          <w:p w:rsidR="00302433" w:rsidRDefault="00302433" w:rsidP="00406EAF">
            <w:pPr>
              <w:jc w:val="both"/>
              <w:rPr>
                <w:color w:val="000000"/>
                <w:sz w:val="20"/>
                <w:szCs w:val="20"/>
              </w:rPr>
            </w:pPr>
            <w:r>
              <w:rPr>
                <w:color w:val="000000"/>
                <w:sz w:val="20"/>
                <w:szCs w:val="20"/>
              </w:rPr>
              <w:t xml:space="preserve">b) Construction of Chandmari Road and Mandertola road side drain starting from Chandmari to Panchuria Khal </w:t>
            </w:r>
            <w:proofErr w:type="gramStart"/>
            <w:r>
              <w:rPr>
                <w:color w:val="000000"/>
                <w:sz w:val="20"/>
                <w:szCs w:val="20"/>
              </w:rPr>
              <w:t>Drain .</w:t>
            </w:r>
            <w:proofErr w:type="gramEnd"/>
            <w:r>
              <w:rPr>
                <w:color w:val="000000"/>
                <w:sz w:val="20"/>
                <w:szCs w:val="20"/>
              </w:rPr>
              <w:t xml:space="preserve"> (Total Length =1457m)</w:t>
            </w:r>
          </w:p>
        </w:tc>
        <w:tc>
          <w:tcPr>
            <w:tcW w:w="1260" w:type="dxa"/>
            <w:vMerge/>
          </w:tcPr>
          <w:p w:rsidR="00302433" w:rsidRPr="00024155" w:rsidRDefault="00302433" w:rsidP="00051A00">
            <w:pPr>
              <w:jc w:val="center"/>
              <w:rPr>
                <w:rFonts w:ascii="Times New Roman" w:hAnsi="Times New Roman" w:cs="Times New Roman"/>
                <w:sz w:val="18"/>
                <w:szCs w:val="18"/>
              </w:rPr>
            </w:pPr>
          </w:p>
        </w:tc>
        <w:tc>
          <w:tcPr>
            <w:tcW w:w="1062" w:type="dxa"/>
            <w:vMerge/>
          </w:tcPr>
          <w:p w:rsidR="00302433" w:rsidRPr="00024155" w:rsidRDefault="00302433" w:rsidP="00051A00">
            <w:pPr>
              <w:jc w:val="center"/>
              <w:rPr>
                <w:rFonts w:ascii="Times New Roman" w:hAnsi="Times New Roman" w:cs="Times New Roman"/>
                <w:sz w:val="18"/>
                <w:szCs w:val="18"/>
              </w:rPr>
            </w:pPr>
          </w:p>
        </w:tc>
      </w:tr>
      <w:tr w:rsidR="00302433" w:rsidRPr="00024155" w:rsidTr="00FB2A33">
        <w:trPr>
          <w:trHeight w:val="35"/>
        </w:trPr>
        <w:tc>
          <w:tcPr>
            <w:tcW w:w="468" w:type="dxa"/>
            <w:vMerge/>
          </w:tcPr>
          <w:p w:rsidR="00302433" w:rsidRPr="00024155" w:rsidRDefault="00302433" w:rsidP="003A72B6">
            <w:pPr>
              <w:jc w:val="center"/>
              <w:rPr>
                <w:rFonts w:ascii="Times New Roman" w:hAnsi="Times New Roman" w:cs="Times New Roman"/>
                <w:sz w:val="18"/>
                <w:szCs w:val="18"/>
              </w:rPr>
            </w:pPr>
          </w:p>
        </w:tc>
        <w:tc>
          <w:tcPr>
            <w:tcW w:w="2250" w:type="dxa"/>
            <w:vMerge/>
          </w:tcPr>
          <w:p w:rsidR="00302433" w:rsidRPr="00024155" w:rsidRDefault="00302433" w:rsidP="00051A00">
            <w:pPr>
              <w:rPr>
                <w:rFonts w:ascii="Times New Roman" w:hAnsi="Times New Roman" w:cs="Times New Roman"/>
                <w:b/>
                <w:sz w:val="18"/>
                <w:szCs w:val="18"/>
              </w:rPr>
            </w:pPr>
          </w:p>
        </w:tc>
        <w:tc>
          <w:tcPr>
            <w:tcW w:w="2520" w:type="dxa"/>
            <w:vMerge/>
          </w:tcPr>
          <w:p w:rsidR="00302433" w:rsidRPr="00024155" w:rsidRDefault="00302433" w:rsidP="00051A00">
            <w:pPr>
              <w:rPr>
                <w:rFonts w:ascii="Times New Roman" w:hAnsi="Times New Roman" w:cs="Times New Roman"/>
                <w:sz w:val="18"/>
                <w:szCs w:val="18"/>
              </w:rPr>
            </w:pPr>
          </w:p>
        </w:tc>
        <w:tc>
          <w:tcPr>
            <w:tcW w:w="5580" w:type="dxa"/>
            <w:tcBorders>
              <w:top w:val="nil"/>
              <w:bottom w:val="nil"/>
            </w:tcBorders>
          </w:tcPr>
          <w:p w:rsidR="00302433" w:rsidRDefault="00302433" w:rsidP="00406EAF">
            <w:pPr>
              <w:jc w:val="both"/>
              <w:rPr>
                <w:color w:val="000000"/>
                <w:sz w:val="20"/>
                <w:szCs w:val="20"/>
              </w:rPr>
            </w:pPr>
            <w:r>
              <w:rPr>
                <w:color w:val="000000"/>
                <w:sz w:val="20"/>
                <w:szCs w:val="20"/>
              </w:rPr>
              <w:t>c) Construction of D.C Road Starting from Chandmari road to BB road Under Gopalganj Pourashava (Ch. 0.00-247m) (Total Length =247.00m)</w:t>
            </w:r>
          </w:p>
        </w:tc>
        <w:tc>
          <w:tcPr>
            <w:tcW w:w="1260" w:type="dxa"/>
            <w:vMerge/>
          </w:tcPr>
          <w:p w:rsidR="00302433" w:rsidRPr="00024155" w:rsidRDefault="00302433" w:rsidP="00051A00">
            <w:pPr>
              <w:jc w:val="center"/>
              <w:rPr>
                <w:rFonts w:ascii="Times New Roman" w:hAnsi="Times New Roman" w:cs="Times New Roman"/>
                <w:sz w:val="18"/>
                <w:szCs w:val="18"/>
              </w:rPr>
            </w:pPr>
          </w:p>
        </w:tc>
        <w:tc>
          <w:tcPr>
            <w:tcW w:w="1062" w:type="dxa"/>
            <w:vMerge/>
          </w:tcPr>
          <w:p w:rsidR="00302433" w:rsidRPr="00024155" w:rsidRDefault="00302433" w:rsidP="00051A00">
            <w:pPr>
              <w:jc w:val="center"/>
              <w:rPr>
                <w:rFonts w:ascii="Times New Roman" w:hAnsi="Times New Roman" w:cs="Times New Roman"/>
                <w:sz w:val="18"/>
                <w:szCs w:val="18"/>
              </w:rPr>
            </w:pPr>
          </w:p>
        </w:tc>
      </w:tr>
      <w:tr w:rsidR="00302433" w:rsidRPr="00024155" w:rsidTr="00FB2A33">
        <w:trPr>
          <w:trHeight w:val="35"/>
        </w:trPr>
        <w:tc>
          <w:tcPr>
            <w:tcW w:w="468" w:type="dxa"/>
            <w:vMerge/>
          </w:tcPr>
          <w:p w:rsidR="00302433" w:rsidRPr="00024155" w:rsidRDefault="00302433" w:rsidP="003A72B6">
            <w:pPr>
              <w:jc w:val="center"/>
              <w:rPr>
                <w:rFonts w:ascii="Times New Roman" w:hAnsi="Times New Roman" w:cs="Times New Roman"/>
                <w:sz w:val="18"/>
                <w:szCs w:val="18"/>
              </w:rPr>
            </w:pPr>
          </w:p>
        </w:tc>
        <w:tc>
          <w:tcPr>
            <w:tcW w:w="2250" w:type="dxa"/>
            <w:vMerge/>
          </w:tcPr>
          <w:p w:rsidR="00302433" w:rsidRPr="00024155" w:rsidRDefault="00302433" w:rsidP="00051A00">
            <w:pPr>
              <w:rPr>
                <w:rFonts w:ascii="Times New Roman" w:hAnsi="Times New Roman" w:cs="Times New Roman"/>
                <w:b/>
                <w:sz w:val="18"/>
                <w:szCs w:val="18"/>
              </w:rPr>
            </w:pPr>
          </w:p>
        </w:tc>
        <w:tc>
          <w:tcPr>
            <w:tcW w:w="2520" w:type="dxa"/>
            <w:vMerge/>
          </w:tcPr>
          <w:p w:rsidR="00302433" w:rsidRPr="00024155" w:rsidRDefault="00302433" w:rsidP="00051A00">
            <w:pPr>
              <w:rPr>
                <w:rFonts w:ascii="Times New Roman" w:hAnsi="Times New Roman" w:cs="Times New Roman"/>
                <w:sz w:val="18"/>
                <w:szCs w:val="18"/>
              </w:rPr>
            </w:pPr>
          </w:p>
        </w:tc>
        <w:tc>
          <w:tcPr>
            <w:tcW w:w="5580" w:type="dxa"/>
            <w:tcBorders>
              <w:top w:val="nil"/>
              <w:bottom w:val="nil"/>
            </w:tcBorders>
          </w:tcPr>
          <w:p w:rsidR="00302433" w:rsidRDefault="00302433" w:rsidP="00406EAF">
            <w:pPr>
              <w:jc w:val="both"/>
              <w:rPr>
                <w:color w:val="000000"/>
                <w:sz w:val="20"/>
                <w:szCs w:val="20"/>
              </w:rPr>
            </w:pPr>
            <w:r>
              <w:rPr>
                <w:color w:val="000000"/>
                <w:sz w:val="20"/>
                <w:szCs w:val="20"/>
              </w:rPr>
              <w:t>d) Construction of D.C Road side drain starting from Chandmari road to BB road Under Gopalganj Pourashava (Ch. 0.00-247m) Total Length =247.00m)</w:t>
            </w:r>
          </w:p>
        </w:tc>
        <w:tc>
          <w:tcPr>
            <w:tcW w:w="1260" w:type="dxa"/>
            <w:vMerge/>
          </w:tcPr>
          <w:p w:rsidR="00302433" w:rsidRPr="00024155" w:rsidRDefault="00302433" w:rsidP="00051A00">
            <w:pPr>
              <w:jc w:val="center"/>
              <w:rPr>
                <w:rFonts w:ascii="Times New Roman" w:hAnsi="Times New Roman" w:cs="Times New Roman"/>
                <w:sz w:val="18"/>
                <w:szCs w:val="18"/>
              </w:rPr>
            </w:pPr>
          </w:p>
        </w:tc>
        <w:tc>
          <w:tcPr>
            <w:tcW w:w="1062" w:type="dxa"/>
            <w:vMerge/>
          </w:tcPr>
          <w:p w:rsidR="00302433" w:rsidRPr="00024155" w:rsidRDefault="00302433" w:rsidP="00051A00">
            <w:pPr>
              <w:jc w:val="center"/>
              <w:rPr>
                <w:rFonts w:ascii="Times New Roman" w:hAnsi="Times New Roman" w:cs="Times New Roman"/>
                <w:sz w:val="18"/>
                <w:szCs w:val="18"/>
              </w:rPr>
            </w:pPr>
          </w:p>
        </w:tc>
      </w:tr>
      <w:tr w:rsidR="00302433" w:rsidRPr="00024155" w:rsidTr="00FB2A33">
        <w:trPr>
          <w:trHeight w:val="35"/>
        </w:trPr>
        <w:tc>
          <w:tcPr>
            <w:tcW w:w="468" w:type="dxa"/>
            <w:vMerge/>
          </w:tcPr>
          <w:p w:rsidR="00302433" w:rsidRPr="00024155" w:rsidRDefault="00302433" w:rsidP="003A72B6">
            <w:pPr>
              <w:jc w:val="center"/>
              <w:rPr>
                <w:rFonts w:ascii="Times New Roman" w:hAnsi="Times New Roman" w:cs="Times New Roman"/>
                <w:sz w:val="18"/>
                <w:szCs w:val="18"/>
              </w:rPr>
            </w:pPr>
          </w:p>
        </w:tc>
        <w:tc>
          <w:tcPr>
            <w:tcW w:w="2250" w:type="dxa"/>
            <w:vMerge/>
          </w:tcPr>
          <w:p w:rsidR="00302433" w:rsidRPr="00024155" w:rsidRDefault="00302433" w:rsidP="00051A00">
            <w:pPr>
              <w:rPr>
                <w:rFonts w:ascii="Times New Roman" w:hAnsi="Times New Roman" w:cs="Times New Roman"/>
                <w:b/>
                <w:sz w:val="18"/>
                <w:szCs w:val="18"/>
              </w:rPr>
            </w:pPr>
          </w:p>
        </w:tc>
        <w:tc>
          <w:tcPr>
            <w:tcW w:w="2520" w:type="dxa"/>
            <w:vMerge/>
          </w:tcPr>
          <w:p w:rsidR="00302433" w:rsidRPr="00024155" w:rsidRDefault="00302433" w:rsidP="00051A00">
            <w:pPr>
              <w:rPr>
                <w:rFonts w:ascii="Times New Roman" w:hAnsi="Times New Roman" w:cs="Times New Roman"/>
                <w:sz w:val="18"/>
                <w:szCs w:val="18"/>
              </w:rPr>
            </w:pPr>
          </w:p>
        </w:tc>
        <w:tc>
          <w:tcPr>
            <w:tcW w:w="5580" w:type="dxa"/>
            <w:tcBorders>
              <w:top w:val="nil"/>
              <w:bottom w:val="nil"/>
            </w:tcBorders>
          </w:tcPr>
          <w:p w:rsidR="00302433" w:rsidRDefault="00302433" w:rsidP="00406EAF">
            <w:pPr>
              <w:jc w:val="both"/>
              <w:rPr>
                <w:color w:val="000000"/>
                <w:sz w:val="20"/>
                <w:szCs w:val="20"/>
              </w:rPr>
            </w:pPr>
            <w:r>
              <w:rPr>
                <w:color w:val="000000"/>
                <w:sz w:val="20"/>
                <w:szCs w:val="20"/>
              </w:rPr>
              <w:t>e) Construction of  Sabujbag Road Boishakhi Road and Janata road by lane starting from Chandmari road to Janata road (Road 815m+148m=963.m) Total Length =963.00m)</w:t>
            </w:r>
          </w:p>
        </w:tc>
        <w:tc>
          <w:tcPr>
            <w:tcW w:w="1260" w:type="dxa"/>
            <w:vMerge/>
          </w:tcPr>
          <w:p w:rsidR="00302433" w:rsidRPr="00024155" w:rsidRDefault="00302433" w:rsidP="00051A00">
            <w:pPr>
              <w:jc w:val="center"/>
              <w:rPr>
                <w:rFonts w:ascii="Times New Roman" w:hAnsi="Times New Roman" w:cs="Times New Roman"/>
                <w:sz w:val="18"/>
                <w:szCs w:val="18"/>
              </w:rPr>
            </w:pPr>
          </w:p>
        </w:tc>
        <w:tc>
          <w:tcPr>
            <w:tcW w:w="1062" w:type="dxa"/>
            <w:vMerge/>
          </w:tcPr>
          <w:p w:rsidR="00302433" w:rsidRPr="00024155" w:rsidRDefault="00302433" w:rsidP="00051A00">
            <w:pPr>
              <w:jc w:val="center"/>
              <w:rPr>
                <w:rFonts w:ascii="Times New Roman" w:hAnsi="Times New Roman" w:cs="Times New Roman"/>
                <w:sz w:val="18"/>
                <w:szCs w:val="18"/>
              </w:rPr>
            </w:pPr>
          </w:p>
        </w:tc>
      </w:tr>
      <w:tr w:rsidR="00302433" w:rsidRPr="00024155" w:rsidTr="00FB2A33">
        <w:trPr>
          <w:trHeight w:val="35"/>
        </w:trPr>
        <w:tc>
          <w:tcPr>
            <w:tcW w:w="468" w:type="dxa"/>
            <w:vMerge/>
          </w:tcPr>
          <w:p w:rsidR="00302433" w:rsidRPr="00024155" w:rsidRDefault="00302433" w:rsidP="003A72B6">
            <w:pPr>
              <w:jc w:val="center"/>
              <w:rPr>
                <w:rFonts w:ascii="Times New Roman" w:hAnsi="Times New Roman" w:cs="Times New Roman"/>
                <w:sz w:val="18"/>
                <w:szCs w:val="18"/>
              </w:rPr>
            </w:pPr>
          </w:p>
        </w:tc>
        <w:tc>
          <w:tcPr>
            <w:tcW w:w="2250" w:type="dxa"/>
            <w:vMerge/>
          </w:tcPr>
          <w:p w:rsidR="00302433" w:rsidRPr="00024155" w:rsidRDefault="00302433" w:rsidP="00051A00">
            <w:pPr>
              <w:rPr>
                <w:rFonts w:ascii="Times New Roman" w:hAnsi="Times New Roman" w:cs="Times New Roman"/>
                <w:b/>
                <w:sz w:val="18"/>
                <w:szCs w:val="18"/>
              </w:rPr>
            </w:pPr>
          </w:p>
        </w:tc>
        <w:tc>
          <w:tcPr>
            <w:tcW w:w="2520" w:type="dxa"/>
            <w:vMerge/>
          </w:tcPr>
          <w:p w:rsidR="00302433" w:rsidRPr="00024155" w:rsidRDefault="00302433" w:rsidP="00051A00">
            <w:pPr>
              <w:rPr>
                <w:rFonts w:ascii="Times New Roman" w:hAnsi="Times New Roman" w:cs="Times New Roman"/>
                <w:sz w:val="18"/>
                <w:szCs w:val="18"/>
              </w:rPr>
            </w:pPr>
          </w:p>
        </w:tc>
        <w:tc>
          <w:tcPr>
            <w:tcW w:w="5580" w:type="dxa"/>
            <w:tcBorders>
              <w:top w:val="nil"/>
            </w:tcBorders>
          </w:tcPr>
          <w:p w:rsidR="00302433" w:rsidRDefault="00302433" w:rsidP="00406EAF">
            <w:pPr>
              <w:jc w:val="both"/>
              <w:rPr>
                <w:color w:val="000000"/>
                <w:sz w:val="20"/>
                <w:szCs w:val="20"/>
              </w:rPr>
            </w:pPr>
            <w:r>
              <w:rPr>
                <w:color w:val="000000"/>
                <w:sz w:val="20"/>
                <w:szCs w:val="20"/>
              </w:rPr>
              <w:t>f) Construction of  Sabujbag Road side drain Top slab Total Length =100.00m</w:t>
            </w:r>
          </w:p>
        </w:tc>
        <w:tc>
          <w:tcPr>
            <w:tcW w:w="1260" w:type="dxa"/>
            <w:vMerge/>
          </w:tcPr>
          <w:p w:rsidR="00302433" w:rsidRPr="00024155" w:rsidRDefault="00302433" w:rsidP="00051A00">
            <w:pPr>
              <w:jc w:val="center"/>
              <w:rPr>
                <w:rFonts w:ascii="Times New Roman" w:hAnsi="Times New Roman" w:cs="Times New Roman"/>
                <w:sz w:val="18"/>
                <w:szCs w:val="18"/>
              </w:rPr>
            </w:pPr>
          </w:p>
        </w:tc>
        <w:tc>
          <w:tcPr>
            <w:tcW w:w="1062" w:type="dxa"/>
            <w:vMerge/>
          </w:tcPr>
          <w:p w:rsidR="00302433" w:rsidRPr="00024155" w:rsidRDefault="00302433" w:rsidP="00051A00">
            <w:pPr>
              <w:jc w:val="center"/>
              <w:rPr>
                <w:rFonts w:ascii="Times New Roman" w:hAnsi="Times New Roman" w:cs="Times New Roman"/>
                <w:sz w:val="18"/>
                <w:szCs w:val="18"/>
              </w:rPr>
            </w:pPr>
          </w:p>
        </w:tc>
      </w:tr>
      <w:tr w:rsidR="00302433" w:rsidRPr="00024155" w:rsidTr="00AA77EE">
        <w:trPr>
          <w:trHeight w:hRule="exact" w:val="1801"/>
        </w:trPr>
        <w:tc>
          <w:tcPr>
            <w:tcW w:w="468" w:type="dxa"/>
            <w:vMerge/>
          </w:tcPr>
          <w:p w:rsidR="00302433" w:rsidRPr="00024155" w:rsidRDefault="00302433" w:rsidP="003A72B6">
            <w:pPr>
              <w:jc w:val="center"/>
              <w:rPr>
                <w:rFonts w:ascii="Times New Roman" w:hAnsi="Times New Roman" w:cs="Times New Roman"/>
                <w:sz w:val="18"/>
                <w:szCs w:val="18"/>
              </w:rPr>
            </w:pPr>
          </w:p>
        </w:tc>
        <w:tc>
          <w:tcPr>
            <w:tcW w:w="2250" w:type="dxa"/>
            <w:vMerge/>
          </w:tcPr>
          <w:p w:rsidR="00302433" w:rsidRPr="00024155" w:rsidRDefault="00302433" w:rsidP="00051A00">
            <w:pPr>
              <w:rPr>
                <w:rFonts w:ascii="Times New Roman" w:hAnsi="Times New Roman" w:cs="Times New Roman"/>
                <w:b/>
                <w:sz w:val="18"/>
                <w:szCs w:val="18"/>
              </w:rPr>
            </w:pPr>
          </w:p>
        </w:tc>
        <w:tc>
          <w:tcPr>
            <w:tcW w:w="2520" w:type="dxa"/>
          </w:tcPr>
          <w:p w:rsidR="00302433" w:rsidRPr="00024155" w:rsidRDefault="00302433" w:rsidP="00051A00">
            <w:pPr>
              <w:rPr>
                <w:rFonts w:ascii="Times New Roman" w:hAnsi="Times New Roman" w:cs="Times New Roman"/>
                <w:sz w:val="18"/>
                <w:szCs w:val="18"/>
              </w:rPr>
            </w:pPr>
            <w:r w:rsidRPr="00024155">
              <w:rPr>
                <w:rFonts w:ascii="Times New Roman" w:hAnsi="Times New Roman" w:cs="Times New Roman"/>
                <w:sz w:val="18"/>
                <w:szCs w:val="18"/>
              </w:rPr>
              <w:t>MGSP/GOP/2015-16/W-02</w:t>
            </w:r>
          </w:p>
        </w:tc>
        <w:tc>
          <w:tcPr>
            <w:tcW w:w="5580" w:type="dxa"/>
          </w:tcPr>
          <w:p w:rsidR="00302433" w:rsidRDefault="00302433" w:rsidP="00406EAF">
            <w:pPr>
              <w:jc w:val="both"/>
              <w:rPr>
                <w:color w:val="000000"/>
                <w:sz w:val="20"/>
                <w:szCs w:val="20"/>
              </w:rPr>
            </w:pPr>
            <w:r>
              <w:rPr>
                <w:color w:val="000000"/>
                <w:sz w:val="20"/>
                <w:szCs w:val="20"/>
              </w:rPr>
              <w:t>Construction of RCC Drain from General Hospital Road ( near Sheikh Alimuzzam House) to Pachuria Khal (near Pongkoj Master House) under Gopalganj Pourashava</w:t>
            </w:r>
          </w:p>
          <w:p w:rsidR="00302433" w:rsidRPr="00024155" w:rsidRDefault="00302433" w:rsidP="00406EAF">
            <w:pPr>
              <w:jc w:val="both"/>
              <w:rPr>
                <w:rFonts w:ascii="Times New Roman" w:hAnsi="Times New Roman" w:cs="Times New Roman"/>
                <w:sz w:val="18"/>
                <w:szCs w:val="18"/>
              </w:rPr>
            </w:pPr>
          </w:p>
        </w:tc>
        <w:tc>
          <w:tcPr>
            <w:tcW w:w="1260" w:type="dxa"/>
          </w:tcPr>
          <w:p w:rsidR="00302433" w:rsidRPr="00024155" w:rsidRDefault="00302433" w:rsidP="00051A00">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302433" w:rsidRPr="00024155" w:rsidRDefault="00302433" w:rsidP="00051A00">
            <w:pPr>
              <w:jc w:val="center"/>
              <w:rPr>
                <w:rFonts w:ascii="Times New Roman" w:hAnsi="Times New Roman" w:cs="Times New Roman"/>
                <w:sz w:val="18"/>
                <w:szCs w:val="18"/>
              </w:rPr>
            </w:pPr>
            <w:r w:rsidRPr="00024155">
              <w:rPr>
                <w:rFonts w:ascii="Times New Roman" w:hAnsi="Times New Roman" w:cs="Times New Roman"/>
                <w:sz w:val="18"/>
                <w:szCs w:val="18"/>
              </w:rPr>
              <w:t>19-05-15</w:t>
            </w:r>
          </w:p>
        </w:tc>
        <w:tc>
          <w:tcPr>
            <w:tcW w:w="1062" w:type="dxa"/>
          </w:tcPr>
          <w:p w:rsidR="00F1765A" w:rsidRPr="00AA77EE" w:rsidRDefault="00F1765A" w:rsidP="00F1765A">
            <w:pPr>
              <w:rPr>
                <w:rFonts w:ascii="Calibri" w:eastAsia="Calibri" w:hAnsi="Calibri" w:cs="Times New Roman"/>
                <w:color w:val="000000"/>
                <w:sz w:val="16"/>
                <w:szCs w:val="16"/>
              </w:rPr>
            </w:pPr>
            <w:r>
              <w:rPr>
                <w:rFonts w:ascii="Calibri" w:eastAsia="Calibri" w:hAnsi="Calibri" w:cs="Times New Roman"/>
                <w:color w:val="000000"/>
                <w:sz w:val="16"/>
                <w:szCs w:val="16"/>
              </w:rPr>
              <w:t xml:space="preserve">10 trees to be cut </w:t>
            </w:r>
            <w:r w:rsidRPr="00F1765A">
              <w:rPr>
                <w:rFonts w:ascii="Calibri" w:eastAsia="Calibri" w:hAnsi="Calibri" w:cs="Times New Roman"/>
                <w:color w:val="000000"/>
                <w:sz w:val="16"/>
                <w:szCs w:val="16"/>
              </w:rPr>
              <w:t xml:space="preserve">down. </w:t>
            </w:r>
            <w:r w:rsidR="00AA77EE">
              <w:rPr>
                <w:rFonts w:ascii="Calibri" w:eastAsia="Calibri" w:hAnsi="Calibri" w:cs="Times New Roman"/>
                <w:color w:val="000000"/>
                <w:sz w:val="16"/>
                <w:szCs w:val="16"/>
              </w:rPr>
              <w:t xml:space="preserve"> Environmental impact is limited within the subproject boundary.</w:t>
            </w:r>
          </w:p>
          <w:p w:rsidR="00302433" w:rsidRPr="00024155" w:rsidRDefault="00302433" w:rsidP="00F1765A">
            <w:pPr>
              <w:rPr>
                <w:rFonts w:ascii="Times New Roman" w:hAnsi="Times New Roman" w:cs="Times New Roman"/>
                <w:sz w:val="18"/>
                <w:szCs w:val="18"/>
              </w:rPr>
            </w:pPr>
          </w:p>
        </w:tc>
      </w:tr>
      <w:tr w:rsidR="00302433" w:rsidRPr="00024155" w:rsidTr="00AA77EE">
        <w:trPr>
          <w:trHeight w:val="2321"/>
        </w:trPr>
        <w:tc>
          <w:tcPr>
            <w:tcW w:w="468" w:type="dxa"/>
            <w:vMerge/>
          </w:tcPr>
          <w:p w:rsidR="00302433" w:rsidRPr="00024155" w:rsidRDefault="00302433" w:rsidP="003A72B6">
            <w:pPr>
              <w:jc w:val="center"/>
              <w:rPr>
                <w:rFonts w:ascii="Times New Roman" w:hAnsi="Times New Roman" w:cs="Times New Roman"/>
                <w:sz w:val="18"/>
                <w:szCs w:val="18"/>
              </w:rPr>
            </w:pPr>
          </w:p>
        </w:tc>
        <w:tc>
          <w:tcPr>
            <w:tcW w:w="2250" w:type="dxa"/>
            <w:vMerge/>
          </w:tcPr>
          <w:p w:rsidR="00302433" w:rsidRPr="00024155" w:rsidRDefault="00302433" w:rsidP="00051A00">
            <w:pPr>
              <w:rPr>
                <w:rFonts w:ascii="Times New Roman" w:hAnsi="Times New Roman" w:cs="Times New Roman"/>
                <w:b/>
                <w:sz w:val="18"/>
                <w:szCs w:val="18"/>
              </w:rPr>
            </w:pPr>
          </w:p>
        </w:tc>
        <w:tc>
          <w:tcPr>
            <w:tcW w:w="2520" w:type="dxa"/>
          </w:tcPr>
          <w:p w:rsidR="00302433" w:rsidRPr="00024155" w:rsidRDefault="00302433" w:rsidP="00051A00">
            <w:pPr>
              <w:rPr>
                <w:rFonts w:ascii="Times New Roman" w:hAnsi="Times New Roman" w:cs="Times New Roman"/>
                <w:sz w:val="18"/>
                <w:szCs w:val="18"/>
              </w:rPr>
            </w:pPr>
            <w:r w:rsidRPr="00024155">
              <w:rPr>
                <w:rFonts w:ascii="Times New Roman" w:hAnsi="Times New Roman" w:cs="Times New Roman"/>
                <w:sz w:val="18"/>
                <w:szCs w:val="18"/>
              </w:rPr>
              <w:t>MGSP/GOP/2016-17/W-03</w:t>
            </w:r>
          </w:p>
        </w:tc>
        <w:tc>
          <w:tcPr>
            <w:tcW w:w="5580" w:type="dxa"/>
            <w:vAlign w:val="center"/>
          </w:tcPr>
          <w:p w:rsidR="00302433" w:rsidRDefault="00302433" w:rsidP="00406EAF">
            <w:pPr>
              <w:jc w:val="both"/>
              <w:rPr>
                <w:color w:val="000000"/>
                <w:sz w:val="20"/>
                <w:szCs w:val="20"/>
              </w:rPr>
            </w:pPr>
            <w:r>
              <w:rPr>
                <w:color w:val="000000"/>
                <w:sz w:val="20"/>
                <w:szCs w:val="20"/>
              </w:rPr>
              <w:t>a) Improvement of Chanmari road starting from DC court point to Dhaka-Khulna bypass by RCC and BC (Ch. 0+000 to 2+530m) under Goplaganj Pourashava, Gopalganj</w:t>
            </w:r>
          </w:p>
        </w:tc>
        <w:tc>
          <w:tcPr>
            <w:tcW w:w="1260" w:type="dxa"/>
          </w:tcPr>
          <w:p w:rsidR="00302433" w:rsidRPr="00024155" w:rsidRDefault="00302433" w:rsidP="00051A00">
            <w:pPr>
              <w:jc w:val="center"/>
              <w:rPr>
                <w:rFonts w:ascii="Times New Roman" w:hAnsi="Times New Roman" w:cs="Times New Roman"/>
                <w:sz w:val="18"/>
                <w:szCs w:val="18"/>
              </w:rPr>
            </w:pPr>
          </w:p>
        </w:tc>
        <w:tc>
          <w:tcPr>
            <w:tcW w:w="1062" w:type="dxa"/>
          </w:tcPr>
          <w:p w:rsidR="00302433" w:rsidRPr="00024155" w:rsidRDefault="00AA77EE" w:rsidP="00AA77EE">
            <w:pPr>
              <w:rPr>
                <w:rFonts w:ascii="Times New Roman" w:hAnsi="Times New Roman" w:cs="Times New Roman"/>
                <w:sz w:val="18"/>
                <w:szCs w:val="18"/>
              </w:rPr>
            </w:pPr>
            <w:r w:rsidRPr="00AA77EE">
              <w:rPr>
                <w:rFonts w:ascii="Calibri" w:eastAsia="Calibri" w:hAnsi="Calibri" w:cs="Times New Roman"/>
                <w:color w:val="000000"/>
                <w:sz w:val="16"/>
                <w:szCs w:val="16"/>
              </w:rPr>
              <w:t>70 trees to be felled down</w:t>
            </w:r>
            <w:r>
              <w:rPr>
                <w:rFonts w:ascii="Calibri" w:eastAsia="Calibri" w:hAnsi="Calibri" w:cs="Times New Roman"/>
                <w:color w:val="000000"/>
                <w:sz w:val="16"/>
                <w:szCs w:val="16"/>
              </w:rPr>
              <w:t>. Adequate tree plantation provision is there.</w:t>
            </w:r>
            <w:r w:rsidRPr="003D2F4B">
              <w:rPr>
                <w:rFonts w:ascii="Calibri" w:eastAsia="Calibri" w:hAnsi="Calibri" w:cs="Times New Roman"/>
                <w:color w:val="000000"/>
                <w:sz w:val="16"/>
                <w:szCs w:val="16"/>
              </w:rPr>
              <w:t xml:space="preserve"> </w:t>
            </w:r>
            <w:r>
              <w:rPr>
                <w:rFonts w:ascii="Calibri" w:eastAsia="Calibri" w:hAnsi="Calibri" w:cs="Times New Roman"/>
                <w:color w:val="000000"/>
                <w:sz w:val="16"/>
                <w:szCs w:val="16"/>
              </w:rPr>
              <w:t xml:space="preserve">The storm water to be discharged in the </w:t>
            </w:r>
            <w:r w:rsidRPr="00AA77EE">
              <w:rPr>
                <w:rFonts w:ascii="Calibri" w:eastAsia="Calibri" w:hAnsi="Calibri" w:cs="Times New Roman"/>
                <w:color w:val="000000"/>
                <w:sz w:val="16"/>
                <w:szCs w:val="16"/>
              </w:rPr>
              <w:t>Panchuria Khal</w:t>
            </w:r>
            <w:r>
              <w:rPr>
                <w:rFonts w:ascii="Calibri" w:eastAsia="Calibri" w:hAnsi="Calibri" w:cs="Times New Roman"/>
                <w:color w:val="000000"/>
                <w:sz w:val="16"/>
                <w:szCs w:val="16"/>
              </w:rPr>
              <w:t xml:space="preserve">.  Overall impact is moderate. </w:t>
            </w:r>
          </w:p>
        </w:tc>
      </w:tr>
    </w:tbl>
    <w:p w:rsidR="001A5229" w:rsidRDefault="001A5229"/>
    <w:tbl>
      <w:tblPr>
        <w:tblStyle w:val="TableGrid"/>
        <w:tblW w:w="13376" w:type="dxa"/>
        <w:tblLayout w:type="fixed"/>
        <w:tblLook w:val="04A0" w:firstRow="1" w:lastRow="0" w:firstColumn="1" w:lastColumn="0" w:noHBand="0" w:noVBand="1"/>
      </w:tblPr>
      <w:tblGrid>
        <w:gridCol w:w="468"/>
        <w:gridCol w:w="2250"/>
        <w:gridCol w:w="2520"/>
        <w:gridCol w:w="5580"/>
        <w:gridCol w:w="1080"/>
        <w:gridCol w:w="1478"/>
      </w:tblGrid>
      <w:tr w:rsidR="00302433" w:rsidRPr="00024155" w:rsidTr="005D5E97">
        <w:trPr>
          <w:trHeight w:val="84"/>
        </w:trPr>
        <w:tc>
          <w:tcPr>
            <w:tcW w:w="468" w:type="dxa"/>
            <w:vMerge w:val="restart"/>
          </w:tcPr>
          <w:p w:rsidR="00302433" w:rsidRPr="00024155" w:rsidRDefault="00302433" w:rsidP="003A72B6">
            <w:pPr>
              <w:jc w:val="center"/>
              <w:rPr>
                <w:rFonts w:ascii="Times New Roman" w:hAnsi="Times New Roman" w:cs="Times New Roman"/>
                <w:sz w:val="18"/>
                <w:szCs w:val="18"/>
              </w:rPr>
            </w:pPr>
          </w:p>
        </w:tc>
        <w:tc>
          <w:tcPr>
            <w:tcW w:w="2250" w:type="dxa"/>
            <w:vMerge w:val="restart"/>
          </w:tcPr>
          <w:p w:rsidR="00302433" w:rsidRPr="00024155" w:rsidRDefault="00302433" w:rsidP="00051A00">
            <w:pPr>
              <w:rPr>
                <w:rFonts w:ascii="Times New Roman" w:hAnsi="Times New Roman" w:cs="Times New Roman"/>
                <w:b/>
                <w:sz w:val="18"/>
                <w:szCs w:val="18"/>
              </w:rPr>
            </w:pPr>
          </w:p>
        </w:tc>
        <w:tc>
          <w:tcPr>
            <w:tcW w:w="2520" w:type="dxa"/>
            <w:vMerge w:val="restart"/>
          </w:tcPr>
          <w:p w:rsidR="00302433" w:rsidRPr="00024155" w:rsidRDefault="00302433" w:rsidP="00051A00">
            <w:pPr>
              <w:rPr>
                <w:rFonts w:ascii="Times New Roman" w:hAnsi="Times New Roman" w:cs="Times New Roman"/>
                <w:sz w:val="18"/>
                <w:szCs w:val="18"/>
              </w:rPr>
            </w:pPr>
          </w:p>
        </w:tc>
        <w:tc>
          <w:tcPr>
            <w:tcW w:w="5580" w:type="dxa"/>
            <w:tcBorders>
              <w:bottom w:val="nil"/>
            </w:tcBorders>
            <w:vAlign w:val="center"/>
          </w:tcPr>
          <w:p w:rsidR="00302433" w:rsidRDefault="00302433" w:rsidP="00406EAF">
            <w:pPr>
              <w:jc w:val="both"/>
              <w:rPr>
                <w:color w:val="000000"/>
                <w:sz w:val="20"/>
                <w:szCs w:val="20"/>
              </w:rPr>
            </w:pPr>
            <w:r>
              <w:rPr>
                <w:color w:val="000000"/>
                <w:sz w:val="20"/>
                <w:szCs w:val="20"/>
              </w:rPr>
              <w:t>b) Construction of RCC drain starting from DC court point to Dhaka-Khulna bypass including footpath (Ch. 0+000 to 2+530m) under Goplaganj Pourashava, Gopalganj</w:t>
            </w:r>
          </w:p>
        </w:tc>
        <w:tc>
          <w:tcPr>
            <w:tcW w:w="1080" w:type="dxa"/>
            <w:vMerge w:val="restart"/>
          </w:tcPr>
          <w:p w:rsidR="00302433" w:rsidRPr="00024155" w:rsidRDefault="00302433" w:rsidP="00051A00">
            <w:pPr>
              <w:jc w:val="center"/>
              <w:rPr>
                <w:rFonts w:ascii="Times New Roman" w:hAnsi="Times New Roman" w:cs="Times New Roman"/>
                <w:sz w:val="18"/>
                <w:szCs w:val="18"/>
              </w:rPr>
            </w:pPr>
          </w:p>
        </w:tc>
        <w:tc>
          <w:tcPr>
            <w:tcW w:w="1478" w:type="dxa"/>
            <w:vMerge w:val="restart"/>
          </w:tcPr>
          <w:p w:rsidR="00302433" w:rsidRPr="00024155" w:rsidRDefault="00302433" w:rsidP="00051A00">
            <w:pPr>
              <w:jc w:val="center"/>
              <w:rPr>
                <w:rFonts w:ascii="Times New Roman" w:hAnsi="Times New Roman" w:cs="Times New Roman"/>
                <w:sz w:val="18"/>
                <w:szCs w:val="18"/>
              </w:rPr>
            </w:pPr>
          </w:p>
        </w:tc>
      </w:tr>
      <w:tr w:rsidR="00302433" w:rsidRPr="00024155" w:rsidTr="005D5E97">
        <w:trPr>
          <w:trHeight w:val="872"/>
        </w:trPr>
        <w:tc>
          <w:tcPr>
            <w:tcW w:w="468" w:type="dxa"/>
            <w:vMerge/>
          </w:tcPr>
          <w:p w:rsidR="00302433" w:rsidRPr="00024155" w:rsidRDefault="00302433" w:rsidP="003A72B6">
            <w:pPr>
              <w:jc w:val="center"/>
              <w:rPr>
                <w:rFonts w:ascii="Times New Roman" w:hAnsi="Times New Roman" w:cs="Times New Roman"/>
                <w:sz w:val="18"/>
                <w:szCs w:val="18"/>
              </w:rPr>
            </w:pPr>
          </w:p>
        </w:tc>
        <w:tc>
          <w:tcPr>
            <w:tcW w:w="2250" w:type="dxa"/>
            <w:vMerge/>
          </w:tcPr>
          <w:p w:rsidR="00302433" w:rsidRPr="00024155" w:rsidRDefault="00302433" w:rsidP="00051A00">
            <w:pPr>
              <w:rPr>
                <w:rFonts w:ascii="Times New Roman" w:hAnsi="Times New Roman" w:cs="Times New Roman"/>
                <w:b/>
                <w:sz w:val="18"/>
                <w:szCs w:val="18"/>
              </w:rPr>
            </w:pPr>
          </w:p>
        </w:tc>
        <w:tc>
          <w:tcPr>
            <w:tcW w:w="2520" w:type="dxa"/>
            <w:vMerge/>
          </w:tcPr>
          <w:p w:rsidR="00302433" w:rsidRPr="00024155" w:rsidRDefault="00302433" w:rsidP="00051A00">
            <w:pPr>
              <w:rPr>
                <w:rFonts w:ascii="Times New Roman" w:hAnsi="Times New Roman" w:cs="Times New Roman"/>
                <w:sz w:val="18"/>
                <w:szCs w:val="18"/>
              </w:rPr>
            </w:pPr>
          </w:p>
        </w:tc>
        <w:tc>
          <w:tcPr>
            <w:tcW w:w="5580" w:type="dxa"/>
            <w:tcBorders>
              <w:top w:val="nil"/>
              <w:bottom w:val="nil"/>
            </w:tcBorders>
            <w:vAlign w:val="center"/>
          </w:tcPr>
          <w:p w:rsidR="00302433" w:rsidRDefault="00302433" w:rsidP="00406EAF">
            <w:pPr>
              <w:jc w:val="both"/>
              <w:rPr>
                <w:color w:val="000000"/>
                <w:sz w:val="20"/>
                <w:szCs w:val="20"/>
              </w:rPr>
            </w:pPr>
            <w:r>
              <w:rPr>
                <w:color w:val="000000"/>
                <w:sz w:val="20"/>
                <w:szCs w:val="20"/>
              </w:rPr>
              <w:t>c) Supplying, fitting &amp; fixing of Street Light of Chandmari Road starting from DC Court point to Dhaka-Khulna Highway (Ch. 0+000 to 2+530m) under Goplaganj Pourashava, Gopalganj</w:t>
            </w:r>
          </w:p>
        </w:tc>
        <w:tc>
          <w:tcPr>
            <w:tcW w:w="1080" w:type="dxa"/>
            <w:vMerge/>
          </w:tcPr>
          <w:p w:rsidR="00302433" w:rsidRPr="00024155" w:rsidRDefault="00302433" w:rsidP="00051A00">
            <w:pPr>
              <w:jc w:val="center"/>
              <w:rPr>
                <w:rFonts w:ascii="Times New Roman" w:hAnsi="Times New Roman" w:cs="Times New Roman"/>
                <w:sz w:val="18"/>
                <w:szCs w:val="18"/>
              </w:rPr>
            </w:pPr>
          </w:p>
        </w:tc>
        <w:tc>
          <w:tcPr>
            <w:tcW w:w="1478" w:type="dxa"/>
            <w:vMerge/>
          </w:tcPr>
          <w:p w:rsidR="00302433" w:rsidRPr="00024155" w:rsidRDefault="00302433" w:rsidP="00051A00">
            <w:pPr>
              <w:jc w:val="center"/>
              <w:rPr>
                <w:rFonts w:ascii="Times New Roman" w:hAnsi="Times New Roman" w:cs="Times New Roman"/>
                <w:sz w:val="18"/>
                <w:szCs w:val="18"/>
              </w:rPr>
            </w:pPr>
          </w:p>
        </w:tc>
      </w:tr>
      <w:tr w:rsidR="00302433" w:rsidRPr="00024155" w:rsidTr="005D5E97">
        <w:trPr>
          <w:trHeight w:val="84"/>
        </w:trPr>
        <w:tc>
          <w:tcPr>
            <w:tcW w:w="468" w:type="dxa"/>
            <w:vMerge/>
          </w:tcPr>
          <w:p w:rsidR="00302433" w:rsidRPr="00024155" w:rsidRDefault="00302433" w:rsidP="003A72B6">
            <w:pPr>
              <w:jc w:val="center"/>
              <w:rPr>
                <w:rFonts w:ascii="Times New Roman" w:hAnsi="Times New Roman" w:cs="Times New Roman"/>
                <w:sz w:val="18"/>
                <w:szCs w:val="18"/>
              </w:rPr>
            </w:pPr>
          </w:p>
        </w:tc>
        <w:tc>
          <w:tcPr>
            <w:tcW w:w="2250" w:type="dxa"/>
            <w:vMerge/>
          </w:tcPr>
          <w:p w:rsidR="00302433" w:rsidRPr="00024155" w:rsidRDefault="00302433" w:rsidP="00051A00">
            <w:pPr>
              <w:rPr>
                <w:rFonts w:ascii="Times New Roman" w:hAnsi="Times New Roman" w:cs="Times New Roman"/>
                <w:b/>
                <w:sz w:val="18"/>
                <w:szCs w:val="18"/>
              </w:rPr>
            </w:pPr>
          </w:p>
        </w:tc>
        <w:tc>
          <w:tcPr>
            <w:tcW w:w="2520" w:type="dxa"/>
            <w:vMerge/>
          </w:tcPr>
          <w:p w:rsidR="00302433" w:rsidRPr="00024155" w:rsidRDefault="00302433" w:rsidP="00051A00">
            <w:pPr>
              <w:rPr>
                <w:rFonts w:ascii="Times New Roman" w:hAnsi="Times New Roman" w:cs="Times New Roman"/>
                <w:sz w:val="18"/>
                <w:szCs w:val="18"/>
              </w:rPr>
            </w:pPr>
          </w:p>
        </w:tc>
        <w:tc>
          <w:tcPr>
            <w:tcW w:w="5580" w:type="dxa"/>
            <w:tcBorders>
              <w:top w:val="nil"/>
              <w:bottom w:val="nil"/>
            </w:tcBorders>
            <w:vAlign w:val="center"/>
          </w:tcPr>
          <w:p w:rsidR="00302433" w:rsidRDefault="00302433" w:rsidP="00406EAF">
            <w:pPr>
              <w:jc w:val="both"/>
              <w:rPr>
                <w:color w:val="000000"/>
                <w:sz w:val="20"/>
                <w:szCs w:val="20"/>
              </w:rPr>
            </w:pPr>
            <w:r>
              <w:rPr>
                <w:color w:val="000000"/>
                <w:sz w:val="20"/>
                <w:szCs w:val="20"/>
              </w:rPr>
              <w:t>d) Construction of Boundary wall at different chainage of DC court point to Dhaka-Khulna bypass road under Goplaganj Pourashava, Gopalganj</w:t>
            </w:r>
          </w:p>
        </w:tc>
        <w:tc>
          <w:tcPr>
            <w:tcW w:w="1080" w:type="dxa"/>
            <w:vMerge/>
          </w:tcPr>
          <w:p w:rsidR="00302433" w:rsidRPr="00024155" w:rsidRDefault="00302433" w:rsidP="00051A00">
            <w:pPr>
              <w:jc w:val="center"/>
              <w:rPr>
                <w:rFonts w:ascii="Times New Roman" w:hAnsi="Times New Roman" w:cs="Times New Roman"/>
                <w:sz w:val="18"/>
                <w:szCs w:val="18"/>
              </w:rPr>
            </w:pPr>
          </w:p>
        </w:tc>
        <w:tc>
          <w:tcPr>
            <w:tcW w:w="1478" w:type="dxa"/>
            <w:vMerge/>
          </w:tcPr>
          <w:p w:rsidR="00302433" w:rsidRPr="00024155" w:rsidRDefault="00302433" w:rsidP="00051A00">
            <w:pPr>
              <w:jc w:val="center"/>
              <w:rPr>
                <w:rFonts w:ascii="Times New Roman" w:hAnsi="Times New Roman" w:cs="Times New Roman"/>
                <w:sz w:val="18"/>
                <w:szCs w:val="18"/>
              </w:rPr>
            </w:pPr>
          </w:p>
        </w:tc>
      </w:tr>
      <w:tr w:rsidR="00302433" w:rsidRPr="00024155" w:rsidTr="005D5E97">
        <w:trPr>
          <w:trHeight w:val="84"/>
        </w:trPr>
        <w:tc>
          <w:tcPr>
            <w:tcW w:w="468" w:type="dxa"/>
            <w:vMerge/>
          </w:tcPr>
          <w:p w:rsidR="00302433" w:rsidRPr="00024155" w:rsidRDefault="00302433" w:rsidP="003A72B6">
            <w:pPr>
              <w:jc w:val="center"/>
              <w:rPr>
                <w:rFonts w:ascii="Times New Roman" w:hAnsi="Times New Roman" w:cs="Times New Roman"/>
                <w:sz w:val="18"/>
                <w:szCs w:val="18"/>
              </w:rPr>
            </w:pPr>
          </w:p>
        </w:tc>
        <w:tc>
          <w:tcPr>
            <w:tcW w:w="2250" w:type="dxa"/>
            <w:vMerge/>
          </w:tcPr>
          <w:p w:rsidR="00302433" w:rsidRPr="00024155" w:rsidRDefault="00302433" w:rsidP="00051A00">
            <w:pPr>
              <w:rPr>
                <w:rFonts w:ascii="Times New Roman" w:hAnsi="Times New Roman" w:cs="Times New Roman"/>
                <w:b/>
                <w:sz w:val="18"/>
                <w:szCs w:val="18"/>
              </w:rPr>
            </w:pPr>
          </w:p>
        </w:tc>
        <w:tc>
          <w:tcPr>
            <w:tcW w:w="2520" w:type="dxa"/>
            <w:vMerge/>
          </w:tcPr>
          <w:p w:rsidR="00302433" w:rsidRPr="00024155" w:rsidRDefault="00302433" w:rsidP="00051A00">
            <w:pPr>
              <w:rPr>
                <w:rFonts w:ascii="Times New Roman" w:hAnsi="Times New Roman" w:cs="Times New Roman"/>
                <w:sz w:val="18"/>
                <w:szCs w:val="18"/>
              </w:rPr>
            </w:pPr>
          </w:p>
        </w:tc>
        <w:tc>
          <w:tcPr>
            <w:tcW w:w="5580" w:type="dxa"/>
            <w:tcBorders>
              <w:top w:val="nil"/>
              <w:bottom w:val="single" w:sz="4" w:space="0" w:color="auto"/>
            </w:tcBorders>
            <w:vAlign w:val="center"/>
          </w:tcPr>
          <w:p w:rsidR="00302433" w:rsidRDefault="00302433" w:rsidP="00406EAF">
            <w:pPr>
              <w:jc w:val="both"/>
              <w:rPr>
                <w:color w:val="000000"/>
                <w:sz w:val="20"/>
                <w:szCs w:val="20"/>
              </w:rPr>
            </w:pPr>
            <w:r>
              <w:rPr>
                <w:color w:val="000000"/>
                <w:sz w:val="20"/>
                <w:szCs w:val="20"/>
              </w:rPr>
              <w:t xml:space="preserve">e) Environmental work </w:t>
            </w:r>
            <w:proofErr w:type="gramStart"/>
            <w:r>
              <w:rPr>
                <w:color w:val="000000"/>
                <w:sz w:val="20"/>
                <w:szCs w:val="20"/>
              </w:rPr>
              <w:t>of  Chanmari</w:t>
            </w:r>
            <w:proofErr w:type="gramEnd"/>
            <w:r>
              <w:rPr>
                <w:color w:val="000000"/>
                <w:sz w:val="20"/>
                <w:szCs w:val="20"/>
              </w:rPr>
              <w:t xml:space="preserve">  road  starting from DC court point to Dhaka-Khulna bypass  road under Goplaganj Pourashava, Gopalganj. </w:t>
            </w:r>
          </w:p>
        </w:tc>
        <w:tc>
          <w:tcPr>
            <w:tcW w:w="1080" w:type="dxa"/>
            <w:vMerge/>
          </w:tcPr>
          <w:p w:rsidR="00302433" w:rsidRPr="00024155" w:rsidRDefault="00302433" w:rsidP="00051A00">
            <w:pPr>
              <w:jc w:val="center"/>
              <w:rPr>
                <w:rFonts w:ascii="Times New Roman" w:hAnsi="Times New Roman" w:cs="Times New Roman"/>
                <w:sz w:val="18"/>
                <w:szCs w:val="18"/>
              </w:rPr>
            </w:pPr>
          </w:p>
        </w:tc>
        <w:tc>
          <w:tcPr>
            <w:tcW w:w="1478" w:type="dxa"/>
            <w:vMerge/>
          </w:tcPr>
          <w:p w:rsidR="00302433" w:rsidRPr="00024155" w:rsidRDefault="00302433" w:rsidP="00051A00">
            <w:pPr>
              <w:jc w:val="center"/>
              <w:rPr>
                <w:rFonts w:ascii="Times New Roman" w:hAnsi="Times New Roman" w:cs="Times New Roman"/>
                <w:sz w:val="18"/>
                <w:szCs w:val="18"/>
              </w:rPr>
            </w:pPr>
          </w:p>
        </w:tc>
      </w:tr>
      <w:tr w:rsidR="002B2495" w:rsidRPr="00024155" w:rsidTr="005D5E97">
        <w:trPr>
          <w:trHeight w:val="56"/>
        </w:trPr>
        <w:tc>
          <w:tcPr>
            <w:tcW w:w="468" w:type="dxa"/>
            <w:vMerge w:val="restart"/>
          </w:tcPr>
          <w:p w:rsidR="002B2495" w:rsidRPr="00024155" w:rsidRDefault="002B2495" w:rsidP="003A72B6">
            <w:pPr>
              <w:jc w:val="center"/>
              <w:rPr>
                <w:rFonts w:ascii="Times New Roman" w:hAnsi="Times New Roman" w:cs="Times New Roman"/>
                <w:sz w:val="18"/>
                <w:szCs w:val="18"/>
              </w:rPr>
            </w:pPr>
            <w:r w:rsidRPr="00024155">
              <w:rPr>
                <w:rFonts w:ascii="Times New Roman" w:hAnsi="Times New Roman" w:cs="Times New Roman"/>
                <w:sz w:val="18"/>
                <w:szCs w:val="18"/>
              </w:rPr>
              <w:t>12</w:t>
            </w:r>
          </w:p>
        </w:tc>
        <w:tc>
          <w:tcPr>
            <w:tcW w:w="2250" w:type="dxa"/>
            <w:vMerge w:val="restart"/>
          </w:tcPr>
          <w:p w:rsidR="002B2495" w:rsidRPr="00024155" w:rsidRDefault="002B2495" w:rsidP="00051A00">
            <w:pPr>
              <w:rPr>
                <w:rFonts w:ascii="Times New Roman" w:hAnsi="Times New Roman" w:cs="Times New Roman"/>
                <w:b/>
                <w:sz w:val="18"/>
                <w:szCs w:val="18"/>
              </w:rPr>
            </w:pPr>
            <w:r w:rsidRPr="00024155">
              <w:rPr>
                <w:rFonts w:ascii="Times New Roman" w:hAnsi="Times New Roman" w:cs="Times New Roman"/>
                <w:b/>
                <w:sz w:val="18"/>
                <w:szCs w:val="18"/>
              </w:rPr>
              <w:t>Madaripur</w:t>
            </w:r>
          </w:p>
        </w:tc>
        <w:tc>
          <w:tcPr>
            <w:tcW w:w="2520" w:type="dxa"/>
            <w:vMerge w:val="restart"/>
          </w:tcPr>
          <w:p w:rsidR="002B2495" w:rsidRPr="00024155" w:rsidRDefault="002B2495" w:rsidP="00051A00">
            <w:pPr>
              <w:rPr>
                <w:rFonts w:ascii="Times New Roman" w:hAnsi="Times New Roman" w:cs="Times New Roman"/>
                <w:sz w:val="18"/>
                <w:szCs w:val="18"/>
              </w:rPr>
            </w:pPr>
            <w:r w:rsidRPr="00024155">
              <w:rPr>
                <w:rFonts w:ascii="Times New Roman" w:hAnsi="Times New Roman" w:cs="Times New Roman"/>
                <w:sz w:val="18"/>
                <w:szCs w:val="18"/>
              </w:rPr>
              <w:t>MGSP/MAD/W-01</w:t>
            </w:r>
          </w:p>
        </w:tc>
        <w:tc>
          <w:tcPr>
            <w:tcW w:w="5580" w:type="dxa"/>
            <w:tcBorders>
              <w:bottom w:val="nil"/>
            </w:tcBorders>
          </w:tcPr>
          <w:p w:rsidR="002B2495" w:rsidRDefault="002B2495" w:rsidP="00406EAF">
            <w:pPr>
              <w:jc w:val="both"/>
              <w:rPr>
                <w:color w:val="000000"/>
                <w:sz w:val="20"/>
                <w:szCs w:val="20"/>
              </w:rPr>
            </w:pPr>
            <w:r>
              <w:rPr>
                <w:color w:val="000000"/>
                <w:sz w:val="20"/>
                <w:szCs w:val="20"/>
              </w:rPr>
              <w:t>a) Construction of RCC Road at Shahid Bachu Sarak Starting from Kazir More to Howlader Godi. (Ch. 1230.00-1572.00m) (Total Length: 342m)</w:t>
            </w:r>
          </w:p>
        </w:tc>
        <w:tc>
          <w:tcPr>
            <w:tcW w:w="1080" w:type="dxa"/>
            <w:vMerge w:val="restart"/>
          </w:tcPr>
          <w:p w:rsidR="002B2495" w:rsidRPr="00024155" w:rsidRDefault="002B2495" w:rsidP="00051A00">
            <w:pPr>
              <w:jc w:val="center"/>
              <w:rPr>
                <w:rFonts w:ascii="Times New Roman" w:hAnsi="Times New Roman" w:cs="Times New Roman"/>
                <w:sz w:val="18"/>
                <w:szCs w:val="18"/>
              </w:rPr>
            </w:pPr>
            <w:r w:rsidRPr="00024155">
              <w:rPr>
                <w:rFonts w:ascii="Times New Roman" w:hAnsi="Times New Roman" w:cs="Times New Roman"/>
                <w:sz w:val="18"/>
                <w:szCs w:val="18"/>
              </w:rPr>
              <w:t>Approved</w:t>
            </w:r>
          </w:p>
        </w:tc>
        <w:tc>
          <w:tcPr>
            <w:tcW w:w="1478" w:type="dxa"/>
            <w:vMerge w:val="restart"/>
          </w:tcPr>
          <w:p w:rsidR="006B546A" w:rsidRPr="001C1642" w:rsidRDefault="006B546A" w:rsidP="006B546A">
            <w:pPr>
              <w:tabs>
                <w:tab w:val="left" w:pos="930"/>
              </w:tabs>
              <w:jc w:val="both"/>
              <w:rPr>
                <w:rFonts w:ascii="Calibri" w:eastAsia="Calibri" w:hAnsi="Calibri" w:cs="Arial"/>
                <w:b/>
                <w:sz w:val="20"/>
                <w:szCs w:val="24"/>
              </w:rPr>
            </w:pPr>
            <w:r>
              <w:rPr>
                <w:color w:val="000000"/>
                <w:sz w:val="16"/>
                <w:szCs w:val="16"/>
              </w:rPr>
              <w:t xml:space="preserve">Overall environmental impact is minor. </w:t>
            </w:r>
          </w:p>
          <w:p w:rsidR="002B2495" w:rsidRPr="00024155" w:rsidRDefault="002B2495" w:rsidP="00051A00">
            <w:pPr>
              <w:jc w:val="center"/>
              <w:rPr>
                <w:rFonts w:ascii="Times New Roman" w:hAnsi="Times New Roman" w:cs="Times New Roman"/>
                <w:sz w:val="18"/>
                <w:szCs w:val="18"/>
              </w:rPr>
            </w:pPr>
          </w:p>
        </w:tc>
      </w:tr>
      <w:tr w:rsidR="002B2495" w:rsidRPr="00024155" w:rsidTr="005D5E97">
        <w:trPr>
          <w:trHeight w:val="52"/>
        </w:trPr>
        <w:tc>
          <w:tcPr>
            <w:tcW w:w="468" w:type="dxa"/>
            <w:vMerge/>
          </w:tcPr>
          <w:p w:rsidR="002B2495" w:rsidRPr="00024155" w:rsidRDefault="002B2495" w:rsidP="003A72B6">
            <w:pPr>
              <w:jc w:val="center"/>
              <w:rPr>
                <w:rFonts w:ascii="Times New Roman" w:hAnsi="Times New Roman" w:cs="Times New Roman"/>
                <w:sz w:val="18"/>
                <w:szCs w:val="18"/>
              </w:rPr>
            </w:pPr>
          </w:p>
        </w:tc>
        <w:tc>
          <w:tcPr>
            <w:tcW w:w="2250" w:type="dxa"/>
            <w:vMerge/>
          </w:tcPr>
          <w:p w:rsidR="002B2495" w:rsidRPr="00024155" w:rsidRDefault="002B2495" w:rsidP="00051A00">
            <w:pPr>
              <w:rPr>
                <w:rFonts w:ascii="Times New Roman" w:hAnsi="Times New Roman" w:cs="Times New Roman"/>
                <w:b/>
                <w:sz w:val="18"/>
                <w:szCs w:val="18"/>
              </w:rPr>
            </w:pPr>
          </w:p>
        </w:tc>
        <w:tc>
          <w:tcPr>
            <w:tcW w:w="2520" w:type="dxa"/>
            <w:vMerge/>
          </w:tcPr>
          <w:p w:rsidR="002B2495" w:rsidRPr="00024155" w:rsidRDefault="002B2495" w:rsidP="00051A00">
            <w:pPr>
              <w:rPr>
                <w:rFonts w:ascii="Times New Roman" w:hAnsi="Times New Roman" w:cs="Times New Roman"/>
                <w:sz w:val="18"/>
                <w:szCs w:val="18"/>
              </w:rPr>
            </w:pPr>
          </w:p>
        </w:tc>
        <w:tc>
          <w:tcPr>
            <w:tcW w:w="5580" w:type="dxa"/>
            <w:tcBorders>
              <w:top w:val="nil"/>
              <w:bottom w:val="nil"/>
            </w:tcBorders>
          </w:tcPr>
          <w:p w:rsidR="002B2495" w:rsidRDefault="002B2495" w:rsidP="00406EAF">
            <w:pPr>
              <w:jc w:val="both"/>
              <w:rPr>
                <w:color w:val="000000"/>
                <w:sz w:val="20"/>
                <w:szCs w:val="20"/>
              </w:rPr>
            </w:pPr>
            <w:r>
              <w:rPr>
                <w:color w:val="000000"/>
                <w:sz w:val="20"/>
                <w:szCs w:val="20"/>
              </w:rPr>
              <w:t>b) Construction of Drain (Both side) at Shahid Bachu Sarak Starting from Kazir More to Howlader Godi. (Ch. 1230.00-</w:t>
            </w:r>
            <w:r>
              <w:rPr>
                <w:color w:val="000000"/>
                <w:sz w:val="20"/>
                <w:szCs w:val="20"/>
              </w:rPr>
              <w:lastRenderedPageBreak/>
              <w:t>1572.00m) (Total Length: 684m)</w:t>
            </w:r>
          </w:p>
        </w:tc>
        <w:tc>
          <w:tcPr>
            <w:tcW w:w="1080" w:type="dxa"/>
            <w:vMerge/>
          </w:tcPr>
          <w:p w:rsidR="002B2495" w:rsidRPr="00024155" w:rsidRDefault="002B2495" w:rsidP="00051A00">
            <w:pPr>
              <w:jc w:val="center"/>
              <w:rPr>
                <w:rFonts w:ascii="Times New Roman" w:hAnsi="Times New Roman" w:cs="Times New Roman"/>
                <w:sz w:val="18"/>
                <w:szCs w:val="18"/>
              </w:rPr>
            </w:pPr>
          </w:p>
        </w:tc>
        <w:tc>
          <w:tcPr>
            <w:tcW w:w="1478" w:type="dxa"/>
            <w:vMerge/>
          </w:tcPr>
          <w:p w:rsidR="002B2495" w:rsidRPr="00024155" w:rsidRDefault="002B2495" w:rsidP="00051A00">
            <w:pPr>
              <w:jc w:val="center"/>
              <w:rPr>
                <w:rFonts w:ascii="Times New Roman" w:hAnsi="Times New Roman" w:cs="Times New Roman"/>
                <w:sz w:val="18"/>
                <w:szCs w:val="18"/>
              </w:rPr>
            </w:pPr>
          </w:p>
        </w:tc>
      </w:tr>
      <w:tr w:rsidR="002B2495" w:rsidRPr="00024155" w:rsidTr="005D5E97">
        <w:trPr>
          <w:trHeight w:val="52"/>
        </w:trPr>
        <w:tc>
          <w:tcPr>
            <w:tcW w:w="468" w:type="dxa"/>
            <w:vMerge/>
          </w:tcPr>
          <w:p w:rsidR="002B2495" w:rsidRPr="00024155" w:rsidRDefault="002B2495" w:rsidP="003A72B6">
            <w:pPr>
              <w:jc w:val="center"/>
              <w:rPr>
                <w:rFonts w:ascii="Times New Roman" w:hAnsi="Times New Roman" w:cs="Times New Roman"/>
                <w:sz w:val="18"/>
                <w:szCs w:val="18"/>
              </w:rPr>
            </w:pPr>
          </w:p>
        </w:tc>
        <w:tc>
          <w:tcPr>
            <w:tcW w:w="2250" w:type="dxa"/>
            <w:vMerge/>
          </w:tcPr>
          <w:p w:rsidR="002B2495" w:rsidRPr="00024155" w:rsidRDefault="002B2495" w:rsidP="00051A00">
            <w:pPr>
              <w:rPr>
                <w:rFonts w:ascii="Times New Roman" w:hAnsi="Times New Roman" w:cs="Times New Roman"/>
                <w:b/>
                <w:sz w:val="18"/>
                <w:szCs w:val="18"/>
              </w:rPr>
            </w:pPr>
          </w:p>
        </w:tc>
        <w:tc>
          <w:tcPr>
            <w:tcW w:w="2520" w:type="dxa"/>
            <w:vMerge/>
          </w:tcPr>
          <w:p w:rsidR="002B2495" w:rsidRPr="00024155" w:rsidRDefault="002B2495" w:rsidP="00051A00">
            <w:pPr>
              <w:rPr>
                <w:rFonts w:ascii="Times New Roman" w:hAnsi="Times New Roman" w:cs="Times New Roman"/>
                <w:sz w:val="18"/>
                <w:szCs w:val="18"/>
              </w:rPr>
            </w:pPr>
          </w:p>
        </w:tc>
        <w:tc>
          <w:tcPr>
            <w:tcW w:w="5580" w:type="dxa"/>
            <w:tcBorders>
              <w:top w:val="nil"/>
              <w:bottom w:val="nil"/>
            </w:tcBorders>
          </w:tcPr>
          <w:p w:rsidR="002B2495" w:rsidRDefault="002B2495" w:rsidP="00406EAF">
            <w:pPr>
              <w:jc w:val="both"/>
              <w:rPr>
                <w:color w:val="000000"/>
                <w:sz w:val="20"/>
                <w:szCs w:val="20"/>
              </w:rPr>
            </w:pPr>
            <w:r>
              <w:rPr>
                <w:color w:val="000000"/>
                <w:sz w:val="20"/>
                <w:szCs w:val="20"/>
              </w:rPr>
              <w:t>c) Construction of RCC Road at Uttoron Club Road (Ch.000-90.00m) (Total Length: 90m)</w:t>
            </w:r>
          </w:p>
        </w:tc>
        <w:tc>
          <w:tcPr>
            <w:tcW w:w="1080" w:type="dxa"/>
            <w:vMerge/>
          </w:tcPr>
          <w:p w:rsidR="002B2495" w:rsidRPr="00024155" w:rsidRDefault="002B2495" w:rsidP="00051A00">
            <w:pPr>
              <w:jc w:val="center"/>
              <w:rPr>
                <w:rFonts w:ascii="Times New Roman" w:hAnsi="Times New Roman" w:cs="Times New Roman"/>
                <w:sz w:val="18"/>
                <w:szCs w:val="18"/>
              </w:rPr>
            </w:pPr>
          </w:p>
        </w:tc>
        <w:tc>
          <w:tcPr>
            <w:tcW w:w="1478" w:type="dxa"/>
            <w:vMerge/>
          </w:tcPr>
          <w:p w:rsidR="002B2495" w:rsidRPr="00024155" w:rsidRDefault="002B2495" w:rsidP="00051A00">
            <w:pPr>
              <w:jc w:val="center"/>
              <w:rPr>
                <w:rFonts w:ascii="Times New Roman" w:hAnsi="Times New Roman" w:cs="Times New Roman"/>
                <w:sz w:val="18"/>
                <w:szCs w:val="18"/>
              </w:rPr>
            </w:pPr>
          </w:p>
        </w:tc>
      </w:tr>
      <w:tr w:rsidR="002B2495" w:rsidRPr="00024155" w:rsidTr="005D5E97">
        <w:trPr>
          <w:trHeight w:val="52"/>
        </w:trPr>
        <w:tc>
          <w:tcPr>
            <w:tcW w:w="468" w:type="dxa"/>
            <w:vMerge/>
          </w:tcPr>
          <w:p w:rsidR="002B2495" w:rsidRPr="00024155" w:rsidRDefault="002B2495" w:rsidP="003A72B6">
            <w:pPr>
              <w:jc w:val="center"/>
              <w:rPr>
                <w:rFonts w:ascii="Times New Roman" w:hAnsi="Times New Roman" w:cs="Times New Roman"/>
                <w:sz w:val="18"/>
                <w:szCs w:val="18"/>
              </w:rPr>
            </w:pPr>
          </w:p>
        </w:tc>
        <w:tc>
          <w:tcPr>
            <w:tcW w:w="2250" w:type="dxa"/>
            <w:vMerge/>
          </w:tcPr>
          <w:p w:rsidR="002B2495" w:rsidRPr="00024155" w:rsidRDefault="002B2495" w:rsidP="00051A00">
            <w:pPr>
              <w:rPr>
                <w:rFonts w:ascii="Times New Roman" w:hAnsi="Times New Roman" w:cs="Times New Roman"/>
                <w:b/>
                <w:sz w:val="18"/>
                <w:szCs w:val="18"/>
              </w:rPr>
            </w:pPr>
          </w:p>
        </w:tc>
        <w:tc>
          <w:tcPr>
            <w:tcW w:w="2520" w:type="dxa"/>
            <w:vMerge/>
          </w:tcPr>
          <w:p w:rsidR="002B2495" w:rsidRPr="00024155" w:rsidRDefault="002B2495" w:rsidP="00051A00">
            <w:pPr>
              <w:rPr>
                <w:rFonts w:ascii="Times New Roman" w:hAnsi="Times New Roman" w:cs="Times New Roman"/>
                <w:sz w:val="18"/>
                <w:szCs w:val="18"/>
              </w:rPr>
            </w:pPr>
          </w:p>
        </w:tc>
        <w:tc>
          <w:tcPr>
            <w:tcW w:w="5580" w:type="dxa"/>
            <w:tcBorders>
              <w:top w:val="nil"/>
              <w:bottom w:val="nil"/>
            </w:tcBorders>
          </w:tcPr>
          <w:p w:rsidR="002B2495" w:rsidRDefault="002B2495" w:rsidP="00406EAF">
            <w:pPr>
              <w:jc w:val="both"/>
              <w:rPr>
                <w:color w:val="000000"/>
                <w:sz w:val="20"/>
                <w:szCs w:val="20"/>
              </w:rPr>
            </w:pPr>
            <w:r>
              <w:rPr>
                <w:color w:val="000000"/>
                <w:sz w:val="20"/>
                <w:szCs w:val="20"/>
              </w:rPr>
              <w:t>d) Construction of Drain at Uttoron Club Road (Both side) (Ch.000-90.00m) (Total Length: 180m)</w:t>
            </w:r>
          </w:p>
        </w:tc>
        <w:tc>
          <w:tcPr>
            <w:tcW w:w="1080" w:type="dxa"/>
            <w:vMerge/>
          </w:tcPr>
          <w:p w:rsidR="002B2495" w:rsidRPr="00024155" w:rsidRDefault="002B2495" w:rsidP="00051A00">
            <w:pPr>
              <w:jc w:val="center"/>
              <w:rPr>
                <w:rFonts w:ascii="Times New Roman" w:hAnsi="Times New Roman" w:cs="Times New Roman"/>
                <w:sz w:val="18"/>
                <w:szCs w:val="18"/>
              </w:rPr>
            </w:pPr>
          </w:p>
        </w:tc>
        <w:tc>
          <w:tcPr>
            <w:tcW w:w="1478" w:type="dxa"/>
            <w:vMerge/>
          </w:tcPr>
          <w:p w:rsidR="002B2495" w:rsidRPr="00024155" w:rsidRDefault="002B2495" w:rsidP="00051A00">
            <w:pPr>
              <w:jc w:val="center"/>
              <w:rPr>
                <w:rFonts w:ascii="Times New Roman" w:hAnsi="Times New Roman" w:cs="Times New Roman"/>
                <w:sz w:val="18"/>
                <w:szCs w:val="18"/>
              </w:rPr>
            </w:pPr>
          </w:p>
        </w:tc>
      </w:tr>
      <w:tr w:rsidR="002B2495" w:rsidRPr="00024155" w:rsidTr="005D5E97">
        <w:trPr>
          <w:trHeight w:val="52"/>
        </w:trPr>
        <w:tc>
          <w:tcPr>
            <w:tcW w:w="468" w:type="dxa"/>
            <w:vMerge/>
          </w:tcPr>
          <w:p w:rsidR="002B2495" w:rsidRPr="00024155" w:rsidRDefault="002B2495" w:rsidP="003A72B6">
            <w:pPr>
              <w:jc w:val="center"/>
              <w:rPr>
                <w:rFonts w:ascii="Times New Roman" w:hAnsi="Times New Roman" w:cs="Times New Roman"/>
                <w:sz w:val="18"/>
                <w:szCs w:val="18"/>
              </w:rPr>
            </w:pPr>
          </w:p>
        </w:tc>
        <w:tc>
          <w:tcPr>
            <w:tcW w:w="2250" w:type="dxa"/>
            <w:vMerge/>
          </w:tcPr>
          <w:p w:rsidR="002B2495" w:rsidRPr="00024155" w:rsidRDefault="002B2495" w:rsidP="00051A00">
            <w:pPr>
              <w:rPr>
                <w:rFonts w:ascii="Times New Roman" w:hAnsi="Times New Roman" w:cs="Times New Roman"/>
                <w:b/>
                <w:sz w:val="18"/>
                <w:szCs w:val="18"/>
              </w:rPr>
            </w:pPr>
          </w:p>
        </w:tc>
        <w:tc>
          <w:tcPr>
            <w:tcW w:w="2520" w:type="dxa"/>
            <w:vMerge/>
          </w:tcPr>
          <w:p w:rsidR="002B2495" w:rsidRPr="00024155" w:rsidRDefault="002B2495" w:rsidP="00051A00">
            <w:pPr>
              <w:rPr>
                <w:rFonts w:ascii="Times New Roman" w:hAnsi="Times New Roman" w:cs="Times New Roman"/>
                <w:sz w:val="18"/>
                <w:szCs w:val="18"/>
              </w:rPr>
            </w:pPr>
          </w:p>
        </w:tc>
        <w:tc>
          <w:tcPr>
            <w:tcW w:w="5580" w:type="dxa"/>
            <w:tcBorders>
              <w:top w:val="nil"/>
              <w:bottom w:val="nil"/>
            </w:tcBorders>
          </w:tcPr>
          <w:p w:rsidR="002B2495" w:rsidRDefault="002B2495" w:rsidP="00406EAF">
            <w:pPr>
              <w:jc w:val="both"/>
              <w:rPr>
                <w:color w:val="000000"/>
                <w:sz w:val="20"/>
                <w:szCs w:val="20"/>
              </w:rPr>
            </w:pPr>
            <w:r>
              <w:rPr>
                <w:color w:val="000000"/>
                <w:sz w:val="20"/>
                <w:szCs w:val="20"/>
              </w:rPr>
              <w:t>e) Construction of RCC road at Amin Uddin Howlader Sarak. (Ch. 0.00-430.00) (Total Length: 430m)</w:t>
            </w:r>
          </w:p>
        </w:tc>
        <w:tc>
          <w:tcPr>
            <w:tcW w:w="1080" w:type="dxa"/>
            <w:vMerge/>
          </w:tcPr>
          <w:p w:rsidR="002B2495" w:rsidRPr="00024155" w:rsidRDefault="002B2495" w:rsidP="00051A00">
            <w:pPr>
              <w:jc w:val="center"/>
              <w:rPr>
                <w:rFonts w:ascii="Times New Roman" w:hAnsi="Times New Roman" w:cs="Times New Roman"/>
                <w:sz w:val="18"/>
                <w:szCs w:val="18"/>
              </w:rPr>
            </w:pPr>
          </w:p>
        </w:tc>
        <w:tc>
          <w:tcPr>
            <w:tcW w:w="1478" w:type="dxa"/>
            <w:vMerge/>
          </w:tcPr>
          <w:p w:rsidR="002B2495" w:rsidRPr="00024155" w:rsidRDefault="002B2495" w:rsidP="00051A00">
            <w:pPr>
              <w:jc w:val="center"/>
              <w:rPr>
                <w:rFonts w:ascii="Times New Roman" w:hAnsi="Times New Roman" w:cs="Times New Roman"/>
                <w:sz w:val="18"/>
                <w:szCs w:val="18"/>
              </w:rPr>
            </w:pPr>
          </w:p>
        </w:tc>
      </w:tr>
      <w:tr w:rsidR="002B2495" w:rsidRPr="00024155" w:rsidTr="005D5E97">
        <w:trPr>
          <w:trHeight w:val="52"/>
        </w:trPr>
        <w:tc>
          <w:tcPr>
            <w:tcW w:w="468" w:type="dxa"/>
            <w:vMerge/>
          </w:tcPr>
          <w:p w:rsidR="002B2495" w:rsidRPr="00024155" w:rsidRDefault="002B2495" w:rsidP="003A72B6">
            <w:pPr>
              <w:jc w:val="center"/>
              <w:rPr>
                <w:rFonts w:ascii="Times New Roman" w:hAnsi="Times New Roman" w:cs="Times New Roman"/>
                <w:sz w:val="18"/>
                <w:szCs w:val="18"/>
              </w:rPr>
            </w:pPr>
          </w:p>
        </w:tc>
        <w:tc>
          <w:tcPr>
            <w:tcW w:w="2250" w:type="dxa"/>
            <w:vMerge/>
          </w:tcPr>
          <w:p w:rsidR="002B2495" w:rsidRPr="00024155" w:rsidRDefault="002B2495" w:rsidP="00051A00">
            <w:pPr>
              <w:rPr>
                <w:rFonts w:ascii="Times New Roman" w:hAnsi="Times New Roman" w:cs="Times New Roman"/>
                <w:b/>
                <w:sz w:val="18"/>
                <w:szCs w:val="18"/>
              </w:rPr>
            </w:pPr>
          </w:p>
        </w:tc>
        <w:tc>
          <w:tcPr>
            <w:tcW w:w="2520" w:type="dxa"/>
            <w:vMerge/>
          </w:tcPr>
          <w:p w:rsidR="002B2495" w:rsidRPr="00024155" w:rsidRDefault="002B2495" w:rsidP="00051A00">
            <w:pPr>
              <w:rPr>
                <w:rFonts w:ascii="Times New Roman" w:hAnsi="Times New Roman" w:cs="Times New Roman"/>
                <w:sz w:val="18"/>
                <w:szCs w:val="18"/>
              </w:rPr>
            </w:pPr>
          </w:p>
        </w:tc>
        <w:tc>
          <w:tcPr>
            <w:tcW w:w="5580" w:type="dxa"/>
            <w:tcBorders>
              <w:top w:val="nil"/>
              <w:bottom w:val="nil"/>
            </w:tcBorders>
          </w:tcPr>
          <w:p w:rsidR="002B2495" w:rsidRDefault="002B2495" w:rsidP="00406EAF">
            <w:pPr>
              <w:jc w:val="both"/>
              <w:rPr>
                <w:color w:val="000000"/>
                <w:sz w:val="20"/>
                <w:szCs w:val="20"/>
              </w:rPr>
            </w:pPr>
            <w:r>
              <w:rPr>
                <w:color w:val="000000"/>
                <w:sz w:val="20"/>
                <w:szCs w:val="20"/>
              </w:rPr>
              <w:t>f) Construction of Drain at Amin Uddin Howlader Sarak. (Ch. 0.00-430.00) (Total Length: 430m)</w:t>
            </w:r>
          </w:p>
        </w:tc>
        <w:tc>
          <w:tcPr>
            <w:tcW w:w="1080" w:type="dxa"/>
            <w:vMerge/>
          </w:tcPr>
          <w:p w:rsidR="002B2495" w:rsidRPr="00024155" w:rsidRDefault="002B2495" w:rsidP="00051A00">
            <w:pPr>
              <w:jc w:val="center"/>
              <w:rPr>
                <w:rFonts w:ascii="Times New Roman" w:hAnsi="Times New Roman" w:cs="Times New Roman"/>
                <w:sz w:val="18"/>
                <w:szCs w:val="18"/>
              </w:rPr>
            </w:pPr>
          </w:p>
        </w:tc>
        <w:tc>
          <w:tcPr>
            <w:tcW w:w="1478" w:type="dxa"/>
            <w:vMerge/>
          </w:tcPr>
          <w:p w:rsidR="002B2495" w:rsidRPr="00024155" w:rsidRDefault="002B2495" w:rsidP="00051A00">
            <w:pPr>
              <w:jc w:val="center"/>
              <w:rPr>
                <w:rFonts w:ascii="Times New Roman" w:hAnsi="Times New Roman" w:cs="Times New Roman"/>
                <w:sz w:val="18"/>
                <w:szCs w:val="18"/>
              </w:rPr>
            </w:pPr>
          </w:p>
        </w:tc>
      </w:tr>
      <w:tr w:rsidR="002B2495" w:rsidRPr="00024155" w:rsidTr="005D5E97">
        <w:trPr>
          <w:trHeight w:val="52"/>
        </w:trPr>
        <w:tc>
          <w:tcPr>
            <w:tcW w:w="468" w:type="dxa"/>
            <w:vMerge/>
          </w:tcPr>
          <w:p w:rsidR="002B2495" w:rsidRPr="00024155" w:rsidRDefault="002B2495" w:rsidP="003A72B6">
            <w:pPr>
              <w:jc w:val="center"/>
              <w:rPr>
                <w:rFonts w:ascii="Times New Roman" w:hAnsi="Times New Roman" w:cs="Times New Roman"/>
                <w:sz w:val="18"/>
                <w:szCs w:val="18"/>
              </w:rPr>
            </w:pPr>
          </w:p>
        </w:tc>
        <w:tc>
          <w:tcPr>
            <w:tcW w:w="2250" w:type="dxa"/>
            <w:vMerge/>
          </w:tcPr>
          <w:p w:rsidR="002B2495" w:rsidRPr="00024155" w:rsidRDefault="002B2495" w:rsidP="00051A00">
            <w:pPr>
              <w:rPr>
                <w:rFonts w:ascii="Times New Roman" w:hAnsi="Times New Roman" w:cs="Times New Roman"/>
                <w:b/>
                <w:sz w:val="18"/>
                <w:szCs w:val="18"/>
              </w:rPr>
            </w:pPr>
          </w:p>
        </w:tc>
        <w:tc>
          <w:tcPr>
            <w:tcW w:w="2520" w:type="dxa"/>
            <w:vMerge/>
          </w:tcPr>
          <w:p w:rsidR="002B2495" w:rsidRPr="00024155" w:rsidRDefault="002B2495" w:rsidP="00051A00">
            <w:pPr>
              <w:rPr>
                <w:rFonts w:ascii="Times New Roman" w:hAnsi="Times New Roman" w:cs="Times New Roman"/>
                <w:sz w:val="18"/>
                <w:szCs w:val="18"/>
              </w:rPr>
            </w:pPr>
          </w:p>
        </w:tc>
        <w:tc>
          <w:tcPr>
            <w:tcW w:w="5580" w:type="dxa"/>
            <w:tcBorders>
              <w:top w:val="nil"/>
              <w:bottom w:val="nil"/>
            </w:tcBorders>
          </w:tcPr>
          <w:p w:rsidR="002B2495" w:rsidRDefault="002B2495" w:rsidP="00406EAF">
            <w:pPr>
              <w:jc w:val="both"/>
              <w:rPr>
                <w:color w:val="000000"/>
                <w:sz w:val="20"/>
                <w:szCs w:val="20"/>
              </w:rPr>
            </w:pPr>
            <w:r>
              <w:rPr>
                <w:color w:val="000000"/>
                <w:sz w:val="20"/>
                <w:szCs w:val="20"/>
              </w:rPr>
              <w:t>g) Construction of RCC Road at Sardar Colony Hamid Sikder Sarak Starting from Hamid Akond Sarak. to RHD main Road (Ch. 0.00-420.00m) (Total Length: 420m)</w:t>
            </w:r>
          </w:p>
        </w:tc>
        <w:tc>
          <w:tcPr>
            <w:tcW w:w="1080" w:type="dxa"/>
            <w:vMerge/>
          </w:tcPr>
          <w:p w:rsidR="002B2495" w:rsidRPr="00024155" w:rsidRDefault="002B2495" w:rsidP="00051A00">
            <w:pPr>
              <w:jc w:val="center"/>
              <w:rPr>
                <w:rFonts w:ascii="Times New Roman" w:hAnsi="Times New Roman" w:cs="Times New Roman"/>
                <w:sz w:val="18"/>
                <w:szCs w:val="18"/>
              </w:rPr>
            </w:pPr>
          </w:p>
        </w:tc>
        <w:tc>
          <w:tcPr>
            <w:tcW w:w="1478" w:type="dxa"/>
            <w:vMerge/>
          </w:tcPr>
          <w:p w:rsidR="002B2495" w:rsidRPr="00024155" w:rsidRDefault="002B2495" w:rsidP="00051A00">
            <w:pPr>
              <w:jc w:val="center"/>
              <w:rPr>
                <w:rFonts w:ascii="Times New Roman" w:hAnsi="Times New Roman" w:cs="Times New Roman"/>
                <w:sz w:val="18"/>
                <w:szCs w:val="18"/>
              </w:rPr>
            </w:pPr>
          </w:p>
        </w:tc>
      </w:tr>
      <w:tr w:rsidR="002B2495" w:rsidRPr="00024155" w:rsidTr="005D5E97">
        <w:trPr>
          <w:trHeight w:val="52"/>
        </w:trPr>
        <w:tc>
          <w:tcPr>
            <w:tcW w:w="468" w:type="dxa"/>
            <w:vMerge/>
          </w:tcPr>
          <w:p w:rsidR="002B2495" w:rsidRPr="00024155" w:rsidRDefault="002B2495" w:rsidP="003A72B6">
            <w:pPr>
              <w:jc w:val="center"/>
              <w:rPr>
                <w:rFonts w:ascii="Times New Roman" w:hAnsi="Times New Roman" w:cs="Times New Roman"/>
                <w:sz w:val="18"/>
                <w:szCs w:val="18"/>
              </w:rPr>
            </w:pPr>
          </w:p>
        </w:tc>
        <w:tc>
          <w:tcPr>
            <w:tcW w:w="2250" w:type="dxa"/>
            <w:vMerge/>
          </w:tcPr>
          <w:p w:rsidR="002B2495" w:rsidRPr="00024155" w:rsidRDefault="002B2495" w:rsidP="00051A00">
            <w:pPr>
              <w:rPr>
                <w:rFonts w:ascii="Times New Roman" w:hAnsi="Times New Roman" w:cs="Times New Roman"/>
                <w:b/>
                <w:sz w:val="18"/>
                <w:szCs w:val="18"/>
              </w:rPr>
            </w:pPr>
          </w:p>
        </w:tc>
        <w:tc>
          <w:tcPr>
            <w:tcW w:w="2520" w:type="dxa"/>
            <w:vMerge/>
          </w:tcPr>
          <w:p w:rsidR="002B2495" w:rsidRPr="00024155" w:rsidRDefault="002B2495" w:rsidP="00051A00">
            <w:pPr>
              <w:rPr>
                <w:rFonts w:ascii="Times New Roman" w:hAnsi="Times New Roman" w:cs="Times New Roman"/>
                <w:sz w:val="18"/>
                <w:szCs w:val="18"/>
              </w:rPr>
            </w:pPr>
          </w:p>
        </w:tc>
        <w:tc>
          <w:tcPr>
            <w:tcW w:w="5580" w:type="dxa"/>
            <w:tcBorders>
              <w:top w:val="nil"/>
              <w:bottom w:val="single" w:sz="4" w:space="0" w:color="auto"/>
            </w:tcBorders>
          </w:tcPr>
          <w:p w:rsidR="002B2495" w:rsidRDefault="002B2495" w:rsidP="00406EAF">
            <w:pPr>
              <w:jc w:val="both"/>
              <w:rPr>
                <w:color w:val="000000"/>
                <w:sz w:val="20"/>
                <w:szCs w:val="20"/>
              </w:rPr>
            </w:pPr>
            <w:r>
              <w:rPr>
                <w:color w:val="000000"/>
                <w:sz w:val="20"/>
                <w:szCs w:val="20"/>
              </w:rPr>
              <w:t>h) Construction of of Drain at Sardar Colony Hamid Sikder Sarak Starting from Hamid Akond Sarak. to RHD main Road (Ch. 0.00-420.00m) (Total Length: 253m)</w:t>
            </w:r>
          </w:p>
        </w:tc>
        <w:tc>
          <w:tcPr>
            <w:tcW w:w="1080" w:type="dxa"/>
            <w:vMerge/>
          </w:tcPr>
          <w:p w:rsidR="002B2495" w:rsidRPr="00024155" w:rsidRDefault="002B2495" w:rsidP="00051A00">
            <w:pPr>
              <w:jc w:val="center"/>
              <w:rPr>
                <w:rFonts w:ascii="Times New Roman" w:hAnsi="Times New Roman" w:cs="Times New Roman"/>
                <w:sz w:val="18"/>
                <w:szCs w:val="18"/>
              </w:rPr>
            </w:pPr>
          </w:p>
        </w:tc>
        <w:tc>
          <w:tcPr>
            <w:tcW w:w="1478" w:type="dxa"/>
            <w:vMerge/>
          </w:tcPr>
          <w:p w:rsidR="002B2495" w:rsidRPr="00024155" w:rsidRDefault="002B2495" w:rsidP="00051A00">
            <w:pPr>
              <w:jc w:val="center"/>
              <w:rPr>
                <w:rFonts w:ascii="Times New Roman" w:hAnsi="Times New Roman" w:cs="Times New Roman"/>
                <w:sz w:val="18"/>
                <w:szCs w:val="18"/>
              </w:rPr>
            </w:pPr>
          </w:p>
        </w:tc>
      </w:tr>
      <w:tr w:rsidR="002B2495" w:rsidRPr="00024155" w:rsidTr="005D5E97">
        <w:trPr>
          <w:trHeight w:val="52"/>
        </w:trPr>
        <w:tc>
          <w:tcPr>
            <w:tcW w:w="468" w:type="dxa"/>
            <w:vMerge/>
          </w:tcPr>
          <w:p w:rsidR="002B2495" w:rsidRPr="00024155" w:rsidRDefault="002B2495" w:rsidP="003A72B6">
            <w:pPr>
              <w:jc w:val="center"/>
              <w:rPr>
                <w:rFonts w:ascii="Times New Roman" w:hAnsi="Times New Roman" w:cs="Times New Roman"/>
                <w:sz w:val="18"/>
                <w:szCs w:val="18"/>
              </w:rPr>
            </w:pPr>
          </w:p>
        </w:tc>
        <w:tc>
          <w:tcPr>
            <w:tcW w:w="2250" w:type="dxa"/>
            <w:vMerge/>
          </w:tcPr>
          <w:p w:rsidR="002B2495" w:rsidRPr="00024155" w:rsidRDefault="002B2495" w:rsidP="00051A00">
            <w:pPr>
              <w:rPr>
                <w:rFonts w:ascii="Times New Roman" w:hAnsi="Times New Roman" w:cs="Times New Roman"/>
                <w:b/>
                <w:sz w:val="18"/>
                <w:szCs w:val="18"/>
              </w:rPr>
            </w:pPr>
          </w:p>
        </w:tc>
        <w:tc>
          <w:tcPr>
            <w:tcW w:w="2520" w:type="dxa"/>
            <w:vMerge w:val="restart"/>
          </w:tcPr>
          <w:p w:rsidR="002B2495" w:rsidRPr="00024155" w:rsidRDefault="002B2495" w:rsidP="00051A00">
            <w:pPr>
              <w:rPr>
                <w:rFonts w:ascii="Times New Roman" w:hAnsi="Times New Roman" w:cs="Times New Roman"/>
                <w:sz w:val="18"/>
                <w:szCs w:val="18"/>
              </w:rPr>
            </w:pPr>
            <w:r w:rsidRPr="00024155">
              <w:rPr>
                <w:rFonts w:ascii="Times New Roman" w:hAnsi="Times New Roman" w:cs="Times New Roman"/>
                <w:color w:val="000000"/>
                <w:sz w:val="18"/>
                <w:szCs w:val="18"/>
              </w:rPr>
              <w:t>MGSP/MAD/W-02</w:t>
            </w:r>
          </w:p>
        </w:tc>
        <w:tc>
          <w:tcPr>
            <w:tcW w:w="5580" w:type="dxa"/>
            <w:tcBorders>
              <w:bottom w:val="nil"/>
            </w:tcBorders>
          </w:tcPr>
          <w:p w:rsidR="002B2495" w:rsidRDefault="002B2495" w:rsidP="00406EAF">
            <w:pPr>
              <w:jc w:val="both"/>
              <w:rPr>
                <w:color w:val="000000"/>
                <w:sz w:val="20"/>
                <w:szCs w:val="20"/>
              </w:rPr>
            </w:pPr>
            <w:r>
              <w:rPr>
                <w:color w:val="000000"/>
                <w:sz w:val="20"/>
                <w:szCs w:val="20"/>
              </w:rPr>
              <w:t>a) Construction of RCC Road at Shahid Harun Sarak Starting from Madaripur Main Road to Dorgha Sharif Road. (Ch. 0.00-365.00m) (Total Length: 365m)</w:t>
            </w:r>
          </w:p>
        </w:tc>
        <w:tc>
          <w:tcPr>
            <w:tcW w:w="1080" w:type="dxa"/>
            <w:vMerge w:val="restart"/>
          </w:tcPr>
          <w:p w:rsidR="002B2495" w:rsidRPr="00024155" w:rsidRDefault="002B2495" w:rsidP="00051A00">
            <w:pPr>
              <w:jc w:val="center"/>
              <w:rPr>
                <w:rFonts w:ascii="Times New Roman" w:hAnsi="Times New Roman" w:cs="Times New Roman"/>
                <w:sz w:val="18"/>
                <w:szCs w:val="18"/>
              </w:rPr>
            </w:pPr>
            <w:r w:rsidRPr="00024155">
              <w:rPr>
                <w:rFonts w:ascii="Times New Roman" w:hAnsi="Times New Roman" w:cs="Times New Roman"/>
                <w:sz w:val="18"/>
                <w:szCs w:val="18"/>
              </w:rPr>
              <w:t>Approved</w:t>
            </w:r>
          </w:p>
        </w:tc>
        <w:tc>
          <w:tcPr>
            <w:tcW w:w="1478" w:type="dxa"/>
            <w:vMerge w:val="restart"/>
          </w:tcPr>
          <w:p w:rsidR="006B546A" w:rsidRPr="001C1642" w:rsidRDefault="006B546A" w:rsidP="006B546A">
            <w:pPr>
              <w:tabs>
                <w:tab w:val="left" w:pos="930"/>
              </w:tabs>
              <w:jc w:val="both"/>
              <w:rPr>
                <w:rFonts w:ascii="Calibri" w:eastAsia="Calibri" w:hAnsi="Calibri" w:cs="Arial"/>
                <w:b/>
                <w:sz w:val="20"/>
                <w:szCs w:val="24"/>
              </w:rPr>
            </w:pPr>
            <w:r>
              <w:rPr>
                <w:color w:val="000000"/>
                <w:sz w:val="16"/>
                <w:szCs w:val="16"/>
              </w:rPr>
              <w:t xml:space="preserve">Overall environmental impact is minor. </w:t>
            </w:r>
          </w:p>
          <w:p w:rsidR="002B2495" w:rsidRPr="00024155" w:rsidRDefault="002B2495" w:rsidP="00051A00">
            <w:pPr>
              <w:jc w:val="center"/>
              <w:rPr>
                <w:rFonts w:ascii="Times New Roman" w:hAnsi="Times New Roman" w:cs="Times New Roman"/>
                <w:sz w:val="18"/>
                <w:szCs w:val="18"/>
              </w:rPr>
            </w:pPr>
          </w:p>
        </w:tc>
      </w:tr>
      <w:tr w:rsidR="002B2495" w:rsidRPr="00024155" w:rsidTr="005D5E97">
        <w:trPr>
          <w:trHeight w:val="46"/>
        </w:trPr>
        <w:tc>
          <w:tcPr>
            <w:tcW w:w="468" w:type="dxa"/>
            <w:vMerge/>
          </w:tcPr>
          <w:p w:rsidR="002B2495" w:rsidRPr="00024155" w:rsidRDefault="002B2495" w:rsidP="003A72B6">
            <w:pPr>
              <w:jc w:val="center"/>
              <w:rPr>
                <w:rFonts w:ascii="Times New Roman" w:hAnsi="Times New Roman" w:cs="Times New Roman"/>
                <w:sz w:val="18"/>
                <w:szCs w:val="18"/>
              </w:rPr>
            </w:pPr>
          </w:p>
        </w:tc>
        <w:tc>
          <w:tcPr>
            <w:tcW w:w="2250" w:type="dxa"/>
            <w:vMerge/>
          </w:tcPr>
          <w:p w:rsidR="002B2495" w:rsidRPr="00024155" w:rsidRDefault="002B2495" w:rsidP="00051A00">
            <w:pPr>
              <w:rPr>
                <w:rFonts w:ascii="Times New Roman" w:hAnsi="Times New Roman" w:cs="Times New Roman"/>
                <w:b/>
                <w:sz w:val="18"/>
                <w:szCs w:val="18"/>
              </w:rPr>
            </w:pPr>
          </w:p>
        </w:tc>
        <w:tc>
          <w:tcPr>
            <w:tcW w:w="2520" w:type="dxa"/>
            <w:vMerge/>
          </w:tcPr>
          <w:p w:rsidR="002B2495" w:rsidRPr="00024155" w:rsidRDefault="002B2495" w:rsidP="00051A00">
            <w:pPr>
              <w:rPr>
                <w:rFonts w:ascii="Times New Roman" w:hAnsi="Times New Roman" w:cs="Times New Roman"/>
                <w:color w:val="000000"/>
                <w:sz w:val="18"/>
                <w:szCs w:val="18"/>
              </w:rPr>
            </w:pPr>
          </w:p>
        </w:tc>
        <w:tc>
          <w:tcPr>
            <w:tcW w:w="5580" w:type="dxa"/>
            <w:tcBorders>
              <w:top w:val="nil"/>
            </w:tcBorders>
          </w:tcPr>
          <w:p w:rsidR="002B2495" w:rsidRDefault="002B2495" w:rsidP="00406EAF">
            <w:pPr>
              <w:jc w:val="both"/>
              <w:rPr>
                <w:color w:val="000000"/>
                <w:sz w:val="20"/>
                <w:szCs w:val="20"/>
              </w:rPr>
            </w:pPr>
            <w:r>
              <w:rPr>
                <w:color w:val="000000"/>
                <w:sz w:val="20"/>
                <w:szCs w:val="20"/>
              </w:rPr>
              <w:t>b) Construction of RCC Road at Pakdi Peshker Bari road starting from Charmuguria Puraton road to Beri badh  (Ch0.00m to 280.00m) (Total Length: 280m)</w:t>
            </w:r>
          </w:p>
        </w:tc>
        <w:tc>
          <w:tcPr>
            <w:tcW w:w="1080" w:type="dxa"/>
            <w:vMerge/>
          </w:tcPr>
          <w:p w:rsidR="002B2495" w:rsidRPr="00024155" w:rsidRDefault="002B2495" w:rsidP="00051A00">
            <w:pPr>
              <w:jc w:val="center"/>
              <w:rPr>
                <w:rFonts w:ascii="Times New Roman" w:hAnsi="Times New Roman" w:cs="Times New Roman"/>
                <w:sz w:val="18"/>
                <w:szCs w:val="18"/>
              </w:rPr>
            </w:pPr>
          </w:p>
        </w:tc>
        <w:tc>
          <w:tcPr>
            <w:tcW w:w="1478" w:type="dxa"/>
            <w:vMerge/>
          </w:tcPr>
          <w:p w:rsidR="002B2495" w:rsidRPr="00024155" w:rsidRDefault="002B2495" w:rsidP="00051A00">
            <w:pPr>
              <w:jc w:val="center"/>
              <w:rPr>
                <w:rFonts w:ascii="Times New Roman" w:hAnsi="Times New Roman" w:cs="Times New Roman"/>
                <w:sz w:val="18"/>
                <w:szCs w:val="18"/>
              </w:rPr>
            </w:pPr>
          </w:p>
        </w:tc>
      </w:tr>
    </w:tbl>
    <w:p w:rsidR="001A5229" w:rsidRDefault="001A5229">
      <w:r>
        <w:br w:type="page"/>
      </w:r>
    </w:p>
    <w:tbl>
      <w:tblPr>
        <w:tblStyle w:val="TableGrid"/>
        <w:tblW w:w="13140" w:type="dxa"/>
        <w:tblLayout w:type="fixed"/>
        <w:tblLook w:val="04A0" w:firstRow="1" w:lastRow="0" w:firstColumn="1" w:lastColumn="0" w:noHBand="0" w:noVBand="1"/>
      </w:tblPr>
      <w:tblGrid>
        <w:gridCol w:w="468"/>
        <w:gridCol w:w="2250"/>
        <w:gridCol w:w="2520"/>
        <w:gridCol w:w="5580"/>
        <w:gridCol w:w="1080"/>
        <w:gridCol w:w="1242"/>
      </w:tblGrid>
      <w:tr w:rsidR="002B2495" w:rsidRPr="00024155" w:rsidTr="005D5E97">
        <w:trPr>
          <w:trHeight w:val="46"/>
        </w:trPr>
        <w:tc>
          <w:tcPr>
            <w:tcW w:w="468" w:type="dxa"/>
            <w:vMerge w:val="restart"/>
          </w:tcPr>
          <w:p w:rsidR="002B2495" w:rsidRPr="00024155" w:rsidRDefault="002B2495" w:rsidP="003A72B6">
            <w:pPr>
              <w:jc w:val="center"/>
              <w:rPr>
                <w:rFonts w:ascii="Times New Roman" w:hAnsi="Times New Roman" w:cs="Times New Roman"/>
                <w:sz w:val="18"/>
                <w:szCs w:val="18"/>
              </w:rPr>
            </w:pPr>
          </w:p>
        </w:tc>
        <w:tc>
          <w:tcPr>
            <w:tcW w:w="2250" w:type="dxa"/>
            <w:vMerge w:val="restart"/>
          </w:tcPr>
          <w:p w:rsidR="002B2495" w:rsidRPr="00024155" w:rsidRDefault="002B2495" w:rsidP="00051A00">
            <w:pPr>
              <w:rPr>
                <w:rFonts w:ascii="Times New Roman" w:hAnsi="Times New Roman" w:cs="Times New Roman"/>
                <w:b/>
                <w:sz w:val="18"/>
                <w:szCs w:val="18"/>
              </w:rPr>
            </w:pPr>
          </w:p>
        </w:tc>
        <w:tc>
          <w:tcPr>
            <w:tcW w:w="2520" w:type="dxa"/>
            <w:vMerge w:val="restart"/>
          </w:tcPr>
          <w:p w:rsidR="002B2495" w:rsidRPr="00024155" w:rsidRDefault="002B2495" w:rsidP="00051A00">
            <w:pPr>
              <w:rPr>
                <w:rFonts w:ascii="Times New Roman" w:hAnsi="Times New Roman" w:cs="Times New Roman"/>
                <w:color w:val="000000"/>
                <w:sz w:val="18"/>
                <w:szCs w:val="18"/>
              </w:rPr>
            </w:pPr>
          </w:p>
        </w:tc>
        <w:tc>
          <w:tcPr>
            <w:tcW w:w="5580" w:type="dxa"/>
            <w:tcBorders>
              <w:bottom w:val="nil"/>
            </w:tcBorders>
          </w:tcPr>
          <w:p w:rsidR="002B2495" w:rsidRDefault="002B2495" w:rsidP="00406EAF">
            <w:pPr>
              <w:jc w:val="both"/>
              <w:rPr>
                <w:color w:val="000000"/>
                <w:sz w:val="20"/>
                <w:szCs w:val="20"/>
              </w:rPr>
            </w:pPr>
            <w:r>
              <w:rPr>
                <w:color w:val="000000"/>
                <w:sz w:val="20"/>
                <w:szCs w:val="20"/>
              </w:rPr>
              <w:t>c) Construction of RCC Road at Bankers Colony starting from Madaripur Shariatpur road to Posu Hospital  (Ch. 0.00-465.00m) (Total Length: 465m)</w:t>
            </w:r>
          </w:p>
        </w:tc>
        <w:tc>
          <w:tcPr>
            <w:tcW w:w="1080" w:type="dxa"/>
            <w:vMerge w:val="restart"/>
          </w:tcPr>
          <w:p w:rsidR="002B2495" w:rsidRPr="00024155" w:rsidRDefault="002B2495" w:rsidP="00051A00">
            <w:pPr>
              <w:jc w:val="center"/>
              <w:rPr>
                <w:rFonts w:ascii="Times New Roman" w:hAnsi="Times New Roman" w:cs="Times New Roman"/>
                <w:sz w:val="18"/>
                <w:szCs w:val="18"/>
              </w:rPr>
            </w:pPr>
          </w:p>
        </w:tc>
        <w:tc>
          <w:tcPr>
            <w:tcW w:w="1242" w:type="dxa"/>
            <w:vMerge w:val="restart"/>
          </w:tcPr>
          <w:p w:rsidR="002B2495" w:rsidRPr="00024155" w:rsidRDefault="002B2495" w:rsidP="00051A00">
            <w:pPr>
              <w:jc w:val="center"/>
              <w:rPr>
                <w:rFonts w:ascii="Times New Roman" w:hAnsi="Times New Roman" w:cs="Times New Roman"/>
                <w:sz w:val="18"/>
                <w:szCs w:val="18"/>
              </w:rPr>
            </w:pPr>
          </w:p>
        </w:tc>
      </w:tr>
      <w:tr w:rsidR="002B2495" w:rsidRPr="00024155" w:rsidTr="005D5E97">
        <w:trPr>
          <w:trHeight w:val="46"/>
        </w:trPr>
        <w:tc>
          <w:tcPr>
            <w:tcW w:w="468" w:type="dxa"/>
            <w:vMerge/>
          </w:tcPr>
          <w:p w:rsidR="002B2495" w:rsidRPr="00024155" w:rsidRDefault="002B2495" w:rsidP="003A72B6">
            <w:pPr>
              <w:jc w:val="center"/>
              <w:rPr>
                <w:rFonts w:ascii="Times New Roman" w:hAnsi="Times New Roman" w:cs="Times New Roman"/>
                <w:sz w:val="18"/>
                <w:szCs w:val="18"/>
              </w:rPr>
            </w:pPr>
          </w:p>
        </w:tc>
        <w:tc>
          <w:tcPr>
            <w:tcW w:w="2250" w:type="dxa"/>
            <w:vMerge/>
          </w:tcPr>
          <w:p w:rsidR="002B2495" w:rsidRPr="00024155" w:rsidRDefault="002B2495" w:rsidP="00051A00">
            <w:pPr>
              <w:rPr>
                <w:rFonts w:ascii="Times New Roman" w:hAnsi="Times New Roman" w:cs="Times New Roman"/>
                <w:b/>
                <w:sz w:val="18"/>
                <w:szCs w:val="18"/>
              </w:rPr>
            </w:pPr>
          </w:p>
        </w:tc>
        <w:tc>
          <w:tcPr>
            <w:tcW w:w="2520" w:type="dxa"/>
            <w:vMerge/>
          </w:tcPr>
          <w:p w:rsidR="002B2495" w:rsidRPr="00024155" w:rsidRDefault="002B2495" w:rsidP="00051A00">
            <w:pPr>
              <w:rPr>
                <w:rFonts w:ascii="Times New Roman" w:hAnsi="Times New Roman" w:cs="Times New Roman"/>
                <w:color w:val="000000"/>
                <w:sz w:val="18"/>
                <w:szCs w:val="18"/>
              </w:rPr>
            </w:pPr>
          </w:p>
        </w:tc>
        <w:tc>
          <w:tcPr>
            <w:tcW w:w="5580" w:type="dxa"/>
            <w:tcBorders>
              <w:top w:val="nil"/>
              <w:bottom w:val="nil"/>
            </w:tcBorders>
          </w:tcPr>
          <w:p w:rsidR="002B2495" w:rsidRDefault="002B2495" w:rsidP="00406EAF">
            <w:pPr>
              <w:jc w:val="both"/>
              <w:rPr>
                <w:color w:val="000000"/>
                <w:sz w:val="20"/>
                <w:szCs w:val="20"/>
              </w:rPr>
            </w:pPr>
            <w:r>
              <w:rPr>
                <w:color w:val="000000"/>
                <w:sz w:val="20"/>
                <w:szCs w:val="20"/>
              </w:rPr>
              <w:t>d) Construction of Drain at Bankers Colony starting from Madaripur Shariatpur road to Posu Hospital  (Ch. 4.00-465.00m) (Total Length: 461m)</w:t>
            </w:r>
          </w:p>
        </w:tc>
        <w:tc>
          <w:tcPr>
            <w:tcW w:w="1080" w:type="dxa"/>
            <w:vMerge/>
          </w:tcPr>
          <w:p w:rsidR="002B2495" w:rsidRPr="00024155" w:rsidRDefault="002B2495" w:rsidP="00051A00">
            <w:pPr>
              <w:jc w:val="center"/>
              <w:rPr>
                <w:rFonts w:ascii="Times New Roman" w:hAnsi="Times New Roman" w:cs="Times New Roman"/>
                <w:sz w:val="18"/>
                <w:szCs w:val="18"/>
              </w:rPr>
            </w:pPr>
          </w:p>
        </w:tc>
        <w:tc>
          <w:tcPr>
            <w:tcW w:w="1242" w:type="dxa"/>
            <w:vMerge/>
          </w:tcPr>
          <w:p w:rsidR="002B2495" w:rsidRPr="00024155" w:rsidRDefault="002B2495" w:rsidP="00051A00">
            <w:pPr>
              <w:jc w:val="center"/>
              <w:rPr>
                <w:rFonts w:ascii="Times New Roman" w:hAnsi="Times New Roman" w:cs="Times New Roman"/>
                <w:sz w:val="18"/>
                <w:szCs w:val="18"/>
              </w:rPr>
            </w:pPr>
          </w:p>
        </w:tc>
      </w:tr>
      <w:tr w:rsidR="002B2495" w:rsidRPr="00024155" w:rsidTr="005D5E97">
        <w:trPr>
          <w:trHeight w:val="46"/>
        </w:trPr>
        <w:tc>
          <w:tcPr>
            <w:tcW w:w="468" w:type="dxa"/>
            <w:vMerge/>
          </w:tcPr>
          <w:p w:rsidR="002B2495" w:rsidRPr="00024155" w:rsidRDefault="002B2495" w:rsidP="003A72B6">
            <w:pPr>
              <w:jc w:val="center"/>
              <w:rPr>
                <w:rFonts w:ascii="Times New Roman" w:hAnsi="Times New Roman" w:cs="Times New Roman"/>
                <w:sz w:val="18"/>
                <w:szCs w:val="18"/>
              </w:rPr>
            </w:pPr>
          </w:p>
        </w:tc>
        <w:tc>
          <w:tcPr>
            <w:tcW w:w="2250" w:type="dxa"/>
            <w:vMerge/>
          </w:tcPr>
          <w:p w:rsidR="002B2495" w:rsidRPr="00024155" w:rsidRDefault="002B2495" w:rsidP="00051A00">
            <w:pPr>
              <w:rPr>
                <w:rFonts w:ascii="Times New Roman" w:hAnsi="Times New Roman" w:cs="Times New Roman"/>
                <w:b/>
                <w:sz w:val="18"/>
                <w:szCs w:val="18"/>
              </w:rPr>
            </w:pPr>
          </w:p>
        </w:tc>
        <w:tc>
          <w:tcPr>
            <w:tcW w:w="2520" w:type="dxa"/>
            <w:vMerge/>
          </w:tcPr>
          <w:p w:rsidR="002B2495" w:rsidRPr="00024155" w:rsidRDefault="002B2495" w:rsidP="00051A00">
            <w:pPr>
              <w:rPr>
                <w:rFonts w:ascii="Times New Roman" w:hAnsi="Times New Roman" w:cs="Times New Roman"/>
                <w:color w:val="000000"/>
                <w:sz w:val="18"/>
                <w:szCs w:val="18"/>
              </w:rPr>
            </w:pPr>
          </w:p>
        </w:tc>
        <w:tc>
          <w:tcPr>
            <w:tcW w:w="5580" w:type="dxa"/>
            <w:tcBorders>
              <w:top w:val="nil"/>
              <w:bottom w:val="nil"/>
            </w:tcBorders>
          </w:tcPr>
          <w:p w:rsidR="002B2495" w:rsidRDefault="002B2495" w:rsidP="00406EAF">
            <w:pPr>
              <w:jc w:val="both"/>
              <w:rPr>
                <w:color w:val="000000"/>
                <w:sz w:val="20"/>
                <w:szCs w:val="20"/>
              </w:rPr>
            </w:pPr>
            <w:r>
              <w:rPr>
                <w:color w:val="000000"/>
                <w:sz w:val="20"/>
                <w:szCs w:val="20"/>
              </w:rPr>
              <w:t>e) Construction of RCC Road at L. Faruk Sarak starting from RHD Road to End of Poura Area.  (Ch. 0.00-270.00m) (Total Length: 270m)</w:t>
            </w:r>
          </w:p>
        </w:tc>
        <w:tc>
          <w:tcPr>
            <w:tcW w:w="1080" w:type="dxa"/>
            <w:vMerge/>
          </w:tcPr>
          <w:p w:rsidR="002B2495" w:rsidRPr="00024155" w:rsidRDefault="002B2495" w:rsidP="00051A00">
            <w:pPr>
              <w:jc w:val="center"/>
              <w:rPr>
                <w:rFonts w:ascii="Times New Roman" w:hAnsi="Times New Roman" w:cs="Times New Roman"/>
                <w:sz w:val="18"/>
                <w:szCs w:val="18"/>
              </w:rPr>
            </w:pPr>
          </w:p>
        </w:tc>
        <w:tc>
          <w:tcPr>
            <w:tcW w:w="1242" w:type="dxa"/>
            <w:vMerge/>
          </w:tcPr>
          <w:p w:rsidR="002B2495" w:rsidRPr="00024155" w:rsidRDefault="002B2495" w:rsidP="00051A00">
            <w:pPr>
              <w:jc w:val="center"/>
              <w:rPr>
                <w:rFonts w:ascii="Times New Roman" w:hAnsi="Times New Roman" w:cs="Times New Roman"/>
                <w:sz w:val="18"/>
                <w:szCs w:val="18"/>
              </w:rPr>
            </w:pPr>
          </w:p>
        </w:tc>
      </w:tr>
      <w:tr w:rsidR="002B2495" w:rsidRPr="00024155" w:rsidTr="005D5E97">
        <w:trPr>
          <w:trHeight w:val="46"/>
        </w:trPr>
        <w:tc>
          <w:tcPr>
            <w:tcW w:w="468" w:type="dxa"/>
            <w:vMerge/>
          </w:tcPr>
          <w:p w:rsidR="002B2495" w:rsidRPr="00024155" w:rsidRDefault="002B2495" w:rsidP="003A72B6">
            <w:pPr>
              <w:jc w:val="center"/>
              <w:rPr>
                <w:rFonts w:ascii="Times New Roman" w:hAnsi="Times New Roman" w:cs="Times New Roman"/>
                <w:sz w:val="18"/>
                <w:szCs w:val="18"/>
              </w:rPr>
            </w:pPr>
          </w:p>
        </w:tc>
        <w:tc>
          <w:tcPr>
            <w:tcW w:w="2250" w:type="dxa"/>
            <w:vMerge/>
          </w:tcPr>
          <w:p w:rsidR="002B2495" w:rsidRPr="00024155" w:rsidRDefault="002B2495" w:rsidP="00051A00">
            <w:pPr>
              <w:rPr>
                <w:rFonts w:ascii="Times New Roman" w:hAnsi="Times New Roman" w:cs="Times New Roman"/>
                <w:b/>
                <w:sz w:val="18"/>
                <w:szCs w:val="18"/>
              </w:rPr>
            </w:pPr>
          </w:p>
        </w:tc>
        <w:tc>
          <w:tcPr>
            <w:tcW w:w="2520" w:type="dxa"/>
            <w:vMerge/>
          </w:tcPr>
          <w:p w:rsidR="002B2495" w:rsidRPr="00024155" w:rsidRDefault="002B2495" w:rsidP="00051A00">
            <w:pPr>
              <w:rPr>
                <w:rFonts w:ascii="Times New Roman" w:hAnsi="Times New Roman" w:cs="Times New Roman"/>
                <w:color w:val="000000"/>
                <w:sz w:val="18"/>
                <w:szCs w:val="18"/>
              </w:rPr>
            </w:pPr>
          </w:p>
        </w:tc>
        <w:tc>
          <w:tcPr>
            <w:tcW w:w="5580" w:type="dxa"/>
            <w:tcBorders>
              <w:top w:val="nil"/>
              <w:bottom w:val="nil"/>
            </w:tcBorders>
          </w:tcPr>
          <w:p w:rsidR="002B2495" w:rsidRDefault="002B2495" w:rsidP="00406EAF">
            <w:pPr>
              <w:jc w:val="both"/>
              <w:rPr>
                <w:color w:val="000000"/>
                <w:sz w:val="20"/>
                <w:szCs w:val="20"/>
              </w:rPr>
            </w:pPr>
            <w:r>
              <w:rPr>
                <w:color w:val="000000"/>
                <w:sz w:val="20"/>
                <w:szCs w:val="20"/>
              </w:rPr>
              <w:t>f) Construction of RCC Road starting from Badamtola Hamid Akind Srak to U.I School (Ch. 0.00-270.00m) (Total Length: 270m)</w:t>
            </w:r>
          </w:p>
        </w:tc>
        <w:tc>
          <w:tcPr>
            <w:tcW w:w="1080" w:type="dxa"/>
            <w:vMerge/>
          </w:tcPr>
          <w:p w:rsidR="002B2495" w:rsidRPr="00024155" w:rsidRDefault="002B2495" w:rsidP="00051A00">
            <w:pPr>
              <w:jc w:val="center"/>
              <w:rPr>
                <w:rFonts w:ascii="Times New Roman" w:hAnsi="Times New Roman" w:cs="Times New Roman"/>
                <w:sz w:val="18"/>
                <w:szCs w:val="18"/>
              </w:rPr>
            </w:pPr>
          </w:p>
        </w:tc>
        <w:tc>
          <w:tcPr>
            <w:tcW w:w="1242" w:type="dxa"/>
            <w:vMerge/>
          </w:tcPr>
          <w:p w:rsidR="002B2495" w:rsidRPr="00024155" w:rsidRDefault="002B2495" w:rsidP="00051A00">
            <w:pPr>
              <w:jc w:val="center"/>
              <w:rPr>
                <w:rFonts w:ascii="Times New Roman" w:hAnsi="Times New Roman" w:cs="Times New Roman"/>
                <w:sz w:val="18"/>
                <w:szCs w:val="18"/>
              </w:rPr>
            </w:pPr>
          </w:p>
        </w:tc>
      </w:tr>
      <w:tr w:rsidR="002B2495" w:rsidRPr="00024155" w:rsidTr="005D5E97">
        <w:trPr>
          <w:trHeight w:val="46"/>
        </w:trPr>
        <w:tc>
          <w:tcPr>
            <w:tcW w:w="468" w:type="dxa"/>
            <w:vMerge/>
          </w:tcPr>
          <w:p w:rsidR="002B2495" w:rsidRPr="00024155" w:rsidRDefault="002B2495" w:rsidP="003A72B6">
            <w:pPr>
              <w:jc w:val="center"/>
              <w:rPr>
                <w:rFonts w:ascii="Times New Roman" w:hAnsi="Times New Roman" w:cs="Times New Roman"/>
                <w:sz w:val="18"/>
                <w:szCs w:val="18"/>
              </w:rPr>
            </w:pPr>
          </w:p>
        </w:tc>
        <w:tc>
          <w:tcPr>
            <w:tcW w:w="2250" w:type="dxa"/>
            <w:vMerge/>
          </w:tcPr>
          <w:p w:rsidR="002B2495" w:rsidRPr="00024155" w:rsidRDefault="002B2495" w:rsidP="00051A00">
            <w:pPr>
              <w:rPr>
                <w:rFonts w:ascii="Times New Roman" w:hAnsi="Times New Roman" w:cs="Times New Roman"/>
                <w:b/>
                <w:sz w:val="18"/>
                <w:szCs w:val="18"/>
              </w:rPr>
            </w:pPr>
          </w:p>
        </w:tc>
        <w:tc>
          <w:tcPr>
            <w:tcW w:w="2520" w:type="dxa"/>
            <w:vMerge/>
          </w:tcPr>
          <w:p w:rsidR="002B2495" w:rsidRPr="00024155" w:rsidRDefault="002B2495" w:rsidP="00051A00">
            <w:pPr>
              <w:rPr>
                <w:rFonts w:ascii="Times New Roman" w:hAnsi="Times New Roman" w:cs="Times New Roman"/>
                <w:color w:val="000000"/>
                <w:sz w:val="18"/>
                <w:szCs w:val="18"/>
              </w:rPr>
            </w:pPr>
          </w:p>
        </w:tc>
        <w:tc>
          <w:tcPr>
            <w:tcW w:w="5580" w:type="dxa"/>
            <w:tcBorders>
              <w:top w:val="nil"/>
              <w:bottom w:val="nil"/>
            </w:tcBorders>
          </w:tcPr>
          <w:p w:rsidR="002B2495" w:rsidRDefault="002B2495" w:rsidP="00406EAF">
            <w:pPr>
              <w:jc w:val="both"/>
              <w:rPr>
                <w:color w:val="000000"/>
                <w:sz w:val="20"/>
                <w:szCs w:val="20"/>
              </w:rPr>
            </w:pPr>
            <w:r>
              <w:rPr>
                <w:color w:val="000000"/>
                <w:sz w:val="20"/>
                <w:szCs w:val="20"/>
              </w:rPr>
              <w:t>g) Construction of Drain starting from Badamtola Hamid Akind Srak to U.I School (Ch. 0.00-270.00m) (Total Length: 270m)</w:t>
            </w:r>
          </w:p>
        </w:tc>
        <w:tc>
          <w:tcPr>
            <w:tcW w:w="1080" w:type="dxa"/>
            <w:vMerge/>
          </w:tcPr>
          <w:p w:rsidR="002B2495" w:rsidRPr="00024155" w:rsidRDefault="002B2495" w:rsidP="00051A00">
            <w:pPr>
              <w:jc w:val="center"/>
              <w:rPr>
                <w:rFonts w:ascii="Times New Roman" w:hAnsi="Times New Roman" w:cs="Times New Roman"/>
                <w:sz w:val="18"/>
                <w:szCs w:val="18"/>
              </w:rPr>
            </w:pPr>
          </w:p>
        </w:tc>
        <w:tc>
          <w:tcPr>
            <w:tcW w:w="1242" w:type="dxa"/>
            <w:vMerge/>
          </w:tcPr>
          <w:p w:rsidR="002B2495" w:rsidRPr="00024155" w:rsidRDefault="002B2495" w:rsidP="00051A00">
            <w:pPr>
              <w:jc w:val="center"/>
              <w:rPr>
                <w:rFonts w:ascii="Times New Roman" w:hAnsi="Times New Roman" w:cs="Times New Roman"/>
                <w:sz w:val="18"/>
                <w:szCs w:val="18"/>
              </w:rPr>
            </w:pPr>
          </w:p>
        </w:tc>
      </w:tr>
      <w:tr w:rsidR="002B2495" w:rsidRPr="00024155" w:rsidTr="005D5E97">
        <w:trPr>
          <w:trHeight w:val="46"/>
        </w:trPr>
        <w:tc>
          <w:tcPr>
            <w:tcW w:w="468" w:type="dxa"/>
            <w:vMerge/>
          </w:tcPr>
          <w:p w:rsidR="002B2495" w:rsidRPr="00024155" w:rsidRDefault="002B2495" w:rsidP="003A72B6">
            <w:pPr>
              <w:jc w:val="center"/>
              <w:rPr>
                <w:rFonts w:ascii="Times New Roman" w:hAnsi="Times New Roman" w:cs="Times New Roman"/>
                <w:sz w:val="18"/>
                <w:szCs w:val="18"/>
              </w:rPr>
            </w:pPr>
          </w:p>
        </w:tc>
        <w:tc>
          <w:tcPr>
            <w:tcW w:w="2250" w:type="dxa"/>
            <w:vMerge/>
          </w:tcPr>
          <w:p w:rsidR="002B2495" w:rsidRPr="00024155" w:rsidRDefault="002B2495" w:rsidP="00051A00">
            <w:pPr>
              <w:rPr>
                <w:rFonts w:ascii="Times New Roman" w:hAnsi="Times New Roman" w:cs="Times New Roman"/>
                <w:b/>
                <w:sz w:val="18"/>
                <w:szCs w:val="18"/>
              </w:rPr>
            </w:pPr>
          </w:p>
        </w:tc>
        <w:tc>
          <w:tcPr>
            <w:tcW w:w="2520" w:type="dxa"/>
            <w:vMerge/>
          </w:tcPr>
          <w:p w:rsidR="002B2495" w:rsidRPr="00024155" w:rsidRDefault="002B2495" w:rsidP="00051A00">
            <w:pPr>
              <w:rPr>
                <w:rFonts w:ascii="Times New Roman" w:hAnsi="Times New Roman" w:cs="Times New Roman"/>
                <w:color w:val="000000"/>
                <w:sz w:val="18"/>
                <w:szCs w:val="18"/>
              </w:rPr>
            </w:pPr>
          </w:p>
        </w:tc>
        <w:tc>
          <w:tcPr>
            <w:tcW w:w="5580" w:type="dxa"/>
            <w:tcBorders>
              <w:top w:val="nil"/>
              <w:bottom w:val="nil"/>
            </w:tcBorders>
          </w:tcPr>
          <w:p w:rsidR="002B2495" w:rsidRDefault="002B2495" w:rsidP="00406EAF">
            <w:pPr>
              <w:jc w:val="both"/>
              <w:rPr>
                <w:color w:val="000000"/>
                <w:sz w:val="20"/>
                <w:szCs w:val="20"/>
              </w:rPr>
            </w:pPr>
            <w:r>
              <w:rPr>
                <w:color w:val="000000"/>
                <w:sz w:val="20"/>
                <w:szCs w:val="20"/>
              </w:rPr>
              <w:t>h) Construction of RCC Road at the Nasim Nagar Charity Hospital road starting from Charmuguria Main road to Grave Yard road  (Ch. 0.00-290.00m) (Total Length: 290m)</w:t>
            </w:r>
          </w:p>
        </w:tc>
        <w:tc>
          <w:tcPr>
            <w:tcW w:w="1080" w:type="dxa"/>
            <w:vMerge/>
          </w:tcPr>
          <w:p w:rsidR="002B2495" w:rsidRPr="00024155" w:rsidRDefault="002B2495" w:rsidP="00051A00">
            <w:pPr>
              <w:jc w:val="center"/>
              <w:rPr>
                <w:rFonts w:ascii="Times New Roman" w:hAnsi="Times New Roman" w:cs="Times New Roman"/>
                <w:sz w:val="18"/>
                <w:szCs w:val="18"/>
              </w:rPr>
            </w:pPr>
          </w:p>
        </w:tc>
        <w:tc>
          <w:tcPr>
            <w:tcW w:w="1242" w:type="dxa"/>
            <w:vMerge/>
          </w:tcPr>
          <w:p w:rsidR="002B2495" w:rsidRPr="00024155" w:rsidRDefault="002B2495" w:rsidP="00051A00">
            <w:pPr>
              <w:jc w:val="center"/>
              <w:rPr>
                <w:rFonts w:ascii="Times New Roman" w:hAnsi="Times New Roman" w:cs="Times New Roman"/>
                <w:sz w:val="18"/>
                <w:szCs w:val="18"/>
              </w:rPr>
            </w:pPr>
          </w:p>
        </w:tc>
      </w:tr>
      <w:tr w:rsidR="002B2495" w:rsidRPr="00024155" w:rsidTr="005D5E97">
        <w:trPr>
          <w:trHeight w:val="46"/>
        </w:trPr>
        <w:tc>
          <w:tcPr>
            <w:tcW w:w="468" w:type="dxa"/>
            <w:vMerge/>
          </w:tcPr>
          <w:p w:rsidR="002B2495" w:rsidRPr="00024155" w:rsidRDefault="002B2495" w:rsidP="003A72B6">
            <w:pPr>
              <w:jc w:val="center"/>
              <w:rPr>
                <w:rFonts w:ascii="Times New Roman" w:hAnsi="Times New Roman" w:cs="Times New Roman"/>
                <w:sz w:val="18"/>
                <w:szCs w:val="18"/>
              </w:rPr>
            </w:pPr>
          </w:p>
        </w:tc>
        <w:tc>
          <w:tcPr>
            <w:tcW w:w="2250" w:type="dxa"/>
            <w:vMerge/>
          </w:tcPr>
          <w:p w:rsidR="002B2495" w:rsidRPr="00024155" w:rsidRDefault="002B2495" w:rsidP="00051A00">
            <w:pPr>
              <w:rPr>
                <w:rFonts w:ascii="Times New Roman" w:hAnsi="Times New Roman" w:cs="Times New Roman"/>
                <w:b/>
                <w:sz w:val="18"/>
                <w:szCs w:val="18"/>
              </w:rPr>
            </w:pPr>
          </w:p>
        </w:tc>
        <w:tc>
          <w:tcPr>
            <w:tcW w:w="2520" w:type="dxa"/>
            <w:vMerge/>
          </w:tcPr>
          <w:p w:rsidR="002B2495" w:rsidRPr="00024155" w:rsidRDefault="002B2495" w:rsidP="00051A00">
            <w:pPr>
              <w:rPr>
                <w:rFonts w:ascii="Times New Roman" w:hAnsi="Times New Roman" w:cs="Times New Roman"/>
                <w:color w:val="000000"/>
                <w:sz w:val="18"/>
                <w:szCs w:val="18"/>
              </w:rPr>
            </w:pPr>
          </w:p>
        </w:tc>
        <w:tc>
          <w:tcPr>
            <w:tcW w:w="5580" w:type="dxa"/>
            <w:tcBorders>
              <w:top w:val="nil"/>
              <w:bottom w:val="single" w:sz="4" w:space="0" w:color="auto"/>
            </w:tcBorders>
          </w:tcPr>
          <w:p w:rsidR="002B2495" w:rsidRDefault="002B2495" w:rsidP="00406EAF">
            <w:pPr>
              <w:jc w:val="both"/>
              <w:rPr>
                <w:color w:val="000000"/>
                <w:sz w:val="20"/>
                <w:szCs w:val="20"/>
              </w:rPr>
            </w:pPr>
            <w:r>
              <w:rPr>
                <w:color w:val="000000"/>
                <w:sz w:val="20"/>
                <w:szCs w:val="20"/>
              </w:rPr>
              <w:t>i) Construction of drain at the Nasim Nagar Charity Hospital road starting from Charmuguria Main road to Grave Yard road  (Ch. 0.00-290.00m) (Total Length: 290m)</w:t>
            </w:r>
          </w:p>
        </w:tc>
        <w:tc>
          <w:tcPr>
            <w:tcW w:w="1080" w:type="dxa"/>
            <w:vMerge/>
          </w:tcPr>
          <w:p w:rsidR="002B2495" w:rsidRPr="00024155" w:rsidRDefault="002B2495" w:rsidP="00051A00">
            <w:pPr>
              <w:jc w:val="center"/>
              <w:rPr>
                <w:rFonts w:ascii="Times New Roman" w:hAnsi="Times New Roman" w:cs="Times New Roman"/>
                <w:sz w:val="18"/>
                <w:szCs w:val="18"/>
              </w:rPr>
            </w:pPr>
          </w:p>
        </w:tc>
        <w:tc>
          <w:tcPr>
            <w:tcW w:w="1242" w:type="dxa"/>
            <w:vMerge/>
          </w:tcPr>
          <w:p w:rsidR="002B2495" w:rsidRPr="00024155" w:rsidRDefault="002B2495" w:rsidP="00051A00">
            <w:pPr>
              <w:jc w:val="center"/>
              <w:rPr>
                <w:rFonts w:ascii="Times New Roman" w:hAnsi="Times New Roman" w:cs="Times New Roman"/>
                <w:sz w:val="18"/>
                <w:szCs w:val="18"/>
              </w:rPr>
            </w:pPr>
          </w:p>
        </w:tc>
      </w:tr>
      <w:tr w:rsidR="002B2495" w:rsidRPr="00024155" w:rsidTr="005D5E97">
        <w:trPr>
          <w:trHeight w:val="692"/>
        </w:trPr>
        <w:tc>
          <w:tcPr>
            <w:tcW w:w="468" w:type="dxa"/>
            <w:vMerge/>
          </w:tcPr>
          <w:p w:rsidR="002B2495" w:rsidRPr="00024155" w:rsidRDefault="002B2495" w:rsidP="003A72B6">
            <w:pPr>
              <w:jc w:val="center"/>
              <w:rPr>
                <w:rFonts w:ascii="Times New Roman" w:hAnsi="Times New Roman" w:cs="Times New Roman"/>
                <w:sz w:val="18"/>
                <w:szCs w:val="18"/>
              </w:rPr>
            </w:pPr>
          </w:p>
        </w:tc>
        <w:tc>
          <w:tcPr>
            <w:tcW w:w="2250" w:type="dxa"/>
            <w:vMerge/>
          </w:tcPr>
          <w:p w:rsidR="002B2495" w:rsidRPr="00024155" w:rsidRDefault="002B2495" w:rsidP="00051A00">
            <w:pPr>
              <w:rPr>
                <w:rFonts w:ascii="Times New Roman" w:hAnsi="Times New Roman" w:cs="Times New Roman"/>
                <w:b/>
                <w:sz w:val="18"/>
                <w:szCs w:val="18"/>
              </w:rPr>
            </w:pPr>
          </w:p>
        </w:tc>
        <w:tc>
          <w:tcPr>
            <w:tcW w:w="2520" w:type="dxa"/>
            <w:vMerge w:val="restart"/>
          </w:tcPr>
          <w:p w:rsidR="002B2495" w:rsidRPr="00024155" w:rsidRDefault="002B2495" w:rsidP="00051A00">
            <w:pPr>
              <w:rPr>
                <w:rFonts w:ascii="Times New Roman" w:hAnsi="Times New Roman" w:cs="Times New Roman"/>
                <w:sz w:val="18"/>
                <w:szCs w:val="18"/>
              </w:rPr>
            </w:pPr>
            <w:r w:rsidRPr="00024155">
              <w:rPr>
                <w:rFonts w:ascii="Times New Roman" w:hAnsi="Times New Roman" w:cs="Times New Roman"/>
                <w:sz w:val="18"/>
                <w:szCs w:val="18"/>
              </w:rPr>
              <w:t>MGSP/MAD/2015-16/W-03</w:t>
            </w:r>
          </w:p>
        </w:tc>
        <w:tc>
          <w:tcPr>
            <w:tcW w:w="5580" w:type="dxa"/>
            <w:tcBorders>
              <w:bottom w:val="nil"/>
            </w:tcBorders>
          </w:tcPr>
          <w:p w:rsidR="002B2495" w:rsidRDefault="002B2495" w:rsidP="00406EAF">
            <w:pPr>
              <w:jc w:val="both"/>
              <w:rPr>
                <w:color w:val="000000"/>
                <w:sz w:val="20"/>
                <w:szCs w:val="20"/>
              </w:rPr>
            </w:pPr>
            <w:r>
              <w:rPr>
                <w:color w:val="000000"/>
                <w:sz w:val="20"/>
                <w:szCs w:val="20"/>
              </w:rPr>
              <w:t>(a) Improvement of (BSIC road) Bachchu Sarak to main road (Ch.0+00 to 0+862m) by BC Pavement.</w:t>
            </w:r>
          </w:p>
        </w:tc>
        <w:tc>
          <w:tcPr>
            <w:tcW w:w="1080" w:type="dxa"/>
            <w:vMerge w:val="restart"/>
          </w:tcPr>
          <w:p w:rsidR="002B2495" w:rsidRPr="008E4E8E" w:rsidRDefault="002B2495" w:rsidP="008E4E8E">
            <w:pPr>
              <w:rPr>
                <w:rFonts w:ascii="Calibri" w:eastAsia="Calibri" w:hAnsi="Calibri" w:cs="Times New Roman"/>
                <w:color w:val="000000"/>
                <w:sz w:val="16"/>
                <w:szCs w:val="16"/>
              </w:rPr>
            </w:pPr>
            <w:r w:rsidRPr="008E4E8E">
              <w:rPr>
                <w:rFonts w:ascii="Calibri" w:eastAsia="Calibri" w:hAnsi="Calibri" w:cs="Times New Roman"/>
                <w:color w:val="000000"/>
                <w:sz w:val="16"/>
                <w:szCs w:val="16"/>
              </w:rPr>
              <w:t>Send to WB</w:t>
            </w:r>
          </w:p>
          <w:p w:rsidR="002B2495" w:rsidRPr="008E4E8E" w:rsidRDefault="002B2495" w:rsidP="008E4E8E">
            <w:pPr>
              <w:rPr>
                <w:rFonts w:ascii="Calibri" w:eastAsia="Calibri" w:hAnsi="Calibri" w:cs="Times New Roman"/>
                <w:color w:val="000000"/>
                <w:sz w:val="16"/>
                <w:szCs w:val="16"/>
              </w:rPr>
            </w:pPr>
            <w:r w:rsidRPr="008E4E8E">
              <w:rPr>
                <w:rFonts w:ascii="Calibri" w:eastAsia="Calibri" w:hAnsi="Calibri" w:cs="Times New Roman"/>
                <w:color w:val="000000"/>
                <w:sz w:val="16"/>
                <w:szCs w:val="16"/>
              </w:rPr>
              <w:t>11-12-16</w:t>
            </w:r>
          </w:p>
          <w:p w:rsidR="002B2495" w:rsidRPr="008E4E8E" w:rsidRDefault="002B2495" w:rsidP="008E4E8E">
            <w:pPr>
              <w:rPr>
                <w:rFonts w:ascii="Calibri" w:eastAsia="Calibri" w:hAnsi="Calibri" w:cs="Times New Roman"/>
                <w:color w:val="000000"/>
                <w:sz w:val="16"/>
                <w:szCs w:val="16"/>
              </w:rPr>
            </w:pPr>
          </w:p>
        </w:tc>
        <w:tc>
          <w:tcPr>
            <w:tcW w:w="1242" w:type="dxa"/>
            <w:vMerge w:val="restart"/>
          </w:tcPr>
          <w:p w:rsidR="002B2495" w:rsidRPr="008E4E8E" w:rsidRDefault="008E4E8E" w:rsidP="008E4E8E">
            <w:pPr>
              <w:rPr>
                <w:rFonts w:ascii="Calibri" w:eastAsia="Calibri" w:hAnsi="Calibri" w:cs="Times New Roman"/>
                <w:color w:val="000000"/>
                <w:sz w:val="16"/>
                <w:szCs w:val="16"/>
              </w:rPr>
            </w:pPr>
            <w:r w:rsidRPr="008E4E8E">
              <w:rPr>
                <w:rFonts w:ascii="Calibri" w:eastAsia="Calibri" w:hAnsi="Calibri" w:cs="Times New Roman"/>
                <w:color w:val="000000"/>
                <w:sz w:val="16"/>
                <w:szCs w:val="16"/>
              </w:rPr>
              <w:t>Ecological impact is minor. Impacts on physicochemical components are</w:t>
            </w:r>
            <w:r>
              <w:rPr>
                <w:rFonts w:ascii="Calibri" w:eastAsia="Calibri" w:hAnsi="Calibri" w:cs="Times New Roman"/>
                <w:color w:val="000000"/>
                <w:sz w:val="16"/>
                <w:szCs w:val="16"/>
              </w:rPr>
              <w:t xml:space="preserve"> </w:t>
            </w:r>
            <w:r w:rsidR="001152BC">
              <w:rPr>
                <w:rFonts w:ascii="Calibri" w:eastAsia="Calibri" w:hAnsi="Calibri" w:cs="Times New Roman"/>
                <w:color w:val="000000"/>
                <w:sz w:val="16"/>
                <w:szCs w:val="16"/>
              </w:rPr>
              <w:t xml:space="preserve">temporary and limited within the subproject boundary. </w:t>
            </w:r>
            <w:r w:rsidRPr="008E4E8E">
              <w:rPr>
                <w:rFonts w:ascii="Calibri" w:eastAsia="Calibri" w:hAnsi="Calibri" w:cs="Times New Roman"/>
                <w:color w:val="000000"/>
                <w:sz w:val="16"/>
                <w:szCs w:val="16"/>
              </w:rPr>
              <w:t xml:space="preserve"> </w:t>
            </w:r>
          </w:p>
        </w:tc>
      </w:tr>
      <w:tr w:rsidR="002B2495" w:rsidRPr="00024155" w:rsidTr="005D5E97">
        <w:trPr>
          <w:trHeight w:hRule="exact" w:val="568"/>
        </w:trPr>
        <w:tc>
          <w:tcPr>
            <w:tcW w:w="468" w:type="dxa"/>
            <w:vMerge/>
          </w:tcPr>
          <w:p w:rsidR="002B2495" w:rsidRPr="00024155" w:rsidRDefault="002B2495" w:rsidP="003A72B6">
            <w:pPr>
              <w:jc w:val="center"/>
              <w:rPr>
                <w:rFonts w:ascii="Times New Roman" w:hAnsi="Times New Roman" w:cs="Times New Roman"/>
                <w:sz w:val="18"/>
                <w:szCs w:val="18"/>
              </w:rPr>
            </w:pPr>
          </w:p>
        </w:tc>
        <w:tc>
          <w:tcPr>
            <w:tcW w:w="2250" w:type="dxa"/>
            <w:vMerge/>
          </w:tcPr>
          <w:p w:rsidR="002B2495" w:rsidRPr="00024155" w:rsidRDefault="002B2495" w:rsidP="00051A00">
            <w:pPr>
              <w:rPr>
                <w:rFonts w:ascii="Times New Roman" w:hAnsi="Times New Roman" w:cs="Times New Roman"/>
                <w:b/>
                <w:sz w:val="18"/>
                <w:szCs w:val="18"/>
              </w:rPr>
            </w:pPr>
          </w:p>
        </w:tc>
        <w:tc>
          <w:tcPr>
            <w:tcW w:w="2520" w:type="dxa"/>
            <w:vMerge/>
          </w:tcPr>
          <w:p w:rsidR="002B2495" w:rsidRPr="00024155" w:rsidRDefault="002B2495" w:rsidP="00051A00">
            <w:pPr>
              <w:rPr>
                <w:rFonts w:ascii="Times New Roman" w:hAnsi="Times New Roman" w:cs="Times New Roman"/>
                <w:sz w:val="18"/>
                <w:szCs w:val="18"/>
              </w:rPr>
            </w:pPr>
          </w:p>
        </w:tc>
        <w:tc>
          <w:tcPr>
            <w:tcW w:w="5580" w:type="dxa"/>
            <w:tcBorders>
              <w:top w:val="nil"/>
              <w:bottom w:val="nil"/>
            </w:tcBorders>
          </w:tcPr>
          <w:p w:rsidR="002B2495" w:rsidRDefault="002B2495" w:rsidP="00406EAF">
            <w:pPr>
              <w:jc w:val="both"/>
              <w:rPr>
                <w:color w:val="000000"/>
                <w:sz w:val="20"/>
                <w:szCs w:val="20"/>
              </w:rPr>
            </w:pPr>
            <w:r>
              <w:rPr>
                <w:color w:val="000000"/>
                <w:sz w:val="20"/>
                <w:szCs w:val="20"/>
              </w:rPr>
              <w:t>(b) Improvement of (BSIC road) Bachchu Sarak to main road by RCC Pavement (Ch.0+00 to 0+208m)  (bypus road)</w:t>
            </w:r>
          </w:p>
        </w:tc>
        <w:tc>
          <w:tcPr>
            <w:tcW w:w="1080" w:type="dxa"/>
            <w:vMerge/>
          </w:tcPr>
          <w:p w:rsidR="002B2495" w:rsidRPr="00024155" w:rsidRDefault="002B2495" w:rsidP="00051A00">
            <w:pPr>
              <w:jc w:val="center"/>
              <w:rPr>
                <w:rFonts w:ascii="Times New Roman" w:hAnsi="Times New Roman" w:cs="Times New Roman"/>
                <w:sz w:val="18"/>
                <w:szCs w:val="18"/>
              </w:rPr>
            </w:pPr>
          </w:p>
        </w:tc>
        <w:tc>
          <w:tcPr>
            <w:tcW w:w="1242" w:type="dxa"/>
            <w:vMerge/>
          </w:tcPr>
          <w:p w:rsidR="002B2495" w:rsidRPr="00024155" w:rsidRDefault="002B2495" w:rsidP="00812137">
            <w:pPr>
              <w:jc w:val="center"/>
              <w:rPr>
                <w:rFonts w:ascii="Times New Roman" w:hAnsi="Times New Roman" w:cs="Times New Roman"/>
                <w:sz w:val="18"/>
                <w:szCs w:val="18"/>
              </w:rPr>
            </w:pPr>
          </w:p>
        </w:tc>
      </w:tr>
      <w:tr w:rsidR="002B2495" w:rsidRPr="00024155" w:rsidTr="001152BC">
        <w:trPr>
          <w:trHeight w:hRule="exact" w:val="1054"/>
        </w:trPr>
        <w:tc>
          <w:tcPr>
            <w:tcW w:w="468" w:type="dxa"/>
            <w:vMerge/>
          </w:tcPr>
          <w:p w:rsidR="002B2495" w:rsidRPr="00024155" w:rsidRDefault="002B2495" w:rsidP="003A72B6">
            <w:pPr>
              <w:jc w:val="center"/>
              <w:rPr>
                <w:rFonts w:ascii="Times New Roman" w:hAnsi="Times New Roman" w:cs="Times New Roman"/>
                <w:sz w:val="18"/>
                <w:szCs w:val="18"/>
              </w:rPr>
            </w:pPr>
          </w:p>
        </w:tc>
        <w:tc>
          <w:tcPr>
            <w:tcW w:w="2250" w:type="dxa"/>
            <w:vMerge/>
          </w:tcPr>
          <w:p w:rsidR="002B2495" w:rsidRPr="00024155" w:rsidRDefault="002B2495" w:rsidP="00051A00">
            <w:pPr>
              <w:rPr>
                <w:rFonts w:ascii="Times New Roman" w:hAnsi="Times New Roman" w:cs="Times New Roman"/>
                <w:b/>
                <w:sz w:val="18"/>
                <w:szCs w:val="18"/>
              </w:rPr>
            </w:pPr>
          </w:p>
        </w:tc>
        <w:tc>
          <w:tcPr>
            <w:tcW w:w="2520" w:type="dxa"/>
            <w:vMerge/>
          </w:tcPr>
          <w:p w:rsidR="002B2495" w:rsidRPr="00024155" w:rsidRDefault="002B2495" w:rsidP="00051A00">
            <w:pPr>
              <w:rPr>
                <w:rFonts w:ascii="Times New Roman" w:hAnsi="Times New Roman" w:cs="Times New Roman"/>
                <w:sz w:val="18"/>
                <w:szCs w:val="18"/>
              </w:rPr>
            </w:pPr>
          </w:p>
        </w:tc>
        <w:tc>
          <w:tcPr>
            <w:tcW w:w="5580" w:type="dxa"/>
            <w:tcBorders>
              <w:top w:val="nil"/>
              <w:bottom w:val="single" w:sz="4" w:space="0" w:color="auto"/>
            </w:tcBorders>
          </w:tcPr>
          <w:p w:rsidR="002B2495" w:rsidRDefault="002B2495" w:rsidP="00406EAF">
            <w:pPr>
              <w:jc w:val="both"/>
              <w:rPr>
                <w:color w:val="000000"/>
                <w:sz w:val="20"/>
                <w:szCs w:val="20"/>
              </w:rPr>
            </w:pPr>
            <w:r>
              <w:rPr>
                <w:color w:val="000000"/>
                <w:sz w:val="20"/>
                <w:szCs w:val="20"/>
              </w:rPr>
              <w:t xml:space="preserve">C) Construction of RCC drain start from Shahid Bachhu Sarak ( BSIC road side drain ) (R/S) With foothpath Ch. 0+000 to 0+867 km, Under Madaripur Pourashava </w:t>
            </w:r>
          </w:p>
        </w:tc>
        <w:tc>
          <w:tcPr>
            <w:tcW w:w="1080" w:type="dxa"/>
            <w:vMerge/>
          </w:tcPr>
          <w:p w:rsidR="002B2495" w:rsidRPr="00024155" w:rsidRDefault="002B2495" w:rsidP="00051A00">
            <w:pPr>
              <w:jc w:val="center"/>
              <w:rPr>
                <w:rFonts w:ascii="Times New Roman" w:hAnsi="Times New Roman" w:cs="Times New Roman"/>
                <w:sz w:val="18"/>
                <w:szCs w:val="18"/>
              </w:rPr>
            </w:pPr>
          </w:p>
        </w:tc>
        <w:tc>
          <w:tcPr>
            <w:tcW w:w="1242" w:type="dxa"/>
            <w:vMerge/>
          </w:tcPr>
          <w:p w:rsidR="002B2495" w:rsidRPr="00024155" w:rsidRDefault="002B2495" w:rsidP="00812137">
            <w:pPr>
              <w:jc w:val="center"/>
              <w:rPr>
                <w:rFonts w:ascii="Times New Roman" w:hAnsi="Times New Roman" w:cs="Times New Roman"/>
                <w:sz w:val="18"/>
                <w:szCs w:val="18"/>
              </w:rPr>
            </w:pPr>
          </w:p>
        </w:tc>
      </w:tr>
      <w:tr w:rsidR="002B2495" w:rsidRPr="00024155" w:rsidTr="005D5E97">
        <w:trPr>
          <w:trHeight w:val="105"/>
        </w:trPr>
        <w:tc>
          <w:tcPr>
            <w:tcW w:w="468" w:type="dxa"/>
            <w:vMerge/>
          </w:tcPr>
          <w:p w:rsidR="002B2495" w:rsidRPr="00024155" w:rsidRDefault="002B2495" w:rsidP="003A72B6">
            <w:pPr>
              <w:jc w:val="center"/>
              <w:rPr>
                <w:rFonts w:ascii="Times New Roman" w:hAnsi="Times New Roman" w:cs="Times New Roman"/>
                <w:sz w:val="18"/>
                <w:szCs w:val="18"/>
              </w:rPr>
            </w:pPr>
          </w:p>
        </w:tc>
        <w:tc>
          <w:tcPr>
            <w:tcW w:w="2250" w:type="dxa"/>
            <w:vMerge/>
          </w:tcPr>
          <w:p w:rsidR="002B2495" w:rsidRPr="00024155" w:rsidRDefault="002B2495" w:rsidP="00051A00">
            <w:pPr>
              <w:rPr>
                <w:rFonts w:ascii="Times New Roman" w:hAnsi="Times New Roman" w:cs="Times New Roman"/>
                <w:b/>
                <w:sz w:val="18"/>
                <w:szCs w:val="18"/>
              </w:rPr>
            </w:pPr>
          </w:p>
        </w:tc>
        <w:tc>
          <w:tcPr>
            <w:tcW w:w="2520" w:type="dxa"/>
            <w:vMerge w:val="restart"/>
          </w:tcPr>
          <w:p w:rsidR="002B2495" w:rsidRPr="00024155" w:rsidRDefault="002B2495" w:rsidP="00051A00">
            <w:pPr>
              <w:rPr>
                <w:rFonts w:ascii="Times New Roman" w:hAnsi="Times New Roman" w:cs="Times New Roman"/>
                <w:sz w:val="18"/>
                <w:szCs w:val="18"/>
              </w:rPr>
            </w:pPr>
            <w:r w:rsidRPr="00024155">
              <w:rPr>
                <w:rFonts w:ascii="Times New Roman" w:hAnsi="Times New Roman" w:cs="Times New Roman"/>
                <w:sz w:val="18"/>
                <w:szCs w:val="18"/>
              </w:rPr>
              <w:t>MGSP/MAD/2016-17/W-04</w:t>
            </w:r>
          </w:p>
        </w:tc>
        <w:tc>
          <w:tcPr>
            <w:tcW w:w="5580" w:type="dxa"/>
            <w:tcBorders>
              <w:bottom w:val="nil"/>
            </w:tcBorders>
            <w:vAlign w:val="center"/>
          </w:tcPr>
          <w:p w:rsidR="002B2495" w:rsidRDefault="002B2495" w:rsidP="00406EAF">
            <w:pPr>
              <w:jc w:val="both"/>
              <w:rPr>
                <w:color w:val="000000"/>
                <w:sz w:val="20"/>
                <w:szCs w:val="20"/>
              </w:rPr>
            </w:pPr>
            <w:r>
              <w:rPr>
                <w:color w:val="000000"/>
                <w:sz w:val="20"/>
                <w:szCs w:val="20"/>
              </w:rPr>
              <w:t>(a) Improvement of Road at Sokuni Sarak starting from College Road to Al-Amin Mosque (Ch. 0+250 to 1+875m) under Madaripur Pourashava, Madaripur.</w:t>
            </w:r>
          </w:p>
        </w:tc>
        <w:tc>
          <w:tcPr>
            <w:tcW w:w="1080" w:type="dxa"/>
            <w:vMerge w:val="restart"/>
          </w:tcPr>
          <w:p w:rsidR="002B2495" w:rsidRPr="00024155" w:rsidRDefault="002B2495" w:rsidP="00051A00">
            <w:pPr>
              <w:jc w:val="center"/>
              <w:rPr>
                <w:rFonts w:ascii="Times New Roman" w:hAnsi="Times New Roman" w:cs="Times New Roman"/>
                <w:sz w:val="18"/>
                <w:szCs w:val="18"/>
              </w:rPr>
            </w:pPr>
          </w:p>
        </w:tc>
        <w:tc>
          <w:tcPr>
            <w:tcW w:w="1242" w:type="dxa"/>
            <w:vMerge w:val="restart"/>
          </w:tcPr>
          <w:p w:rsidR="002B2495" w:rsidRPr="00024155" w:rsidRDefault="001152BC" w:rsidP="001152BC">
            <w:pPr>
              <w:rPr>
                <w:rFonts w:ascii="Times New Roman" w:hAnsi="Times New Roman" w:cs="Times New Roman"/>
                <w:sz w:val="18"/>
                <w:szCs w:val="18"/>
              </w:rPr>
            </w:pPr>
            <w:r w:rsidRPr="001152BC">
              <w:rPr>
                <w:rFonts w:ascii="Calibri" w:eastAsia="Calibri" w:hAnsi="Calibri" w:cs="Times New Roman"/>
                <w:color w:val="000000"/>
                <w:sz w:val="16"/>
                <w:szCs w:val="16"/>
              </w:rPr>
              <w:t>210 trees to be cut-down. Ecological impact is anticipated as significant</w:t>
            </w:r>
            <w:r>
              <w:rPr>
                <w:rFonts w:ascii="Calibri" w:eastAsia="Calibri" w:hAnsi="Calibri" w:cs="Times New Roman"/>
                <w:color w:val="000000"/>
                <w:sz w:val="16"/>
                <w:szCs w:val="16"/>
              </w:rPr>
              <w:t xml:space="preserve">. Adequate tree plantation provision is there. </w:t>
            </w:r>
          </w:p>
        </w:tc>
      </w:tr>
      <w:tr w:rsidR="002B2495" w:rsidRPr="00024155" w:rsidTr="005D5E97">
        <w:trPr>
          <w:trHeight w:val="105"/>
        </w:trPr>
        <w:tc>
          <w:tcPr>
            <w:tcW w:w="468" w:type="dxa"/>
            <w:vMerge/>
          </w:tcPr>
          <w:p w:rsidR="002B2495" w:rsidRPr="00024155" w:rsidRDefault="002B2495" w:rsidP="003A72B6">
            <w:pPr>
              <w:jc w:val="center"/>
              <w:rPr>
                <w:rFonts w:ascii="Times New Roman" w:hAnsi="Times New Roman" w:cs="Times New Roman"/>
                <w:sz w:val="18"/>
                <w:szCs w:val="18"/>
              </w:rPr>
            </w:pPr>
          </w:p>
        </w:tc>
        <w:tc>
          <w:tcPr>
            <w:tcW w:w="2250" w:type="dxa"/>
            <w:vMerge/>
          </w:tcPr>
          <w:p w:rsidR="002B2495" w:rsidRPr="00024155" w:rsidRDefault="002B2495" w:rsidP="00051A00">
            <w:pPr>
              <w:rPr>
                <w:rFonts w:ascii="Times New Roman" w:hAnsi="Times New Roman" w:cs="Times New Roman"/>
                <w:b/>
                <w:sz w:val="18"/>
                <w:szCs w:val="18"/>
              </w:rPr>
            </w:pPr>
          </w:p>
        </w:tc>
        <w:tc>
          <w:tcPr>
            <w:tcW w:w="2520" w:type="dxa"/>
            <w:vMerge/>
          </w:tcPr>
          <w:p w:rsidR="002B2495" w:rsidRPr="00024155" w:rsidRDefault="002B2495" w:rsidP="00051A00">
            <w:pPr>
              <w:rPr>
                <w:rFonts w:ascii="Times New Roman" w:hAnsi="Times New Roman" w:cs="Times New Roman"/>
                <w:sz w:val="18"/>
                <w:szCs w:val="18"/>
              </w:rPr>
            </w:pPr>
          </w:p>
        </w:tc>
        <w:tc>
          <w:tcPr>
            <w:tcW w:w="5580" w:type="dxa"/>
            <w:tcBorders>
              <w:top w:val="nil"/>
              <w:bottom w:val="nil"/>
            </w:tcBorders>
            <w:vAlign w:val="center"/>
          </w:tcPr>
          <w:p w:rsidR="002B2495" w:rsidRDefault="002B2495" w:rsidP="00406EAF">
            <w:pPr>
              <w:jc w:val="both"/>
              <w:rPr>
                <w:color w:val="000000"/>
                <w:sz w:val="20"/>
                <w:szCs w:val="20"/>
              </w:rPr>
            </w:pPr>
            <w:r>
              <w:rPr>
                <w:color w:val="000000"/>
                <w:sz w:val="20"/>
                <w:szCs w:val="20"/>
              </w:rPr>
              <w:t xml:space="preserve">(b) Construction of RCC </w:t>
            </w:r>
            <w:proofErr w:type="gramStart"/>
            <w:r>
              <w:rPr>
                <w:color w:val="000000"/>
                <w:sz w:val="20"/>
                <w:szCs w:val="20"/>
              </w:rPr>
              <w:t>drain</w:t>
            </w:r>
            <w:proofErr w:type="gramEnd"/>
            <w:r>
              <w:rPr>
                <w:color w:val="000000"/>
                <w:sz w:val="20"/>
                <w:szCs w:val="20"/>
              </w:rPr>
              <w:t xml:space="preserve"> starting from College Road to Al-Amin Mosque including footpath (Ch. 0+000 to 2+475m) under Madaripur Pourashava, Madaripur.</w:t>
            </w:r>
          </w:p>
        </w:tc>
        <w:tc>
          <w:tcPr>
            <w:tcW w:w="1080" w:type="dxa"/>
            <w:vMerge/>
          </w:tcPr>
          <w:p w:rsidR="002B2495" w:rsidRPr="00024155" w:rsidRDefault="002B2495" w:rsidP="00051A00">
            <w:pPr>
              <w:jc w:val="center"/>
              <w:rPr>
                <w:rFonts w:ascii="Times New Roman" w:hAnsi="Times New Roman" w:cs="Times New Roman"/>
                <w:sz w:val="18"/>
                <w:szCs w:val="18"/>
              </w:rPr>
            </w:pPr>
          </w:p>
        </w:tc>
        <w:tc>
          <w:tcPr>
            <w:tcW w:w="1242" w:type="dxa"/>
            <w:vMerge/>
          </w:tcPr>
          <w:p w:rsidR="002B2495" w:rsidRPr="00024155" w:rsidRDefault="002B2495" w:rsidP="00051A00">
            <w:pPr>
              <w:jc w:val="center"/>
              <w:rPr>
                <w:rFonts w:ascii="Times New Roman" w:hAnsi="Times New Roman" w:cs="Times New Roman"/>
                <w:sz w:val="18"/>
                <w:szCs w:val="18"/>
              </w:rPr>
            </w:pPr>
          </w:p>
        </w:tc>
      </w:tr>
      <w:tr w:rsidR="002B2495" w:rsidRPr="00024155" w:rsidTr="005D5E97">
        <w:trPr>
          <w:trHeight w:val="105"/>
        </w:trPr>
        <w:tc>
          <w:tcPr>
            <w:tcW w:w="468" w:type="dxa"/>
            <w:vMerge/>
          </w:tcPr>
          <w:p w:rsidR="002B2495" w:rsidRPr="00024155" w:rsidRDefault="002B2495" w:rsidP="003A72B6">
            <w:pPr>
              <w:jc w:val="center"/>
              <w:rPr>
                <w:rFonts w:ascii="Times New Roman" w:hAnsi="Times New Roman" w:cs="Times New Roman"/>
                <w:sz w:val="18"/>
                <w:szCs w:val="18"/>
              </w:rPr>
            </w:pPr>
          </w:p>
        </w:tc>
        <w:tc>
          <w:tcPr>
            <w:tcW w:w="2250" w:type="dxa"/>
            <w:vMerge/>
          </w:tcPr>
          <w:p w:rsidR="002B2495" w:rsidRPr="00024155" w:rsidRDefault="002B2495" w:rsidP="00051A00">
            <w:pPr>
              <w:rPr>
                <w:rFonts w:ascii="Times New Roman" w:hAnsi="Times New Roman" w:cs="Times New Roman"/>
                <w:b/>
                <w:sz w:val="18"/>
                <w:szCs w:val="18"/>
              </w:rPr>
            </w:pPr>
          </w:p>
        </w:tc>
        <w:tc>
          <w:tcPr>
            <w:tcW w:w="2520" w:type="dxa"/>
            <w:vMerge/>
          </w:tcPr>
          <w:p w:rsidR="002B2495" w:rsidRPr="00024155" w:rsidRDefault="002B2495" w:rsidP="00051A00">
            <w:pPr>
              <w:rPr>
                <w:rFonts w:ascii="Times New Roman" w:hAnsi="Times New Roman" w:cs="Times New Roman"/>
                <w:sz w:val="18"/>
                <w:szCs w:val="18"/>
              </w:rPr>
            </w:pPr>
          </w:p>
        </w:tc>
        <w:tc>
          <w:tcPr>
            <w:tcW w:w="5580" w:type="dxa"/>
            <w:tcBorders>
              <w:top w:val="nil"/>
              <w:bottom w:val="nil"/>
            </w:tcBorders>
            <w:vAlign w:val="center"/>
          </w:tcPr>
          <w:p w:rsidR="002B2495" w:rsidRDefault="002B2495" w:rsidP="00406EAF">
            <w:pPr>
              <w:jc w:val="both"/>
              <w:rPr>
                <w:color w:val="000000"/>
                <w:sz w:val="20"/>
                <w:szCs w:val="20"/>
              </w:rPr>
            </w:pPr>
            <w:r>
              <w:rPr>
                <w:color w:val="000000"/>
                <w:sz w:val="20"/>
                <w:szCs w:val="20"/>
              </w:rPr>
              <w:t>(C) Supplying, fitting &amp; fixing of Street Light at Sokuni Sarak starting from College Road to Al-Amin Mosque (Ch. 0+250 to 1+875m) under Madaripur Pourashava, Madaripur.</w:t>
            </w:r>
          </w:p>
        </w:tc>
        <w:tc>
          <w:tcPr>
            <w:tcW w:w="1080" w:type="dxa"/>
            <w:vMerge/>
          </w:tcPr>
          <w:p w:rsidR="002B2495" w:rsidRPr="00024155" w:rsidRDefault="002B2495" w:rsidP="00051A00">
            <w:pPr>
              <w:jc w:val="center"/>
              <w:rPr>
                <w:rFonts w:ascii="Times New Roman" w:hAnsi="Times New Roman" w:cs="Times New Roman"/>
                <w:sz w:val="18"/>
                <w:szCs w:val="18"/>
              </w:rPr>
            </w:pPr>
          </w:p>
        </w:tc>
        <w:tc>
          <w:tcPr>
            <w:tcW w:w="1242" w:type="dxa"/>
            <w:vMerge/>
          </w:tcPr>
          <w:p w:rsidR="002B2495" w:rsidRPr="00024155" w:rsidRDefault="002B2495" w:rsidP="00051A00">
            <w:pPr>
              <w:jc w:val="center"/>
              <w:rPr>
                <w:rFonts w:ascii="Times New Roman" w:hAnsi="Times New Roman" w:cs="Times New Roman"/>
                <w:sz w:val="18"/>
                <w:szCs w:val="18"/>
              </w:rPr>
            </w:pPr>
          </w:p>
        </w:tc>
      </w:tr>
      <w:tr w:rsidR="002B2495" w:rsidRPr="00024155" w:rsidTr="005D5E97">
        <w:trPr>
          <w:trHeight w:val="105"/>
        </w:trPr>
        <w:tc>
          <w:tcPr>
            <w:tcW w:w="468" w:type="dxa"/>
            <w:vMerge/>
          </w:tcPr>
          <w:p w:rsidR="002B2495" w:rsidRPr="00024155" w:rsidRDefault="002B2495" w:rsidP="003A72B6">
            <w:pPr>
              <w:jc w:val="center"/>
              <w:rPr>
                <w:rFonts w:ascii="Times New Roman" w:hAnsi="Times New Roman" w:cs="Times New Roman"/>
                <w:sz w:val="18"/>
                <w:szCs w:val="18"/>
              </w:rPr>
            </w:pPr>
          </w:p>
        </w:tc>
        <w:tc>
          <w:tcPr>
            <w:tcW w:w="2250" w:type="dxa"/>
            <w:vMerge/>
          </w:tcPr>
          <w:p w:rsidR="002B2495" w:rsidRPr="00024155" w:rsidRDefault="002B2495" w:rsidP="00051A00">
            <w:pPr>
              <w:rPr>
                <w:rFonts w:ascii="Times New Roman" w:hAnsi="Times New Roman" w:cs="Times New Roman"/>
                <w:b/>
                <w:sz w:val="18"/>
                <w:szCs w:val="18"/>
              </w:rPr>
            </w:pPr>
          </w:p>
        </w:tc>
        <w:tc>
          <w:tcPr>
            <w:tcW w:w="2520" w:type="dxa"/>
            <w:vMerge/>
          </w:tcPr>
          <w:p w:rsidR="002B2495" w:rsidRPr="00024155" w:rsidRDefault="002B2495" w:rsidP="00051A00">
            <w:pPr>
              <w:rPr>
                <w:rFonts w:ascii="Times New Roman" w:hAnsi="Times New Roman" w:cs="Times New Roman"/>
                <w:sz w:val="18"/>
                <w:szCs w:val="18"/>
              </w:rPr>
            </w:pPr>
          </w:p>
        </w:tc>
        <w:tc>
          <w:tcPr>
            <w:tcW w:w="5580" w:type="dxa"/>
            <w:tcBorders>
              <w:top w:val="nil"/>
              <w:bottom w:val="single" w:sz="4" w:space="0" w:color="auto"/>
            </w:tcBorders>
            <w:vAlign w:val="center"/>
          </w:tcPr>
          <w:p w:rsidR="002B2495" w:rsidRDefault="002B2495" w:rsidP="00406EAF">
            <w:pPr>
              <w:jc w:val="both"/>
              <w:rPr>
                <w:color w:val="000000"/>
                <w:sz w:val="20"/>
                <w:szCs w:val="20"/>
              </w:rPr>
            </w:pPr>
            <w:r>
              <w:rPr>
                <w:color w:val="000000"/>
                <w:sz w:val="20"/>
                <w:szCs w:val="20"/>
              </w:rPr>
              <w:t xml:space="preserve">(d) Environmental work on Sokuni Sarak starting  from College Road to Al-Amin Mosque including drain, footpath and Street Light under Madaripur Pourashava, Madaripur. </w:t>
            </w:r>
          </w:p>
        </w:tc>
        <w:tc>
          <w:tcPr>
            <w:tcW w:w="1080" w:type="dxa"/>
            <w:vMerge/>
          </w:tcPr>
          <w:p w:rsidR="002B2495" w:rsidRPr="00024155" w:rsidRDefault="002B2495" w:rsidP="00051A00">
            <w:pPr>
              <w:jc w:val="center"/>
              <w:rPr>
                <w:rFonts w:ascii="Times New Roman" w:hAnsi="Times New Roman" w:cs="Times New Roman"/>
                <w:sz w:val="18"/>
                <w:szCs w:val="18"/>
              </w:rPr>
            </w:pPr>
          </w:p>
        </w:tc>
        <w:tc>
          <w:tcPr>
            <w:tcW w:w="1242" w:type="dxa"/>
            <w:vMerge/>
          </w:tcPr>
          <w:p w:rsidR="002B2495" w:rsidRPr="00024155" w:rsidRDefault="002B2495" w:rsidP="00051A00">
            <w:pPr>
              <w:jc w:val="center"/>
              <w:rPr>
                <w:rFonts w:ascii="Times New Roman" w:hAnsi="Times New Roman" w:cs="Times New Roman"/>
                <w:sz w:val="18"/>
                <w:szCs w:val="18"/>
              </w:rPr>
            </w:pPr>
          </w:p>
        </w:tc>
      </w:tr>
      <w:tr w:rsidR="00C9315C" w:rsidRPr="00024155" w:rsidTr="005D5E97">
        <w:trPr>
          <w:trHeight w:val="84"/>
        </w:trPr>
        <w:tc>
          <w:tcPr>
            <w:tcW w:w="468" w:type="dxa"/>
            <w:vMerge w:val="restart"/>
          </w:tcPr>
          <w:p w:rsidR="00C9315C" w:rsidRPr="00024155" w:rsidRDefault="00C9315C" w:rsidP="003A72B6">
            <w:pPr>
              <w:jc w:val="center"/>
              <w:rPr>
                <w:rFonts w:ascii="Times New Roman" w:hAnsi="Times New Roman" w:cs="Times New Roman"/>
                <w:sz w:val="18"/>
                <w:szCs w:val="18"/>
              </w:rPr>
            </w:pPr>
            <w:r w:rsidRPr="00024155">
              <w:rPr>
                <w:rFonts w:ascii="Times New Roman" w:hAnsi="Times New Roman" w:cs="Times New Roman"/>
                <w:sz w:val="18"/>
                <w:szCs w:val="18"/>
              </w:rPr>
              <w:lastRenderedPageBreak/>
              <w:t>13</w:t>
            </w:r>
          </w:p>
        </w:tc>
        <w:tc>
          <w:tcPr>
            <w:tcW w:w="2250" w:type="dxa"/>
            <w:vMerge w:val="restart"/>
          </w:tcPr>
          <w:p w:rsidR="00C9315C" w:rsidRPr="00024155" w:rsidRDefault="00C9315C" w:rsidP="00051A00">
            <w:pPr>
              <w:rPr>
                <w:rFonts w:ascii="Times New Roman" w:hAnsi="Times New Roman" w:cs="Times New Roman"/>
                <w:b/>
                <w:sz w:val="18"/>
                <w:szCs w:val="18"/>
              </w:rPr>
            </w:pPr>
            <w:r w:rsidRPr="00024155">
              <w:rPr>
                <w:rFonts w:ascii="Times New Roman" w:hAnsi="Times New Roman" w:cs="Times New Roman"/>
                <w:b/>
                <w:sz w:val="18"/>
                <w:szCs w:val="18"/>
              </w:rPr>
              <w:t>Madhabdi</w:t>
            </w:r>
          </w:p>
        </w:tc>
        <w:tc>
          <w:tcPr>
            <w:tcW w:w="2520" w:type="dxa"/>
            <w:vMerge w:val="restart"/>
          </w:tcPr>
          <w:p w:rsidR="00C9315C" w:rsidRPr="00024155" w:rsidRDefault="00C9315C" w:rsidP="00051A00">
            <w:pPr>
              <w:rPr>
                <w:rFonts w:ascii="Times New Roman" w:hAnsi="Times New Roman" w:cs="Times New Roman"/>
                <w:sz w:val="18"/>
                <w:szCs w:val="18"/>
              </w:rPr>
            </w:pPr>
            <w:r w:rsidRPr="00024155">
              <w:rPr>
                <w:rFonts w:ascii="Times New Roman" w:hAnsi="Times New Roman" w:cs="Times New Roman"/>
                <w:sz w:val="18"/>
                <w:szCs w:val="18"/>
              </w:rPr>
              <w:t>MGSP/MDI/W-01</w:t>
            </w:r>
          </w:p>
        </w:tc>
        <w:tc>
          <w:tcPr>
            <w:tcW w:w="5580" w:type="dxa"/>
            <w:tcBorders>
              <w:bottom w:val="nil"/>
            </w:tcBorders>
          </w:tcPr>
          <w:p w:rsidR="00C9315C" w:rsidRDefault="00C9315C" w:rsidP="00406EAF">
            <w:pPr>
              <w:jc w:val="both"/>
              <w:rPr>
                <w:color w:val="000000"/>
                <w:sz w:val="20"/>
                <w:szCs w:val="20"/>
              </w:rPr>
            </w:pPr>
            <w:r>
              <w:rPr>
                <w:color w:val="000000"/>
                <w:sz w:val="20"/>
                <w:szCs w:val="20"/>
              </w:rPr>
              <w:t xml:space="preserve">(a) Construction of B.C road &amp; R.C.C road starting from Modongonj road (old rail line) upto Shaju Khalifas Majar via Siraj haji house, Sufia textile &amp; Salma Ice-Cream factory. </w:t>
            </w:r>
            <w:r>
              <w:rPr>
                <w:color w:val="000000"/>
                <w:sz w:val="20"/>
                <w:szCs w:val="20"/>
              </w:rPr>
              <w:br/>
              <w:t xml:space="preserve">(i) Modongonj road (old rail line) to Sitala Bari moar  via H/O Siraj haji ch.0.00-704 m </w:t>
            </w:r>
            <w:r>
              <w:rPr>
                <w:color w:val="000000"/>
                <w:sz w:val="20"/>
                <w:szCs w:val="20"/>
              </w:rPr>
              <w:br/>
              <w:t xml:space="preserve">(ii) H/O Siraj haji to Rubia Textile(Salma Ice-crème Factory) via H/O Hakim Master ch.0.00-350.00 m &amp; H/O Hakim Master  Palisading 36.00 m </w:t>
            </w:r>
            <w:r>
              <w:rPr>
                <w:color w:val="000000"/>
                <w:sz w:val="20"/>
                <w:szCs w:val="20"/>
              </w:rPr>
              <w:br/>
              <w:t xml:space="preserve">(iii) H/O Lal Mia to Cattle-Hut mor via Mater mosjid ch.375.00-710.00 m &amp; Link- 70.00 m  </w:t>
            </w:r>
            <w:r>
              <w:rPr>
                <w:color w:val="000000"/>
                <w:sz w:val="20"/>
                <w:szCs w:val="20"/>
              </w:rPr>
              <w:br/>
              <w:t xml:space="preserve">(iv) H/O Moli Hossain Chairman to H/O Nurul Islam at Kotawalichor ch.0.00-700.00 m </w:t>
            </w:r>
            <w:r>
              <w:rPr>
                <w:color w:val="000000"/>
                <w:sz w:val="20"/>
                <w:szCs w:val="20"/>
              </w:rPr>
              <w:br/>
              <w:t xml:space="preserve">(v) H/O Salim Journalist to Shrijon Textile ch.0.00-120 m. under Madhabdi Pourashava. </w:t>
            </w:r>
            <w:r>
              <w:rPr>
                <w:color w:val="000000"/>
                <w:sz w:val="20"/>
                <w:szCs w:val="20"/>
              </w:rPr>
              <w:br/>
              <w:t>(Total Length-2659.00 m)</w:t>
            </w:r>
          </w:p>
        </w:tc>
        <w:tc>
          <w:tcPr>
            <w:tcW w:w="1080" w:type="dxa"/>
            <w:vMerge w:val="restart"/>
          </w:tcPr>
          <w:p w:rsidR="00C9315C" w:rsidRPr="00024155" w:rsidRDefault="00C9315C" w:rsidP="00051A00">
            <w:pPr>
              <w:jc w:val="center"/>
              <w:rPr>
                <w:rFonts w:ascii="Times New Roman" w:hAnsi="Times New Roman" w:cs="Times New Roman"/>
                <w:sz w:val="18"/>
                <w:szCs w:val="18"/>
              </w:rPr>
            </w:pPr>
            <w:r w:rsidRPr="00024155">
              <w:rPr>
                <w:rFonts w:ascii="Times New Roman" w:hAnsi="Times New Roman" w:cs="Times New Roman"/>
                <w:sz w:val="18"/>
                <w:szCs w:val="18"/>
              </w:rPr>
              <w:t>Approved</w:t>
            </w:r>
          </w:p>
        </w:tc>
        <w:tc>
          <w:tcPr>
            <w:tcW w:w="1242" w:type="dxa"/>
            <w:vMerge w:val="restart"/>
          </w:tcPr>
          <w:p w:rsidR="006B546A" w:rsidRPr="001C1642" w:rsidRDefault="006B546A" w:rsidP="006B546A">
            <w:pPr>
              <w:tabs>
                <w:tab w:val="left" w:pos="930"/>
              </w:tabs>
              <w:jc w:val="both"/>
              <w:rPr>
                <w:rFonts w:ascii="Calibri" w:eastAsia="Calibri" w:hAnsi="Calibri" w:cs="Arial"/>
                <w:b/>
                <w:sz w:val="20"/>
                <w:szCs w:val="24"/>
              </w:rPr>
            </w:pPr>
            <w:r>
              <w:rPr>
                <w:color w:val="000000"/>
                <w:sz w:val="16"/>
                <w:szCs w:val="16"/>
              </w:rPr>
              <w:t xml:space="preserve">Overall environmental impact is minor. </w:t>
            </w:r>
          </w:p>
          <w:p w:rsidR="00C9315C" w:rsidRPr="00024155" w:rsidRDefault="00C9315C" w:rsidP="00051A00">
            <w:pPr>
              <w:jc w:val="center"/>
              <w:rPr>
                <w:rFonts w:ascii="Times New Roman" w:hAnsi="Times New Roman" w:cs="Times New Roman"/>
                <w:sz w:val="18"/>
                <w:szCs w:val="18"/>
              </w:rPr>
            </w:pPr>
          </w:p>
        </w:tc>
      </w:tr>
      <w:tr w:rsidR="00C9315C" w:rsidRPr="00024155" w:rsidTr="005D5E97">
        <w:trPr>
          <w:trHeight w:val="84"/>
        </w:trPr>
        <w:tc>
          <w:tcPr>
            <w:tcW w:w="468" w:type="dxa"/>
            <w:vMerge/>
          </w:tcPr>
          <w:p w:rsidR="00C9315C" w:rsidRPr="00024155" w:rsidRDefault="00C9315C" w:rsidP="003A72B6">
            <w:pPr>
              <w:jc w:val="center"/>
              <w:rPr>
                <w:rFonts w:ascii="Times New Roman" w:hAnsi="Times New Roman" w:cs="Times New Roman"/>
                <w:sz w:val="18"/>
                <w:szCs w:val="18"/>
              </w:rPr>
            </w:pPr>
          </w:p>
        </w:tc>
        <w:tc>
          <w:tcPr>
            <w:tcW w:w="2250" w:type="dxa"/>
            <w:vMerge/>
          </w:tcPr>
          <w:p w:rsidR="00C9315C" w:rsidRPr="00024155" w:rsidRDefault="00C9315C" w:rsidP="00051A00">
            <w:pPr>
              <w:rPr>
                <w:rFonts w:ascii="Times New Roman" w:hAnsi="Times New Roman" w:cs="Times New Roman"/>
                <w:b/>
                <w:sz w:val="18"/>
                <w:szCs w:val="18"/>
              </w:rPr>
            </w:pPr>
          </w:p>
        </w:tc>
        <w:tc>
          <w:tcPr>
            <w:tcW w:w="2520" w:type="dxa"/>
            <w:vMerge/>
          </w:tcPr>
          <w:p w:rsidR="00C9315C" w:rsidRPr="00024155" w:rsidRDefault="00C9315C" w:rsidP="00051A00">
            <w:pPr>
              <w:rPr>
                <w:rFonts w:ascii="Times New Roman" w:hAnsi="Times New Roman" w:cs="Times New Roman"/>
                <w:sz w:val="18"/>
                <w:szCs w:val="18"/>
              </w:rPr>
            </w:pPr>
          </w:p>
        </w:tc>
        <w:tc>
          <w:tcPr>
            <w:tcW w:w="5580" w:type="dxa"/>
            <w:tcBorders>
              <w:top w:val="nil"/>
              <w:bottom w:val="nil"/>
            </w:tcBorders>
          </w:tcPr>
          <w:p w:rsidR="00C9315C" w:rsidRDefault="00C9315C" w:rsidP="00406EAF">
            <w:pPr>
              <w:jc w:val="both"/>
              <w:rPr>
                <w:color w:val="000000"/>
                <w:sz w:val="20"/>
                <w:szCs w:val="20"/>
              </w:rPr>
            </w:pPr>
            <w:r>
              <w:rPr>
                <w:color w:val="000000"/>
                <w:sz w:val="20"/>
                <w:szCs w:val="20"/>
              </w:rPr>
              <w:t xml:space="preserve">(b) Construction of R.C.C U-drain starting from Modongonj road (old rail line) upto Shaju Khalifas Majar via Siraj haji house, Sufia textile &amp; Salma Ice-Cream factory </w:t>
            </w:r>
            <w:r>
              <w:rPr>
                <w:color w:val="000000"/>
                <w:sz w:val="20"/>
                <w:szCs w:val="20"/>
              </w:rPr>
              <w:br/>
              <w:t xml:space="preserve">(i) H/O Lal Mia to Cattle –Hut mor via Mater Mosjid ch.0.00-355.00 </w:t>
            </w:r>
            <w:r>
              <w:rPr>
                <w:color w:val="000000"/>
                <w:sz w:val="20"/>
                <w:szCs w:val="20"/>
              </w:rPr>
              <w:br/>
              <w:t xml:space="preserve">(ii)H/O Adhir Debanath to H/O Shek Farid. ch. 0.00-214.00m </w:t>
            </w:r>
            <w:r>
              <w:rPr>
                <w:color w:val="000000"/>
                <w:sz w:val="20"/>
                <w:szCs w:val="20"/>
              </w:rPr>
              <w:br/>
              <w:t>(iii) H/O Kiron Master to H/O Ali Hossain Babu ch0.00-94.00 m</w:t>
            </w:r>
            <w:r>
              <w:rPr>
                <w:color w:val="000000"/>
                <w:sz w:val="20"/>
                <w:szCs w:val="20"/>
              </w:rPr>
              <w:br/>
              <w:t xml:space="preserve"> (iv) H/O Somon towards H/O Jounalist Al-Amin ch.0.00-53.00 m  under Madhabdi Pourashava. (Total Length-696.00 m)</w:t>
            </w:r>
          </w:p>
        </w:tc>
        <w:tc>
          <w:tcPr>
            <w:tcW w:w="1080" w:type="dxa"/>
            <w:vMerge/>
          </w:tcPr>
          <w:p w:rsidR="00C9315C" w:rsidRPr="00024155" w:rsidRDefault="00C9315C" w:rsidP="00051A00">
            <w:pPr>
              <w:jc w:val="center"/>
              <w:rPr>
                <w:rFonts w:ascii="Times New Roman" w:hAnsi="Times New Roman" w:cs="Times New Roman"/>
                <w:sz w:val="18"/>
                <w:szCs w:val="18"/>
              </w:rPr>
            </w:pPr>
          </w:p>
        </w:tc>
        <w:tc>
          <w:tcPr>
            <w:tcW w:w="1242" w:type="dxa"/>
            <w:vMerge/>
          </w:tcPr>
          <w:p w:rsidR="00C9315C" w:rsidRPr="00024155" w:rsidRDefault="00C9315C" w:rsidP="00051A00">
            <w:pPr>
              <w:jc w:val="center"/>
              <w:rPr>
                <w:rFonts w:ascii="Times New Roman" w:hAnsi="Times New Roman" w:cs="Times New Roman"/>
                <w:sz w:val="18"/>
                <w:szCs w:val="18"/>
              </w:rPr>
            </w:pPr>
          </w:p>
        </w:tc>
      </w:tr>
      <w:tr w:rsidR="00C9315C" w:rsidRPr="00024155" w:rsidTr="005D5E97">
        <w:trPr>
          <w:trHeight w:val="84"/>
        </w:trPr>
        <w:tc>
          <w:tcPr>
            <w:tcW w:w="468" w:type="dxa"/>
            <w:vMerge/>
          </w:tcPr>
          <w:p w:rsidR="00C9315C" w:rsidRPr="00024155" w:rsidRDefault="00C9315C" w:rsidP="003A72B6">
            <w:pPr>
              <w:jc w:val="center"/>
              <w:rPr>
                <w:rFonts w:ascii="Times New Roman" w:hAnsi="Times New Roman" w:cs="Times New Roman"/>
                <w:sz w:val="18"/>
                <w:szCs w:val="18"/>
              </w:rPr>
            </w:pPr>
          </w:p>
        </w:tc>
        <w:tc>
          <w:tcPr>
            <w:tcW w:w="2250" w:type="dxa"/>
            <w:vMerge/>
          </w:tcPr>
          <w:p w:rsidR="00C9315C" w:rsidRPr="00024155" w:rsidRDefault="00C9315C" w:rsidP="00051A00">
            <w:pPr>
              <w:rPr>
                <w:rFonts w:ascii="Times New Roman" w:hAnsi="Times New Roman" w:cs="Times New Roman"/>
                <w:b/>
                <w:sz w:val="18"/>
                <w:szCs w:val="18"/>
              </w:rPr>
            </w:pPr>
          </w:p>
        </w:tc>
        <w:tc>
          <w:tcPr>
            <w:tcW w:w="2520" w:type="dxa"/>
            <w:vMerge/>
          </w:tcPr>
          <w:p w:rsidR="00C9315C" w:rsidRPr="00024155" w:rsidRDefault="00C9315C" w:rsidP="00051A00">
            <w:pPr>
              <w:rPr>
                <w:rFonts w:ascii="Times New Roman" w:hAnsi="Times New Roman" w:cs="Times New Roman"/>
                <w:sz w:val="18"/>
                <w:szCs w:val="18"/>
              </w:rPr>
            </w:pPr>
          </w:p>
        </w:tc>
        <w:tc>
          <w:tcPr>
            <w:tcW w:w="5580" w:type="dxa"/>
            <w:tcBorders>
              <w:top w:val="nil"/>
              <w:bottom w:val="nil"/>
            </w:tcBorders>
          </w:tcPr>
          <w:p w:rsidR="00C9315C" w:rsidRDefault="00C9315C" w:rsidP="00406EAF">
            <w:pPr>
              <w:jc w:val="both"/>
              <w:rPr>
                <w:color w:val="000000"/>
                <w:sz w:val="20"/>
                <w:szCs w:val="20"/>
              </w:rPr>
            </w:pPr>
            <w:r>
              <w:rPr>
                <w:color w:val="000000"/>
                <w:sz w:val="20"/>
                <w:szCs w:val="20"/>
              </w:rPr>
              <w:t xml:space="preserve">c) Construction of R.C.C road starting from the house of Mr. Selim  at Birampur via Serijon Textile mill upto the old Brammaputra River  </w:t>
            </w:r>
            <w:r>
              <w:rPr>
                <w:color w:val="000000"/>
                <w:sz w:val="20"/>
                <w:szCs w:val="20"/>
              </w:rPr>
              <w:br/>
              <w:t xml:space="preserve">(i) H/O Salim Journalist to Shrijon Textile ch0.00-375.00 m </w:t>
            </w:r>
            <w:r>
              <w:rPr>
                <w:color w:val="000000"/>
                <w:sz w:val="20"/>
                <w:szCs w:val="20"/>
              </w:rPr>
              <w:br/>
              <w:t xml:space="preserve">(ii) H/O Adhir Debanath to H/O Shek Farid ch0.00-214.00 m </w:t>
            </w:r>
            <w:r>
              <w:rPr>
                <w:color w:val="000000"/>
                <w:sz w:val="20"/>
                <w:szCs w:val="20"/>
              </w:rPr>
              <w:br/>
              <w:t>(iii) H/O Kiron Master to H/O Ali Hossain Babu ch0.00-94.00 m</w:t>
            </w:r>
            <w:r>
              <w:rPr>
                <w:color w:val="000000"/>
                <w:sz w:val="20"/>
                <w:szCs w:val="20"/>
              </w:rPr>
              <w:br/>
              <w:t xml:space="preserve">(iv) H/O Somon towards H/O Journalist Al-Amin ch.0.00-53.00 m </w:t>
            </w:r>
            <w:r>
              <w:rPr>
                <w:color w:val="000000"/>
                <w:sz w:val="20"/>
                <w:szCs w:val="20"/>
              </w:rPr>
              <w:br/>
              <w:t xml:space="preserve">(v) Algi Monohorpur Primary school (Board school) to  H/o Hossain Munshi &amp; H/o hanif master Via H/o Imran hazi, Moti, Friends Textile Ch.0-104.00 m  under Madhabdi Pourashava. (Total Length-840.00 m) </w:t>
            </w:r>
          </w:p>
        </w:tc>
        <w:tc>
          <w:tcPr>
            <w:tcW w:w="1080" w:type="dxa"/>
            <w:vMerge/>
          </w:tcPr>
          <w:p w:rsidR="00C9315C" w:rsidRPr="00024155" w:rsidRDefault="00C9315C" w:rsidP="00051A00">
            <w:pPr>
              <w:jc w:val="center"/>
              <w:rPr>
                <w:rFonts w:ascii="Times New Roman" w:hAnsi="Times New Roman" w:cs="Times New Roman"/>
                <w:sz w:val="18"/>
                <w:szCs w:val="18"/>
              </w:rPr>
            </w:pPr>
          </w:p>
        </w:tc>
        <w:tc>
          <w:tcPr>
            <w:tcW w:w="1242" w:type="dxa"/>
            <w:vMerge/>
          </w:tcPr>
          <w:p w:rsidR="00C9315C" w:rsidRPr="00024155" w:rsidRDefault="00C9315C" w:rsidP="00051A00">
            <w:pPr>
              <w:jc w:val="center"/>
              <w:rPr>
                <w:rFonts w:ascii="Times New Roman" w:hAnsi="Times New Roman" w:cs="Times New Roman"/>
                <w:sz w:val="18"/>
                <w:szCs w:val="18"/>
              </w:rPr>
            </w:pPr>
          </w:p>
        </w:tc>
      </w:tr>
      <w:tr w:rsidR="00C9315C" w:rsidRPr="00024155" w:rsidTr="005D5E97">
        <w:trPr>
          <w:trHeight w:val="84"/>
        </w:trPr>
        <w:tc>
          <w:tcPr>
            <w:tcW w:w="468" w:type="dxa"/>
            <w:vMerge/>
          </w:tcPr>
          <w:p w:rsidR="00C9315C" w:rsidRPr="00024155" w:rsidRDefault="00C9315C" w:rsidP="003A72B6">
            <w:pPr>
              <w:jc w:val="center"/>
              <w:rPr>
                <w:rFonts w:ascii="Times New Roman" w:hAnsi="Times New Roman" w:cs="Times New Roman"/>
                <w:sz w:val="18"/>
                <w:szCs w:val="18"/>
              </w:rPr>
            </w:pPr>
          </w:p>
        </w:tc>
        <w:tc>
          <w:tcPr>
            <w:tcW w:w="2250" w:type="dxa"/>
            <w:vMerge/>
          </w:tcPr>
          <w:p w:rsidR="00C9315C" w:rsidRPr="00024155" w:rsidRDefault="00C9315C" w:rsidP="00051A00">
            <w:pPr>
              <w:rPr>
                <w:rFonts w:ascii="Times New Roman" w:hAnsi="Times New Roman" w:cs="Times New Roman"/>
                <w:b/>
                <w:sz w:val="18"/>
                <w:szCs w:val="18"/>
              </w:rPr>
            </w:pPr>
          </w:p>
        </w:tc>
        <w:tc>
          <w:tcPr>
            <w:tcW w:w="2520" w:type="dxa"/>
            <w:vMerge/>
          </w:tcPr>
          <w:p w:rsidR="00C9315C" w:rsidRPr="00024155" w:rsidRDefault="00C9315C" w:rsidP="00051A00">
            <w:pPr>
              <w:rPr>
                <w:rFonts w:ascii="Times New Roman" w:hAnsi="Times New Roman" w:cs="Times New Roman"/>
                <w:sz w:val="18"/>
                <w:szCs w:val="18"/>
              </w:rPr>
            </w:pPr>
          </w:p>
        </w:tc>
        <w:tc>
          <w:tcPr>
            <w:tcW w:w="5580" w:type="dxa"/>
            <w:tcBorders>
              <w:top w:val="nil"/>
              <w:bottom w:val="nil"/>
            </w:tcBorders>
          </w:tcPr>
          <w:p w:rsidR="00C9315C" w:rsidRDefault="00C9315C" w:rsidP="00406EAF">
            <w:pPr>
              <w:jc w:val="both"/>
              <w:rPr>
                <w:color w:val="000000"/>
                <w:sz w:val="20"/>
                <w:szCs w:val="20"/>
              </w:rPr>
            </w:pPr>
            <w:r>
              <w:rPr>
                <w:color w:val="000000"/>
                <w:sz w:val="20"/>
                <w:szCs w:val="20"/>
              </w:rPr>
              <w:t xml:space="preserve">(d) Construction work of R.C.C pipe drain road starting from the house of Mr. Selim at Birampur via Serijon Textile mill upto the old Brammaputra </w:t>
            </w:r>
            <w:proofErr w:type="gramStart"/>
            <w:r>
              <w:rPr>
                <w:color w:val="000000"/>
                <w:sz w:val="20"/>
                <w:szCs w:val="20"/>
              </w:rPr>
              <w:t>River .</w:t>
            </w:r>
            <w:proofErr w:type="gramEnd"/>
            <w:r>
              <w:rPr>
                <w:color w:val="000000"/>
                <w:sz w:val="20"/>
                <w:szCs w:val="20"/>
              </w:rPr>
              <w:t xml:space="preserve"> (Total length-640.00m) </w:t>
            </w:r>
          </w:p>
        </w:tc>
        <w:tc>
          <w:tcPr>
            <w:tcW w:w="1080" w:type="dxa"/>
            <w:vMerge/>
          </w:tcPr>
          <w:p w:rsidR="00C9315C" w:rsidRPr="00024155" w:rsidRDefault="00C9315C" w:rsidP="00051A00">
            <w:pPr>
              <w:jc w:val="center"/>
              <w:rPr>
                <w:rFonts w:ascii="Times New Roman" w:hAnsi="Times New Roman" w:cs="Times New Roman"/>
                <w:sz w:val="18"/>
                <w:szCs w:val="18"/>
              </w:rPr>
            </w:pPr>
          </w:p>
        </w:tc>
        <w:tc>
          <w:tcPr>
            <w:tcW w:w="1242" w:type="dxa"/>
            <w:vMerge/>
          </w:tcPr>
          <w:p w:rsidR="00C9315C" w:rsidRPr="00024155" w:rsidRDefault="00C9315C" w:rsidP="00051A00">
            <w:pPr>
              <w:jc w:val="center"/>
              <w:rPr>
                <w:rFonts w:ascii="Times New Roman" w:hAnsi="Times New Roman" w:cs="Times New Roman"/>
                <w:sz w:val="18"/>
                <w:szCs w:val="18"/>
              </w:rPr>
            </w:pPr>
          </w:p>
        </w:tc>
      </w:tr>
      <w:tr w:rsidR="00C9315C" w:rsidRPr="00024155" w:rsidTr="005D5E97">
        <w:trPr>
          <w:trHeight w:val="84"/>
        </w:trPr>
        <w:tc>
          <w:tcPr>
            <w:tcW w:w="468" w:type="dxa"/>
            <w:vMerge/>
          </w:tcPr>
          <w:p w:rsidR="00C9315C" w:rsidRPr="00024155" w:rsidRDefault="00C9315C" w:rsidP="003A72B6">
            <w:pPr>
              <w:jc w:val="center"/>
              <w:rPr>
                <w:rFonts w:ascii="Times New Roman" w:hAnsi="Times New Roman" w:cs="Times New Roman"/>
                <w:sz w:val="18"/>
                <w:szCs w:val="18"/>
              </w:rPr>
            </w:pPr>
          </w:p>
        </w:tc>
        <w:tc>
          <w:tcPr>
            <w:tcW w:w="2250" w:type="dxa"/>
            <w:vMerge/>
          </w:tcPr>
          <w:p w:rsidR="00C9315C" w:rsidRPr="00024155" w:rsidRDefault="00C9315C" w:rsidP="00051A00">
            <w:pPr>
              <w:rPr>
                <w:rFonts w:ascii="Times New Roman" w:hAnsi="Times New Roman" w:cs="Times New Roman"/>
                <w:b/>
                <w:sz w:val="18"/>
                <w:szCs w:val="18"/>
              </w:rPr>
            </w:pPr>
          </w:p>
        </w:tc>
        <w:tc>
          <w:tcPr>
            <w:tcW w:w="2520" w:type="dxa"/>
            <w:vMerge/>
          </w:tcPr>
          <w:p w:rsidR="00C9315C" w:rsidRPr="00024155" w:rsidRDefault="00C9315C" w:rsidP="00051A00">
            <w:pPr>
              <w:rPr>
                <w:rFonts w:ascii="Times New Roman" w:hAnsi="Times New Roman" w:cs="Times New Roman"/>
                <w:sz w:val="18"/>
                <w:szCs w:val="18"/>
              </w:rPr>
            </w:pPr>
          </w:p>
        </w:tc>
        <w:tc>
          <w:tcPr>
            <w:tcW w:w="5580" w:type="dxa"/>
            <w:tcBorders>
              <w:top w:val="nil"/>
            </w:tcBorders>
          </w:tcPr>
          <w:p w:rsidR="00C9315C" w:rsidRDefault="00C9315C" w:rsidP="00406EAF">
            <w:pPr>
              <w:jc w:val="both"/>
              <w:rPr>
                <w:color w:val="000000"/>
                <w:sz w:val="20"/>
                <w:szCs w:val="20"/>
              </w:rPr>
            </w:pPr>
            <w:r>
              <w:rPr>
                <w:color w:val="000000"/>
                <w:sz w:val="20"/>
                <w:szCs w:val="20"/>
              </w:rPr>
              <w:t xml:space="preserve">(e) High Transmission Electric Pole Shifting (27 nos) </w:t>
            </w:r>
          </w:p>
        </w:tc>
        <w:tc>
          <w:tcPr>
            <w:tcW w:w="1080" w:type="dxa"/>
            <w:vMerge/>
          </w:tcPr>
          <w:p w:rsidR="00C9315C" w:rsidRPr="00024155" w:rsidRDefault="00C9315C" w:rsidP="00051A00">
            <w:pPr>
              <w:jc w:val="center"/>
              <w:rPr>
                <w:rFonts w:ascii="Times New Roman" w:hAnsi="Times New Roman" w:cs="Times New Roman"/>
                <w:sz w:val="18"/>
                <w:szCs w:val="18"/>
              </w:rPr>
            </w:pPr>
          </w:p>
        </w:tc>
        <w:tc>
          <w:tcPr>
            <w:tcW w:w="1242" w:type="dxa"/>
            <w:vMerge/>
          </w:tcPr>
          <w:p w:rsidR="00C9315C" w:rsidRPr="00024155" w:rsidRDefault="00C9315C" w:rsidP="00051A00">
            <w:pPr>
              <w:jc w:val="center"/>
              <w:rPr>
                <w:rFonts w:ascii="Times New Roman" w:hAnsi="Times New Roman" w:cs="Times New Roman"/>
                <w:sz w:val="18"/>
                <w:szCs w:val="18"/>
              </w:rPr>
            </w:pPr>
          </w:p>
        </w:tc>
      </w:tr>
    </w:tbl>
    <w:p w:rsidR="00BA02FE" w:rsidRDefault="00BA02FE">
      <w:r>
        <w:br w:type="page"/>
      </w:r>
    </w:p>
    <w:tbl>
      <w:tblPr>
        <w:tblStyle w:val="TableGrid"/>
        <w:tblW w:w="13140" w:type="dxa"/>
        <w:tblLayout w:type="fixed"/>
        <w:tblLook w:val="04A0" w:firstRow="1" w:lastRow="0" w:firstColumn="1" w:lastColumn="0" w:noHBand="0" w:noVBand="1"/>
      </w:tblPr>
      <w:tblGrid>
        <w:gridCol w:w="468"/>
        <w:gridCol w:w="2250"/>
        <w:gridCol w:w="2520"/>
        <w:gridCol w:w="5580"/>
        <w:gridCol w:w="1080"/>
        <w:gridCol w:w="1242"/>
      </w:tblGrid>
      <w:tr w:rsidR="00C9315C" w:rsidRPr="00024155" w:rsidTr="0079252E">
        <w:trPr>
          <w:trHeight w:val="890"/>
        </w:trPr>
        <w:tc>
          <w:tcPr>
            <w:tcW w:w="468" w:type="dxa"/>
            <w:vMerge w:val="restart"/>
          </w:tcPr>
          <w:p w:rsidR="00C9315C" w:rsidRPr="00024155" w:rsidRDefault="00C9315C" w:rsidP="003A72B6">
            <w:pPr>
              <w:jc w:val="center"/>
              <w:rPr>
                <w:rFonts w:ascii="Times New Roman" w:hAnsi="Times New Roman" w:cs="Times New Roman"/>
                <w:sz w:val="18"/>
                <w:szCs w:val="18"/>
              </w:rPr>
            </w:pPr>
          </w:p>
        </w:tc>
        <w:tc>
          <w:tcPr>
            <w:tcW w:w="2250" w:type="dxa"/>
            <w:vMerge w:val="restart"/>
          </w:tcPr>
          <w:p w:rsidR="00C9315C" w:rsidRPr="00024155" w:rsidRDefault="00C9315C" w:rsidP="00051A00">
            <w:pPr>
              <w:rPr>
                <w:rFonts w:ascii="Times New Roman" w:hAnsi="Times New Roman" w:cs="Times New Roman"/>
                <w:b/>
                <w:sz w:val="18"/>
                <w:szCs w:val="18"/>
              </w:rPr>
            </w:pPr>
          </w:p>
        </w:tc>
        <w:tc>
          <w:tcPr>
            <w:tcW w:w="2520" w:type="dxa"/>
            <w:vMerge w:val="restart"/>
          </w:tcPr>
          <w:p w:rsidR="00C9315C" w:rsidRPr="00024155" w:rsidRDefault="00C9315C" w:rsidP="00051A00">
            <w:pPr>
              <w:rPr>
                <w:rFonts w:ascii="Times New Roman" w:hAnsi="Times New Roman" w:cs="Times New Roman"/>
                <w:sz w:val="18"/>
                <w:szCs w:val="18"/>
              </w:rPr>
            </w:pPr>
            <w:r w:rsidRPr="00024155">
              <w:rPr>
                <w:rFonts w:ascii="Times New Roman" w:hAnsi="Times New Roman" w:cs="Times New Roman"/>
                <w:sz w:val="18"/>
                <w:szCs w:val="18"/>
              </w:rPr>
              <w:t>MGSP/MDI/2015-16/W-02</w:t>
            </w:r>
          </w:p>
        </w:tc>
        <w:tc>
          <w:tcPr>
            <w:tcW w:w="5580" w:type="dxa"/>
            <w:tcBorders>
              <w:bottom w:val="nil"/>
            </w:tcBorders>
          </w:tcPr>
          <w:p w:rsidR="00C9315C" w:rsidRDefault="00C9315C" w:rsidP="00406EAF">
            <w:pPr>
              <w:jc w:val="both"/>
              <w:rPr>
                <w:color w:val="000000"/>
                <w:sz w:val="20"/>
                <w:szCs w:val="20"/>
              </w:rPr>
            </w:pPr>
            <w:r>
              <w:rPr>
                <w:color w:val="000000"/>
                <w:sz w:val="20"/>
                <w:szCs w:val="20"/>
              </w:rPr>
              <w:t xml:space="preserve">(a) Construction of RCC Road starting from Dhaka-Sylhet highway (Near H/O Vp Jasim) to H/O Akbar Miah at Tatapara under Madhabdi Pourashava, Narsingdi (Ch. 0.00-450.00)   </w:t>
            </w:r>
          </w:p>
        </w:tc>
        <w:tc>
          <w:tcPr>
            <w:tcW w:w="1080" w:type="dxa"/>
            <w:vMerge w:val="restart"/>
          </w:tcPr>
          <w:p w:rsidR="00C9315C" w:rsidRPr="00024155" w:rsidRDefault="00C9315C" w:rsidP="00051A00">
            <w:pPr>
              <w:jc w:val="center"/>
              <w:rPr>
                <w:rFonts w:ascii="Times New Roman" w:hAnsi="Times New Roman" w:cs="Times New Roman"/>
                <w:sz w:val="18"/>
                <w:szCs w:val="18"/>
              </w:rPr>
            </w:pPr>
            <w:r w:rsidRPr="00024155">
              <w:rPr>
                <w:rFonts w:ascii="Times New Roman" w:hAnsi="Times New Roman" w:cs="Times New Roman"/>
                <w:sz w:val="18"/>
                <w:szCs w:val="18"/>
              </w:rPr>
              <w:t>Send to WB</w:t>
            </w:r>
          </w:p>
        </w:tc>
        <w:tc>
          <w:tcPr>
            <w:tcW w:w="1242" w:type="dxa"/>
            <w:vMerge w:val="restart"/>
          </w:tcPr>
          <w:p w:rsidR="00C9315C" w:rsidRPr="00024155" w:rsidRDefault="001152BC" w:rsidP="001152BC">
            <w:pPr>
              <w:rPr>
                <w:rFonts w:ascii="Times New Roman" w:hAnsi="Times New Roman" w:cs="Times New Roman"/>
                <w:sz w:val="18"/>
                <w:szCs w:val="18"/>
              </w:rPr>
            </w:pPr>
            <w:r w:rsidRPr="001152BC">
              <w:rPr>
                <w:rFonts w:ascii="Calibri" w:eastAsia="Calibri" w:hAnsi="Calibri" w:cs="Times New Roman"/>
                <w:color w:val="000000"/>
                <w:sz w:val="16"/>
                <w:szCs w:val="16"/>
              </w:rPr>
              <w:t>30 trees to be felled down. Impacts are mainly during construction phase</w:t>
            </w:r>
            <w:r>
              <w:rPr>
                <w:rFonts w:ascii="Calibri" w:eastAsia="Calibri" w:hAnsi="Calibri" w:cs="Times New Roman"/>
                <w:color w:val="000000"/>
                <w:sz w:val="16"/>
                <w:szCs w:val="16"/>
              </w:rPr>
              <w:t xml:space="preserve"> and limited within the subproject boundary. </w:t>
            </w:r>
            <w:r>
              <w:rPr>
                <w:rFonts w:ascii="Times New Roman" w:hAnsi="Times New Roman" w:cs="Times New Roman"/>
                <w:sz w:val="18"/>
                <w:szCs w:val="18"/>
              </w:rPr>
              <w:t xml:space="preserve"> </w:t>
            </w:r>
          </w:p>
        </w:tc>
      </w:tr>
      <w:tr w:rsidR="00C9315C" w:rsidRPr="00024155" w:rsidTr="0079252E">
        <w:trPr>
          <w:trHeight w:val="210"/>
        </w:trPr>
        <w:tc>
          <w:tcPr>
            <w:tcW w:w="468" w:type="dxa"/>
            <w:vMerge/>
          </w:tcPr>
          <w:p w:rsidR="00C9315C" w:rsidRPr="00024155" w:rsidRDefault="00C9315C" w:rsidP="003A72B6">
            <w:pPr>
              <w:jc w:val="center"/>
              <w:rPr>
                <w:rFonts w:ascii="Times New Roman" w:hAnsi="Times New Roman" w:cs="Times New Roman"/>
                <w:sz w:val="18"/>
                <w:szCs w:val="18"/>
              </w:rPr>
            </w:pPr>
          </w:p>
        </w:tc>
        <w:tc>
          <w:tcPr>
            <w:tcW w:w="2250" w:type="dxa"/>
            <w:vMerge/>
          </w:tcPr>
          <w:p w:rsidR="00C9315C" w:rsidRPr="00024155" w:rsidRDefault="00C9315C" w:rsidP="00051A00">
            <w:pPr>
              <w:rPr>
                <w:rFonts w:ascii="Times New Roman" w:hAnsi="Times New Roman" w:cs="Times New Roman"/>
                <w:b/>
                <w:sz w:val="18"/>
                <w:szCs w:val="18"/>
              </w:rPr>
            </w:pPr>
          </w:p>
        </w:tc>
        <w:tc>
          <w:tcPr>
            <w:tcW w:w="2520" w:type="dxa"/>
            <w:vMerge/>
          </w:tcPr>
          <w:p w:rsidR="00C9315C" w:rsidRPr="00024155" w:rsidRDefault="00C9315C" w:rsidP="00051A00">
            <w:pPr>
              <w:rPr>
                <w:rFonts w:ascii="Times New Roman" w:hAnsi="Times New Roman" w:cs="Times New Roman"/>
                <w:sz w:val="18"/>
                <w:szCs w:val="18"/>
              </w:rPr>
            </w:pPr>
          </w:p>
        </w:tc>
        <w:tc>
          <w:tcPr>
            <w:tcW w:w="5580" w:type="dxa"/>
            <w:tcBorders>
              <w:top w:val="nil"/>
              <w:bottom w:val="single" w:sz="4" w:space="0" w:color="auto"/>
            </w:tcBorders>
          </w:tcPr>
          <w:p w:rsidR="00C9315C" w:rsidRDefault="00C9315C" w:rsidP="00406EAF">
            <w:pPr>
              <w:jc w:val="both"/>
              <w:rPr>
                <w:color w:val="000000"/>
                <w:sz w:val="20"/>
                <w:szCs w:val="20"/>
              </w:rPr>
            </w:pPr>
            <w:r>
              <w:rPr>
                <w:color w:val="000000"/>
                <w:sz w:val="20"/>
                <w:szCs w:val="20"/>
              </w:rPr>
              <w:t xml:space="preserve">(b) Construction of RCC Road starting from Dhaka-Sylhet highway (new bus stand)  to H/O Raju Bhuyan via Surjer Hashi Ciinic at Tatapara under Madhabdi Pourashava, Narsingdi (Ch. 0.00-770.00)   </w:t>
            </w:r>
          </w:p>
        </w:tc>
        <w:tc>
          <w:tcPr>
            <w:tcW w:w="1080" w:type="dxa"/>
            <w:vMerge/>
          </w:tcPr>
          <w:p w:rsidR="00C9315C" w:rsidRPr="00024155" w:rsidRDefault="00C9315C" w:rsidP="00051A00">
            <w:pPr>
              <w:jc w:val="center"/>
              <w:rPr>
                <w:rFonts w:ascii="Times New Roman" w:hAnsi="Times New Roman" w:cs="Times New Roman"/>
                <w:sz w:val="18"/>
                <w:szCs w:val="18"/>
              </w:rPr>
            </w:pPr>
          </w:p>
        </w:tc>
        <w:tc>
          <w:tcPr>
            <w:tcW w:w="1242" w:type="dxa"/>
            <w:vMerge/>
          </w:tcPr>
          <w:p w:rsidR="00C9315C" w:rsidRPr="00024155" w:rsidRDefault="00C9315C" w:rsidP="00051A00">
            <w:pPr>
              <w:jc w:val="center"/>
              <w:rPr>
                <w:rFonts w:ascii="Times New Roman" w:hAnsi="Times New Roman" w:cs="Times New Roman"/>
                <w:sz w:val="18"/>
                <w:szCs w:val="18"/>
              </w:rPr>
            </w:pPr>
          </w:p>
        </w:tc>
      </w:tr>
      <w:tr w:rsidR="00FD513A" w:rsidRPr="00024155" w:rsidTr="00FD513A">
        <w:trPr>
          <w:trHeight w:val="210"/>
        </w:trPr>
        <w:tc>
          <w:tcPr>
            <w:tcW w:w="468" w:type="dxa"/>
          </w:tcPr>
          <w:p w:rsidR="00FD513A" w:rsidRPr="00024155" w:rsidRDefault="00FD513A" w:rsidP="00FD513A">
            <w:pPr>
              <w:jc w:val="center"/>
              <w:rPr>
                <w:rFonts w:ascii="Times New Roman" w:hAnsi="Times New Roman" w:cs="Times New Roman"/>
                <w:sz w:val="18"/>
                <w:szCs w:val="18"/>
              </w:rPr>
            </w:pPr>
          </w:p>
        </w:tc>
        <w:tc>
          <w:tcPr>
            <w:tcW w:w="2250" w:type="dxa"/>
            <w:tcBorders>
              <w:bottom w:val="nil"/>
            </w:tcBorders>
          </w:tcPr>
          <w:p w:rsidR="00FD513A" w:rsidRPr="00024155" w:rsidRDefault="00FD513A" w:rsidP="00FD513A">
            <w:pPr>
              <w:rPr>
                <w:rFonts w:ascii="Times New Roman" w:hAnsi="Times New Roman" w:cs="Times New Roman"/>
                <w:b/>
                <w:sz w:val="18"/>
                <w:szCs w:val="18"/>
              </w:rPr>
            </w:pPr>
          </w:p>
        </w:tc>
        <w:tc>
          <w:tcPr>
            <w:tcW w:w="2520" w:type="dxa"/>
            <w:tcBorders>
              <w:bottom w:val="nil"/>
            </w:tcBorders>
          </w:tcPr>
          <w:p w:rsidR="00FD513A" w:rsidRPr="00024155" w:rsidRDefault="00FD513A" w:rsidP="00FD513A">
            <w:pPr>
              <w:rPr>
                <w:rFonts w:ascii="Times New Roman" w:hAnsi="Times New Roman" w:cs="Times New Roman"/>
                <w:sz w:val="18"/>
                <w:szCs w:val="18"/>
              </w:rPr>
            </w:pPr>
            <w:r w:rsidRPr="00024155">
              <w:rPr>
                <w:rFonts w:ascii="Times New Roman" w:hAnsi="Times New Roman" w:cs="Times New Roman"/>
                <w:sz w:val="18"/>
                <w:szCs w:val="18"/>
              </w:rPr>
              <w:t>MGSP/MDI/201</w:t>
            </w:r>
            <w:r>
              <w:rPr>
                <w:rFonts w:ascii="Times New Roman" w:hAnsi="Times New Roman" w:cs="Times New Roman"/>
                <w:sz w:val="18"/>
                <w:szCs w:val="18"/>
              </w:rPr>
              <w:t>6</w:t>
            </w:r>
            <w:r w:rsidRPr="00024155">
              <w:rPr>
                <w:rFonts w:ascii="Times New Roman" w:hAnsi="Times New Roman" w:cs="Times New Roman"/>
                <w:sz w:val="18"/>
                <w:szCs w:val="18"/>
              </w:rPr>
              <w:t>-1</w:t>
            </w:r>
            <w:r>
              <w:rPr>
                <w:rFonts w:ascii="Times New Roman" w:hAnsi="Times New Roman" w:cs="Times New Roman"/>
                <w:sz w:val="18"/>
                <w:szCs w:val="18"/>
              </w:rPr>
              <w:t>7</w:t>
            </w:r>
            <w:r w:rsidRPr="00024155">
              <w:rPr>
                <w:rFonts w:ascii="Times New Roman" w:hAnsi="Times New Roman" w:cs="Times New Roman"/>
                <w:sz w:val="18"/>
                <w:szCs w:val="18"/>
              </w:rPr>
              <w:t>/W-0</w:t>
            </w:r>
            <w:r>
              <w:rPr>
                <w:rFonts w:ascii="Times New Roman" w:hAnsi="Times New Roman" w:cs="Times New Roman"/>
                <w:sz w:val="18"/>
                <w:szCs w:val="18"/>
              </w:rPr>
              <w:t>3</w:t>
            </w:r>
          </w:p>
        </w:tc>
        <w:tc>
          <w:tcPr>
            <w:tcW w:w="5580" w:type="dxa"/>
            <w:tcBorders>
              <w:top w:val="single" w:sz="4" w:space="0" w:color="auto"/>
              <w:bottom w:val="single" w:sz="4" w:space="0" w:color="auto"/>
            </w:tcBorders>
          </w:tcPr>
          <w:p w:rsidR="00FD513A" w:rsidRPr="00200912" w:rsidRDefault="00FD513A" w:rsidP="00FD513A">
            <w:pPr>
              <w:jc w:val="both"/>
              <w:rPr>
                <w:color w:val="000000"/>
                <w:szCs w:val="20"/>
              </w:rPr>
            </w:pPr>
            <w:r w:rsidRPr="00200912">
              <w:rPr>
                <w:szCs w:val="20"/>
              </w:rPr>
              <w:t xml:space="preserve">(a) (Drain Part): Construction of RCC Pipe Drain from Tatapara Bowbazar to Islam C.N.G via Mohammadia Jame </w:t>
            </w:r>
            <w:proofErr w:type="gramStart"/>
            <w:r w:rsidRPr="00200912">
              <w:rPr>
                <w:szCs w:val="20"/>
              </w:rPr>
              <w:t>Mosjid  under</w:t>
            </w:r>
            <w:proofErr w:type="gramEnd"/>
            <w:r w:rsidRPr="00200912">
              <w:rPr>
                <w:szCs w:val="20"/>
              </w:rPr>
              <w:t xml:space="preserve"> Madhabdi Pourashava.  (Ch. 0-400m) </w:t>
            </w:r>
          </w:p>
        </w:tc>
        <w:tc>
          <w:tcPr>
            <w:tcW w:w="1080" w:type="dxa"/>
          </w:tcPr>
          <w:p w:rsidR="00FD513A" w:rsidRPr="00024155" w:rsidRDefault="00FD513A" w:rsidP="00FD513A">
            <w:pPr>
              <w:jc w:val="center"/>
              <w:rPr>
                <w:rFonts w:ascii="Times New Roman" w:hAnsi="Times New Roman" w:cs="Times New Roman"/>
                <w:sz w:val="18"/>
                <w:szCs w:val="18"/>
              </w:rPr>
            </w:pPr>
          </w:p>
        </w:tc>
        <w:tc>
          <w:tcPr>
            <w:tcW w:w="1242" w:type="dxa"/>
          </w:tcPr>
          <w:p w:rsidR="00FD513A" w:rsidRPr="00024155" w:rsidRDefault="00FD513A" w:rsidP="00FD513A">
            <w:pPr>
              <w:jc w:val="center"/>
              <w:rPr>
                <w:rFonts w:ascii="Times New Roman" w:hAnsi="Times New Roman" w:cs="Times New Roman"/>
                <w:sz w:val="18"/>
                <w:szCs w:val="18"/>
              </w:rPr>
            </w:pPr>
          </w:p>
        </w:tc>
      </w:tr>
      <w:tr w:rsidR="00FD513A" w:rsidRPr="00024155" w:rsidTr="00FD513A">
        <w:trPr>
          <w:trHeight w:val="210"/>
        </w:trPr>
        <w:tc>
          <w:tcPr>
            <w:tcW w:w="468" w:type="dxa"/>
          </w:tcPr>
          <w:p w:rsidR="00FD513A" w:rsidRPr="00024155" w:rsidRDefault="00FD513A" w:rsidP="00FD513A">
            <w:pPr>
              <w:jc w:val="center"/>
              <w:rPr>
                <w:rFonts w:ascii="Times New Roman" w:hAnsi="Times New Roman" w:cs="Times New Roman"/>
                <w:sz w:val="18"/>
                <w:szCs w:val="18"/>
              </w:rPr>
            </w:pPr>
          </w:p>
        </w:tc>
        <w:tc>
          <w:tcPr>
            <w:tcW w:w="2250" w:type="dxa"/>
            <w:tcBorders>
              <w:top w:val="nil"/>
              <w:bottom w:val="nil"/>
            </w:tcBorders>
          </w:tcPr>
          <w:p w:rsidR="00FD513A" w:rsidRPr="00024155" w:rsidRDefault="00FD513A" w:rsidP="00FD513A">
            <w:pPr>
              <w:rPr>
                <w:rFonts w:ascii="Times New Roman" w:hAnsi="Times New Roman" w:cs="Times New Roman"/>
                <w:b/>
                <w:sz w:val="18"/>
                <w:szCs w:val="18"/>
              </w:rPr>
            </w:pPr>
          </w:p>
        </w:tc>
        <w:tc>
          <w:tcPr>
            <w:tcW w:w="2520" w:type="dxa"/>
            <w:tcBorders>
              <w:top w:val="nil"/>
              <w:bottom w:val="nil"/>
            </w:tcBorders>
          </w:tcPr>
          <w:p w:rsidR="00FD513A" w:rsidRPr="00024155" w:rsidRDefault="00FD513A" w:rsidP="00FD513A">
            <w:pPr>
              <w:rPr>
                <w:rFonts w:ascii="Times New Roman" w:hAnsi="Times New Roman" w:cs="Times New Roman"/>
                <w:sz w:val="18"/>
                <w:szCs w:val="18"/>
              </w:rPr>
            </w:pPr>
          </w:p>
        </w:tc>
        <w:tc>
          <w:tcPr>
            <w:tcW w:w="5580" w:type="dxa"/>
            <w:tcBorders>
              <w:top w:val="single" w:sz="4" w:space="0" w:color="auto"/>
              <w:bottom w:val="single" w:sz="4" w:space="0" w:color="auto"/>
            </w:tcBorders>
          </w:tcPr>
          <w:p w:rsidR="00FD513A" w:rsidRPr="00200912" w:rsidRDefault="00FD513A" w:rsidP="00FD513A">
            <w:pPr>
              <w:jc w:val="both"/>
              <w:rPr>
                <w:szCs w:val="20"/>
              </w:rPr>
            </w:pPr>
            <w:r w:rsidRPr="00200912">
              <w:rPr>
                <w:szCs w:val="20"/>
              </w:rPr>
              <w:t xml:space="preserve">(b) (Drain Part) : Construction  of RCC Pipe Drain from Islam CNG to Choto Gadairchar Jame Mosjid via Bhuiyan Textile Mill and D.N Textile Mill from Ch. 181 to  302m and plus length 40 m towards outfall at Brammputtara River under Madhabdi Pourashava. </w:t>
            </w:r>
          </w:p>
        </w:tc>
        <w:tc>
          <w:tcPr>
            <w:tcW w:w="1080" w:type="dxa"/>
          </w:tcPr>
          <w:p w:rsidR="00FD513A" w:rsidRPr="00024155" w:rsidRDefault="00FD513A" w:rsidP="00FD513A">
            <w:pPr>
              <w:jc w:val="center"/>
              <w:rPr>
                <w:rFonts w:ascii="Times New Roman" w:hAnsi="Times New Roman" w:cs="Times New Roman"/>
                <w:sz w:val="18"/>
                <w:szCs w:val="18"/>
              </w:rPr>
            </w:pPr>
          </w:p>
        </w:tc>
        <w:tc>
          <w:tcPr>
            <w:tcW w:w="1242" w:type="dxa"/>
          </w:tcPr>
          <w:p w:rsidR="00FD513A" w:rsidRPr="00024155" w:rsidRDefault="00FD513A" w:rsidP="00FD513A">
            <w:pPr>
              <w:jc w:val="center"/>
              <w:rPr>
                <w:rFonts w:ascii="Times New Roman" w:hAnsi="Times New Roman" w:cs="Times New Roman"/>
                <w:sz w:val="18"/>
                <w:szCs w:val="18"/>
              </w:rPr>
            </w:pPr>
          </w:p>
        </w:tc>
      </w:tr>
      <w:tr w:rsidR="00FD513A" w:rsidRPr="00024155" w:rsidTr="00FD513A">
        <w:trPr>
          <w:trHeight w:val="210"/>
        </w:trPr>
        <w:tc>
          <w:tcPr>
            <w:tcW w:w="468" w:type="dxa"/>
          </w:tcPr>
          <w:p w:rsidR="00FD513A" w:rsidRPr="00024155" w:rsidRDefault="00FD513A" w:rsidP="00FD513A">
            <w:pPr>
              <w:jc w:val="center"/>
              <w:rPr>
                <w:rFonts w:ascii="Times New Roman" w:hAnsi="Times New Roman" w:cs="Times New Roman"/>
                <w:sz w:val="18"/>
                <w:szCs w:val="18"/>
              </w:rPr>
            </w:pPr>
          </w:p>
        </w:tc>
        <w:tc>
          <w:tcPr>
            <w:tcW w:w="2250" w:type="dxa"/>
            <w:tcBorders>
              <w:top w:val="nil"/>
              <w:bottom w:val="nil"/>
            </w:tcBorders>
          </w:tcPr>
          <w:p w:rsidR="00FD513A" w:rsidRPr="00024155" w:rsidRDefault="00FD513A" w:rsidP="00FD513A">
            <w:pPr>
              <w:rPr>
                <w:rFonts w:ascii="Times New Roman" w:hAnsi="Times New Roman" w:cs="Times New Roman"/>
                <w:b/>
                <w:sz w:val="18"/>
                <w:szCs w:val="18"/>
              </w:rPr>
            </w:pPr>
          </w:p>
        </w:tc>
        <w:tc>
          <w:tcPr>
            <w:tcW w:w="2520" w:type="dxa"/>
            <w:tcBorders>
              <w:top w:val="nil"/>
              <w:bottom w:val="nil"/>
            </w:tcBorders>
          </w:tcPr>
          <w:p w:rsidR="00FD513A" w:rsidRPr="00024155" w:rsidRDefault="00FD513A" w:rsidP="00FD513A">
            <w:pPr>
              <w:rPr>
                <w:rFonts w:ascii="Times New Roman" w:hAnsi="Times New Roman" w:cs="Times New Roman"/>
                <w:sz w:val="18"/>
                <w:szCs w:val="18"/>
              </w:rPr>
            </w:pPr>
          </w:p>
        </w:tc>
        <w:tc>
          <w:tcPr>
            <w:tcW w:w="5580" w:type="dxa"/>
            <w:tcBorders>
              <w:top w:val="single" w:sz="4" w:space="0" w:color="auto"/>
              <w:bottom w:val="single" w:sz="4" w:space="0" w:color="auto"/>
            </w:tcBorders>
          </w:tcPr>
          <w:p w:rsidR="00FD513A" w:rsidRPr="00200912" w:rsidRDefault="00FD513A" w:rsidP="00FD513A">
            <w:pPr>
              <w:jc w:val="both"/>
              <w:rPr>
                <w:color w:val="000000"/>
                <w:szCs w:val="20"/>
              </w:rPr>
            </w:pPr>
            <w:r w:rsidRPr="00200912">
              <w:rPr>
                <w:szCs w:val="20"/>
              </w:rPr>
              <w:t xml:space="preserve">(c) (Road Part-I) : Construction  of RCC Road from Old Brammputtara Nadh to H/O Sobahan driver at Birampur via Old Bus stand under Madhabdi Pourashava. (Ch. 0-500 m)  </w:t>
            </w:r>
          </w:p>
        </w:tc>
        <w:tc>
          <w:tcPr>
            <w:tcW w:w="1080" w:type="dxa"/>
          </w:tcPr>
          <w:p w:rsidR="00FD513A" w:rsidRPr="00024155" w:rsidRDefault="00FD513A" w:rsidP="00FD513A">
            <w:pPr>
              <w:jc w:val="center"/>
              <w:rPr>
                <w:rFonts w:ascii="Times New Roman" w:hAnsi="Times New Roman" w:cs="Times New Roman"/>
                <w:sz w:val="18"/>
                <w:szCs w:val="18"/>
              </w:rPr>
            </w:pPr>
          </w:p>
        </w:tc>
        <w:tc>
          <w:tcPr>
            <w:tcW w:w="1242" w:type="dxa"/>
          </w:tcPr>
          <w:p w:rsidR="00FD513A" w:rsidRPr="00024155" w:rsidRDefault="00FD513A" w:rsidP="00FD513A">
            <w:pPr>
              <w:jc w:val="center"/>
              <w:rPr>
                <w:rFonts w:ascii="Times New Roman" w:hAnsi="Times New Roman" w:cs="Times New Roman"/>
                <w:sz w:val="18"/>
                <w:szCs w:val="18"/>
              </w:rPr>
            </w:pPr>
          </w:p>
        </w:tc>
      </w:tr>
      <w:tr w:rsidR="00FD513A" w:rsidRPr="00024155" w:rsidTr="00FD513A">
        <w:trPr>
          <w:trHeight w:val="210"/>
        </w:trPr>
        <w:tc>
          <w:tcPr>
            <w:tcW w:w="468" w:type="dxa"/>
          </w:tcPr>
          <w:p w:rsidR="00FD513A" w:rsidRPr="00024155" w:rsidRDefault="00FD513A" w:rsidP="00FD513A">
            <w:pPr>
              <w:jc w:val="center"/>
              <w:rPr>
                <w:rFonts w:ascii="Times New Roman" w:hAnsi="Times New Roman" w:cs="Times New Roman"/>
                <w:sz w:val="18"/>
                <w:szCs w:val="18"/>
              </w:rPr>
            </w:pPr>
          </w:p>
        </w:tc>
        <w:tc>
          <w:tcPr>
            <w:tcW w:w="2250" w:type="dxa"/>
            <w:tcBorders>
              <w:top w:val="nil"/>
              <w:bottom w:val="nil"/>
            </w:tcBorders>
          </w:tcPr>
          <w:p w:rsidR="00FD513A" w:rsidRPr="00024155" w:rsidRDefault="00FD513A" w:rsidP="00FD513A">
            <w:pPr>
              <w:rPr>
                <w:rFonts w:ascii="Times New Roman" w:hAnsi="Times New Roman" w:cs="Times New Roman"/>
                <w:b/>
                <w:sz w:val="18"/>
                <w:szCs w:val="18"/>
              </w:rPr>
            </w:pPr>
          </w:p>
        </w:tc>
        <w:tc>
          <w:tcPr>
            <w:tcW w:w="2520" w:type="dxa"/>
            <w:tcBorders>
              <w:top w:val="nil"/>
              <w:bottom w:val="nil"/>
            </w:tcBorders>
          </w:tcPr>
          <w:p w:rsidR="00FD513A" w:rsidRPr="00024155" w:rsidRDefault="00FD513A" w:rsidP="00FD513A">
            <w:pPr>
              <w:rPr>
                <w:rFonts w:ascii="Times New Roman" w:hAnsi="Times New Roman" w:cs="Times New Roman"/>
                <w:sz w:val="18"/>
                <w:szCs w:val="18"/>
              </w:rPr>
            </w:pPr>
          </w:p>
        </w:tc>
        <w:tc>
          <w:tcPr>
            <w:tcW w:w="5580" w:type="dxa"/>
            <w:tcBorders>
              <w:top w:val="single" w:sz="4" w:space="0" w:color="auto"/>
              <w:bottom w:val="single" w:sz="4" w:space="0" w:color="auto"/>
            </w:tcBorders>
          </w:tcPr>
          <w:p w:rsidR="00FD513A" w:rsidRPr="00200912" w:rsidRDefault="00FD513A" w:rsidP="00FD513A">
            <w:pPr>
              <w:jc w:val="both"/>
              <w:rPr>
                <w:szCs w:val="20"/>
              </w:rPr>
            </w:pPr>
            <w:r w:rsidRPr="00200912">
              <w:rPr>
                <w:szCs w:val="20"/>
              </w:rPr>
              <w:t xml:space="preserve">(c) (Drain Part-II) Construction  of RCC Pipe Drain from Old Brammputtara Nadh to house of Sobahan driver via Old Bus strand at Birampur under Madhabdi Pourashava  Ch. 0-330 m) </w:t>
            </w:r>
          </w:p>
        </w:tc>
        <w:tc>
          <w:tcPr>
            <w:tcW w:w="1080" w:type="dxa"/>
          </w:tcPr>
          <w:p w:rsidR="00FD513A" w:rsidRPr="00024155" w:rsidRDefault="00FD513A" w:rsidP="00FD513A">
            <w:pPr>
              <w:jc w:val="center"/>
              <w:rPr>
                <w:rFonts w:ascii="Times New Roman" w:hAnsi="Times New Roman" w:cs="Times New Roman"/>
                <w:sz w:val="18"/>
                <w:szCs w:val="18"/>
              </w:rPr>
            </w:pPr>
          </w:p>
        </w:tc>
        <w:tc>
          <w:tcPr>
            <w:tcW w:w="1242" w:type="dxa"/>
          </w:tcPr>
          <w:p w:rsidR="00FD513A" w:rsidRPr="00024155" w:rsidRDefault="00FD513A" w:rsidP="00FD513A">
            <w:pPr>
              <w:jc w:val="center"/>
              <w:rPr>
                <w:rFonts w:ascii="Times New Roman" w:hAnsi="Times New Roman" w:cs="Times New Roman"/>
                <w:sz w:val="18"/>
                <w:szCs w:val="18"/>
              </w:rPr>
            </w:pPr>
          </w:p>
        </w:tc>
      </w:tr>
      <w:tr w:rsidR="00FD513A" w:rsidRPr="00024155" w:rsidTr="00FD513A">
        <w:trPr>
          <w:trHeight w:val="210"/>
        </w:trPr>
        <w:tc>
          <w:tcPr>
            <w:tcW w:w="468" w:type="dxa"/>
          </w:tcPr>
          <w:p w:rsidR="00FD513A" w:rsidRPr="00024155" w:rsidRDefault="00FD513A" w:rsidP="00FD513A">
            <w:pPr>
              <w:jc w:val="center"/>
              <w:rPr>
                <w:rFonts w:ascii="Times New Roman" w:hAnsi="Times New Roman" w:cs="Times New Roman"/>
                <w:sz w:val="18"/>
                <w:szCs w:val="18"/>
              </w:rPr>
            </w:pPr>
          </w:p>
        </w:tc>
        <w:tc>
          <w:tcPr>
            <w:tcW w:w="2250" w:type="dxa"/>
            <w:tcBorders>
              <w:top w:val="nil"/>
              <w:bottom w:val="nil"/>
            </w:tcBorders>
          </w:tcPr>
          <w:p w:rsidR="00FD513A" w:rsidRPr="00024155" w:rsidRDefault="00FD513A" w:rsidP="00FD513A">
            <w:pPr>
              <w:rPr>
                <w:rFonts w:ascii="Times New Roman" w:hAnsi="Times New Roman" w:cs="Times New Roman"/>
                <w:b/>
                <w:sz w:val="18"/>
                <w:szCs w:val="18"/>
              </w:rPr>
            </w:pPr>
          </w:p>
        </w:tc>
        <w:tc>
          <w:tcPr>
            <w:tcW w:w="2520" w:type="dxa"/>
            <w:tcBorders>
              <w:top w:val="nil"/>
              <w:bottom w:val="nil"/>
            </w:tcBorders>
          </w:tcPr>
          <w:p w:rsidR="00FD513A" w:rsidRPr="00024155" w:rsidRDefault="00FD513A" w:rsidP="00FD513A">
            <w:pPr>
              <w:rPr>
                <w:rFonts w:ascii="Times New Roman" w:hAnsi="Times New Roman" w:cs="Times New Roman"/>
                <w:sz w:val="18"/>
                <w:szCs w:val="18"/>
              </w:rPr>
            </w:pPr>
          </w:p>
        </w:tc>
        <w:tc>
          <w:tcPr>
            <w:tcW w:w="5580" w:type="dxa"/>
            <w:tcBorders>
              <w:top w:val="single" w:sz="4" w:space="0" w:color="auto"/>
              <w:bottom w:val="single" w:sz="4" w:space="0" w:color="auto"/>
            </w:tcBorders>
          </w:tcPr>
          <w:p w:rsidR="00FD513A" w:rsidRPr="00200912" w:rsidRDefault="00FD513A" w:rsidP="00FD513A">
            <w:pPr>
              <w:jc w:val="both"/>
              <w:rPr>
                <w:szCs w:val="20"/>
              </w:rPr>
            </w:pPr>
            <w:r w:rsidRPr="00200912">
              <w:rPr>
                <w:szCs w:val="20"/>
              </w:rPr>
              <w:t xml:space="preserve">(d) (Road Part-I) : Construction  of RCC Road from Dhaka-Sylhet High Way (near Fajlul Karim Kinder Garden) to House of Salim Sangbadik via Rine ok Market at Birampur under Madhabdi Pourashava  (Ch. 0-840 m.)    </w:t>
            </w:r>
          </w:p>
        </w:tc>
        <w:tc>
          <w:tcPr>
            <w:tcW w:w="1080" w:type="dxa"/>
          </w:tcPr>
          <w:p w:rsidR="00FD513A" w:rsidRPr="00024155" w:rsidRDefault="00FD513A" w:rsidP="00FD513A">
            <w:pPr>
              <w:jc w:val="center"/>
              <w:rPr>
                <w:rFonts w:ascii="Times New Roman" w:hAnsi="Times New Roman" w:cs="Times New Roman"/>
                <w:sz w:val="18"/>
                <w:szCs w:val="18"/>
              </w:rPr>
            </w:pPr>
          </w:p>
        </w:tc>
        <w:tc>
          <w:tcPr>
            <w:tcW w:w="1242" w:type="dxa"/>
          </w:tcPr>
          <w:p w:rsidR="00FD513A" w:rsidRPr="00024155" w:rsidRDefault="00FD513A" w:rsidP="00FD513A">
            <w:pPr>
              <w:jc w:val="center"/>
              <w:rPr>
                <w:rFonts w:ascii="Times New Roman" w:hAnsi="Times New Roman" w:cs="Times New Roman"/>
                <w:sz w:val="18"/>
                <w:szCs w:val="18"/>
              </w:rPr>
            </w:pPr>
          </w:p>
        </w:tc>
      </w:tr>
      <w:tr w:rsidR="00FD513A" w:rsidRPr="00024155" w:rsidTr="00FD513A">
        <w:trPr>
          <w:trHeight w:val="210"/>
        </w:trPr>
        <w:tc>
          <w:tcPr>
            <w:tcW w:w="468" w:type="dxa"/>
          </w:tcPr>
          <w:p w:rsidR="00FD513A" w:rsidRPr="00024155" w:rsidRDefault="00FD513A" w:rsidP="00FD513A">
            <w:pPr>
              <w:jc w:val="center"/>
              <w:rPr>
                <w:rFonts w:ascii="Times New Roman" w:hAnsi="Times New Roman" w:cs="Times New Roman"/>
                <w:sz w:val="18"/>
                <w:szCs w:val="18"/>
              </w:rPr>
            </w:pPr>
          </w:p>
        </w:tc>
        <w:tc>
          <w:tcPr>
            <w:tcW w:w="2250" w:type="dxa"/>
            <w:tcBorders>
              <w:top w:val="nil"/>
              <w:bottom w:val="nil"/>
            </w:tcBorders>
          </w:tcPr>
          <w:p w:rsidR="00FD513A" w:rsidRPr="00024155" w:rsidRDefault="00FD513A" w:rsidP="00FD513A">
            <w:pPr>
              <w:rPr>
                <w:rFonts w:ascii="Times New Roman" w:hAnsi="Times New Roman" w:cs="Times New Roman"/>
                <w:b/>
                <w:sz w:val="18"/>
                <w:szCs w:val="18"/>
              </w:rPr>
            </w:pPr>
          </w:p>
        </w:tc>
        <w:tc>
          <w:tcPr>
            <w:tcW w:w="2520" w:type="dxa"/>
            <w:tcBorders>
              <w:top w:val="nil"/>
              <w:bottom w:val="nil"/>
            </w:tcBorders>
          </w:tcPr>
          <w:p w:rsidR="00FD513A" w:rsidRPr="00024155" w:rsidRDefault="00FD513A" w:rsidP="00FD513A">
            <w:pPr>
              <w:rPr>
                <w:rFonts w:ascii="Times New Roman" w:hAnsi="Times New Roman" w:cs="Times New Roman"/>
                <w:sz w:val="18"/>
                <w:szCs w:val="18"/>
              </w:rPr>
            </w:pPr>
          </w:p>
        </w:tc>
        <w:tc>
          <w:tcPr>
            <w:tcW w:w="5580" w:type="dxa"/>
            <w:tcBorders>
              <w:top w:val="single" w:sz="4" w:space="0" w:color="auto"/>
              <w:bottom w:val="single" w:sz="4" w:space="0" w:color="auto"/>
            </w:tcBorders>
          </w:tcPr>
          <w:p w:rsidR="00FD513A" w:rsidRPr="00200912" w:rsidRDefault="00FD513A" w:rsidP="00FD513A">
            <w:pPr>
              <w:jc w:val="both"/>
              <w:rPr>
                <w:szCs w:val="20"/>
              </w:rPr>
            </w:pPr>
            <w:r w:rsidRPr="00200912">
              <w:rPr>
                <w:szCs w:val="20"/>
              </w:rPr>
              <w:t xml:space="preserve">(d) (Drain Part-II) Construction  of RCC Pipe Drain from Dhaka-Sylhet High Way (near Fajlul Karim Kinder Garden) to House of Salim Sangbadik via Rine ok Market at Birampur under Madhabdi Pourashava (Ch. 0-280 m). </w:t>
            </w:r>
          </w:p>
        </w:tc>
        <w:tc>
          <w:tcPr>
            <w:tcW w:w="1080" w:type="dxa"/>
          </w:tcPr>
          <w:p w:rsidR="00FD513A" w:rsidRPr="00024155" w:rsidRDefault="00FD513A" w:rsidP="00FD513A">
            <w:pPr>
              <w:jc w:val="center"/>
              <w:rPr>
                <w:rFonts w:ascii="Times New Roman" w:hAnsi="Times New Roman" w:cs="Times New Roman"/>
                <w:sz w:val="18"/>
                <w:szCs w:val="18"/>
              </w:rPr>
            </w:pPr>
          </w:p>
        </w:tc>
        <w:tc>
          <w:tcPr>
            <w:tcW w:w="1242" w:type="dxa"/>
          </w:tcPr>
          <w:p w:rsidR="00FD513A" w:rsidRPr="00024155" w:rsidRDefault="00FD513A" w:rsidP="00FD513A">
            <w:pPr>
              <w:jc w:val="center"/>
              <w:rPr>
                <w:rFonts w:ascii="Times New Roman" w:hAnsi="Times New Roman" w:cs="Times New Roman"/>
                <w:sz w:val="18"/>
                <w:szCs w:val="18"/>
              </w:rPr>
            </w:pPr>
          </w:p>
        </w:tc>
      </w:tr>
      <w:tr w:rsidR="00FD513A" w:rsidRPr="00024155" w:rsidTr="00FD513A">
        <w:trPr>
          <w:trHeight w:val="210"/>
        </w:trPr>
        <w:tc>
          <w:tcPr>
            <w:tcW w:w="468" w:type="dxa"/>
          </w:tcPr>
          <w:p w:rsidR="00FD513A" w:rsidRPr="00024155" w:rsidRDefault="00FD513A" w:rsidP="00FD513A">
            <w:pPr>
              <w:jc w:val="center"/>
              <w:rPr>
                <w:rFonts w:ascii="Times New Roman" w:hAnsi="Times New Roman" w:cs="Times New Roman"/>
                <w:sz w:val="18"/>
                <w:szCs w:val="18"/>
              </w:rPr>
            </w:pPr>
          </w:p>
        </w:tc>
        <w:tc>
          <w:tcPr>
            <w:tcW w:w="2250" w:type="dxa"/>
            <w:tcBorders>
              <w:top w:val="nil"/>
              <w:bottom w:val="nil"/>
            </w:tcBorders>
          </w:tcPr>
          <w:p w:rsidR="00FD513A" w:rsidRPr="00024155" w:rsidRDefault="00FD513A" w:rsidP="00FD513A">
            <w:pPr>
              <w:rPr>
                <w:rFonts w:ascii="Times New Roman" w:hAnsi="Times New Roman" w:cs="Times New Roman"/>
                <w:b/>
                <w:sz w:val="18"/>
                <w:szCs w:val="18"/>
              </w:rPr>
            </w:pPr>
          </w:p>
        </w:tc>
        <w:tc>
          <w:tcPr>
            <w:tcW w:w="2520" w:type="dxa"/>
            <w:tcBorders>
              <w:top w:val="nil"/>
              <w:bottom w:val="nil"/>
            </w:tcBorders>
          </w:tcPr>
          <w:p w:rsidR="00FD513A" w:rsidRPr="00024155" w:rsidRDefault="00FD513A" w:rsidP="00FD513A">
            <w:pPr>
              <w:rPr>
                <w:rFonts w:ascii="Times New Roman" w:hAnsi="Times New Roman" w:cs="Times New Roman"/>
                <w:sz w:val="18"/>
                <w:szCs w:val="18"/>
              </w:rPr>
            </w:pPr>
          </w:p>
        </w:tc>
        <w:tc>
          <w:tcPr>
            <w:tcW w:w="5580" w:type="dxa"/>
            <w:tcBorders>
              <w:top w:val="single" w:sz="4" w:space="0" w:color="auto"/>
              <w:bottom w:val="single" w:sz="4" w:space="0" w:color="auto"/>
            </w:tcBorders>
          </w:tcPr>
          <w:p w:rsidR="00FD513A" w:rsidRPr="00200912" w:rsidRDefault="00FD513A" w:rsidP="00FD513A">
            <w:pPr>
              <w:jc w:val="both"/>
              <w:rPr>
                <w:szCs w:val="20"/>
              </w:rPr>
            </w:pPr>
            <w:r w:rsidRPr="00200912">
              <w:rPr>
                <w:szCs w:val="20"/>
              </w:rPr>
              <w:t xml:space="preserve">(e) (Road Part-I) : Construction  of RCC Road from house of Babibur Rahman to Back side of the house of Farid Councilor at Birampur under Madhabdi Pourashava  (Ch. 0-300 m.) </w:t>
            </w:r>
          </w:p>
        </w:tc>
        <w:tc>
          <w:tcPr>
            <w:tcW w:w="1080" w:type="dxa"/>
          </w:tcPr>
          <w:p w:rsidR="00FD513A" w:rsidRPr="00024155" w:rsidRDefault="00FD513A" w:rsidP="00FD513A">
            <w:pPr>
              <w:jc w:val="center"/>
              <w:rPr>
                <w:rFonts w:ascii="Times New Roman" w:hAnsi="Times New Roman" w:cs="Times New Roman"/>
                <w:sz w:val="18"/>
                <w:szCs w:val="18"/>
              </w:rPr>
            </w:pPr>
          </w:p>
        </w:tc>
        <w:tc>
          <w:tcPr>
            <w:tcW w:w="1242" w:type="dxa"/>
          </w:tcPr>
          <w:p w:rsidR="00FD513A" w:rsidRPr="00024155" w:rsidRDefault="00FD513A" w:rsidP="00FD513A">
            <w:pPr>
              <w:jc w:val="center"/>
              <w:rPr>
                <w:rFonts w:ascii="Times New Roman" w:hAnsi="Times New Roman" w:cs="Times New Roman"/>
                <w:sz w:val="18"/>
                <w:szCs w:val="18"/>
              </w:rPr>
            </w:pPr>
          </w:p>
        </w:tc>
      </w:tr>
      <w:tr w:rsidR="00FD513A" w:rsidRPr="00024155" w:rsidTr="00FD513A">
        <w:trPr>
          <w:trHeight w:val="210"/>
        </w:trPr>
        <w:tc>
          <w:tcPr>
            <w:tcW w:w="468" w:type="dxa"/>
          </w:tcPr>
          <w:p w:rsidR="00FD513A" w:rsidRPr="00024155" w:rsidRDefault="00FD513A" w:rsidP="00FD513A">
            <w:pPr>
              <w:jc w:val="center"/>
              <w:rPr>
                <w:rFonts w:ascii="Times New Roman" w:hAnsi="Times New Roman" w:cs="Times New Roman"/>
                <w:sz w:val="18"/>
                <w:szCs w:val="18"/>
              </w:rPr>
            </w:pPr>
          </w:p>
        </w:tc>
        <w:tc>
          <w:tcPr>
            <w:tcW w:w="2250" w:type="dxa"/>
            <w:tcBorders>
              <w:top w:val="nil"/>
              <w:bottom w:val="nil"/>
            </w:tcBorders>
          </w:tcPr>
          <w:p w:rsidR="00FD513A" w:rsidRPr="00024155" w:rsidRDefault="00FD513A" w:rsidP="00FD513A">
            <w:pPr>
              <w:rPr>
                <w:rFonts w:ascii="Times New Roman" w:hAnsi="Times New Roman" w:cs="Times New Roman"/>
                <w:b/>
                <w:sz w:val="18"/>
                <w:szCs w:val="18"/>
              </w:rPr>
            </w:pPr>
          </w:p>
        </w:tc>
        <w:tc>
          <w:tcPr>
            <w:tcW w:w="2520" w:type="dxa"/>
            <w:tcBorders>
              <w:top w:val="nil"/>
              <w:bottom w:val="nil"/>
            </w:tcBorders>
          </w:tcPr>
          <w:p w:rsidR="00FD513A" w:rsidRPr="00024155" w:rsidRDefault="00FD513A" w:rsidP="00FD513A">
            <w:pPr>
              <w:rPr>
                <w:rFonts w:ascii="Times New Roman" w:hAnsi="Times New Roman" w:cs="Times New Roman"/>
                <w:sz w:val="18"/>
                <w:szCs w:val="18"/>
              </w:rPr>
            </w:pPr>
          </w:p>
        </w:tc>
        <w:tc>
          <w:tcPr>
            <w:tcW w:w="5580" w:type="dxa"/>
            <w:tcBorders>
              <w:top w:val="single" w:sz="4" w:space="0" w:color="auto"/>
              <w:bottom w:val="single" w:sz="4" w:space="0" w:color="auto"/>
            </w:tcBorders>
          </w:tcPr>
          <w:p w:rsidR="00FD513A" w:rsidRPr="00200912" w:rsidRDefault="00FD513A" w:rsidP="00FD513A">
            <w:pPr>
              <w:jc w:val="both"/>
              <w:rPr>
                <w:szCs w:val="20"/>
              </w:rPr>
            </w:pPr>
            <w:r w:rsidRPr="00200912">
              <w:rPr>
                <w:szCs w:val="20"/>
              </w:rPr>
              <w:t>(</w:t>
            </w:r>
            <w:r>
              <w:rPr>
                <w:szCs w:val="20"/>
              </w:rPr>
              <w:t>e</w:t>
            </w:r>
            <w:r w:rsidRPr="00200912">
              <w:rPr>
                <w:szCs w:val="20"/>
              </w:rPr>
              <w:t>) (Drain Part-II) Construction  of RCC Pipe Drain from house of Babibur Rahman to Back side of the house of Farid Councilor at Birampur under Madhabdi Pourashava (Ch. 0-</w:t>
            </w:r>
            <w:r w:rsidRPr="00200912">
              <w:rPr>
                <w:szCs w:val="20"/>
              </w:rPr>
              <w:lastRenderedPageBreak/>
              <w:t xml:space="preserve">660 m.) </w:t>
            </w:r>
          </w:p>
        </w:tc>
        <w:tc>
          <w:tcPr>
            <w:tcW w:w="1080" w:type="dxa"/>
          </w:tcPr>
          <w:p w:rsidR="00FD513A" w:rsidRPr="00024155" w:rsidRDefault="00FD513A" w:rsidP="00FD513A">
            <w:pPr>
              <w:jc w:val="center"/>
              <w:rPr>
                <w:rFonts w:ascii="Times New Roman" w:hAnsi="Times New Roman" w:cs="Times New Roman"/>
                <w:sz w:val="18"/>
                <w:szCs w:val="18"/>
              </w:rPr>
            </w:pPr>
          </w:p>
        </w:tc>
        <w:tc>
          <w:tcPr>
            <w:tcW w:w="1242" w:type="dxa"/>
          </w:tcPr>
          <w:p w:rsidR="00FD513A" w:rsidRPr="00024155" w:rsidRDefault="00FD513A" w:rsidP="00FD513A">
            <w:pPr>
              <w:jc w:val="center"/>
              <w:rPr>
                <w:rFonts w:ascii="Times New Roman" w:hAnsi="Times New Roman" w:cs="Times New Roman"/>
                <w:sz w:val="18"/>
                <w:szCs w:val="18"/>
              </w:rPr>
            </w:pPr>
          </w:p>
        </w:tc>
      </w:tr>
      <w:tr w:rsidR="00FD513A" w:rsidRPr="00024155" w:rsidTr="00FD513A">
        <w:trPr>
          <w:trHeight w:val="210"/>
        </w:trPr>
        <w:tc>
          <w:tcPr>
            <w:tcW w:w="468" w:type="dxa"/>
          </w:tcPr>
          <w:p w:rsidR="00FD513A" w:rsidRPr="00024155" w:rsidRDefault="00FD513A" w:rsidP="00FD513A">
            <w:pPr>
              <w:jc w:val="center"/>
              <w:rPr>
                <w:rFonts w:ascii="Times New Roman" w:hAnsi="Times New Roman" w:cs="Times New Roman"/>
                <w:sz w:val="18"/>
                <w:szCs w:val="18"/>
              </w:rPr>
            </w:pPr>
          </w:p>
        </w:tc>
        <w:tc>
          <w:tcPr>
            <w:tcW w:w="2250" w:type="dxa"/>
            <w:tcBorders>
              <w:top w:val="nil"/>
              <w:bottom w:val="nil"/>
            </w:tcBorders>
          </w:tcPr>
          <w:p w:rsidR="00FD513A" w:rsidRPr="00024155" w:rsidRDefault="00FD513A" w:rsidP="00FD513A">
            <w:pPr>
              <w:rPr>
                <w:rFonts w:ascii="Times New Roman" w:hAnsi="Times New Roman" w:cs="Times New Roman"/>
                <w:b/>
                <w:sz w:val="18"/>
                <w:szCs w:val="18"/>
              </w:rPr>
            </w:pPr>
          </w:p>
        </w:tc>
        <w:tc>
          <w:tcPr>
            <w:tcW w:w="2520" w:type="dxa"/>
            <w:tcBorders>
              <w:top w:val="nil"/>
              <w:bottom w:val="nil"/>
            </w:tcBorders>
          </w:tcPr>
          <w:p w:rsidR="00FD513A" w:rsidRPr="00024155" w:rsidRDefault="00FD513A" w:rsidP="00FD513A">
            <w:pPr>
              <w:rPr>
                <w:rFonts w:ascii="Times New Roman" w:hAnsi="Times New Roman" w:cs="Times New Roman"/>
                <w:sz w:val="18"/>
                <w:szCs w:val="18"/>
              </w:rPr>
            </w:pPr>
          </w:p>
        </w:tc>
        <w:tc>
          <w:tcPr>
            <w:tcW w:w="5580" w:type="dxa"/>
            <w:tcBorders>
              <w:top w:val="single" w:sz="4" w:space="0" w:color="auto"/>
              <w:bottom w:val="single" w:sz="4" w:space="0" w:color="auto"/>
            </w:tcBorders>
          </w:tcPr>
          <w:p w:rsidR="00FD513A" w:rsidRPr="00200912" w:rsidRDefault="00FD513A" w:rsidP="00FD513A">
            <w:pPr>
              <w:jc w:val="both"/>
              <w:rPr>
                <w:szCs w:val="20"/>
              </w:rPr>
            </w:pPr>
            <w:r w:rsidRPr="00200912">
              <w:rPr>
                <w:szCs w:val="20"/>
              </w:rPr>
              <w:t>(</w:t>
            </w:r>
            <w:r>
              <w:rPr>
                <w:szCs w:val="20"/>
              </w:rPr>
              <w:t>f</w:t>
            </w:r>
            <w:r w:rsidRPr="00200912">
              <w:rPr>
                <w:szCs w:val="20"/>
              </w:rPr>
              <w:t>) (Street Light Part-III): Supplying, Fitting &amp; Fixing of Street Lights of roadside starting from the house of Habibur Rahman at Birampur to back side of the house of Farid Councilor (ch. 0 to 300m) under Madhabdi Pourashava in Narsingdi District.</w:t>
            </w:r>
          </w:p>
        </w:tc>
        <w:tc>
          <w:tcPr>
            <w:tcW w:w="1080" w:type="dxa"/>
          </w:tcPr>
          <w:p w:rsidR="00FD513A" w:rsidRPr="00024155" w:rsidRDefault="00FD513A" w:rsidP="00FD513A">
            <w:pPr>
              <w:jc w:val="center"/>
              <w:rPr>
                <w:rFonts w:ascii="Times New Roman" w:hAnsi="Times New Roman" w:cs="Times New Roman"/>
                <w:sz w:val="18"/>
                <w:szCs w:val="18"/>
              </w:rPr>
            </w:pPr>
          </w:p>
        </w:tc>
        <w:tc>
          <w:tcPr>
            <w:tcW w:w="1242" w:type="dxa"/>
          </w:tcPr>
          <w:p w:rsidR="00FD513A" w:rsidRPr="00024155" w:rsidRDefault="00FD513A" w:rsidP="00FD513A">
            <w:pPr>
              <w:jc w:val="center"/>
              <w:rPr>
                <w:rFonts w:ascii="Times New Roman" w:hAnsi="Times New Roman" w:cs="Times New Roman"/>
                <w:sz w:val="18"/>
                <w:szCs w:val="18"/>
              </w:rPr>
            </w:pPr>
          </w:p>
        </w:tc>
      </w:tr>
      <w:tr w:rsidR="00FD513A" w:rsidRPr="00024155" w:rsidTr="00FD513A">
        <w:trPr>
          <w:trHeight w:val="210"/>
        </w:trPr>
        <w:tc>
          <w:tcPr>
            <w:tcW w:w="468" w:type="dxa"/>
          </w:tcPr>
          <w:p w:rsidR="00FD513A" w:rsidRPr="00024155" w:rsidRDefault="00FD513A" w:rsidP="00FD513A">
            <w:pPr>
              <w:jc w:val="center"/>
              <w:rPr>
                <w:rFonts w:ascii="Times New Roman" w:hAnsi="Times New Roman" w:cs="Times New Roman"/>
                <w:sz w:val="18"/>
                <w:szCs w:val="18"/>
              </w:rPr>
            </w:pPr>
          </w:p>
        </w:tc>
        <w:tc>
          <w:tcPr>
            <w:tcW w:w="2250" w:type="dxa"/>
            <w:tcBorders>
              <w:top w:val="nil"/>
              <w:bottom w:val="nil"/>
            </w:tcBorders>
          </w:tcPr>
          <w:p w:rsidR="00FD513A" w:rsidRPr="00024155" w:rsidRDefault="00FD513A" w:rsidP="00FD513A">
            <w:pPr>
              <w:rPr>
                <w:rFonts w:ascii="Times New Roman" w:hAnsi="Times New Roman" w:cs="Times New Roman"/>
                <w:b/>
                <w:sz w:val="18"/>
                <w:szCs w:val="18"/>
              </w:rPr>
            </w:pPr>
          </w:p>
        </w:tc>
        <w:tc>
          <w:tcPr>
            <w:tcW w:w="2520" w:type="dxa"/>
            <w:tcBorders>
              <w:top w:val="nil"/>
              <w:bottom w:val="nil"/>
            </w:tcBorders>
          </w:tcPr>
          <w:p w:rsidR="00FD513A" w:rsidRPr="00024155" w:rsidRDefault="00FD513A" w:rsidP="00FD513A">
            <w:pPr>
              <w:rPr>
                <w:rFonts w:ascii="Times New Roman" w:hAnsi="Times New Roman" w:cs="Times New Roman"/>
                <w:sz w:val="18"/>
                <w:szCs w:val="18"/>
              </w:rPr>
            </w:pPr>
          </w:p>
        </w:tc>
        <w:tc>
          <w:tcPr>
            <w:tcW w:w="5580" w:type="dxa"/>
            <w:tcBorders>
              <w:top w:val="single" w:sz="4" w:space="0" w:color="auto"/>
              <w:bottom w:val="single" w:sz="4" w:space="0" w:color="auto"/>
            </w:tcBorders>
          </w:tcPr>
          <w:p w:rsidR="00FD513A" w:rsidRPr="00200912" w:rsidRDefault="00FD513A" w:rsidP="00FD513A">
            <w:pPr>
              <w:jc w:val="both"/>
              <w:rPr>
                <w:szCs w:val="20"/>
              </w:rPr>
            </w:pPr>
            <w:r w:rsidRPr="00200912">
              <w:rPr>
                <w:szCs w:val="20"/>
              </w:rPr>
              <w:t>(</w:t>
            </w:r>
            <w:r>
              <w:rPr>
                <w:szCs w:val="20"/>
              </w:rPr>
              <w:t>g</w:t>
            </w:r>
            <w:r w:rsidRPr="00200912">
              <w:rPr>
                <w:szCs w:val="20"/>
              </w:rPr>
              <w:t>) (Environment part ) : MGSP/MDI/2016-17/W-03</w:t>
            </w:r>
          </w:p>
        </w:tc>
        <w:tc>
          <w:tcPr>
            <w:tcW w:w="1080" w:type="dxa"/>
          </w:tcPr>
          <w:p w:rsidR="00FD513A" w:rsidRPr="00024155" w:rsidRDefault="00FD513A" w:rsidP="00FD513A">
            <w:pPr>
              <w:jc w:val="center"/>
              <w:rPr>
                <w:rFonts w:ascii="Times New Roman" w:hAnsi="Times New Roman" w:cs="Times New Roman"/>
                <w:sz w:val="18"/>
                <w:szCs w:val="18"/>
              </w:rPr>
            </w:pPr>
          </w:p>
        </w:tc>
        <w:tc>
          <w:tcPr>
            <w:tcW w:w="1242" w:type="dxa"/>
          </w:tcPr>
          <w:p w:rsidR="00FD513A" w:rsidRPr="00024155" w:rsidRDefault="00FD513A" w:rsidP="00FD513A">
            <w:pPr>
              <w:jc w:val="center"/>
              <w:rPr>
                <w:rFonts w:ascii="Times New Roman" w:hAnsi="Times New Roman" w:cs="Times New Roman"/>
                <w:sz w:val="18"/>
                <w:szCs w:val="18"/>
              </w:rPr>
            </w:pPr>
          </w:p>
        </w:tc>
      </w:tr>
      <w:tr w:rsidR="003C256B" w:rsidRPr="00024155" w:rsidTr="00E80407">
        <w:trPr>
          <w:trHeight w:val="575"/>
        </w:trPr>
        <w:tc>
          <w:tcPr>
            <w:tcW w:w="468" w:type="dxa"/>
            <w:vMerge w:val="restart"/>
          </w:tcPr>
          <w:p w:rsidR="003C256B" w:rsidRPr="00024155" w:rsidRDefault="0079252E" w:rsidP="003A72B6">
            <w:pPr>
              <w:jc w:val="center"/>
              <w:rPr>
                <w:rFonts w:ascii="Times New Roman" w:hAnsi="Times New Roman" w:cs="Times New Roman"/>
                <w:sz w:val="18"/>
                <w:szCs w:val="18"/>
              </w:rPr>
            </w:pPr>
            <w:r>
              <w:br w:type="page"/>
            </w:r>
            <w:r w:rsidR="003C256B" w:rsidRPr="00024155">
              <w:rPr>
                <w:rFonts w:ascii="Times New Roman" w:hAnsi="Times New Roman" w:cs="Times New Roman"/>
                <w:sz w:val="18"/>
                <w:szCs w:val="18"/>
              </w:rPr>
              <w:t>14</w:t>
            </w:r>
          </w:p>
        </w:tc>
        <w:tc>
          <w:tcPr>
            <w:tcW w:w="2250" w:type="dxa"/>
            <w:vMerge w:val="restart"/>
          </w:tcPr>
          <w:p w:rsidR="003C256B" w:rsidRPr="00024155" w:rsidRDefault="003C256B" w:rsidP="00051A00">
            <w:pPr>
              <w:rPr>
                <w:rFonts w:ascii="Times New Roman" w:hAnsi="Times New Roman" w:cs="Times New Roman"/>
                <w:b/>
                <w:sz w:val="18"/>
                <w:szCs w:val="18"/>
              </w:rPr>
            </w:pPr>
            <w:r w:rsidRPr="00024155">
              <w:rPr>
                <w:rFonts w:ascii="Times New Roman" w:hAnsi="Times New Roman" w:cs="Times New Roman"/>
                <w:b/>
                <w:sz w:val="18"/>
                <w:szCs w:val="18"/>
              </w:rPr>
              <w:t>Madhabpur</w:t>
            </w:r>
          </w:p>
        </w:tc>
        <w:tc>
          <w:tcPr>
            <w:tcW w:w="2520" w:type="dxa"/>
            <w:vMerge w:val="restart"/>
          </w:tcPr>
          <w:p w:rsidR="003C256B" w:rsidRPr="00024155" w:rsidRDefault="003C256B" w:rsidP="00051A00">
            <w:pPr>
              <w:rPr>
                <w:rFonts w:ascii="Times New Roman" w:hAnsi="Times New Roman" w:cs="Times New Roman"/>
                <w:sz w:val="18"/>
                <w:szCs w:val="18"/>
              </w:rPr>
            </w:pPr>
            <w:r w:rsidRPr="00024155">
              <w:rPr>
                <w:rFonts w:ascii="Times New Roman" w:hAnsi="Times New Roman" w:cs="Times New Roman"/>
                <w:sz w:val="18"/>
                <w:szCs w:val="18"/>
              </w:rPr>
              <w:t>MGSP/MDP/W-01</w:t>
            </w:r>
          </w:p>
        </w:tc>
        <w:tc>
          <w:tcPr>
            <w:tcW w:w="5580" w:type="dxa"/>
            <w:tcBorders>
              <w:bottom w:val="nil"/>
            </w:tcBorders>
          </w:tcPr>
          <w:p w:rsidR="003C256B" w:rsidRDefault="003C256B" w:rsidP="00406EAF">
            <w:pPr>
              <w:jc w:val="both"/>
              <w:rPr>
                <w:color w:val="000000"/>
                <w:sz w:val="20"/>
                <w:szCs w:val="20"/>
              </w:rPr>
            </w:pPr>
            <w:r>
              <w:rPr>
                <w:color w:val="000000"/>
                <w:sz w:val="20"/>
                <w:szCs w:val="20"/>
              </w:rPr>
              <w:t>a) Construction of Bituminous Carpeting road from Highway to Rajghat Road (Ch. 0+000-1+150m) (Total Length:1150m)</w:t>
            </w:r>
          </w:p>
        </w:tc>
        <w:tc>
          <w:tcPr>
            <w:tcW w:w="1080" w:type="dxa"/>
            <w:vMerge w:val="restart"/>
          </w:tcPr>
          <w:p w:rsidR="003C256B" w:rsidRPr="00024155" w:rsidRDefault="003C256B" w:rsidP="00051A00">
            <w:pPr>
              <w:jc w:val="center"/>
              <w:rPr>
                <w:rFonts w:ascii="Times New Roman" w:hAnsi="Times New Roman" w:cs="Times New Roman"/>
                <w:sz w:val="18"/>
                <w:szCs w:val="18"/>
              </w:rPr>
            </w:pPr>
            <w:r w:rsidRPr="00024155">
              <w:rPr>
                <w:rFonts w:ascii="Times New Roman" w:hAnsi="Times New Roman" w:cs="Times New Roman"/>
                <w:sz w:val="18"/>
                <w:szCs w:val="18"/>
              </w:rPr>
              <w:t>Approved</w:t>
            </w:r>
          </w:p>
        </w:tc>
        <w:tc>
          <w:tcPr>
            <w:tcW w:w="1242" w:type="dxa"/>
            <w:vMerge w:val="restart"/>
          </w:tcPr>
          <w:p w:rsidR="006B546A" w:rsidRPr="001C1642" w:rsidRDefault="006B546A" w:rsidP="006B546A">
            <w:pPr>
              <w:tabs>
                <w:tab w:val="left" w:pos="930"/>
              </w:tabs>
              <w:jc w:val="both"/>
              <w:rPr>
                <w:rFonts w:ascii="Calibri" w:eastAsia="Calibri" w:hAnsi="Calibri" w:cs="Arial"/>
                <w:b/>
                <w:sz w:val="20"/>
                <w:szCs w:val="24"/>
              </w:rPr>
            </w:pPr>
            <w:r>
              <w:rPr>
                <w:color w:val="000000"/>
                <w:sz w:val="16"/>
                <w:szCs w:val="16"/>
              </w:rPr>
              <w:t xml:space="preserve">Overall environmental impact is minor. </w:t>
            </w:r>
          </w:p>
          <w:p w:rsidR="003C256B" w:rsidRPr="00024155" w:rsidRDefault="003C256B" w:rsidP="00051A00">
            <w:pPr>
              <w:jc w:val="center"/>
              <w:rPr>
                <w:rFonts w:ascii="Times New Roman" w:hAnsi="Times New Roman" w:cs="Times New Roman"/>
                <w:sz w:val="18"/>
                <w:szCs w:val="18"/>
              </w:rPr>
            </w:pPr>
          </w:p>
        </w:tc>
      </w:tr>
      <w:tr w:rsidR="003C256B" w:rsidRPr="00024155" w:rsidTr="00E80407">
        <w:trPr>
          <w:trHeight w:hRule="exact" w:val="505"/>
        </w:trPr>
        <w:tc>
          <w:tcPr>
            <w:tcW w:w="468" w:type="dxa"/>
            <w:vMerge/>
          </w:tcPr>
          <w:p w:rsidR="003C256B" w:rsidRPr="00024155" w:rsidRDefault="003C256B" w:rsidP="003A72B6">
            <w:pPr>
              <w:jc w:val="center"/>
              <w:rPr>
                <w:rFonts w:ascii="Times New Roman" w:hAnsi="Times New Roman" w:cs="Times New Roman"/>
                <w:sz w:val="18"/>
                <w:szCs w:val="18"/>
              </w:rPr>
            </w:pPr>
          </w:p>
        </w:tc>
        <w:tc>
          <w:tcPr>
            <w:tcW w:w="2250" w:type="dxa"/>
            <w:vMerge/>
          </w:tcPr>
          <w:p w:rsidR="003C256B" w:rsidRPr="00024155" w:rsidRDefault="003C256B" w:rsidP="00051A00">
            <w:pPr>
              <w:rPr>
                <w:rFonts w:ascii="Times New Roman" w:hAnsi="Times New Roman" w:cs="Times New Roman"/>
                <w:b/>
                <w:sz w:val="18"/>
                <w:szCs w:val="18"/>
              </w:rPr>
            </w:pPr>
          </w:p>
        </w:tc>
        <w:tc>
          <w:tcPr>
            <w:tcW w:w="2520" w:type="dxa"/>
            <w:vMerge/>
          </w:tcPr>
          <w:p w:rsidR="003C256B" w:rsidRPr="00024155" w:rsidRDefault="003C256B" w:rsidP="00051A00">
            <w:pPr>
              <w:rPr>
                <w:rFonts w:ascii="Times New Roman" w:hAnsi="Times New Roman" w:cs="Times New Roman"/>
                <w:sz w:val="18"/>
                <w:szCs w:val="18"/>
              </w:rPr>
            </w:pPr>
          </w:p>
        </w:tc>
        <w:tc>
          <w:tcPr>
            <w:tcW w:w="5580" w:type="dxa"/>
            <w:tcBorders>
              <w:top w:val="nil"/>
              <w:bottom w:val="nil"/>
            </w:tcBorders>
          </w:tcPr>
          <w:p w:rsidR="003C256B" w:rsidRDefault="003C256B" w:rsidP="00406EAF">
            <w:pPr>
              <w:jc w:val="both"/>
              <w:rPr>
                <w:color w:val="000000"/>
                <w:sz w:val="20"/>
                <w:szCs w:val="20"/>
              </w:rPr>
            </w:pPr>
            <w:r>
              <w:rPr>
                <w:color w:val="000000"/>
                <w:sz w:val="20"/>
                <w:szCs w:val="20"/>
              </w:rPr>
              <w:t>b) Construction of RCC Drain beside  road from Highway to Rajghat Road (Ch. 0+000-0+200km)  (Total Length:200m)</w:t>
            </w:r>
          </w:p>
        </w:tc>
        <w:tc>
          <w:tcPr>
            <w:tcW w:w="1080" w:type="dxa"/>
            <w:vMerge/>
          </w:tcPr>
          <w:p w:rsidR="003C256B" w:rsidRPr="00024155" w:rsidRDefault="003C256B" w:rsidP="00051A00">
            <w:pPr>
              <w:jc w:val="center"/>
              <w:rPr>
                <w:rFonts w:ascii="Times New Roman" w:hAnsi="Times New Roman" w:cs="Times New Roman"/>
                <w:sz w:val="18"/>
                <w:szCs w:val="18"/>
              </w:rPr>
            </w:pPr>
          </w:p>
        </w:tc>
        <w:tc>
          <w:tcPr>
            <w:tcW w:w="1242" w:type="dxa"/>
            <w:vMerge/>
          </w:tcPr>
          <w:p w:rsidR="003C256B" w:rsidRPr="00024155" w:rsidRDefault="003C256B" w:rsidP="00051A00">
            <w:pPr>
              <w:jc w:val="center"/>
              <w:rPr>
                <w:rFonts w:ascii="Times New Roman" w:hAnsi="Times New Roman" w:cs="Times New Roman"/>
                <w:sz w:val="18"/>
                <w:szCs w:val="18"/>
              </w:rPr>
            </w:pPr>
          </w:p>
        </w:tc>
      </w:tr>
      <w:tr w:rsidR="003C256B" w:rsidRPr="00024155" w:rsidTr="00E80407">
        <w:trPr>
          <w:trHeight w:hRule="exact" w:val="802"/>
        </w:trPr>
        <w:tc>
          <w:tcPr>
            <w:tcW w:w="468" w:type="dxa"/>
            <w:vMerge/>
          </w:tcPr>
          <w:p w:rsidR="003C256B" w:rsidRPr="00024155" w:rsidRDefault="003C256B" w:rsidP="003A72B6">
            <w:pPr>
              <w:jc w:val="center"/>
              <w:rPr>
                <w:rFonts w:ascii="Times New Roman" w:hAnsi="Times New Roman" w:cs="Times New Roman"/>
                <w:sz w:val="18"/>
                <w:szCs w:val="18"/>
              </w:rPr>
            </w:pPr>
          </w:p>
        </w:tc>
        <w:tc>
          <w:tcPr>
            <w:tcW w:w="2250" w:type="dxa"/>
            <w:vMerge/>
          </w:tcPr>
          <w:p w:rsidR="003C256B" w:rsidRPr="00024155" w:rsidRDefault="003C256B" w:rsidP="00051A00">
            <w:pPr>
              <w:rPr>
                <w:rFonts w:ascii="Times New Roman" w:hAnsi="Times New Roman" w:cs="Times New Roman"/>
                <w:b/>
                <w:sz w:val="18"/>
                <w:szCs w:val="18"/>
              </w:rPr>
            </w:pPr>
          </w:p>
        </w:tc>
        <w:tc>
          <w:tcPr>
            <w:tcW w:w="2520" w:type="dxa"/>
            <w:vMerge/>
          </w:tcPr>
          <w:p w:rsidR="003C256B" w:rsidRPr="00024155" w:rsidRDefault="003C256B" w:rsidP="00051A00">
            <w:pPr>
              <w:rPr>
                <w:rFonts w:ascii="Times New Roman" w:hAnsi="Times New Roman" w:cs="Times New Roman"/>
                <w:sz w:val="18"/>
                <w:szCs w:val="18"/>
              </w:rPr>
            </w:pPr>
          </w:p>
        </w:tc>
        <w:tc>
          <w:tcPr>
            <w:tcW w:w="5580" w:type="dxa"/>
            <w:tcBorders>
              <w:top w:val="nil"/>
              <w:bottom w:val="nil"/>
            </w:tcBorders>
          </w:tcPr>
          <w:p w:rsidR="003C256B" w:rsidRDefault="003C256B" w:rsidP="00406EAF">
            <w:pPr>
              <w:jc w:val="both"/>
              <w:rPr>
                <w:color w:val="000000"/>
                <w:sz w:val="20"/>
                <w:szCs w:val="20"/>
              </w:rPr>
            </w:pPr>
            <w:r>
              <w:rPr>
                <w:color w:val="000000"/>
                <w:sz w:val="20"/>
                <w:szCs w:val="20"/>
              </w:rPr>
              <w:t>c) Construction of Bituminous Carpeting road from Highway to Sonai Abason (Gucchagram) (Ch.0+000-0+700m) (Total Length:700m)</w:t>
            </w:r>
          </w:p>
        </w:tc>
        <w:tc>
          <w:tcPr>
            <w:tcW w:w="1080" w:type="dxa"/>
            <w:vMerge/>
          </w:tcPr>
          <w:p w:rsidR="003C256B" w:rsidRPr="00024155" w:rsidRDefault="003C256B" w:rsidP="00051A00">
            <w:pPr>
              <w:jc w:val="center"/>
              <w:rPr>
                <w:rFonts w:ascii="Times New Roman" w:hAnsi="Times New Roman" w:cs="Times New Roman"/>
                <w:sz w:val="18"/>
                <w:szCs w:val="18"/>
              </w:rPr>
            </w:pPr>
          </w:p>
        </w:tc>
        <w:tc>
          <w:tcPr>
            <w:tcW w:w="1242" w:type="dxa"/>
            <w:vMerge/>
          </w:tcPr>
          <w:p w:rsidR="003C256B" w:rsidRPr="00024155" w:rsidRDefault="003C256B" w:rsidP="00051A00">
            <w:pPr>
              <w:jc w:val="center"/>
              <w:rPr>
                <w:rFonts w:ascii="Times New Roman" w:hAnsi="Times New Roman" w:cs="Times New Roman"/>
                <w:sz w:val="18"/>
                <w:szCs w:val="18"/>
              </w:rPr>
            </w:pPr>
          </w:p>
        </w:tc>
      </w:tr>
      <w:tr w:rsidR="003C256B" w:rsidRPr="00024155" w:rsidTr="00E80407">
        <w:trPr>
          <w:trHeight w:hRule="exact" w:val="802"/>
        </w:trPr>
        <w:tc>
          <w:tcPr>
            <w:tcW w:w="468" w:type="dxa"/>
            <w:vMerge/>
          </w:tcPr>
          <w:p w:rsidR="003C256B" w:rsidRPr="00024155" w:rsidRDefault="003C256B" w:rsidP="003A72B6">
            <w:pPr>
              <w:jc w:val="center"/>
              <w:rPr>
                <w:rFonts w:ascii="Times New Roman" w:hAnsi="Times New Roman" w:cs="Times New Roman"/>
                <w:sz w:val="18"/>
                <w:szCs w:val="18"/>
              </w:rPr>
            </w:pPr>
          </w:p>
        </w:tc>
        <w:tc>
          <w:tcPr>
            <w:tcW w:w="2250" w:type="dxa"/>
            <w:vMerge/>
          </w:tcPr>
          <w:p w:rsidR="003C256B" w:rsidRPr="00024155" w:rsidRDefault="003C256B" w:rsidP="00051A00">
            <w:pPr>
              <w:rPr>
                <w:rFonts w:ascii="Times New Roman" w:hAnsi="Times New Roman" w:cs="Times New Roman"/>
                <w:b/>
                <w:sz w:val="18"/>
                <w:szCs w:val="18"/>
              </w:rPr>
            </w:pPr>
          </w:p>
        </w:tc>
        <w:tc>
          <w:tcPr>
            <w:tcW w:w="2520" w:type="dxa"/>
            <w:vMerge/>
          </w:tcPr>
          <w:p w:rsidR="003C256B" w:rsidRPr="00024155" w:rsidRDefault="003C256B" w:rsidP="00051A00">
            <w:pPr>
              <w:rPr>
                <w:rFonts w:ascii="Times New Roman" w:hAnsi="Times New Roman" w:cs="Times New Roman"/>
                <w:sz w:val="18"/>
                <w:szCs w:val="18"/>
              </w:rPr>
            </w:pPr>
          </w:p>
        </w:tc>
        <w:tc>
          <w:tcPr>
            <w:tcW w:w="5580" w:type="dxa"/>
            <w:tcBorders>
              <w:top w:val="nil"/>
              <w:bottom w:val="nil"/>
            </w:tcBorders>
          </w:tcPr>
          <w:p w:rsidR="003C256B" w:rsidRDefault="003C256B" w:rsidP="00406EAF">
            <w:pPr>
              <w:jc w:val="both"/>
              <w:rPr>
                <w:color w:val="000000"/>
                <w:sz w:val="20"/>
                <w:szCs w:val="20"/>
              </w:rPr>
            </w:pPr>
            <w:r>
              <w:rPr>
                <w:color w:val="000000"/>
                <w:sz w:val="20"/>
                <w:szCs w:val="20"/>
              </w:rPr>
              <w:t>d) Construction of Bituminous Carpeting road from Highway to Ganganagar near  house of Probesh Rishi (Ch. 0+000-0+600m)  (Total Length:600m)</w:t>
            </w:r>
          </w:p>
        </w:tc>
        <w:tc>
          <w:tcPr>
            <w:tcW w:w="1080" w:type="dxa"/>
            <w:vMerge/>
          </w:tcPr>
          <w:p w:rsidR="003C256B" w:rsidRPr="00024155" w:rsidRDefault="003C256B" w:rsidP="00051A00">
            <w:pPr>
              <w:jc w:val="center"/>
              <w:rPr>
                <w:rFonts w:ascii="Times New Roman" w:hAnsi="Times New Roman" w:cs="Times New Roman"/>
                <w:sz w:val="18"/>
                <w:szCs w:val="18"/>
              </w:rPr>
            </w:pPr>
          </w:p>
        </w:tc>
        <w:tc>
          <w:tcPr>
            <w:tcW w:w="1242" w:type="dxa"/>
            <w:vMerge/>
          </w:tcPr>
          <w:p w:rsidR="003C256B" w:rsidRPr="00024155" w:rsidRDefault="003C256B" w:rsidP="00051A00">
            <w:pPr>
              <w:jc w:val="center"/>
              <w:rPr>
                <w:rFonts w:ascii="Times New Roman" w:hAnsi="Times New Roman" w:cs="Times New Roman"/>
                <w:sz w:val="18"/>
                <w:szCs w:val="18"/>
              </w:rPr>
            </w:pPr>
          </w:p>
        </w:tc>
      </w:tr>
      <w:tr w:rsidR="003C256B" w:rsidRPr="00024155" w:rsidTr="00E80407">
        <w:trPr>
          <w:trHeight w:hRule="exact" w:val="820"/>
        </w:trPr>
        <w:tc>
          <w:tcPr>
            <w:tcW w:w="468" w:type="dxa"/>
            <w:vMerge/>
          </w:tcPr>
          <w:p w:rsidR="003C256B" w:rsidRPr="00024155" w:rsidRDefault="003C256B" w:rsidP="003A72B6">
            <w:pPr>
              <w:jc w:val="center"/>
              <w:rPr>
                <w:rFonts w:ascii="Times New Roman" w:hAnsi="Times New Roman" w:cs="Times New Roman"/>
                <w:sz w:val="18"/>
                <w:szCs w:val="18"/>
              </w:rPr>
            </w:pPr>
          </w:p>
        </w:tc>
        <w:tc>
          <w:tcPr>
            <w:tcW w:w="2250" w:type="dxa"/>
            <w:vMerge/>
          </w:tcPr>
          <w:p w:rsidR="003C256B" w:rsidRPr="00024155" w:rsidRDefault="003C256B" w:rsidP="00051A00">
            <w:pPr>
              <w:rPr>
                <w:rFonts w:ascii="Times New Roman" w:hAnsi="Times New Roman" w:cs="Times New Roman"/>
                <w:b/>
                <w:sz w:val="18"/>
                <w:szCs w:val="18"/>
              </w:rPr>
            </w:pPr>
          </w:p>
        </w:tc>
        <w:tc>
          <w:tcPr>
            <w:tcW w:w="2520" w:type="dxa"/>
            <w:vMerge/>
          </w:tcPr>
          <w:p w:rsidR="003C256B" w:rsidRPr="00024155" w:rsidRDefault="003C256B" w:rsidP="00051A00">
            <w:pPr>
              <w:rPr>
                <w:rFonts w:ascii="Times New Roman" w:hAnsi="Times New Roman" w:cs="Times New Roman"/>
                <w:sz w:val="18"/>
                <w:szCs w:val="18"/>
              </w:rPr>
            </w:pPr>
          </w:p>
        </w:tc>
        <w:tc>
          <w:tcPr>
            <w:tcW w:w="5580" w:type="dxa"/>
            <w:tcBorders>
              <w:top w:val="nil"/>
              <w:bottom w:val="nil"/>
            </w:tcBorders>
          </w:tcPr>
          <w:p w:rsidR="003C256B" w:rsidRDefault="003C256B" w:rsidP="00406EAF">
            <w:pPr>
              <w:jc w:val="both"/>
              <w:rPr>
                <w:color w:val="000000"/>
                <w:sz w:val="20"/>
                <w:szCs w:val="20"/>
              </w:rPr>
            </w:pPr>
            <w:r>
              <w:rPr>
                <w:color w:val="000000"/>
                <w:sz w:val="20"/>
                <w:szCs w:val="20"/>
              </w:rPr>
              <w:t>e) Construction of RCC Drain Beside road from Highway to Ganganagar.(L/S: Ch. 0+040-0+120m),(R/S:Ch. 0+070-0+150m)  (Total Length:160m)</w:t>
            </w:r>
          </w:p>
        </w:tc>
        <w:tc>
          <w:tcPr>
            <w:tcW w:w="1080" w:type="dxa"/>
            <w:vMerge/>
          </w:tcPr>
          <w:p w:rsidR="003C256B" w:rsidRPr="00024155" w:rsidRDefault="003C256B" w:rsidP="00051A00">
            <w:pPr>
              <w:jc w:val="center"/>
              <w:rPr>
                <w:rFonts w:ascii="Times New Roman" w:hAnsi="Times New Roman" w:cs="Times New Roman"/>
                <w:sz w:val="18"/>
                <w:szCs w:val="18"/>
              </w:rPr>
            </w:pPr>
          </w:p>
        </w:tc>
        <w:tc>
          <w:tcPr>
            <w:tcW w:w="1242" w:type="dxa"/>
            <w:vMerge/>
          </w:tcPr>
          <w:p w:rsidR="003C256B" w:rsidRPr="00024155" w:rsidRDefault="003C256B" w:rsidP="00051A00">
            <w:pPr>
              <w:jc w:val="center"/>
              <w:rPr>
                <w:rFonts w:ascii="Times New Roman" w:hAnsi="Times New Roman" w:cs="Times New Roman"/>
                <w:sz w:val="18"/>
                <w:szCs w:val="18"/>
              </w:rPr>
            </w:pPr>
          </w:p>
        </w:tc>
      </w:tr>
      <w:tr w:rsidR="003C256B" w:rsidRPr="00024155" w:rsidTr="00E80407">
        <w:trPr>
          <w:trHeight w:hRule="exact" w:val="802"/>
        </w:trPr>
        <w:tc>
          <w:tcPr>
            <w:tcW w:w="468" w:type="dxa"/>
            <w:vMerge/>
          </w:tcPr>
          <w:p w:rsidR="003C256B" w:rsidRPr="00024155" w:rsidRDefault="003C256B" w:rsidP="003A72B6">
            <w:pPr>
              <w:jc w:val="center"/>
              <w:rPr>
                <w:rFonts w:ascii="Times New Roman" w:hAnsi="Times New Roman" w:cs="Times New Roman"/>
                <w:sz w:val="18"/>
                <w:szCs w:val="18"/>
              </w:rPr>
            </w:pPr>
          </w:p>
        </w:tc>
        <w:tc>
          <w:tcPr>
            <w:tcW w:w="2250" w:type="dxa"/>
            <w:vMerge/>
          </w:tcPr>
          <w:p w:rsidR="003C256B" w:rsidRPr="00024155" w:rsidRDefault="003C256B" w:rsidP="00051A00">
            <w:pPr>
              <w:rPr>
                <w:rFonts w:ascii="Times New Roman" w:hAnsi="Times New Roman" w:cs="Times New Roman"/>
                <w:b/>
                <w:sz w:val="18"/>
                <w:szCs w:val="18"/>
              </w:rPr>
            </w:pPr>
          </w:p>
        </w:tc>
        <w:tc>
          <w:tcPr>
            <w:tcW w:w="2520" w:type="dxa"/>
            <w:vMerge/>
          </w:tcPr>
          <w:p w:rsidR="003C256B" w:rsidRPr="00024155" w:rsidRDefault="003C256B" w:rsidP="00051A00">
            <w:pPr>
              <w:rPr>
                <w:rFonts w:ascii="Times New Roman" w:hAnsi="Times New Roman" w:cs="Times New Roman"/>
                <w:sz w:val="18"/>
                <w:szCs w:val="18"/>
              </w:rPr>
            </w:pPr>
          </w:p>
        </w:tc>
        <w:tc>
          <w:tcPr>
            <w:tcW w:w="5580" w:type="dxa"/>
            <w:tcBorders>
              <w:top w:val="nil"/>
              <w:bottom w:val="nil"/>
            </w:tcBorders>
          </w:tcPr>
          <w:p w:rsidR="003C256B" w:rsidRDefault="003C256B" w:rsidP="00406EAF">
            <w:pPr>
              <w:jc w:val="both"/>
              <w:rPr>
                <w:color w:val="000000"/>
                <w:sz w:val="20"/>
                <w:szCs w:val="20"/>
              </w:rPr>
            </w:pPr>
            <w:r>
              <w:rPr>
                <w:color w:val="000000"/>
                <w:sz w:val="20"/>
                <w:szCs w:val="20"/>
              </w:rPr>
              <w:t>f) Construction of RCC Drain beside road from Gumutia road  near Gasfield to Kabarstan road around Krishnanagar.(Ch.0+000-0+530m) (Total Length:530m)</w:t>
            </w:r>
          </w:p>
        </w:tc>
        <w:tc>
          <w:tcPr>
            <w:tcW w:w="1080" w:type="dxa"/>
            <w:vMerge/>
          </w:tcPr>
          <w:p w:rsidR="003C256B" w:rsidRPr="00024155" w:rsidRDefault="003C256B" w:rsidP="00051A00">
            <w:pPr>
              <w:jc w:val="center"/>
              <w:rPr>
                <w:rFonts w:ascii="Times New Roman" w:hAnsi="Times New Roman" w:cs="Times New Roman"/>
                <w:sz w:val="18"/>
                <w:szCs w:val="18"/>
              </w:rPr>
            </w:pPr>
          </w:p>
        </w:tc>
        <w:tc>
          <w:tcPr>
            <w:tcW w:w="1242" w:type="dxa"/>
            <w:vMerge/>
          </w:tcPr>
          <w:p w:rsidR="003C256B" w:rsidRPr="00024155" w:rsidRDefault="003C256B" w:rsidP="00051A00">
            <w:pPr>
              <w:jc w:val="center"/>
              <w:rPr>
                <w:rFonts w:ascii="Times New Roman" w:hAnsi="Times New Roman" w:cs="Times New Roman"/>
                <w:sz w:val="18"/>
                <w:szCs w:val="18"/>
              </w:rPr>
            </w:pPr>
          </w:p>
        </w:tc>
      </w:tr>
      <w:tr w:rsidR="003C256B" w:rsidRPr="00024155" w:rsidTr="00E80407">
        <w:trPr>
          <w:trHeight w:hRule="exact" w:val="532"/>
        </w:trPr>
        <w:tc>
          <w:tcPr>
            <w:tcW w:w="468" w:type="dxa"/>
            <w:vMerge/>
          </w:tcPr>
          <w:p w:rsidR="003C256B" w:rsidRPr="00024155" w:rsidRDefault="003C256B" w:rsidP="003A72B6">
            <w:pPr>
              <w:jc w:val="center"/>
              <w:rPr>
                <w:rFonts w:ascii="Times New Roman" w:hAnsi="Times New Roman" w:cs="Times New Roman"/>
                <w:sz w:val="18"/>
                <w:szCs w:val="18"/>
              </w:rPr>
            </w:pPr>
          </w:p>
        </w:tc>
        <w:tc>
          <w:tcPr>
            <w:tcW w:w="2250" w:type="dxa"/>
            <w:vMerge/>
          </w:tcPr>
          <w:p w:rsidR="003C256B" w:rsidRPr="00024155" w:rsidRDefault="003C256B" w:rsidP="00051A00">
            <w:pPr>
              <w:rPr>
                <w:rFonts w:ascii="Times New Roman" w:hAnsi="Times New Roman" w:cs="Times New Roman"/>
                <w:b/>
                <w:sz w:val="18"/>
                <w:szCs w:val="18"/>
              </w:rPr>
            </w:pPr>
          </w:p>
        </w:tc>
        <w:tc>
          <w:tcPr>
            <w:tcW w:w="2520" w:type="dxa"/>
            <w:vMerge/>
          </w:tcPr>
          <w:p w:rsidR="003C256B" w:rsidRPr="00024155" w:rsidRDefault="003C256B" w:rsidP="00051A00">
            <w:pPr>
              <w:rPr>
                <w:rFonts w:ascii="Times New Roman" w:hAnsi="Times New Roman" w:cs="Times New Roman"/>
                <w:sz w:val="18"/>
                <w:szCs w:val="18"/>
              </w:rPr>
            </w:pPr>
          </w:p>
        </w:tc>
        <w:tc>
          <w:tcPr>
            <w:tcW w:w="5580" w:type="dxa"/>
            <w:tcBorders>
              <w:top w:val="nil"/>
              <w:bottom w:val="nil"/>
            </w:tcBorders>
          </w:tcPr>
          <w:p w:rsidR="003C256B" w:rsidRDefault="003C256B" w:rsidP="00406EAF">
            <w:pPr>
              <w:jc w:val="both"/>
              <w:rPr>
                <w:color w:val="000000"/>
                <w:sz w:val="20"/>
                <w:szCs w:val="20"/>
              </w:rPr>
            </w:pPr>
            <w:r>
              <w:rPr>
                <w:color w:val="000000"/>
                <w:sz w:val="20"/>
                <w:szCs w:val="20"/>
              </w:rPr>
              <w:t>g) Construction of Bituminous Carpeting road from old Cattle market to kasti Bridge. (0+000-0+350m)  (Total Length:350m)</w:t>
            </w:r>
          </w:p>
        </w:tc>
        <w:tc>
          <w:tcPr>
            <w:tcW w:w="1080" w:type="dxa"/>
            <w:vMerge/>
          </w:tcPr>
          <w:p w:rsidR="003C256B" w:rsidRPr="00024155" w:rsidRDefault="003C256B" w:rsidP="00051A00">
            <w:pPr>
              <w:jc w:val="center"/>
              <w:rPr>
                <w:rFonts w:ascii="Times New Roman" w:hAnsi="Times New Roman" w:cs="Times New Roman"/>
                <w:sz w:val="18"/>
                <w:szCs w:val="18"/>
              </w:rPr>
            </w:pPr>
          </w:p>
        </w:tc>
        <w:tc>
          <w:tcPr>
            <w:tcW w:w="1242" w:type="dxa"/>
            <w:vMerge/>
          </w:tcPr>
          <w:p w:rsidR="003C256B" w:rsidRPr="00024155" w:rsidRDefault="003C256B" w:rsidP="00051A00">
            <w:pPr>
              <w:jc w:val="center"/>
              <w:rPr>
                <w:rFonts w:ascii="Times New Roman" w:hAnsi="Times New Roman" w:cs="Times New Roman"/>
                <w:sz w:val="18"/>
                <w:szCs w:val="18"/>
              </w:rPr>
            </w:pPr>
          </w:p>
        </w:tc>
      </w:tr>
      <w:tr w:rsidR="003C256B" w:rsidRPr="00024155" w:rsidTr="00E80407">
        <w:trPr>
          <w:trHeight w:hRule="exact" w:val="550"/>
        </w:trPr>
        <w:tc>
          <w:tcPr>
            <w:tcW w:w="468" w:type="dxa"/>
            <w:vMerge/>
          </w:tcPr>
          <w:p w:rsidR="003C256B" w:rsidRPr="00024155" w:rsidRDefault="003C256B" w:rsidP="003A72B6">
            <w:pPr>
              <w:jc w:val="center"/>
              <w:rPr>
                <w:rFonts w:ascii="Times New Roman" w:hAnsi="Times New Roman" w:cs="Times New Roman"/>
                <w:sz w:val="18"/>
                <w:szCs w:val="18"/>
              </w:rPr>
            </w:pPr>
          </w:p>
        </w:tc>
        <w:tc>
          <w:tcPr>
            <w:tcW w:w="2250" w:type="dxa"/>
            <w:vMerge/>
          </w:tcPr>
          <w:p w:rsidR="003C256B" w:rsidRPr="00024155" w:rsidRDefault="003C256B" w:rsidP="00051A00">
            <w:pPr>
              <w:rPr>
                <w:rFonts w:ascii="Times New Roman" w:hAnsi="Times New Roman" w:cs="Times New Roman"/>
                <w:b/>
                <w:sz w:val="18"/>
                <w:szCs w:val="18"/>
              </w:rPr>
            </w:pPr>
          </w:p>
        </w:tc>
        <w:tc>
          <w:tcPr>
            <w:tcW w:w="2520" w:type="dxa"/>
            <w:vMerge/>
          </w:tcPr>
          <w:p w:rsidR="003C256B" w:rsidRPr="00024155" w:rsidRDefault="003C256B" w:rsidP="00051A00">
            <w:pPr>
              <w:rPr>
                <w:rFonts w:ascii="Times New Roman" w:hAnsi="Times New Roman" w:cs="Times New Roman"/>
                <w:sz w:val="18"/>
                <w:szCs w:val="18"/>
              </w:rPr>
            </w:pPr>
          </w:p>
        </w:tc>
        <w:tc>
          <w:tcPr>
            <w:tcW w:w="5580" w:type="dxa"/>
            <w:tcBorders>
              <w:top w:val="nil"/>
              <w:bottom w:val="single" w:sz="4" w:space="0" w:color="auto"/>
            </w:tcBorders>
          </w:tcPr>
          <w:p w:rsidR="003C256B" w:rsidRDefault="003C256B" w:rsidP="00406EAF">
            <w:pPr>
              <w:jc w:val="both"/>
              <w:rPr>
                <w:color w:val="000000"/>
                <w:sz w:val="20"/>
                <w:szCs w:val="20"/>
              </w:rPr>
            </w:pPr>
            <w:r>
              <w:rPr>
                <w:color w:val="000000"/>
                <w:sz w:val="20"/>
                <w:szCs w:val="20"/>
              </w:rPr>
              <w:t xml:space="preserve">h) Construction of RCC Drain </w:t>
            </w:r>
            <w:proofErr w:type="gramStart"/>
            <w:r>
              <w:rPr>
                <w:color w:val="000000"/>
                <w:sz w:val="20"/>
                <w:szCs w:val="20"/>
              </w:rPr>
              <w:t>beside  road</w:t>
            </w:r>
            <w:proofErr w:type="gramEnd"/>
            <w:r>
              <w:rPr>
                <w:color w:val="000000"/>
                <w:sz w:val="20"/>
                <w:szCs w:val="20"/>
              </w:rPr>
              <w:t xml:space="preserve"> from old Cattle market to kasti Bridge. (0+000-0+200m) (Total Length:200m)</w:t>
            </w:r>
          </w:p>
        </w:tc>
        <w:tc>
          <w:tcPr>
            <w:tcW w:w="1080" w:type="dxa"/>
            <w:vMerge/>
          </w:tcPr>
          <w:p w:rsidR="003C256B" w:rsidRPr="00024155" w:rsidRDefault="003C256B" w:rsidP="00051A00">
            <w:pPr>
              <w:jc w:val="center"/>
              <w:rPr>
                <w:rFonts w:ascii="Times New Roman" w:hAnsi="Times New Roman" w:cs="Times New Roman"/>
                <w:sz w:val="18"/>
                <w:szCs w:val="18"/>
              </w:rPr>
            </w:pPr>
          </w:p>
        </w:tc>
        <w:tc>
          <w:tcPr>
            <w:tcW w:w="1242" w:type="dxa"/>
            <w:vMerge/>
          </w:tcPr>
          <w:p w:rsidR="003C256B" w:rsidRPr="00024155" w:rsidRDefault="003C256B" w:rsidP="00051A00">
            <w:pPr>
              <w:jc w:val="center"/>
              <w:rPr>
                <w:rFonts w:ascii="Times New Roman" w:hAnsi="Times New Roman" w:cs="Times New Roman"/>
                <w:sz w:val="18"/>
                <w:szCs w:val="18"/>
              </w:rPr>
            </w:pPr>
          </w:p>
        </w:tc>
      </w:tr>
      <w:tr w:rsidR="003C256B" w:rsidRPr="00024155" w:rsidTr="00E80407">
        <w:trPr>
          <w:trHeight w:val="210"/>
        </w:trPr>
        <w:tc>
          <w:tcPr>
            <w:tcW w:w="468" w:type="dxa"/>
            <w:vMerge/>
          </w:tcPr>
          <w:p w:rsidR="003C256B" w:rsidRPr="00024155" w:rsidRDefault="003C256B" w:rsidP="003A72B6">
            <w:pPr>
              <w:jc w:val="center"/>
              <w:rPr>
                <w:rFonts w:ascii="Times New Roman" w:hAnsi="Times New Roman" w:cs="Times New Roman"/>
                <w:sz w:val="18"/>
                <w:szCs w:val="18"/>
              </w:rPr>
            </w:pPr>
          </w:p>
        </w:tc>
        <w:tc>
          <w:tcPr>
            <w:tcW w:w="2250" w:type="dxa"/>
            <w:vMerge/>
          </w:tcPr>
          <w:p w:rsidR="003C256B" w:rsidRPr="00024155" w:rsidRDefault="003C256B" w:rsidP="00051A00">
            <w:pPr>
              <w:rPr>
                <w:rFonts w:ascii="Times New Roman" w:hAnsi="Times New Roman" w:cs="Times New Roman"/>
                <w:b/>
                <w:sz w:val="18"/>
                <w:szCs w:val="18"/>
              </w:rPr>
            </w:pPr>
          </w:p>
        </w:tc>
        <w:tc>
          <w:tcPr>
            <w:tcW w:w="2520" w:type="dxa"/>
            <w:vMerge w:val="restart"/>
          </w:tcPr>
          <w:p w:rsidR="003C256B" w:rsidRPr="00024155" w:rsidRDefault="003C256B" w:rsidP="00051A00">
            <w:pPr>
              <w:rPr>
                <w:rFonts w:ascii="Times New Roman" w:hAnsi="Times New Roman" w:cs="Times New Roman"/>
                <w:sz w:val="18"/>
                <w:szCs w:val="18"/>
              </w:rPr>
            </w:pPr>
            <w:r w:rsidRPr="00024155">
              <w:rPr>
                <w:rFonts w:ascii="Times New Roman" w:hAnsi="Times New Roman" w:cs="Times New Roman"/>
                <w:sz w:val="18"/>
                <w:szCs w:val="18"/>
              </w:rPr>
              <w:t>MGSP/MDP/ 2015-2016/W-02</w:t>
            </w:r>
          </w:p>
        </w:tc>
        <w:tc>
          <w:tcPr>
            <w:tcW w:w="5580" w:type="dxa"/>
            <w:tcBorders>
              <w:bottom w:val="nil"/>
            </w:tcBorders>
          </w:tcPr>
          <w:p w:rsidR="003C256B" w:rsidRDefault="003C256B" w:rsidP="00406EAF">
            <w:pPr>
              <w:jc w:val="both"/>
              <w:rPr>
                <w:color w:val="000000"/>
                <w:sz w:val="20"/>
                <w:szCs w:val="20"/>
              </w:rPr>
            </w:pPr>
            <w:r>
              <w:rPr>
                <w:color w:val="000000"/>
                <w:sz w:val="20"/>
                <w:szCs w:val="20"/>
              </w:rPr>
              <w:t xml:space="preserve">(a) Construction of Bituminous Carpeting Road including Drain, Street light and allied works from Highway near Gudampara Mosque to Bualia bridge (Ch.0+000 to 2+075km)  Under Madhabpur Pourashava of </w:t>
            </w:r>
            <w:r w:rsidR="00FC5D9D">
              <w:rPr>
                <w:color w:val="000000"/>
                <w:sz w:val="20"/>
                <w:szCs w:val="20"/>
              </w:rPr>
              <w:t>Habiganj</w:t>
            </w:r>
            <w:r>
              <w:rPr>
                <w:color w:val="000000"/>
                <w:sz w:val="20"/>
                <w:szCs w:val="20"/>
              </w:rPr>
              <w:t xml:space="preserve"> District.</w:t>
            </w:r>
          </w:p>
        </w:tc>
        <w:tc>
          <w:tcPr>
            <w:tcW w:w="1080" w:type="dxa"/>
            <w:vMerge w:val="restart"/>
          </w:tcPr>
          <w:p w:rsidR="003C256B" w:rsidRDefault="00C27901" w:rsidP="00051A00">
            <w:pPr>
              <w:jc w:val="center"/>
              <w:rPr>
                <w:rFonts w:ascii="Times New Roman" w:hAnsi="Times New Roman" w:cs="Times New Roman"/>
                <w:sz w:val="18"/>
                <w:szCs w:val="18"/>
              </w:rPr>
            </w:pPr>
            <w:r>
              <w:rPr>
                <w:rFonts w:ascii="Times New Roman" w:hAnsi="Times New Roman" w:cs="Times New Roman"/>
                <w:sz w:val="18"/>
                <w:szCs w:val="18"/>
              </w:rPr>
              <w:t>Send to WB</w:t>
            </w:r>
          </w:p>
          <w:p w:rsidR="00C27901" w:rsidRPr="00024155" w:rsidRDefault="00C27901" w:rsidP="00051A00">
            <w:pPr>
              <w:jc w:val="center"/>
              <w:rPr>
                <w:rFonts w:ascii="Times New Roman" w:hAnsi="Times New Roman" w:cs="Times New Roman"/>
                <w:sz w:val="18"/>
                <w:szCs w:val="18"/>
              </w:rPr>
            </w:pPr>
            <w:r>
              <w:rPr>
                <w:rFonts w:ascii="Times New Roman" w:hAnsi="Times New Roman" w:cs="Times New Roman"/>
                <w:sz w:val="18"/>
                <w:szCs w:val="18"/>
              </w:rPr>
              <w:t>01-03-17</w:t>
            </w:r>
          </w:p>
        </w:tc>
        <w:tc>
          <w:tcPr>
            <w:tcW w:w="1242" w:type="dxa"/>
            <w:vMerge w:val="restart"/>
          </w:tcPr>
          <w:p w:rsidR="003C256B" w:rsidRPr="00024155" w:rsidRDefault="00FC5D9D" w:rsidP="00FC5D9D">
            <w:pPr>
              <w:rPr>
                <w:rFonts w:ascii="Times New Roman" w:hAnsi="Times New Roman" w:cs="Times New Roman"/>
                <w:sz w:val="18"/>
                <w:szCs w:val="18"/>
              </w:rPr>
            </w:pPr>
            <w:r w:rsidRPr="00FC5D9D">
              <w:rPr>
                <w:rFonts w:ascii="Calibri" w:eastAsia="Calibri" w:hAnsi="Calibri" w:cs="Times New Roman"/>
                <w:color w:val="000000"/>
                <w:sz w:val="16"/>
                <w:szCs w:val="16"/>
              </w:rPr>
              <w:t>28 trees to be cut-down. Significant ecological enhancement measures are taken</w:t>
            </w:r>
            <w:r>
              <w:rPr>
                <w:rFonts w:ascii="Calibri" w:eastAsia="Calibri" w:hAnsi="Calibri" w:cs="Times New Roman"/>
                <w:color w:val="000000"/>
                <w:sz w:val="16"/>
                <w:szCs w:val="16"/>
              </w:rPr>
              <w:t xml:space="preserve">. </w:t>
            </w:r>
            <w:r w:rsidR="0037714B">
              <w:rPr>
                <w:rFonts w:ascii="Calibri" w:eastAsia="Calibri" w:hAnsi="Calibri" w:cs="Times New Roman"/>
                <w:color w:val="000000"/>
                <w:sz w:val="16"/>
                <w:szCs w:val="16"/>
              </w:rPr>
              <w:t xml:space="preserve"> In </w:t>
            </w:r>
            <w:r w:rsidR="0037714B" w:rsidRPr="0037714B">
              <w:rPr>
                <w:rFonts w:ascii="Calibri" w:eastAsia="Calibri" w:hAnsi="Calibri" w:cs="Times New Roman"/>
                <w:color w:val="000000"/>
                <w:sz w:val="16"/>
                <w:szCs w:val="16"/>
              </w:rPr>
              <w:t>order to maintain the drainage facilities new RCC drain and cross drains will be constructed</w:t>
            </w:r>
            <w:r w:rsidR="0037714B">
              <w:rPr>
                <w:rFonts w:ascii="Calibri" w:eastAsia="Calibri" w:hAnsi="Calibri" w:cs="Times New Roman"/>
                <w:color w:val="000000"/>
                <w:sz w:val="16"/>
                <w:szCs w:val="16"/>
              </w:rPr>
              <w:t xml:space="preserve">. </w:t>
            </w:r>
          </w:p>
        </w:tc>
      </w:tr>
      <w:tr w:rsidR="003C256B" w:rsidRPr="00024155" w:rsidTr="00E80407">
        <w:trPr>
          <w:trHeight w:val="210"/>
        </w:trPr>
        <w:tc>
          <w:tcPr>
            <w:tcW w:w="468" w:type="dxa"/>
            <w:vMerge/>
          </w:tcPr>
          <w:p w:rsidR="003C256B" w:rsidRPr="00024155" w:rsidRDefault="003C256B" w:rsidP="003A72B6">
            <w:pPr>
              <w:jc w:val="center"/>
              <w:rPr>
                <w:rFonts w:ascii="Times New Roman" w:hAnsi="Times New Roman" w:cs="Times New Roman"/>
                <w:sz w:val="18"/>
                <w:szCs w:val="18"/>
              </w:rPr>
            </w:pPr>
          </w:p>
        </w:tc>
        <w:tc>
          <w:tcPr>
            <w:tcW w:w="2250" w:type="dxa"/>
            <w:vMerge/>
          </w:tcPr>
          <w:p w:rsidR="003C256B" w:rsidRPr="00024155" w:rsidRDefault="003C256B" w:rsidP="00051A00">
            <w:pPr>
              <w:rPr>
                <w:rFonts w:ascii="Times New Roman" w:hAnsi="Times New Roman" w:cs="Times New Roman"/>
                <w:b/>
                <w:sz w:val="18"/>
                <w:szCs w:val="18"/>
              </w:rPr>
            </w:pPr>
          </w:p>
        </w:tc>
        <w:tc>
          <w:tcPr>
            <w:tcW w:w="2520" w:type="dxa"/>
            <w:vMerge/>
          </w:tcPr>
          <w:p w:rsidR="003C256B" w:rsidRPr="00024155" w:rsidRDefault="003C256B" w:rsidP="00051A00">
            <w:pPr>
              <w:rPr>
                <w:rFonts w:ascii="Times New Roman" w:hAnsi="Times New Roman" w:cs="Times New Roman"/>
                <w:sz w:val="18"/>
                <w:szCs w:val="18"/>
              </w:rPr>
            </w:pPr>
          </w:p>
        </w:tc>
        <w:tc>
          <w:tcPr>
            <w:tcW w:w="5580" w:type="dxa"/>
            <w:tcBorders>
              <w:top w:val="nil"/>
            </w:tcBorders>
          </w:tcPr>
          <w:p w:rsidR="003C256B" w:rsidRDefault="003C256B" w:rsidP="00406EAF">
            <w:pPr>
              <w:jc w:val="both"/>
              <w:rPr>
                <w:color w:val="000000"/>
                <w:sz w:val="20"/>
                <w:szCs w:val="20"/>
              </w:rPr>
            </w:pPr>
            <w:r>
              <w:rPr>
                <w:color w:val="000000"/>
                <w:sz w:val="20"/>
                <w:szCs w:val="20"/>
              </w:rPr>
              <w:t xml:space="preserve">(b) Construction  of Bituminous Carpeting Road including Drain, Street light and allied works from Highway to Ganganagar road via Shamoly para     (Ch. 0+000 to 0+455m)  Under Madhabpur Pourashava of </w:t>
            </w:r>
            <w:r w:rsidR="00FC5D9D">
              <w:rPr>
                <w:color w:val="000000"/>
                <w:sz w:val="20"/>
                <w:szCs w:val="20"/>
              </w:rPr>
              <w:t>Habiganj</w:t>
            </w:r>
            <w:r>
              <w:rPr>
                <w:color w:val="000000"/>
                <w:sz w:val="20"/>
                <w:szCs w:val="20"/>
              </w:rPr>
              <w:t xml:space="preserve"> District.</w:t>
            </w:r>
          </w:p>
        </w:tc>
        <w:tc>
          <w:tcPr>
            <w:tcW w:w="1080" w:type="dxa"/>
            <w:vMerge/>
          </w:tcPr>
          <w:p w:rsidR="003C256B" w:rsidRPr="00024155" w:rsidRDefault="003C256B" w:rsidP="00051A00">
            <w:pPr>
              <w:jc w:val="center"/>
              <w:rPr>
                <w:rFonts w:ascii="Times New Roman" w:hAnsi="Times New Roman" w:cs="Times New Roman"/>
                <w:sz w:val="18"/>
                <w:szCs w:val="18"/>
              </w:rPr>
            </w:pPr>
          </w:p>
        </w:tc>
        <w:tc>
          <w:tcPr>
            <w:tcW w:w="1242" w:type="dxa"/>
            <w:vMerge/>
          </w:tcPr>
          <w:p w:rsidR="003C256B" w:rsidRPr="00024155" w:rsidRDefault="003C256B" w:rsidP="00051A00">
            <w:pPr>
              <w:jc w:val="center"/>
              <w:rPr>
                <w:rFonts w:ascii="Times New Roman" w:hAnsi="Times New Roman" w:cs="Times New Roman"/>
                <w:sz w:val="18"/>
                <w:szCs w:val="18"/>
              </w:rPr>
            </w:pPr>
          </w:p>
        </w:tc>
      </w:tr>
    </w:tbl>
    <w:p w:rsidR="003320A7" w:rsidRDefault="003320A7"/>
    <w:tbl>
      <w:tblPr>
        <w:tblStyle w:val="TableGrid"/>
        <w:tblW w:w="13140" w:type="dxa"/>
        <w:tblLayout w:type="fixed"/>
        <w:tblLook w:val="04A0" w:firstRow="1" w:lastRow="0" w:firstColumn="1" w:lastColumn="0" w:noHBand="0" w:noVBand="1"/>
      </w:tblPr>
      <w:tblGrid>
        <w:gridCol w:w="468"/>
        <w:gridCol w:w="2250"/>
        <w:gridCol w:w="2520"/>
        <w:gridCol w:w="5580"/>
        <w:gridCol w:w="1080"/>
        <w:gridCol w:w="1242"/>
      </w:tblGrid>
      <w:tr w:rsidR="003C256B" w:rsidRPr="00024155" w:rsidTr="00CE673D">
        <w:trPr>
          <w:trHeight w:val="1070"/>
        </w:trPr>
        <w:tc>
          <w:tcPr>
            <w:tcW w:w="468" w:type="dxa"/>
            <w:vMerge w:val="restart"/>
          </w:tcPr>
          <w:p w:rsidR="003C256B" w:rsidRPr="00024155" w:rsidRDefault="003C256B" w:rsidP="003A72B6">
            <w:pPr>
              <w:jc w:val="center"/>
              <w:rPr>
                <w:rFonts w:ascii="Times New Roman" w:hAnsi="Times New Roman" w:cs="Times New Roman"/>
                <w:sz w:val="18"/>
                <w:szCs w:val="18"/>
              </w:rPr>
            </w:pPr>
          </w:p>
        </w:tc>
        <w:tc>
          <w:tcPr>
            <w:tcW w:w="2250" w:type="dxa"/>
            <w:vMerge w:val="restart"/>
          </w:tcPr>
          <w:p w:rsidR="003C256B" w:rsidRPr="00024155" w:rsidRDefault="003C256B" w:rsidP="00051A00">
            <w:pPr>
              <w:rPr>
                <w:rFonts w:ascii="Times New Roman" w:hAnsi="Times New Roman" w:cs="Times New Roman"/>
                <w:b/>
                <w:sz w:val="18"/>
                <w:szCs w:val="18"/>
              </w:rPr>
            </w:pPr>
          </w:p>
        </w:tc>
        <w:tc>
          <w:tcPr>
            <w:tcW w:w="2520" w:type="dxa"/>
            <w:vMerge w:val="restart"/>
          </w:tcPr>
          <w:p w:rsidR="003C256B" w:rsidRPr="00024155" w:rsidRDefault="003C256B" w:rsidP="00051A00">
            <w:pPr>
              <w:rPr>
                <w:rFonts w:ascii="Times New Roman" w:hAnsi="Times New Roman" w:cs="Times New Roman"/>
                <w:sz w:val="18"/>
                <w:szCs w:val="18"/>
              </w:rPr>
            </w:pPr>
            <w:r w:rsidRPr="00024155">
              <w:rPr>
                <w:rFonts w:ascii="Times New Roman" w:hAnsi="Times New Roman" w:cs="Times New Roman"/>
                <w:sz w:val="18"/>
                <w:szCs w:val="18"/>
              </w:rPr>
              <w:t>MGSP/MDP/ 2015-2016/W-03</w:t>
            </w:r>
          </w:p>
        </w:tc>
        <w:tc>
          <w:tcPr>
            <w:tcW w:w="5580" w:type="dxa"/>
            <w:tcBorders>
              <w:bottom w:val="nil"/>
            </w:tcBorders>
            <w:vAlign w:val="center"/>
          </w:tcPr>
          <w:p w:rsidR="003C256B" w:rsidRDefault="003C256B" w:rsidP="00406EAF">
            <w:pPr>
              <w:jc w:val="both"/>
              <w:rPr>
                <w:color w:val="000000"/>
                <w:sz w:val="18"/>
                <w:szCs w:val="18"/>
              </w:rPr>
            </w:pPr>
            <w:r>
              <w:rPr>
                <w:color w:val="000000"/>
                <w:sz w:val="18"/>
                <w:szCs w:val="18"/>
              </w:rPr>
              <w:t xml:space="preserve">1. Construction of 36.00m RCC slab bridge over Sonai River at the connecting point of Ganganagar and Noagaon road (350.00 m up-stream from the existing bgidge on Dhaka-Sylhet Highway) under Madhabpur Pourashava, Habigonj District. (Approach road + Environmental cost) </w:t>
            </w:r>
          </w:p>
        </w:tc>
        <w:tc>
          <w:tcPr>
            <w:tcW w:w="1080" w:type="dxa"/>
            <w:vMerge w:val="restart"/>
          </w:tcPr>
          <w:p w:rsidR="003C256B" w:rsidRPr="00024155" w:rsidRDefault="003C256B" w:rsidP="00051A00">
            <w:pPr>
              <w:jc w:val="center"/>
              <w:rPr>
                <w:rFonts w:ascii="Times New Roman" w:hAnsi="Times New Roman" w:cs="Times New Roman"/>
                <w:sz w:val="18"/>
                <w:szCs w:val="18"/>
              </w:rPr>
            </w:pPr>
          </w:p>
        </w:tc>
        <w:tc>
          <w:tcPr>
            <w:tcW w:w="1242" w:type="dxa"/>
            <w:vMerge w:val="restart"/>
          </w:tcPr>
          <w:p w:rsidR="003C256B" w:rsidRPr="00024155" w:rsidRDefault="0037714B" w:rsidP="000E1C3B">
            <w:pPr>
              <w:rPr>
                <w:rFonts w:ascii="Times New Roman" w:hAnsi="Times New Roman" w:cs="Times New Roman"/>
                <w:sz w:val="18"/>
                <w:szCs w:val="18"/>
              </w:rPr>
            </w:pPr>
            <w:r w:rsidRPr="0037714B">
              <w:rPr>
                <w:rFonts w:ascii="Calibri" w:eastAsia="Calibri" w:hAnsi="Calibri" w:cs="Times New Roman"/>
                <w:color w:val="000000"/>
                <w:sz w:val="16"/>
                <w:szCs w:val="16"/>
              </w:rPr>
              <w:t>The construction activities will disturb the aquatic environment especially due to bailing-out of the water.</w:t>
            </w:r>
            <w:r>
              <w:rPr>
                <w:rFonts w:ascii="Calibri" w:eastAsia="Calibri" w:hAnsi="Calibri" w:cs="Times New Roman"/>
                <w:color w:val="000000"/>
                <w:sz w:val="16"/>
                <w:szCs w:val="16"/>
              </w:rPr>
              <w:t xml:space="preserve"> 10 trees to be cut-down for approach road. Diversion road will be constructed </w:t>
            </w:r>
            <w:r w:rsidR="000E1C3B">
              <w:rPr>
                <w:rFonts w:ascii="Calibri" w:eastAsia="Calibri" w:hAnsi="Calibri" w:cs="Times New Roman"/>
                <w:color w:val="000000"/>
                <w:sz w:val="16"/>
                <w:szCs w:val="16"/>
              </w:rPr>
              <w:t xml:space="preserve">for </w:t>
            </w:r>
            <w:r>
              <w:rPr>
                <w:rFonts w:ascii="Calibri" w:eastAsia="Calibri" w:hAnsi="Calibri" w:cs="Times New Roman"/>
                <w:color w:val="000000"/>
                <w:sz w:val="16"/>
                <w:szCs w:val="16"/>
              </w:rPr>
              <w:t>movement of the local people.</w:t>
            </w:r>
          </w:p>
        </w:tc>
      </w:tr>
      <w:tr w:rsidR="003C256B" w:rsidRPr="00024155" w:rsidTr="00CE673D">
        <w:trPr>
          <w:trHeight w:val="1070"/>
        </w:trPr>
        <w:tc>
          <w:tcPr>
            <w:tcW w:w="468" w:type="dxa"/>
            <w:vMerge/>
          </w:tcPr>
          <w:p w:rsidR="003C256B" w:rsidRPr="00024155" w:rsidRDefault="003C256B" w:rsidP="003A72B6">
            <w:pPr>
              <w:jc w:val="center"/>
              <w:rPr>
                <w:rFonts w:ascii="Times New Roman" w:hAnsi="Times New Roman" w:cs="Times New Roman"/>
                <w:sz w:val="18"/>
                <w:szCs w:val="18"/>
              </w:rPr>
            </w:pPr>
          </w:p>
        </w:tc>
        <w:tc>
          <w:tcPr>
            <w:tcW w:w="2250" w:type="dxa"/>
            <w:vMerge/>
          </w:tcPr>
          <w:p w:rsidR="003C256B" w:rsidRPr="00024155" w:rsidRDefault="003C256B" w:rsidP="00051A00">
            <w:pPr>
              <w:rPr>
                <w:rFonts w:ascii="Times New Roman" w:hAnsi="Times New Roman" w:cs="Times New Roman"/>
                <w:b/>
                <w:sz w:val="18"/>
                <w:szCs w:val="18"/>
              </w:rPr>
            </w:pPr>
          </w:p>
        </w:tc>
        <w:tc>
          <w:tcPr>
            <w:tcW w:w="2520" w:type="dxa"/>
            <w:vMerge/>
          </w:tcPr>
          <w:p w:rsidR="003C256B" w:rsidRPr="00024155" w:rsidRDefault="003C256B" w:rsidP="00051A00">
            <w:pPr>
              <w:rPr>
                <w:rFonts w:ascii="Times New Roman" w:hAnsi="Times New Roman" w:cs="Times New Roman"/>
                <w:sz w:val="18"/>
                <w:szCs w:val="18"/>
              </w:rPr>
            </w:pPr>
          </w:p>
        </w:tc>
        <w:tc>
          <w:tcPr>
            <w:tcW w:w="5580" w:type="dxa"/>
            <w:tcBorders>
              <w:top w:val="nil"/>
              <w:bottom w:val="nil"/>
            </w:tcBorders>
            <w:vAlign w:val="center"/>
          </w:tcPr>
          <w:p w:rsidR="003C256B" w:rsidRDefault="003C256B" w:rsidP="00406EAF">
            <w:pPr>
              <w:jc w:val="both"/>
              <w:rPr>
                <w:color w:val="000000"/>
                <w:sz w:val="18"/>
                <w:szCs w:val="18"/>
              </w:rPr>
            </w:pPr>
            <w:r>
              <w:rPr>
                <w:color w:val="000000"/>
                <w:sz w:val="18"/>
                <w:szCs w:val="18"/>
              </w:rPr>
              <w:t>2. Construction of 36.00m RCC slab bridge over Sonai River at the connecting point of Ganganagar and Noagaon road (350.00 m up-stream from the existing bgidge on Dhaka-Sylhet Highway) under Madhabpur Pourashava, Habigonj District. (Slab Bridge)</w:t>
            </w:r>
          </w:p>
        </w:tc>
        <w:tc>
          <w:tcPr>
            <w:tcW w:w="1080" w:type="dxa"/>
            <w:vMerge/>
          </w:tcPr>
          <w:p w:rsidR="003C256B" w:rsidRPr="00024155" w:rsidRDefault="003C256B" w:rsidP="00051A00">
            <w:pPr>
              <w:jc w:val="center"/>
              <w:rPr>
                <w:rFonts w:ascii="Times New Roman" w:hAnsi="Times New Roman" w:cs="Times New Roman"/>
                <w:sz w:val="18"/>
                <w:szCs w:val="18"/>
              </w:rPr>
            </w:pPr>
          </w:p>
        </w:tc>
        <w:tc>
          <w:tcPr>
            <w:tcW w:w="1242" w:type="dxa"/>
            <w:vMerge/>
          </w:tcPr>
          <w:p w:rsidR="003C256B" w:rsidRPr="00024155" w:rsidRDefault="003C256B" w:rsidP="00051A00">
            <w:pPr>
              <w:jc w:val="center"/>
              <w:rPr>
                <w:rFonts w:ascii="Times New Roman" w:hAnsi="Times New Roman" w:cs="Times New Roman"/>
                <w:sz w:val="18"/>
                <w:szCs w:val="18"/>
              </w:rPr>
            </w:pPr>
          </w:p>
        </w:tc>
      </w:tr>
      <w:tr w:rsidR="003C256B" w:rsidRPr="00024155" w:rsidTr="00CE673D">
        <w:trPr>
          <w:trHeight w:val="980"/>
        </w:trPr>
        <w:tc>
          <w:tcPr>
            <w:tcW w:w="468" w:type="dxa"/>
            <w:vMerge/>
          </w:tcPr>
          <w:p w:rsidR="003C256B" w:rsidRPr="00024155" w:rsidRDefault="003C256B" w:rsidP="003A72B6">
            <w:pPr>
              <w:jc w:val="center"/>
              <w:rPr>
                <w:rFonts w:ascii="Times New Roman" w:hAnsi="Times New Roman" w:cs="Times New Roman"/>
                <w:sz w:val="18"/>
                <w:szCs w:val="18"/>
              </w:rPr>
            </w:pPr>
          </w:p>
        </w:tc>
        <w:tc>
          <w:tcPr>
            <w:tcW w:w="2250" w:type="dxa"/>
            <w:vMerge/>
          </w:tcPr>
          <w:p w:rsidR="003C256B" w:rsidRPr="00024155" w:rsidRDefault="003C256B" w:rsidP="00051A00">
            <w:pPr>
              <w:rPr>
                <w:rFonts w:ascii="Times New Roman" w:hAnsi="Times New Roman" w:cs="Times New Roman"/>
                <w:b/>
                <w:sz w:val="18"/>
                <w:szCs w:val="18"/>
              </w:rPr>
            </w:pPr>
          </w:p>
        </w:tc>
        <w:tc>
          <w:tcPr>
            <w:tcW w:w="2520" w:type="dxa"/>
            <w:vMerge/>
          </w:tcPr>
          <w:p w:rsidR="003C256B" w:rsidRPr="00024155" w:rsidRDefault="003C256B" w:rsidP="00051A00">
            <w:pPr>
              <w:rPr>
                <w:rFonts w:ascii="Times New Roman" w:hAnsi="Times New Roman" w:cs="Times New Roman"/>
                <w:sz w:val="18"/>
                <w:szCs w:val="18"/>
              </w:rPr>
            </w:pPr>
          </w:p>
        </w:tc>
        <w:tc>
          <w:tcPr>
            <w:tcW w:w="5580" w:type="dxa"/>
            <w:tcBorders>
              <w:top w:val="nil"/>
              <w:bottom w:val="nil"/>
            </w:tcBorders>
            <w:vAlign w:val="center"/>
          </w:tcPr>
          <w:p w:rsidR="003C256B" w:rsidRDefault="003C256B" w:rsidP="00406EAF">
            <w:pPr>
              <w:jc w:val="both"/>
              <w:rPr>
                <w:color w:val="000000"/>
                <w:sz w:val="18"/>
                <w:szCs w:val="18"/>
              </w:rPr>
            </w:pPr>
            <w:r>
              <w:rPr>
                <w:color w:val="000000"/>
                <w:sz w:val="18"/>
                <w:szCs w:val="18"/>
              </w:rPr>
              <w:t>3. Widening and replacement of the existing structure by providing 2X5.00mX5.5X8.00m RCC box culvert on the Ganganagar road adjacent 36.00m proposed RCC slab bridge under Madhabpur Pourashava, Hobigonj District. (Box Culvert)</w:t>
            </w:r>
          </w:p>
        </w:tc>
        <w:tc>
          <w:tcPr>
            <w:tcW w:w="1080" w:type="dxa"/>
            <w:vMerge/>
          </w:tcPr>
          <w:p w:rsidR="003C256B" w:rsidRPr="00024155" w:rsidRDefault="003C256B" w:rsidP="00051A00">
            <w:pPr>
              <w:jc w:val="center"/>
              <w:rPr>
                <w:rFonts w:ascii="Times New Roman" w:hAnsi="Times New Roman" w:cs="Times New Roman"/>
                <w:sz w:val="18"/>
                <w:szCs w:val="18"/>
              </w:rPr>
            </w:pPr>
          </w:p>
        </w:tc>
        <w:tc>
          <w:tcPr>
            <w:tcW w:w="1242" w:type="dxa"/>
            <w:vMerge/>
          </w:tcPr>
          <w:p w:rsidR="003C256B" w:rsidRPr="00024155" w:rsidRDefault="003C256B" w:rsidP="00051A00">
            <w:pPr>
              <w:jc w:val="center"/>
              <w:rPr>
                <w:rFonts w:ascii="Times New Roman" w:hAnsi="Times New Roman" w:cs="Times New Roman"/>
                <w:sz w:val="18"/>
                <w:szCs w:val="18"/>
              </w:rPr>
            </w:pPr>
          </w:p>
        </w:tc>
      </w:tr>
      <w:tr w:rsidR="003C256B" w:rsidRPr="00024155" w:rsidTr="00CE673D">
        <w:trPr>
          <w:trHeight w:val="1430"/>
        </w:trPr>
        <w:tc>
          <w:tcPr>
            <w:tcW w:w="468" w:type="dxa"/>
            <w:vMerge/>
          </w:tcPr>
          <w:p w:rsidR="003C256B" w:rsidRPr="00024155" w:rsidRDefault="003C256B" w:rsidP="003A72B6">
            <w:pPr>
              <w:jc w:val="center"/>
              <w:rPr>
                <w:rFonts w:ascii="Times New Roman" w:hAnsi="Times New Roman" w:cs="Times New Roman"/>
                <w:sz w:val="18"/>
                <w:szCs w:val="18"/>
              </w:rPr>
            </w:pPr>
          </w:p>
        </w:tc>
        <w:tc>
          <w:tcPr>
            <w:tcW w:w="2250" w:type="dxa"/>
            <w:vMerge/>
          </w:tcPr>
          <w:p w:rsidR="003C256B" w:rsidRPr="00024155" w:rsidRDefault="003C256B" w:rsidP="00051A00">
            <w:pPr>
              <w:rPr>
                <w:rFonts w:ascii="Times New Roman" w:hAnsi="Times New Roman" w:cs="Times New Roman"/>
                <w:b/>
                <w:sz w:val="18"/>
                <w:szCs w:val="18"/>
              </w:rPr>
            </w:pPr>
          </w:p>
        </w:tc>
        <w:tc>
          <w:tcPr>
            <w:tcW w:w="2520" w:type="dxa"/>
            <w:vMerge/>
          </w:tcPr>
          <w:p w:rsidR="003C256B" w:rsidRPr="00024155" w:rsidRDefault="003C256B" w:rsidP="00051A00">
            <w:pPr>
              <w:rPr>
                <w:rFonts w:ascii="Times New Roman" w:hAnsi="Times New Roman" w:cs="Times New Roman"/>
                <w:sz w:val="18"/>
                <w:szCs w:val="18"/>
              </w:rPr>
            </w:pPr>
          </w:p>
        </w:tc>
        <w:tc>
          <w:tcPr>
            <w:tcW w:w="5580" w:type="dxa"/>
            <w:tcBorders>
              <w:top w:val="nil"/>
              <w:bottom w:val="single" w:sz="4" w:space="0" w:color="auto"/>
            </w:tcBorders>
            <w:vAlign w:val="center"/>
          </w:tcPr>
          <w:p w:rsidR="003C256B" w:rsidRDefault="003C256B" w:rsidP="00406EAF">
            <w:pPr>
              <w:jc w:val="both"/>
              <w:rPr>
                <w:color w:val="000000"/>
                <w:sz w:val="20"/>
                <w:szCs w:val="20"/>
              </w:rPr>
            </w:pPr>
            <w:r>
              <w:rPr>
                <w:color w:val="000000"/>
                <w:sz w:val="20"/>
                <w:szCs w:val="20"/>
              </w:rPr>
              <w:t>4. Widening and replacement of the existing structure by providing 2X5.00mX5.5X8.00m RCC box culvert on the Ganganagar road adjacent 36.00m proposed RCC slab bridge under Madhabpur Pourashava, Hobigonj District.</w:t>
            </w:r>
            <w:r>
              <w:rPr>
                <w:color w:val="000000"/>
                <w:sz w:val="18"/>
                <w:szCs w:val="18"/>
              </w:rPr>
              <w:t xml:space="preserve"> (Approach road + Street light))</w:t>
            </w:r>
          </w:p>
        </w:tc>
        <w:tc>
          <w:tcPr>
            <w:tcW w:w="1080" w:type="dxa"/>
            <w:vMerge/>
          </w:tcPr>
          <w:p w:rsidR="003C256B" w:rsidRPr="00024155" w:rsidRDefault="003C256B" w:rsidP="00051A00">
            <w:pPr>
              <w:jc w:val="center"/>
              <w:rPr>
                <w:rFonts w:ascii="Times New Roman" w:hAnsi="Times New Roman" w:cs="Times New Roman"/>
                <w:sz w:val="18"/>
                <w:szCs w:val="18"/>
              </w:rPr>
            </w:pPr>
          </w:p>
        </w:tc>
        <w:tc>
          <w:tcPr>
            <w:tcW w:w="1242" w:type="dxa"/>
            <w:vMerge/>
          </w:tcPr>
          <w:p w:rsidR="003C256B" w:rsidRPr="00024155" w:rsidRDefault="003C256B" w:rsidP="00051A00">
            <w:pPr>
              <w:jc w:val="center"/>
              <w:rPr>
                <w:rFonts w:ascii="Times New Roman" w:hAnsi="Times New Roman" w:cs="Times New Roman"/>
                <w:sz w:val="18"/>
                <w:szCs w:val="18"/>
              </w:rPr>
            </w:pPr>
          </w:p>
        </w:tc>
      </w:tr>
      <w:tr w:rsidR="003C256B" w:rsidRPr="00024155" w:rsidTr="00BE41BB">
        <w:trPr>
          <w:trHeight w:val="60"/>
        </w:trPr>
        <w:tc>
          <w:tcPr>
            <w:tcW w:w="468" w:type="dxa"/>
            <w:vMerge w:val="restart"/>
          </w:tcPr>
          <w:p w:rsidR="003C256B" w:rsidRPr="00024155" w:rsidRDefault="003C256B" w:rsidP="003A72B6">
            <w:pPr>
              <w:jc w:val="center"/>
              <w:rPr>
                <w:rFonts w:ascii="Times New Roman" w:hAnsi="Times New Roman" w:cs="Times New Roman"/>
                <w:sz w:val="18"/>
                <w:szCs w:val="18"/>
              </w:rPr>
            </w:pPr>
          </w:p>
        </w:tc>
        <w:tc>
          <w:tcPr>
            <w:tcW w:w="2250" w:type="dxa"/>
            <w:vMerge w:val="restart"/>
          </w:tcPr>
          <w:p w:rsidR="003C256B" w:rsidRPr="00024155" w:rsidRDefault="003C256B" w:rsidP="00051A00">
            <w:pPr>
              <w:rPr>
                <w:rFonts w:ascii="Times New Roman" w:hAnsi="Times New Roman" w:cs="Times New Roman"/>
                <w:b/>
                <w:sz w:val="18"/>
                <w:szCs w:val="18"/>
              </w:rPr>
            </w:pPr>
          </w:p>
        </w:tc>
        <w:tc>
          <w:tcPr>
            <w:tcW w:w="2520" w:type="dxa"/>
            <w:vMerge w:val="restart"/>
          </w:tcPr>
          <w:p w:rsidR="003C256B" w:rsidRPr="00024155" w:rsidRDefault="003C256B" w:rsidP="00051A00">
            <w:pPr>
              <w:rPr>
                <w:rFonts w:ascii="Times New Roman" w:hAnsi="Times New Roman" w:cs="Times New Roman"/>
                <w:sz w:val="18"/>
                <w:szCs w:val="18"/>
              </w:rPr>
            </w:pPr>
          </w:p>
        </w:tc>
        <w:tc>
          <w:tcPr>
            <w:tcW w:w="5580" w:type="dxa"/>
            <w:tcBorders>
              <w:top w:val="single" w:sz="4" w:space="0" w:color="auto"/>
              <w:bottom w:val="nil"/>
            </w:tcBorders>
          </w:tcPr>
          <w:p w:rsidR="003C256B" w:rsidRDefault="003C256B" w:rsidP="00406EAF">
            <w:pPr>
              <w:jc w:val="both"/>
              <w:rPr>
                <w:color w:val="000000"/>
                <w:sz w:val="20"/>
                <w:szCs w:val="20"/>
              </w:rPr>
            </w:pPr>
            <w:r>
              <w:rPr>
                <w:color w:val="000000"/>
                <w:sz w:val="20"/>
                <w:szCs w:val="20"/>
              </w:rPr>
              <w:t xml:space="preserve">4. </w:t>
            </w:r>
            <w:proofErr w:type="gramStart"/>
            <w:r>
              <w:rPr>
                <w:color w:val="000000"/>
                <w:sz w:val="20"/>
                <w:szCs w:val="20"/>
              </w:rPr>
              <w:t>i</w:t>
            </w:r>
            <w:proofErr w:type="gramEnd"/>
            <w:r>
              <w:rPr>
                <w:color w:val="000000"/>
                <w:sz w:val="20"/>
                <w:szCs w:val="20"/>
              </w:rPr>
              <w:t xml:space="preserve">) Street light to be provided from south abutment wall of bridge towards south (Ch. 0+000 to Ch. 0+080m) . </w:t>
            </w:r>
            <w:r>
              <w:rPr>
                <w:color w:val="000000"/>
                <w:sz w:val="20"/>
                <w:szCs w:val="20"/>
              </w:rPr>
              <w:br/>
              <w:t xml:space="preserve">ii) Street light to be provided from north abutment wall of bridge towards east up to proposed box culvert (Ch. 0+000 to Ch. 0+030m) </w:t>
            </w:r>
            <w:r>
              <w:rPr>
                <w:color w:val="000000"/>
                <w:sz w:val="20"/>
                <w:szCs w:val="20"/>
              </w:rPr>
              <w:br/>
              <w:t xml:space="preserve">iii) Street light to be provided from north abutment wall of bridge towards west up to proposed box culvert (Ch. 0+000 to Ch. 0+030m) </w:t>
            </w:r>
            <w:r>
              <w:rPr>
                <w:color w:val="000000"/>
                <w:sz w:val="20"/>
                <w:szCs w:val="20"/>
              </w:rPr>
              <w:br/>
              <w:t xml:space="preserve">iv) Street light to be provided from east side of the proposed abutment wall box culvert (Ch. 0+000 to Ch. 0+030m) </w:t>
            </w:r>
            <w:r>
              <w:rPr>
                <w:color w:val="000000"/>
                <w:sz w:val="20"/>
                <w:szCs w:val="20"/>
              </w:rPr>
              <w:br/>
              <w:t xml:space="preserve">v) Street light to be provided from abutment wall of proposed box culvert towards north (Ch. 0+000 to Ch. 0+030m) </w:t>
            </w:r>
          </w:p>
        </w:tc>
        <w:tc>
          <w:tcPr>
            <w:tcW w:w="1080" w:type="dxa"/>
            <w:vMerge w:val="restart"/>
          </w:tcPr>
          <w:p w:rsidR="003C256B" w:rsidRPr="00024155" w:rsidRDefault="003C256B" w:rsidP="00051A00">
            <w:pPr>
              <w:jc w:val="center"/>
              <w:rPr>
                <w:rFonts w:ascii="Times New Roman" w:hAnsi="Times New Roman" w:cs="Times New Roman"/>
                <w:sz w:val="18"/>
                <w:szCs w:val="18"/>
              </w:rPr>
            </w:pPr>
            <w:bookmarkStart w:id="0" w:name="_GoBack"/>
            <w:bookmarkEnd w:id="0"/>
          </w:p>
        </w:tc>
        <w:tc>
          <w:tcPr>
            <w:tcW w:w="1242" w:type="dxa"/>
            <w:vMerge w:val="restart"/>
          </w:tcPr>
          <w:p w:rsidR="003C256B" w:rsidRPr="00024155" w:rsidRDefault="003C256B" w:rsidP="00051A00">
            <w:pPr>
              <w:jc w:val="center"/>
              <w:rPr>
                <w:rFonts w:ascii="Times New Roman" w:hAnsi="Times New Roman" w:cs="Times New Roman"/>
                <w:sz w:val="18"/>
                <w:szCs w:val="18"/>
              </w:rPr>
            </w:pPr>
          </w:p>
        </w:tc>
      </w:tr>
      <w:tr w:rsidR="003C256B" w:rsidRPr="00024155" w:rsidTr="00BE41BB">
        <w:trPr>
          <w:trHeight w:val="60"/>
        </w:trPr>
        <w:tc>
          <w:tcPr>
            <w:tcW w:w="468" w:type="dxa"/>
            <w:vMerge/>
          </w:tcPr>
          <w:p w:rsidR="003C256B" w:rsidRPr="00024155" w:rsidRDefault="003C256B" w:rsidP="003A72B6">
            <w:pPr>
              <w:jc w:val="center"/>
              <w:rPr>
                <w:rFonts w:ascii="Times New Roman" w:hAnsi="Times New Roman" w:cs="Times New Roman"/>
                <w:sz w:val="18"/>
                <w:szCs w:val="18"/>
              </w:rPr>
            </w:pPr>
          </w:p>
        </w:tc>
        <w:tc>
          <w:tcPr>
            <w:tcW w:w="2250" w:type="dxa"/>
            <w:vMerge/>
          </w:tcPr>
          <w:p w:rsidR="003C256B" w:rsidRPr="00024155" w:rsidRDefault="003C256B" w:rsidP="00051A00">
            <w:pPr>
              <w:rPr>
                <w:rFonts w:ascii="Times New Roman" w:hAnsi="Times New Roman" w:cs="Times New Roman"/>
                <w:b/>
                <w:sz w:val="18"/>
                <w:szCs w:val="18"/>
              </w:rPr>
            </w:pPr>
          </w:p>
        </w:tc>
        <w:tc>
          <w:tcPr>
            <w:tcW w:w="2520" w:type="dxa"/>
            <w:vMerge/>
          </w:tcPr>
          <w:p w:rsidR="003C256B" w:rsidRPr="00024155" w:rsidRDefault="003C256B" w:rsidP="00051A00">
            <w:pPr>
              <w:rPr>
                <w:rFonts w:ascii="Times New Roman" w:hAnsi="Times New Roman" w:cs="Times New Roman"/>
                <w:sz w:val="18"/>
                <w:szCs w:val="18"/>
              </w:rPr>
            </w:pPr>
          </w:p>
        </w:tc>
        <w:tc>
          <w:tcPr>
            <w:tcW w:w="5580" w:type="dxa"/>
            <w:tcBorders>
              <w:top w:val="nil"/>
              <w:bottom w:val="nil"/>
            </w:tcBorders>
            <w:vAlign w:val="center"/>
          </w:tcPr>
          <w:p w:rsidR="003C256B" w:rsidRDefault="003C256B" w:rsidP="00406EAF">
            <w:pPr>
              <w:jc w:val="both"/>
              <w:rPr>
                <w:color w:val="000000"/>
                <w:sz w:val="20"/>
                <w:szCs w:val="20"/>
              </w:rPr>
            </w:pPr>
            <w:r>
              <w:rPr>
                <w:color w:val="000000"/>
                <w:sz w:val="20"/>
                <w:szCs w:val="20"/>
              </w:rPr>
              <w:t xml:space="preserve">5. a) Construction of 36.00m RCC slab bridge over Sonai River at the connecting point of Ganganagar and Noagaon road (350.00 m up-stream from the existing bridge on Dhaka-Sylhet Highway) under Madhabpur Pourashava, Habigonj District. </w:t>
            </w:r>
          </w:p>
        </w:tc>
        <w:tc>
          <w:tcPr>
            <w:tcW w:w="1080" w:type="dxa"/>
            <w:vMerge/>
          </w:tcPr>
          <w:p w:rsidR="003C256B" w:rsidRPr="00024155" w:rsidRDefault="003C256B" w:rsidP="00051A00">
            <w:pPr>
              <w:jc w:val="center"/>
              <w:rPr>
                <w:rFonts w:ascii="Times New Roman" w:hAnsi="Times New Roman" w:cs="Times New Roman"/>
                <w:sz w:val="18"/>
                <w:szCs w:val="18"/>
              </w:rPr>
            </w:pPr>
          </w:p>
        </w:tc>
        <w:tc>
          <w:tcPr>
            <w:tcW w:w="1242" w:type="dxa"/>
            <w:vMerge/>
          </w:tcPr>
          <w:p w:rsidR="003C256B" w:rsidRPr="00024155" w:rsidRDefault="003C256B" w:rsidP="00051A00">
            <w:pPr>
              <w:jc w:val="center"/>
              <w:rPr>
                <w:rFonts w:ascii="Times New Roman" w:hAnsi="Times New Roman" w:cs="Times New Roman"/>
                <w:sz w:val="18"/>
                <w:szCs w:val="18"/>
              </w:rPr>
            </w:pPr>
          </w:p>
        </w:tc>
      </w:tr>
      <w:tr w:rsidR="003C256B" w:rsidRPr="00024155" w:rsidTr="00BE41BB">
        <w:trPr>
          <w:trHeight w:val="60"/>
        </w:trPr>
        <w:tc>
          <w:tcPr>
            <w:tcW w:w="468" w:type="dxa"/>
            <w:vMerge/>
          </w:tcPr>
          <w:p w:rsidR="003C256B" w:rsidRPr="00024155" w:rsidRDefault="003C256B" w:rsidP="003A72B6">
            <w:pPr>
              <w:jc w:val="center"/>
              <w:rPr>
                <w:rFonts w:ascii="Times New Roman" w:hAnsi="Times New Roman" w:cs="Times New Roman"/>
                <w:sz w:val="18"/>
                <w:szCs w:val="18"/>
              </w:rPr>
            </w:pPr>
          </w:p>
        </w:tc>
        <w:tc>
          <w:tcPr>
            <w:tcW w:w="2250" w:type="dxa"/>
            <w:vMerge/>
          </w:tcPr>
          <w:p w:rsidR="003C256B" w:rsidRPr="00024155" w:rsidRDefault="003C256B" w:rsidP="00051A00">
            <w:pPr>
              <w:rPr>
                <w:rFonts w:ascii="Times New Roman" w:hAnsi="Times New Roman" w:cs="Times New Roman"/>
                <w:b/>
                <w:sz w:val="18"/>
                <w:szCs w:val="18"/>
              </w:rPr>
            </w:pPr>
          </w:p>
        </w:tc>
        <w:tc>
          <w:tcPr>
            <w:tcW w:w="2520" w:type="dxa"/>
            <w:vMerge/>
          </w:tcPr>
          <w:p w:rsidR="003C256B" w:rsidRPr="00024155" w:rsidRDefault="003C256B" w:rsidP="00051A00">
            <w:pPr>
              <w:rPr>
                <w:rFonts w:ascii="Times New Roman" w:hAnsi="Times New Roman" w:cs="Times New Roman"/>
                <w:sz w:val="18"/>
                <w:szCs w:val="18"/>
              </w:rPr>
            </w:pPr>
          </w:p>
        </w:tc>
        <w:tc>
          <w:tcPr>
            <w:tcW w:w="5580" w:type="dxa"/>
            <w:tcBorders>
              <w:top w:val="nil"/>
              <w:bottom w:val="single" w:sz="4" w:space="0" w:color="auto"/>
            </w:tcBorders>
            <w:vAlign w:val="center"/>
          </w:tcPr>
          <w:p w:rsidR="003C256B" w:rsidRDefault="003C256B" w:rsidP="00406EAF">
            <w:pPr>
              <w:jc w:val="both"/>
              <w:rPr>
                <w:color w:val="000000"/>
                <w:sz w:val="20"/>
                <w:szCs w:val="20"/>
              </w:rPr>
            </w:pPr>
            <w:r>
              <w:rPr>
                <w:color w:val="000000"/>
                <w:sz w:val="20"/>
                <w:szCs w:val="20"/>
              </w:rPr>
              <w:t xml:space="preserve">b) Widening and replacement of the existing structure by providing 2X5.00mX5.5X8.00m RCC box culvert on the Ganganagar road adjacent 36.00m proposed RCC slab bridge under Madhabpur Pourashava, Hobigonj District.  </w:t>
            </w:r>
          </w:p>
        </w:tc>
        <w:tc>
          <w:tcPr>
            <w:tcW w:w="1080" w:type="dxa"/>
            <w:vMerge/>
          </w:tcPr>
          <w:p w:rsidR="003C256B" w:rsidRPr="00024155" w:rsidRDefault="003C256B" w:rsidP="00051A00">
            <w:pPr>
              <w:jc w:val="center"/>
              <w:rPr>
                <w:rFonts w:ascii="Times New Roman" w:hAnsi="Times New Roman" w:cs="Times New Roman"/>
                <w:sz w:val="18"/>
                <w:szCs w:val="18"/>
              </w:rPr>
            </w:pPr>
          </w:p>
        </w:tc>
        <w:tc>
          <w:tcPr>
            <w:tcW w:w="1242" w:type="dxa"/>
            <w:vMerge/>
          </w:tcPr>
          <w:p w:rsidR="003C256B" w:rsidRPr="00024155" w:rsidRDefault="003C256B" w:rsidP="00051A00">
            <w:pPr>
              <w:jc w:val="center"/>
              <w:rPr>
                <w:rFonts w:ascii="Times New Roman" w:hAnsi="Times New Roman" w:cs="Times New Roman"/>
                <w:sz w:val="18"/>
                <w:szCs w:val="18"/>
              </w:rPr>
            </w:pPr>
          </w:p>
        </w:tc>
      </w:tr>
      <w:tr w:rsidR="001D5C23" w:rsidRPr="00024155" w:rsidTr="00BE41BB">
        <w:trPr>
          <w:trHeight w:val="84"/>
        </w:trPr>
        <w:tc>
          <w:tcPr>
            <w:tcW w:w="468" w:type="dxa"/>
            <w:vMerge w:val="restart"/>
          </w:tcPr>
          <w:p w:rsidR="001D5C23" w:rsidRPr="00024155" w:rsidRDefault="001D5C23" w:rsidP="00BD7112">
            <w:pPr>
              <w:jc w:val="center"/>
              <w:rPr>
                <w:rFonts w:ascii="Times New Roman" w:hAnsi="Times New Roman" w:cs="Times New Roman"/>
                <w:sz w:val="18"/>
                <w:szCs w:val="18"/>
              </w:rPr>
            </w:pPr>
            <w:r w:rsidRPr="00024155">
              <w:rPr>
                <w:rFonts w:ascii="Times New Roman" w:hAnsi="Times New Roman" w:cs="Times New Roman"/>
                <w:sz w:val="18"/>
                <w:szCs w:val="18"/>
              </w:rPr>
              <w:lastRenderedPageBreak/>
              <w:t>15</w:t>
            </w:r>
          </w:p>
        </w:tc>
        <w:tc>
          <w:tcPr>
            <w:tcW w:w="2250" w:type="dxa"/>
            <w:vMerge w:val="restart"/>
          </w:tcPr>
          <w:p w:rsidR="001D5C23" w:rsidRPr="00024155" w:rsidRDefault="001D5C23" w:rsidP="00BD7112">
            <w:pPr>
              <w:rPr>
                <w:rFonts w:ascii="Times New Roman" w:hAnsi="Times New Roman" w:cs="Times New Roman"/>
                <w:b/>
                <w:sz w:val="18"/>
                <w:szCs w:val="18"/>
              </w:rPr>
            </w:pPr>
            <w:r w:rsidRPr="00024155">
              <w:rPr>
                <w:rFonts w:ascii="Times New Roman" w:hAnsi="Times New Roman" w:cs="Times New Roman"/>
                <w:b/>
                <w:sz w:val="18"/>
                <w:szCs w:val="18"/>
              </w:rPr>
              <w:t>Mirsarai</w:t>
            </w:r>
          </w:p>
        </w:tc>
        <w:tc>
          <w:tcPr>
            <w:tcW w:w="2520" w:type="dxa"/>
            <w:vMerge w:val="restart"/>
          </w:tcPr>
          <w:p w:rsidR="001D5C23" w:rsidRPr="00024155" w:rsidRDefault="001D5C23" w:rsidP="00BD7112">
            <w:pPr>
              <w:rPr>
                <w:rFonts w:ascii="Times New Roman" w:hAnsi="Times New Roman" w:cs="Times New Roman"/>
                <w:sz w:val="18"/>
                <w:szCs w:val="18"/>
              </w:rPr>
            </w:pPr>
            <w:r w:rsidRPr="00024155">
              <w:rPr>
                <w:rFonts w:ascii="Times New Roman" w:hAnsi="Times New Roman" w:cs="Times New Roman"/>
                <w:sz w:val="18"/>
                <w:szCs w:val="18"/>
              </w:rPr>
              <w:t>MGSP/MIR/W-01</w:t>
            </w:r>
          </w:p>
        </w:tc>
        <w:tc>
          <w:tcPr>
            <w:tcW w:w="5580" w:type="dxa"/>
            <w:tcBorders>
              <w:bottom w:val="nil"/>
            </w:tcBorders>
          </w:tcPr>
          <w:p w:rsidR="001D5C23" w:rsidRDefault="001D5C23" w:rsidP="00406EAF">
            <w:pPr>
              <w:jc w:val="both"/>
              <w:rPr>
                <w:color w:val="000000"/>
                <w:sz w:val="20"/>
                <w:szCs w:val="20"/>
              </w:rPr>
            </w:pPr>
            <w:r>
              <w:rPr>
                <w:color w:val="000000"/>
                <w:sz w:val="20"/>
                <w:szCs w:val="20"/>
              </w:rPr>
              <w:t>a)  Improvement of Chandpur Govania road by BC Under Mirsrai Pourashava, CTG (Ch. 1+632-2+055m &amp; 2+468m-2+</w:t>
            </w:r>
            <w:proofErr w:type="gramStart"/>
            <w:r>
              <w:rPr>
                <w:color w:val="000000"/>
                <w:sz w:val="20"/>
                <w:szCs w:val="20"/>
              </w:rPr>
              <w:t>891m  (</w:t>
            </w:r>
            <w:proofErr w:type="gramEnd"/>
            <w:r>
              <w:rPr>
                <w:color w:val="000000"/>
                <w:sz w:val="20"/>
                <w:szCs w:val="20"/>
              </w:rPr>
              <w:t>Total Length= 846m.)</w:t>
            </w:r>
          </w:p>
        </w:tc>
        <w:tc>
          <w:tcPr>
            <w:tcW w:w="1080" w:type="dxa"/>
            <w:vMerge w:val="restart"/>
          </w:tcPr>
          <w:p w:rsidR="001D5C23" w:rsidRPr="00024155" w:rsidRDefault="001D5C23" w:rsidP="00BD7112">
            <w:pPr>
              <w:jc w:val="center"/>
              <w:rPr>
                <w:rFonts w:ascii="Times New Roman" w:hAnsi="Times New Roman" w:cs="Times New Roman"/>
                <w:sz w:val="18"/>
                <w:szCs w:val="18"/>
              </w:rPr>
            </w:pPr>
            <w:r w:rsidRPr="00024155">
              <w:rPr>
                <w:rFonts w:ascii="Times New Roman" w:hAnsi="Times New Roman" w:cs="Times New Roman"/>
                <w:sz w:val="18"/>
                <w:szCs w:val="18"/>
              </w:rPr>
              <w:t>Approved</w:t>
            </w:r>
          </w:p>
          <w:p w:rsidR="001D5C23" w:rsidRPr="00024155" w:rsidRDefault="001D5C23" w:rsidP="00BD7112">
            <w:pPr>
              <w:jc w:val="center"/>
              <w:rPr>
                <w:rFonts w:ascii="Times New Roman" w:hAnsi="Times New Roman" w:cs="Times New Roman"/>
                <w:sz w:val="18"/>
                <w:szCs w:val="18"/>
              </w:rPr>
            </w:pPr>
            <w:r w:rsidRPr="00024155">
              <w:rPr>
                <w:rFonts w:ascii="Times New Roman" w:hAnsi="Times New Roman" w:cs="Times New Roman"/>
                <w:sz w:val="18"/>
                <w:szCs w:val="18"/>
              </w:rPr>
              <w:t>01-10-14</w:t>
            </w:r>
          </w:p>
        </w:tc>
        <w:tc>
          <w:tcPr>
            <w:tcW w:w="1242" w:type="dxa"/>
            <w:vMerge w:val="restart"/>
          </w:tcPr>
          <w:p w:rsidR="006B546A" w:rsidRPr="001C1642" w:rsidRDefault="006B546A" w:rsidP="006B546A">
            <w:pPr>
              <w:tabs>
                <w:tab w:val="left" w:pos="930"/>
              </w:tabs>
              <w:jc w:val="both"/>
              <w:rPr>
                <w:rFonts w:ascii="Calibri" w:eastAsia="Calibri" w:hAnsi="Calibri" w:cs="Arial"/>
                <w:b/>
                <w:sz w:val="20"/>
                <w:szCs w:val="24"/>
              </w:rPr>
            </w:pPr>
            <w:r>
              <w:rPr>
                <w:color w:val="000000"/>
                <w:sz w:val="16"/>
                <w:szCs w:val="16"/>
              </w:rPr>
              <w:t xml:space="preserve">Overall environmental impact is minor. </w:t>
            </w:r>
          </w:p>
          <w:p w:rsidR="001D5C23" w:rsidRPr="00024155" w:rsidRDefault="001D5C23" w:rsidP="00EA5E2B">
            <w:pPr>
              <w:jc w:val="center"/>
              <w:rPr>
                <w:rFonts w:ascii="Times New Roman" w:hAnsi="Times New Roman" w:cs="Times New Roman"/>
                <w:sz w:val="18"/>
                <w:szCs w:val="18"/>
              </w:rPr>
            </w:pPr>
          </w:p>
        </w:tc>
      </w:tr>
      <w:tr w:rsidR="001D5C23" w:rsidRPr="00024155" w:rsidTr="00BE41BB">
        <w:trPr>
          <w:trHeight w:val="84"/>
        </w:trPr>
        <w:tc>
          <w:tcPr>
            <w:tcW w:w="468" w:type="dxa"/>
            <w:vMerge/>
          </w:tcPr>
          <w:p w:rsidR="001D5C23" w:rsidRPr="00024155" w:rsidRDefault="001D5C23" w:rsidP="00BD7112">
            <w:pPr>
              <w:jc w:val="center"/>
              <w:rPr>
                <w:rFonts w:ascii="Times New Roman" w:hAnsi="Times New Roman" w:cs="Times New Roman"/>
                <w:sz w:val="18"/>
                <w:szCs w:val="18"/>
              </w:rPr>
            </w:pPr>
          </w:p>
        </w:tc>
        <w:tc>
          <w:tcPr>
            <w:tcW w:w="2250" w:type="dxa"/>
            <w:vMerge/>
          </w:tcPr>
          <w:p w:rsidR="001D5C23" w:rsidRPr="00024155" w:rsidRDefault="001D5C23" w:rsidP="00BD7112">
            <w:pPr>
              <w:rPr>
                <w:rFonts w:ascii="Times New Roman" w:hAnsi="Times New Roman" w:cs="Times New Roman"/>
                <w:b/>
                <w:sz w:val="18"/>
                <w:szCs w:val="18"/>
              </w:rPr>
            </w:pPr>
          </w:p>
        </w:tc>
        <w:tc>
          <w:tcPr>
            <w:tcW w:w="2520" w:type="dxa"/>
            <w:vMerge/>
          </w:tcPr>
          <w:p w:rsidR="001D5C23" w:rsidRPr="00024155" w:rsidRDefault="001D5C23" w:rsidP="00BD7112">
            <w:pPr>
              <w:rPr>
                <w:rFonts w:ascii="Times New Roman" w:hAnsi="Times New Roman" w:cs="Times New Roman"/>
                <w:sz w:val="18"/>
                <w:szCs w:val="18"/>
              </w:rPr>
            </w:pPr>
          </w:p>
        </w:tc>
        <w:tc>
          <w:tcPr>
            <w:tcW w:w="5580" w:type="dxa"/>
            <w:tcBorders>
              <w:top w:val="nil"/>
              <w:bottom w:val="nil"/>
            </w:tcBorders>
          </w:tcPr>
          <w:p w:rsidR="001D5C23" w:rsidRDefault="001D5C23" w:rsidP="00406EAF">
            <w:pPr>
              <w:jc w:val="both"/>
              <w:rPr>
                <w:color w:val="000000"/>
                <w:sz w:val="20"/>
                <w:szCs w:val="20"/>
              </w:rPr>
            </w:pPr>
            <w:r>
              <w:rPr>
                <w:color w:val="000000"/>
                <w:sz w:val="20"/>
                <w:szCs w:val="20"/>
              </w:rPr>
              <w:t>b) Construction of RCC drain at DT road to Steel bridge Under Mirsrai Pourashava, CTG (Ch. 1+760-2+285m) (Total Length= 552m)</w:t>
            </w:r>
          </w:p>
        </w:tc>
        <w:tc>
          <w:tcPr>
            <w:tcW w:w="1080" w:type="dxa"/>
            <w:vMerge/>
          </w:tcPr>
          <w:p w:rsidR="001D5C23" w:rsidRPr="00024155" w:rsidRDefault="001D5C23" w:rsidP="00BD7112">
            <w:pPr>
              <w:jc w:val="center"/>
              <w:rPr>
                <w:rFonts w:ascii="Times New Roman" w:hAnsi="Times New Roman" w:cs="Times New Roman"/>
                <w:sz w:val="18"/>
                <w:szCs w:val="18"/>
              </w:rPr>
            </w:pPr>
          </w:p>
        </w:tc>
        <w:tc>
          <w:tcPr>
            <w:tcW w:w="1242" w:type="dxa"/>
            <w:vMerge/>
          </w:tcPr>
          <w:p w:rsidR="001D5C23" w:rsidRPr="00024155" w:rsidRDefault="001D5C23" w:rsidP="00BD7112">
            <w:pPr>
              <w:jc w:val="center"/>
              <w:rPr>
                <w:rFonts w:ascii="Times New Roman" w:hAnsi="Times New Roman" w:cs="Times New Roman"/>
                <w:sz w:val="18"/>
                <w:szCs w:val="18"/>
              </w:rPr>
            </w:pPr>
          </w:p>
        </w:tc>
      </w:tr>
      <w:tr w:rsidR="001D5C23" w:rsidRPr="00024155" w:rsidTr="00BE41BB">
        <w:trPr>
          <w:trHeight w:val="84"/>
        </w:trPr>
        <w:tc>
          <w:tcPr>
            <w:tcW w:w="468" w:type="dxa"/>
            <w:vMerge/>
          </w:tcPr>
          <w:p w:rsidR="001D5C23" w:rsidRPr="00024155" w:rsidRDefault="001D5C23" w:rsidP="00BD7112">
            <w:pPr>
              <w:jc w:val="center"/>
              <w:rPr>
                <w:rFonts w:ascii="Times New Roman" w:hAnsi="Times New Roman" w:cs="Times New Roman"/>
                <w:sz w:val="18"/>
                <w:szCs w:val="18"/>
              </w:rPr>
            </w:pPr>
          </w:p>
        </w:tc>
        <w:tc>
          <w:tcPr>
            <w:tcW w:w="2250" w:type="dxa"/>
            <w:vMerge/>
          </w:tcPr>
          <w:p w:rsidR="001D5C23" w:rsidRPr="00024155" w:rsidRDefault="001D5C23" w:rsidP="00BD7112">
            <w:pPr>
              <w:rPr>
                <w:rFonts w:ascii="Times New Roman" w:hAnsi="Times New Roman" w:cs="Times New Roman"/>
                <w:b/>
                <w:sz w:val="18"/>
                <w:szCs w:val="18"/>
              </w:rPr>
            </w:pPr>
          </w:p>
        </w:tc>
        <w:tc>
          <w:tcPr>
            <w:tcW w:w="2520" w:type="dxa"/>
            <w:vMerge/>
          </w:tcPr>
          <w:p w:rsidR="001D5C23" w:rsidRPr="00024155" w:rsidRDefault="001D5C23" w:rsidP="00BD7112">
            <w:pPr>
              <w:rPr>
                <w:rFonts w:ascii="Times New Roman" w:hAnsi="Times New Roman" w:cs="Times New Roman"/>
                <w:sz w:val="18"/>
                <w:szCs w:val="18"/>
              </w:rPr>
            </w:pPr>
          </w:p>
        </w:tc>
        <w:tc>
          <w:tcPr>
            <w:tcW w:w="5580" w:type="dxa"/>
            <w:tcBorders>
              <w:top w:val="nil"/>
              <w:bottom w:val="nil"/>
            </w:tcBorders>
          </w:tcPr>
          <w:p w:rsidR="001D5C23" w:rsidRDefault="001D5C23" w:rsidP="00406EAF">
            <w:pPr>
              <w:jc w:val="both"/>
              <w:rPr>
                <w:color w:val="000000"/>
                <w:sz w:val="20"/>
                <w:szCs w:val="20"/>
              </w:rPr>
            </w:pPr>
            <w:r>
              <w:rPr>
                <w:color w:val="000000"/>
                <w:sz w:val="20"/>
                <w:szCs w:val="20"/>
              </w:rPr>
              <w:t xml:space="preserve">c) Construction of RCC </w:t>
            </w:r>
            <w:proofErr w:type="gramStart"/>
            <w:r>
              <w:rPr>
                <w:color w:val="000000"/>
                <w:sz w:val="20"/>
                <w:szCs w:val="20"/>
              </w:rPr>
              <w:t>drain</w:t>
            </w:r>
            <w:proofErr w:type="gramEnd"/>
            <w:r>
              <w:rPr>
                <w:color w:val="000000"/>
                <w:sz w:val="20"/>
                <w:szCs w:val="20"/>
              </w:rPr>
              <w:t xml:space="preserve"> starting from main road via upazila campus to extsting Matrika drain drain Under Mirsrai Pourashava, CTG (Ch. 2+315m to2+725m.)Total Length = 410m)</w:t>
            </w:r>
          </w:p>
        </w:tc>
        <w:tc>
          <w:tcPr>
            <w:tcW w:w="1080" w:type="dxa"/>
            <w:vMerge/>
          </w:tcPr>
          <w:p w:rsidR="001D5C23" w:rsidRPr="00024155" w:rsidRDefault="001D5C23" w:rsidP="00BD7112">
            <w:pPr>
              <w:jc w:val="center"/>
              <w:rPr>
                <w:rFonts w:ascii="Times New Roman" w:hAnsi="Times New Roman" w:cs="Times New Roman"/>
                <w:sz w:val="18"/>
                <w:szCs w:val="18"/>
              </w:rPr>
            </w:pPr>
          </w:p>
        </w:tc>
        <w:tc>
          <w:tcPr>
            <w:tcW w:w="1242" w:type="dxa"/>
            <w:vMerge/>
          </w:tcPr>
          <w:p w:rsidR="001D5C23" w:rsidRPr="00024155" w:rsidRDefault="001D5C23" w:rsidP="00BD7112">
            <w:pPr>
              <w:jc w:val="center"/>
              <w:rPr>
                <w:rFonts w:ascii="Times New Roman" w:hAnsi="Times New Roman" w:cs="Times New Roman"/>
                <w:sz w:val="18"/>
                <w:szCs w:val="18"/>
              </w:rPr>
            </w:pPr>
          </w:p>
        </w:tc>
      </w:tr>
      <w:tr w:rsidR="001D5C23" w:rsidRPr="00024155" w:rsidTr="00BE41BB">
        <w:trPr>
          <w:trHeight w:val="84"/>
        </w:trPr>
        <w:tc>
          <w:tcPr>
            <w:tcW w:w="468" w:type="dxa"/>
            <w:vMerge/>
          </w:tcPr>
          <w:p w:rsidR="001D5C23" w:rsidRPr="00024155" w:rsidRDefault="001D5C23" w:rsidP="00BD7112">
            <w:pPr>
              <w:jc w:val="center"/>
              <w:rPr>
                <w:rFonts w:ascii="Times New Roman" w:hAnsi="Times New Roman" w:cs="Times New Roman"/>
                <w:sz w:val="18"/>
                <w:szCs w:val="18"/>
              </w:rPr>
            </w:pPr>
          </w:p>
        </w:tc>
        <w:tc>
          <w:tcPr>
            <w:tcW w:w="2250" w:type="dxa"/>
            <w:vMerge/>
          </w:tcPr>
          <w:p w:rsidR="001D5C23" w:rsidRPr="00024155" w:rsidRDefault="001D5C23" w:rsidP="00BD7112">
            <w:pPr>
              <w:rPr>
                <w:rFonts w:ascii="Times New Roman" w:hAnsi="Times New Roman" w:cs="Times New Roman"/>
                <w:b/>
                <w:sz w:val="18"/>
                <w:szCs w:val="18"/>
              </w:rPr>
            </w:pPr>
          </w:p>
        </w:tc>
        <w:tc>
          <w:tcPr>
            <w:tcW w:w="2520" w:type="dxa"/>
            <w:vMerge/>
          </w:tcPr>
          <w:p w:rsidR="001D5C23" w:rsidRPr="00024155" w:rsidRDefault="001D5C23" w:rsidP="00BD7112">
            <w:pPr>
              <w:rPr>
                <w:rFonts w:ascii="Times New Roman" w:hAnsi="Times New Roman" w:cs="Times New Roman"/>
                <w:sz w:val="18"/>
                <w:szCs w:val="18"/>
              </w:rPr>
            </w:pPr>
          </w:p>
        </w:tc>
        <w:tc>
          <w:tcPr>
            <w:tcW w:w="5580" w:type="dxa"/>
            <w:tcBorders>
              <w:top w:val="nil"/>
              <w:bottom w:val="nil"/>
            </w:tcBorders>
          </w:tcPr>
          <w:p w:rsidR="001D5C23" w:rsidRDefault="001D5C23" w:rsidP="00406EAF">
            <w:pPr>
              <w:jc w:val="both"/>
              <w:rPr>
                <w:color w:val="000000"/>
                <w:sz w:val="20"/>
                <w:szCs w:val="20"/>
              </w:rPr>
            </w:pPr>
            <w:r>
              <w:rPr>
                <w:color w:val="000000"/>
                <w:sz w:val="20"/>
                <w:szCs w:val="20"/>
              </w:rPr>
              <w:t>d) Construction of RCC work at Chandpur Govania road (DT road to College gate) under  Mirsrai Pourashava, CTG (2+055 to 2+285m ) (Total Length+ 230m)</w:t>
            </w:r>
          </w:p>
        </w:tc>
        <w:tc>
          <w:tcPr>
            <w:tcW w:w="1080" w:type="dxa"/>
            <w:vMerge/>
          </w:tcPr>
          <w:p w:rsidR="001D5C23" w:rsidRPr="00024155" w:rsidRDefault="001D5C23" w:rsidP="00BD7112">
            <w:pPr>
              <w:jc w:val="center"/>
              <w:rPr>
                <w:rFonts w:ascii="Times New Roman" w:hAnsi="Times New Roman" w:cs="Times New Roman"/>
                <w:sz w:val="18"/>
                <w:szCs w:val="18"/>
              </w:rPr>
            </w:pPr>
          </w:p>
        </w:tc>
        <w:tc>
          <w:tcPr>
            <w:tcW w:w="1242" w:type="dxa"/>
            <w:vMerge/>
          </w:tcPr>
          <w:p w:rsidR="001D5C23" w:rsidRPr="00024155" w:rsidRDefault="001D5C23" w:rsidP="00BD7112">
            <w:pPr>
              <w:jc w:val="center"/>
              <w:rPr>
                <w:rFonts w:ascii="Times New Roman" w:hAnsi="Times New Roman" w:cs="Times New Roman"/>
                <w:sz w:val="18"/>
                <w:szCs w:val="18"/>
              </w:rPr>
            </w:pPr>
          </w:p>
        </w:tc>
      </w:tr>
      <w:tr w:rsidR="001D5C23" w:rsidRPr="00024155" w:rsidTr="00E34FA8">
        <w:trPr>
          <w:trHeight w:val="84"/>
        </w:trPr>
        <w:tc>
          <w:tcPr>
            <w:tcW w:w="468" w:type="dxa"/>
            <w:vMerge/>
            <w:tcBorders>
              <w:bottom w:val="nil"/>
            </w:tcBorders>
          </w:tcPr>
          <w:p w:rsidR="001D5C23" w:rsidRPr="00024155" w:rsidRDefault="001D5C23" w:rsidP="00BD7112">
            <w:pPr>
              <w:jc w:val="center"/>
              <w:rPr>
                <w:rFonts w:ascii="Times New Roman" w:hAnsi="Times New Roman" w:cs="Times New Roman"/>
                <w:sz w:val="18"/>
                <w:szCs w:val="18"/>
              </w:rPr>
            </w:pPr>
          </w:p>
        </w:tc>
        <w:tc>
          <w:tcPr>
            <w:tcW w:w="2250" w:type="dxa"/>
            <w:vMerge/>
            <w:tcBorders>
              <w:bottom w:val="nil"/>
            </w:tcBorders>
          </w:tcPr>
          <w:p w:rsidR="001D5C23" w:rsidRPr="00024155" w:rsidRDefault="001D5C23" w:rsidP="00BD7112">
            <w:pPr>
              <w:rPr>
                <w:rFonts w:ascii="Times New Roman" w:hAnsi="Times New Roman" w:cs="Times New Roman"/>
                <w:b/>
                <w:sz w:val="18"/>
                <w:szCs w:val="18"/>
              </w:rPr>
            </w:pPr>
          </w:p>
        </w:tc>
        <w:tc>
          <w:tcPr>
            <w:tcW w:w="2520" w:type="dxa"/>
            <w:vMerge/>
          </w:tcPr>
          <w:p w:rsidR="001D5C23" w:rsidRPr="00024155" w:rsidRDefault="001D5C23" w:rsidP="00BD7112">
            <w:pPr>
              <w:rPr>
                <w:rFonts w:ascii="Times New Roman" w:hAnsi="Times New Roman" w:cs="Times New Roman"/>
                <w:sz w:val="18"/>
                <w:szCs w:val="18"/>
              </w:rPr>
            </w:pPr>
          </w:p>
        </w:tc>
        <w:tc>
          <w:tcPr>
            <w:tcW w:w="5580" w:type="dxa"/>
            <w:tcBorders>
              <w:top w:val="nil"/>
              <w:bottom w:val="single" w:sz="4" w:space="0" w:color="auto"/>
            </w:tcBorders>
          </w:tcPr>
          <w:p w:rsidR="001D5C23" w:rsidRDefault="001D5C23" w:rsidP="00406EAF">
            <w:pPr>
              <w:jc w:val="both"/>
              <w:rPr>
                <w:color w:val="000000"/>
                <w:sz w:val="20"/>
                <w:szCs w:val="20"/>
              </w:rPr>
            </w:pPr>
            <w:r>
              <w:rPr>
                <w:color w:val="000000"/>
                <w:sz w:val="20"/>
                <w:szCs w:val="20"/>
              </w:rPr>
              <w:t>e) Construction of RCC work at Chandpur Govania road (DT road to Court road) under  Mirsrai Pourashava, CTG (2+315 to 2+468m) (Total Length= 153.00)</w:t>
            </w:r>
          </w:p>
        </w:tc>
        <w:tc>
          <w:tcPr>
            <w:tcW w:w="1080" w:type="dxa"/>
            <w:vMerge/>
          </w:tcPr>
          <w:p w:rsidR="001D5C23" w:rsidRPr="00024155" w:rsidRDefault="001D5C23" w:rsidP="00BD7112">
            <w:pPr>
              <w:jc w:val="center"/>
              <w:rPr>
                <w:rFonts w:ascii="Times New Roman" w:hAnsi="Times New Roman" w:cs="Times New Roman"/>
                <w:sz w:val="18"/>
                <w:szCs w:val="18"/>
              </w:rPr>
            </w:pPr>
          </w:p>
        </w:tc>
        <w:tc>
          <w:tcPr>
            <w:tcW w:w="1242" w:type="dxa"/>
            <w:vMerge/>
          </w:tcPr>
          <w:p w:rsidR="001D5C23" w:rsidRPr="00024155" w:rsidRDefault="001D5C23" w:rsidP="00BD7112">
            <w:pPr>
              <w:jc w:val="center"/>
              <w:rPr>
                <w:rFonts w:ascii="Times New Roman" w:hAnsi="Times New Roman" w:cs="Times New Roman"/>
                <w:sz w:val="18"/>
                <w:szCs w:val="18"/>
              </w:rPr>
            </w:pPr>
          </w:p>
        </w:tc>
      </w:tr>
      <w:tr w:rsidR="0048369E" w:rsidRPr="00024155" w:rsidTr="00E34FA8">
        <w:trPr>
          <w:trHeight w:val="548"/>
        </w:trPr>
        <w:tc>
          <w:tcPr>
            <w:tcW w:w="468" w:type="dxa"/>
            <w:vMerge w:val="restart"/>
            <w:tcBorders>
              <w:top w:val="nil"/>
            </w:tcBorders>
          </w:tcPr>
          <w:p w:rsidR="0048369E" w:rsidRPr="00024155" w:rsidRDefault="0048369E" w:rsidP="003A72B6">
            <w:pPr>
              <w:jc w:val="center"/>
              <w:rPr>
                <w:rFonts w:ascii="Times New Roman" w:hAnsi="Times New Roman" w:cs="Times New Roman"/>
                <w:sz w:val="18"/>
                <w:szCs w:val="18"/>
              </w:rPr>
            </w:pPr>
            <w:r w:rsidRPr="00024155">
              <w:rPr>
                <w:sz w:val="18"/>
                <w:szCs w:val="18"/>
              </w:rPr>
              <w:br w:type="page"/>
            </w:r>
          </w:p>
        </w:tc>
        <w:tc>
          <w:tcPr>
            <w:tcW w:w="2250" w:type="dxa"/>
            <w:vMerge w:val="restart"/>
            <w:tcBorders>
              <w:top w:val="nil"/>
            </w:tcBorders>
          </w:tcPr>
          <w:p w:rsidR="0048369E" w:rsidRPr="00024155" w:rsidRDefault="0048369E" w:rsidP="00051A00">
            <w:pPr>
              <w:rPr>
                <w:rFonts w:ascii="Times New Roman" w:hAnsi="Times New Roman" w:cs="Times New Roman"/>
                <w:b/>
                <w:sz w:val="18"/>
                <w:szCs w:val="18"/>
              </w:rPr>
            </w:pPr>
          </w:p>
        </w:tc>
        <w:tc>
          <w:tcPr>
            <w:tcW w:w="2520" w:type="dxa"/>
            <w:vMerge w:val="restart"/>
          </w:tcPr>
          <w:p w:rsidR="0048369E" w:rsidRPr="00024155" w:rsidRDefault="0048369E" w:rsidP="00BD7112">
            <w:pPr>
              <w:rPr>
                <w:rFonts w:ascii="Times New Roman" w:hAnsi="Times New Roman" w:cs="Times New Roman"/>
                <w:sz w:val="18"/>
                <w:szCs w:val="18"/>
              </w:rPr>
            </w:pPr>
            <w:r w:rsidRPr="00024155">
              <w:rPr>
                <w:rFonts w:ascii="Times New Roman" w:hAnsi="Times New Roman" w:cs="Times New Roman"/>
                <w:sz w:val="18"/>
                <w:szCs w:val="18"/>
              </w:rPr>
              <w:t>MGSP/MIR/2015-16/W-02</w:t>
            </w:r>
          </w:p>
        </w:tc>
        <w:tc>
          <w:tcPr>
            <w:tcW w:w="5580" w:type="dxa"/>
            <w:tcBorders>
              <w:bottom w:val="nil"/>
            </w:tcBorders>
          </w:tcPr>
          <w:p w:rsidR="0048369E" w:rsidRDefault="0048369E" w:rsidP="00406EAF">
            <w:pPr>
              <w:jc w:val="both"/>
              <w:rPr>
                <w:color w:val="000000"/>
                <w:sz w:val="20"/>
                <w:szCs w:val="20"/>
              </w:rPr>
            </w:pPr>
            <w:r>
              <w:rPr>
                <w:color w:val="000000"/>
                <w:sz w:val="20"/>
                <w:szCs w:val="20"/>
              </w:rPr>
              <w:t>(a) Improvement of Chandpur Govania road under Mirsarai Pourashava, Ch. 0+632 to 1+632 and 2+869 to 4+369, Ctg.</w:t>
            </w:r>
          </w:p>
        </w:tc>
        <w:tc>
          <w:tcPr>
            <w:tcW w:w="1080" w:type="dxa"/>
            <w:vMerge w:val="restart"/>
          </w:tcPr>
          <w:p w:rsidR="0048369E" w:rsidRPr="00024155" w:rsidRDefault="0048369E" w:rsidP="00BD7112">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48369E" w:rsidRPr="00024155" w:rsidRDefault="0048369E" w:rsidP="00BD7112">
            <w:pPr>
              <w:jc w:val="center"/>
              <w:rPr>
                <w:rFonts w:ascii="Times New Roman" w:hAnsi="Times New Roman" w:cs="Times New Roman"/>
                <w:sz w:val="18"/>
                <w:szCs w:val="18"/>
              </w:rPr>
            </w:pPr>
            <w:r w:rsidRPr="00024155">
              <w:rPr>
                <w:rFonts w:ascii="Times New Roman" w:hAnsi="Times New Roman" w:cs="Times New Roman"/>
                <w:sz w:val="18"/>
                <w:szCs w:val="18"/>
              </w:rPr>
              <w:t>01-10-14</w:t>
            </w:r>
          </w:p>
          <w:p w:rsidR="0048369E" w:rsidRPr="00024155" w:rsidRDefault="0048369E" w:rsidP="00BD7112">
            <w:pPr>
              <w:jc w:val="center"/>
              <w:rPr>
                <w:rFonts w:ascii="Times New Roman" w:hAnsi="Times New Roman" w:cs="Times New Roman"/>
                <w:sz w:val="18"/>
                <w:szCs w:val="18"/>
              </w:rPr>
            </w:pPr>
          </w:p>
        </w:tc>
        <w:tc>
          <w:tcPr>
            <w:tcW w:w="1242" w:type="dxa"/>
            <w:vMerge w:val="restart"/>
          </w:tcPr>
          <w:p w:rsidR="0048369E" w:rsidRPr="00024155" w:rsidRDefault="0037714B" w:rsidP="0037714B">
            <w:pPr>
              <w:rPr>
                <w:rFonts w:ascii="Times New Roman" w:hAnsi="Times New Roman" w:cs="Times New Roman"/>
                <w:sz w:val="18"/>
                <w:szCs w:val="18"/>
              </w:rPr>
            </w:pPr>
            <w:r w:rsidRPr="0037714B">
              <w:rPr>
                <w:rFonts w:ascii="Calibri" w:eastAsia="Calibri" w:hAnsi="Calibri" w:cs="Times New Roman"/>
                <w:color w:val="000000"/>
                <w:sz w:val="16"/>
                <w:szCs w:val="16"/>
              </w:rPr>
              <w:t>422 trees to be cut-down. Adequate tree plantation provision is there</w:t>
            </w:r>
            <w:r>
              <w:rPr>
                <w:rFonts w:ascii="Calibri" w:eastAsia="Calibri" w:hAnsi="Calibri" w:cs="Times New Roman"/>
                <w:color w:val="000000"/>
                <w:sz w:val="16"/>
                <w:szCs w:val="16"/>
              </w:rPr>
              <w:t xml:space="preserve">.  Adequate mitigation measures </w:t>
            </w:r>
            <w:r w:rsidRPr="0037714B">
              <w:rPr>
                <w:rFonts w:ascii="Calibri" w:eastAsia="Calibri" w:hAnsi="Calibri" w:cs="Times New Roman"/>
                <w:color w:val="000000"/>
                <w:sz w:val="16"/>
                <w:szCs w:val="16"/>
              </w:rPr>
              <w:t>are for</w:t>
            </w:r>
            <w:r>
              <w:rPr>
                <w:rFonts w:ascii="Calibri" w:eastAsia="Calibri" w:hAnsi="Calibri" w:cs="Times New Roman"/>
                <w:color w:val="000000"/>
                <w:sz w:val="16"/>
                <w:szCs w:val="16"/>
              </w:rPr>
              <w:t xml:space="preserve">mulated to minimize the impacts. </w:t>
            </w:r>
          </w:p>
        </w:tc>
      </w:tr>
      <w:tr w:rsidR="0048369E" w:rsidRPr="00024155" w:rsidTr="00BE41BB">
        <w:trPr>
          <w:trHeight w:val="102"/>
        </w:trPr>
        <w:tc>
          <w:tcPr>
            <w:tcW w:w="468" w:type="dxa"/>
            <w:vMerge/>
          </w:tcPr>
          <w:p w:rsidR="0048369E" w:rsidRPr="00024155" w:rsidRDefault="0048369E" w:rsidP="003A72B6">
            <w:pPr>
              <w:jc w:val="center"/>
              <w:rPr>
                <w:sz w:val="18"/>
                <w:szCs w:val="18"/>
              </w:rPr>
            </w:pPr>
          </w:p>
        </w:tc>
        <w:tc>
          <w:tcPr>
            <w:tcW w:w="2250" w:type="dxa"/>
            <w:vMerge/>
          </w:tcPr>
          <w:p w:rsidR="0048369E" w:rsidRPr="00024155" w:rsidRDefault="0048369E" w:rsidP="00051A00">
            <w:pPr>
              <w:rPr>
                <w:rFonts w:ascii="Times New Roman" w:hAnsi="Times New Roman" w:cs="Times New Roman"/>
                <w:b/>
                <w:sz w:val="18"/>
                <w:szCs w:val="18"/>
              </w:rPr>
            </w:pPr>
          </w:p>
        </w:tc>
        <w:tc>
          <w:tcPr>
            <w:tcW w:w="2520" w:type="dxa"/>
            <w:vMerge/>
          </w:tcPr>
          <w:p w:rsidR="0048369E" w:rsidRPr="00024155" w:rsidRDefault="0048369E" w:rsidP="00BD7112">
            <w:pPr>
              <w:rPr>
                <w:rFonts w:ascii="Times New Roman" w:hAnsi="Times New Roman" w:cs="Times New Roman"/>
                <w:sz w:val="18"/>
                <w:szCs w:val="18"/>
              </w:rPr>
            </w:pPr>
          </w:p>
        </w:tc>
        <w:tc>
          <w:tcPr>
            <w:tcW w:w="5580" w:type="dxa"/>
            <w:tcBorders>
              <w:top w:val="nil"/>
            </w:tcBorders>
          </w:tcPr>
          <w:p w:rsidR="0048369E" w:rsidRDefault="0048369E" w:rsidP="00406EAF">
            <w:pPr>
              <w:jc w:val="both"/>
              <w:rPr>
                <w:color w:val="000000"/>
                <w:sz w:val="20"/>
                <w:szCs w:val="20"/>
              </w:rPr>
            </w:pPr>
            <w:r>
              <w:rPr>
                <w:color w:val="000000"/>
                <w:sz w:val="20"/>
                <w:szCs w:val="20"/>
              </w:rPr>
              <w:t>(b) Construction of Chandpur Govania drain under Mirsarai Pourashava, Ch. 1+485 to 1+635 and 2+725 to 3+545, Ctg.</w:t>
            </w:r>
          </w:p>
        </w:tc>
        <w:tc>
          <w:tcPr>
            <w:tcW w:w="1080" w:type="dxa"/>
            <w:vMerge/>
          </w:tcPr>
          <w:p w:rsidR="0048369E" w:rsidRPr="00024155" w:rsidRDefault="0048369E" w:rsidP="00BD7112">
            <w:pPr>
              <w:jc w:val="center"/>
              <w:rPr>
                <w:rFonts w:ascii="Times New Roman" w:hAnsi="Times New Roman" w:cs="Times New Roman"/>
                <w:sz w:val="18"/>
                <w:szCs w:val="18"/>
              </w:rPr>
            </w:pPr>
          </w:p>
        </w:tc>
        <w:tc>
          <w:tcPr>
            <w:tcW w:w="1242" w:type="dxa"/>
            <w:vMerge/>
          </w:tcPr>
          <w:p w:rsidR="0048369E" w:rsidRPr="00024155" w:rsidRDefault="0048369E" w:rsidP="00BD7112">
            <w:pPr>
              <w:jc w:val="center"/>
              <w:rPr>
                <w:rFonts w:ascii="Times New Roman" w:hAnsi="Times New Roman" w:cs="Times New Roman"/>
                <w:sz w:val="18"/>
                <w:szCs w:val="18"/>
              </w:rPr>
            </w:pPr>
          </w:p>
        </w:tc>
      </w:tr>
    </w:tbl>
    <w:p w:rsidR="00896CF1" w:rsidRDefault="00896CF1"/>
    <w:tbl>
      <w:tblPr>
        <w:tblStyle w:val="TableGrid"/>
        <w:tblW w:w="13140" w:type="dxa"/>
        <w:tblLayout w:type="fixed"/>
        <w:tblLook w:val="04A0" w:firstRow="1" w:lastRow="0" w:firstColumn="1" w:lastColumn="0" w:noHBand="0" w:noVBand="1"/>
      </w:tblPr>
      <w:tblGrid>
        <w:gridCol w:w="468"/>
        <w:gridCol w:w="2250"/>
        <w:gridCol w:w="2520"/>
        <w:gridCol w:w="5580"/>
        <w:gridCol w:w="1080"/>
        <w:gridCol w:w="1242"/>
      </w:tblGrid>
      <w:tr w:rsidR="0048369E" w:rsidRPr="00024155" w:rsidTr="006C1F51">
        <w:trPr>
          <w:trHeight w:val="102"/>
        </w:trPr>
        <w:tc>
          <w:tcPr>
            <w:tcW w:w="468" w:type="dxa"/>
            <w:vMerge w:val="restart"/>
          </w:tcPr>
          <w:p w:rsidR="0048369E" w:rsidRPr="00024155" w:rsidRDefault="0048369E" w:rsidP="003A72B6">
            <w:pPr>
              <w:jc w:val="center"/>
              <w:rPr>
                <w:sz w:val="18"/>
                <w:szCs w:val="18"/>
              </w:rPr>
            </w:pPr>
          </w:p>
        </w:tc>
        <w:tc>
          <w:tcPr>
            <w:tcW w:w="2250" w:type="dxa"/>
            <w:vMerge w:val="restart"/>
          </w:tcPr>
          <w:p w:rsidR="0048369E" w:rsidRPr="00024155" w:rsidRDefault="0048369E" w:rsidP="00051A00">
            <w:pPr>
              <w:rPr>
                <w:rFonts w:ascii="Times New Roman" w:hAnsi="Times New Roman" w:cs="Times New Roman"/>
                <w:b/>
                <w:sz w:val="18"/>
                <w:szCs w:val="18"/>
              </w:rPr>
            </w:pPr>
          </w:p>
        </w:tc>
        <w:tc>
          <w:tcPr>
            <w:tcW w:w="2520" w:type="dxa"/>
            <w:vMerge w:val="restart"/>
          </w:tcPr>
          <w:p w:rsidR="0048369E" w:rsidRPr="00024155" w:rsidRDefault="0048369E" w:rsidP="00BD7112">
            <w:pPr>
              <w:rPr>
                <w:rFonts w:ascii="Times New Roman" w:hAnsi="Times New Roman" w:cs="Times New Roman"/>
                <w:sz w:val="18"/>
                <w:szCs w:val="18"/>
              </w:rPr>
            </w:pPr>
          </w:p>
        </w:tc>
        <w:tc>
          <w:tcPr>
            <w:tcW w:w="5580" w:type="dxa"/>
            <w:tcBorders>
              <w:bottom w:val="nil"/>
            </w:tcBorders>
          </w:tcPr>
          <w:p w:rsidR="0048369E" w:rsidRDefault="0048369E">
            <w:pPr>
              <w:jc w:val="both"/>
              <w:rPr>
                <w:color w:val="000000"/>
                <w:sz w:val="20"/>
                <w:szCs w:val="20"/>
              </w:rPr>
            </w:pPr>
            <w:r>
              <w:rPr>
                <w:color w:val="000000"/>
                <w:sz w:val="20"/>
                <w:szCs w:val="20"/>
              </w:rPr>
              <w:t>c) Construction of retaining wall of Mawlana Abdul Latif road, Ch. 0+350 to 0+500, under Mirsarai Pourashava, Ctg.</w:t>
            </w:r>
          </w:p>
        </w:tc>
        <w:tc>
          <w:tcPr>
            <w:tcW w:w="1080" w:type="dxa"/>
            <w:vMerge w:val="restart"/>
          </w:tcPr>
          <w:p w:rsidR="0048369E" w:rsidRPr="00024155" w:rsidRDefault="0048369E" w:rsidP="00BD7112">
            <w:pPr>
              <w:jc w:val="center"/>
              <w:rPr>
                <w:rFonts w:ascii="Times New Roman" w:hAnsi="Times New Roman" w:cs="Times New Roman"/>
                <w:sz w:val="18"/>
                <w:szCs w:val="18"/>
              </w:rPr>
            </w:pPr>
          </w:p>
        </w:tc>
        <w:tc>
          <w:tcPr>
            <w:tcW w:w="1242" w:type="dxa"/>
            <w:vMerge w:val="restart"/>
          </w:tcPr>
          <w:p w:rsidR="0048369E" w:rsidRPr="00024155" w:rsidRDefault="0048369E" w:rsidP="00BD7112">
            <w:pPr>
              <w:jc w:val="center"/>
              <w:rPr>
                <w:rFonts w:ascii="Times New Roman" w:hAnsi="Times New Roman" w:cs="Times New Roman"/>
                <w:sz w:val="18"/>
                <w:szCs w:val="18"/>
              </w:rPr>
            </w:pPr>
          </w:p>
        </w:tc>
      </w:tr>
      <w:tr w:rsidR="0048369E" w:rsidRPr="00024155" w:rsidTr="006C1F51">
        <w:trPr>
          <w:trHeight w:val="102"/>
        </w:trPr>
        <w:tc>
          <w:tcPr>
            <w:tcW w:w="468" w:type="dxa"/>
            <w:vMerge/>
          </w:tcPr>
          <w:p w:rsidR="0048369E" w:rsidRPr="00024155" w:rsidRDefault="0048369E" w:rsidP="003A72B6">
            <w:pPr>
              <w:jc w:val="center"/>
              <w:rPr>
                <w:sz w:val="18"/>
                <w:szCs w:val="18"/>
              </w:rPr>
            </w:pPr>
          </w:p>
        </w:tc>
        <w:tc>
          <w:tcPr>
            <w:tcW w:w="2250" w:type="dxa"/>
            <w:vMerge/>
          </w:tcPr>
          <w:p w:rsidR="0048369E" w:rsidRPr="00024155" w:rsidRDefault="0048369E" w:rsidP="00051A00">
            <w:pPr>
              <w:rPr>
                <w:rFonts w:ascii="Times New Roman" w:hAnsi="Times New Roman" w:cs="Times New Roman"/>
                <w:b/>
                <w:sz w:val="18"/>
                <w:szCs w:val="18"/>
              </w:rPr>
            </w:pPr>
          </w:p>
        </w:tc>
        <w:tc>
          <w:tcPr>
            <w:tcW w:w="2520" w:type="dxa"/>
            <w:vMerge/>
          </w:tcPr>
          <w:p w:rsidR="0048369E" w:rsidRPr="00024155" w:rsidRDefault="0048369E" w:rsidP="00BD7112">
            <w:pPr>
              <w:rPr>
                <w:rFonts w:ascii="Times New Roman" w:hAnsi="Times New Roman" w:cs="Times New Roman"/>
                <w:sz w:val="18"/>
                <w:szCs w:val="18"/>
              </w:rPr>
            </w:pPr>
          </w:p>
        </w:tc>
        <w:tc>
          <w:tcPr>
            <w:tcW w:w="5580" w:type="dxa"/>
            <w:tcBorders>
              <w:top w:val="nil"/>
              <w:bottom w:val="nil"/>
            </w:tcBorders>
            <w:vAlign w:val="center"/>
          </w:tcPr>
          <w:p w:rsidR="0048369E" w:rsidRDefault="0048369E">
            <w:pPr>
              <w:jc w:val="both"/>
              <w:rPr>
                <w:color w:val="000000"/>
                <w:sz w:val="20"/>
                <w:szCs w:val="20"/>
              </w:rPr>
            </w:pPr>
            <w:r>
              <w:rPr>
                <w:color w:val="000000"/>
                <w:sz w:val="20"/>
                <w:szCs w:val="20"/>
              </w:rPr>
              <w:t>(d) Construction of RCC road for Mawlana Abdul Latif road, Ch. 0+350 to 0+500, under Mirsarai Pourashava, Ctg.</w:t>
            </w:r>
          </w:p>
        </w:tc>
        <w:tc>
          <w:tcPr>
            <w:tcW w:w="1080" w:type="dxa"/>
            <w:vMerge/>
          </w:tcPr>
          <w:p w:rsidR="0048369E" w:rsidRPr="00024155" w:rsidRDefault="0048369E" w:rsidP="00BD7112">
            <w:pPr>
              <w:jc w:val="center"/>
              <w:rPr>
                <w:rFonts w:ascii="Times New Roman" w:hAnsi="Times New Roman" w:cs="Times New Roman"/>
                <w:sz w:val="18"/>
                <w:szCs w:val="18"/>
              </w:rPr>
            </w:pPr>
          </w:p>
        </w:tc>
        <w:tc>
          <w:tcPr>
            <w:tcW w:w="1242" w:type="dxa"/>
            <w:vMerge/>
          </w:tcPr>
          <w:p w:rsidR="0048369E" w:rsidRPr="00024155" w:rsidRDefault="0048369E" w:rsidP="00BD7112">
            <w:pPr>
              <w:jc w:val="center"/>
              <w:rPr>
                <w:rFonts w:ascii="Times New Roman" w:hAnsi="Times New Roman" w:cs="Times New Roman"/>
                <w:sz w:val="18"/>
                <w:szCs w:val="18"/>
              </w:rPr>
            </w:pPr>
          </w:p>
        </w:tc>
      </w:tr>
      <w:tr w:rsidR="0048369E" w:rsidRPr="00024155" w:rsidTr="006C1F51">
        <w:trPr>
          <w:trHeight w:val="102"/>
        </w:trPr>
        <w:tc>
          <w:tcPr>
            <w:tcW w:w="468" w:type="dxa"/>
            <w:vMerge/>
          </w:tcPr>
          <w:p w:rsidR="0048369E" w:rsidRPr="00024155" w:rsidRDefault="0048369E" w:rsidP="003A72B6">
            <w:pPr>
              <w:jc w:val="center"/>
              <w:rPr>
                <w:sz w:val="18"/>
                <w:szCs w:val="18"/>
              </w:rPr>
            </w:pPr>
          </w:p>
        </w:tc>
        <w:tc>
          <w:tcPr>
            <w:tcW w:w="2250" w:type="dxa"/>
            <w:vMerge/>
          </w:tcPr>
          <w:p w:rsidR="0048369E" w:rsidRPr="00024155" w:rsidRDefault="0048369E" w:rsidP="00051A00">
            <w:pPr>
              <w:rPr>
                <w:rFonts w:ascii="Times New Roman" w:hAnsi="Times New Roman" w:cs="Times New Roman"/>
                <w:b/>
                <w:sz w:val="18"/>
                <w:szCs w:val="18"/>
              </w:rPr>
            </w:pPr>
          </w:p>
        </w:tc>
        <w:tc>
          <w:tcPr>
            <w:tcW w:w="2520" w:type="dxa"/>
            <w:vMerge/>
          </w:tcPr>
          <w:p w:rsidR="0048369E" w:rsidRPr="00024155" w:rsidRDefault="0048369E" w:rsidP="00BD7112">
            <w:pPr>
              <w:rPr>
                <w:rFonts w:ascii="Times New Roman" w:hAnsi="Times New Roman" w:cs="Times New Roman"/>
                <w:sz w:val="18"/>
                <w:szCs w:val="18"/>
              </w:rPr>
            </w:pPr>
          </w:p>
        </w:tc>
        <w:tc>
          <w:tcPr>
            <w:tcW w:w="5580" w:type="dxa"/>
            <w:tcBorders>
              <w:top w:val="nil"/>
              <w:bottom w:val="nil"/>
            </w:tcBorders>
            <w:vAlign w:val="center"/>
          </w:tcPr>
          <w:p w:rsidR="0048369E" w:rsidRDefault="0048369E">
            <w:pPr>
              <w:jc w:val="both"/>
              <w:rPr>
                <w:color w:val="000000"/>
                <w:sz w:val="20"/>
                <w:szCs w:val="20"/>
              </w:rPr>
            </w:pPr>
            <w:r>
              <w:rPr>
                <w:color w:val="000000"/>
                <w:sz w:val="20"/>
                <w:szCs w:val="20"/>
              </w:rPr>
              <w:t>(e Construction of Chandpur Govania culvert under Mirsarai Pourashava, Ch. 0+632 to 1+632, Ctg.</w:t>
            </w:r>
          </w:p>
        </w:tc>
        <w:tc>
          <w:tcPr>
            <w:tcW w:w="1080" w:type="dxa"/>
            <w:vMerge/>
          </w:tcPr>
          <w:p w:rsidR="0048369E" w:rsidRPr="00024155" w:rsidRDefault="0048369E" w:rsidP="00BD7112">
            <w:pPr>
              <w:jc w:val="center"/>
              <w:rPr>
                <w:rFonts w:ascii="Times New Roman" w:hAnsi="Times New Roman" w:cs="Times New Roman"/>
                <w:sz w:val="18"/>
                <w:szCs w:val="18"/>
              </w:rPr>
            </w:pPr>
          </w:p>
        </w:tc>
        <w:tc>
          <w:tcPr>
            <w:tcW w:w="1242" w:type="dxa"/>
            <w:vMerge/>
          </w:tcPr>
          <w:p w:rsidR="0048369E" w:rsidRPr="00024155" w:rsidRDefault="0048369E" w:rsidP="00BD7112">
            <w:pPr>
              <w:jc w:val="center"/>
              <w:rPr>
                <w:rFonts w:ascii="Times New Roman" w:hAnsi="Times New Roman" w:cs="Times New Roman"/>
                <w:sz w:val="18"/>
                <w:szCs w:val="18"/>
              </w:rPr>
            </w:pPr>
          </w:p>
        </w:tc>
      </w:tr>
      <w:tr w:rsidR="0048369E" w:rsidRPr="00024155" w:rsidTr="006C1F51">
        <w:trPr>
          <w:trHeight w:val="102"/>
        </w:trPr>
        <w:tc>
          <w:tcPr>
            <w:tcW w:w="468" w:type="dxa"/>
            <w:vMerge/>
          </w:tcPr>
          <w:p w:rsidR="0048369E" w:rsidRPr="00024155" w:rsidRDefault="0048369E" w:rsidP="003A72B6">
            <w:pPr>
              <w:jc w:val="center"/>
              <w:rPr>
                <w:sz w:val="18"/>
                <w:szCs w:val="18"/>
              </w:rPr>
            </w:pPr>
          </w:p>
        </w:tc>
        <w:tc>
          <w:tcPr>
            <w:tcW w:w="2250" w:type="dxa"/>
            <w:vMerge/>
          </w:tcPr>
          <w:p w:rsidR="0048369E" w:rsidRPr="00024155" w:rsidRDefault="0048369E" w:rsidP="00051A00">
            <w:pPr>
              <w:rPr>
                <w:rFonts w:ascii="Times New Roman" w:hAnsi="Times New Roman" w:cs="Times New Roman"/>
                <w:b/>
                <w:sz w:val="18"/>
                <w:szCs w:val="18"/>
              </w:rPr>
            </w:pPr>
          </w:p>
        </w:tc>
        <w:tc>
          <w:tcPr>
            <w:tcW w:w="2520" w:type="dxa"/>
            <w:vMerge/>
          </w:tcPr>
          <w:p w:rsidR="0048369E" w:rsidRPr="00024155" w:rsidRDefault="0048369E" w:rsidP="00BD7112">
            <w:pPr>
              <w:rPr>
                <w:rFonts w:ascii="Times New Roman" w:hAnsi="Times New Roman" w:cs="Times New Roman"/>
                <w:sz w:val="18"/>
                <w:szCs w:val="18"/>
              </w:rPr>
            </w:pPr>
          </w:p>
        </w:tc>
        <w:tc>
          <w:tcPr>
            <w:tcW w:w="5580" w:type="dxa"/>
            <w:tcBorders>
              <w:top w:val="nil"/>
              <w:bottom w:val="single" w:sz="4" w:space="0" w:color="auto"/>
            </w:tcBorders>
            <w:vAlign w:val="center"/>
          </w:tcPr>
          <w:p w:rsidR="0048369E" w:rsidRDefault="0048369E">
            <w:pPr>
              <w:jc w:val="both"/>
              <w:rPr>
                <w:color w:val="000000"/>
                <w:sz w:val="20"/>
                <w:szCs w:val="20"/>
              </w:rPr>
            </w:pPr>
            <w:r>
              <w:rPr>
                <w:color w:val="000000"/>
                <w:sz w:val="20"/>
                <w:szCs w:val="20"/>
              </w:rPr>
              <w:t>(f) Supplying, Fitting &amp; Fixing of street light on Chandpur Govania road under Mirsarai Pourashava, Ch. 0+632 to 1+632 and 2+869 to 3+869, Ctg.</w:t>
            </w:r>
          </w:p>
        </w:tc>
        <w:tc>
          <w:tcPr>
            <w:tcW w:w="1080" w:type="dxa"/>
            <w:vMerge/>
          </w:tcPr>
          <w:p w:rsidR="0048369E" w:rsidRPr="00024155" w:rsidRDefault="0048369E" w:rsidP="00BD7112">
            <w:pPr>
              <w:jc w:val="center"/>
              <w:rPr>
                <w:rFonts w:ascii="Times New Roman" w:hAnsi="Times New Roman" w:cs="Times New Roman"/>
                <w:sz w:val="18"/>
                <w:szCs w:val="18"/>
              </w:rPr>
            </w:pPr>
          </w:p>
        </w:tc>
        <w:tc>
          <w:tcPr>
            <w:tcW w:w="1242" w:type="dxa"/>
            <w:vMerge/>
          </w:tcPr>
          <w:p w:rsidR="0048369E" w:rsidRPr="00024155" w:rsidRDefault="0048369E" w:rsidP="00BD7112">
            <w:pPr>
              <w:jc w:val="center"/>
              <w:rPr>
                <w:rFonts w:ascii="Times New Roman" w:hAnsi="Times New Roman" w:cs="Times New Roman"/>
                <w:sz w:val="18"/>
                <w:szCs w:val="18"/>
              </w:rPr>
            </w:pPr>
          </w:p>
        </w:tc>
      </w:tr>
      <w:tr w:rsidR="000776DE" w:rsidRPr="00024155" w:rsidTr="006C1F51">
        <w:trPr>
          <w:trHeight w:val="105"/>
        </w:trPr>
        <w:tc>
          <w:tcPr>
            <w:tcW w:w="468" w:type="dxa"/>
            <w:vMerge w:val="restart"/>
          </w:tcPr>
          <w:p w:rsidR="000776DE" w:rsidRPr="00024155" w:rsidRDefault="000776DE" w:rsidP="003A72B6">
            <w:pPr>
              <w:jc w:val="center"/>
              <w:rPr>
                <w:rFonts w:ascii="Times New Roman" w:hAnsi="Times New Roman" w:cs="Times New Roman"/>
                <w:sz w:val="18"/>
                <w:szCs w:val="18"/>
              </w:rPr>
            </w:pPr>
            <w:r w:rsidRPr="00024155">
              <w:rPr>
                <w:rFonts w:ascii="Times New Roman" w:hAnsi="Times New Roman" w:cs="Times New Roman"/>
                <w:sz w:val="18"/>
                <w:szCs w:val="18"/>
              </w:rPr>
              <w:t>16</w:t>
            </w:r>
          </w:p>
        </w:tc>
        <w:tc>
          <w:tcPr>
            <w:tcW w:w="2250" w:type="dxa"/>
            <w:vMerge w:val="restart"/>
          </w:tcPr>
          <w:p w:rsidR="000776DE" w:rsidRPr="00024155" w:rsidRDefault="000776DE" w:rsidP="006E24D6">
            <w:pPr>
              <w:rPr>
                <w:rFonts w:ascii="Times New Roman" w:hAnsi="Times New Roman" w:cs="Times New Roman"/>
                <w:b/>
                <w:sz w:val="18"/>
                <w:szCs w:val="18"/>
              </w:rPr>
            </w:pPr>
            <w:r w:rsidRPr="00024155">
              <w:rPr>
                <w:rFonts w:ascii="Times New Roman" w:hAnsi="Times New Roman" w:cs="Times New Roman"/>
                <w:b/>
                <w:sz w:val="18"/>
                <w:szCs w:val="18"/>
              </w:rPr>
              <w:t>Narayanganj City Corporation</w:t>
            </w:r>
          </w:p>
        </w:tc>
        <w:tc>
          <w:tcPr>
            <w:tcW w:w="2520" w:type="dxa"/>
            <w:vMerge w:val="restart"/>
          </w:tcPr>
          <w:p w:rsidR="000776DE" w:rsidRPr="00024155" w:rsidRDefault="000776DE" w:rsidP="00051A00">
            <w:pPr>
              <w:rPr>
                <w:rFonts w:ascii="Times New Roman" w:hAnsi="Times New Roman" w:cs="Times New Roman"/>
                <w:sz w:val="18"/>
                <w:szCs w:val="18"/>
              </w:rPr>
            </w:pPr>
            <w:r w:rsidRPr="00024155">
              <w:rPr>
                <w:rFonts w:ascii="Times New Roman" w:hAnsi="Times New Roman" w:cs="Times New Roman"/>
                <w:sz w:val="18"/>
                <w:szCs w:val="18"/>
              </w:rPr>
              <w:t>MGSP/NCC/W-01</w:t>
            </w:r>
          </w:p>
        </w:tc>
        <w:tc>
          <w:tcPr>
            <w:tcW w:w="5580" w:type="dxa"/>
            <w:tcBorders>
              <w:bottom w:val="nil"/>
            </w:tcBorders>
          </w:tcPr>
          <w:p w:rsidR="000776DE" w:rsidRDefault="000776DE" w:rsidP="00406EAF">
            <w:pPr>
              <w:jc w:val="both"/>
              <w:rPr>
                <w:color w:val="000000"/>
                <w:sz w:val="20"/>
                <w:szCs w:val="20"/>
              </w:rPr>
            </w:pPr>
            <w:r>
              <w:rPr>
                <w:color w:val="000000"/>
                <w:sz w:val="20"/>
                <w:szCs w:val="20"/>
              </w:rPr>
              <w:t>a) Construction of road by HBB along Boalia khal starting from Daradir Culvert to Golachipa Moszid in ward no. 13 &amp; 14  Under Narayanganj City Corporation (Ch.00 to 760m) Length=760.00m</w:t>
            </w:r>
          </w:p>
        </w:tc>
        <w:tc>
          <w:tcPr>
            <w:tcW w:w="1080" w:type="dxa"/>
            <w:vMerge w:val="restart"/>
          </w:tcPr>
          <w:p w:rsidR="000776DE" w:rsidRPr="00024155" w:rsidRDefault="000776DE" w:rsidP="00051A00">
            <w:pPr>
              <w:jc w:val="center"/>
              <w:rPr>
                <w:rFonts w:ascii="Times New Roman" w:hAnsi="Times New Roman" w:cs="Times New Roman"/>
                <w:sz w:val="18"/>
                <w:szCs w:val="18"/>
              </w:rPr>
            </w:pPr>
            <w:r w:rsidRPr="00024155">
              <w:rPr>
                <w:rFonts w:ascii="Times New Roman" w:hAnsi="Times New Roman" w:cs="Times New Roman"/>
                <w:sz w:val="18"/>
                <w:szCs w:val="18"/>
              </w:rPr>
              <w:t>Approved</w:t>
            </w:r>
          </w:p>
          <w:p w:rsidR="000776DE" w:rsidRPr="00024155" w:rsidRDefault="000776DE" w:rsidP="00051A00">
            <w:pPr>
              <w:jc w:val="center"/>
              <w:rPr>
                <w:rFonts w:ascii="Times New Roman" w:hAnsi="Times New Roman" w:cs="Times New Roman"/>
                <w:sz w:val="18"/>
                <w:szCs w:val="18"/>
              </w:rPr>
            </w:pPr>
            <w:r w:rsidRPr="00024155">
              <w:rPr>
                <w:rFonts w:ascii="Times New Roman" w:hAnsi="Times New Roman" w:cs="Times New Roman"/>
                <w:sz w:val="18"/>
                <w:szCs w:val="18"/>
              </w:rPr>
              <w:t>05-03-15</w:t>
            </w:r>
          </w:p>
        </w:tc>
        <w:tc>
          <w:tcPr>
            <w:tcW w:w="1242" w:type="dxa"/>
            <w:vMerge w:val="restart"/>
          </w:tcPr>
          <w:p w:rsidR="006B546A" w:rsidRPr="001C1642" w:rsidRDefault="006B546A" w:rsidP="006B546A">
            <w:pPr>
              <w:tabs>
                <w:tab w:val="left" w:pos="930"/>
              </w:tabs>
              <w:jc w:val="both"/>
              <w:rPr>
                <w:rFonts w:ascii="Calibri" w:eastAsia="Calibri" w:hAnsi="Calibri" w:cs="Arial"/>
                <w:b/>
                <w:sz w:val="20"/>
                <w:szCs w:val="24"/>
              </w:rPr>
            </w:pPr>
            <w:r>
              <w:rPr>
                <w:color w:val="000000"/>
                <w:sz w:val="16"/>
                <w:szCs w:val="16"/>
              </w:rPr>
              <w:t xml:space="preserve">Overall environmental impact is minor. </w:t>
            </w:r>
          </w:p>
          <w:p w:rsidR="000776DE" w:rsidRPr="00024155" w:rsidRDefault="000776DE" w:rsidP="00051A00">
            <w:pPr>
              <w:jc w:val="center"/>
              <w:rPr>
                <w:rFonts w:ascii="Times New Roman" w:hAnsi="Times New Roman" w:cs="Times New Roman"/>
                <w:sz w:val="18"/>
                <w:szCs w:val="18"/>
              </w:rPr>
            </w:pPr>
          </w:p>
        </w:tc>
      </w:tr>
      <w:tr w:rsidR="000776DE" w:rsidRPr="00024155" w:rsidTr="006C1F51">
        <w:trPr>
          <w:trHeight w:val="105"/>
        </w:trPr>
        <w:tc>
          <w:tcPr>
            <w:tcW w:w="468" w:type="dxa"/>
            <w:vMerge/>
          </w:tcPr>
          <w:p w:rsidR="000776DE" w:rsidRPr="00024155" w:rsidRDefault="000776DE" w:rsidP="003A72B6">
            <w:pPr>
              <w:jc w:val="center"/>
              <w:rPr>
                <w:rFonts w:ascii="Times New Roman" w:hAnsi="Times New Roman" w:cs="Times New Roman"/>
                <w:sz w:val="18"/>
                <w:szCs w:val="18"/>
              </w:rPr>
            </w:pPr>
          </w:p>
        </w:tc>
        <w:tc>
          <w:tcPr>
            <w:tcW w:w="2250" w:type="dxa"/>
            <w:vMerge/>
          </w:tcPr>
          <w:p w:rsidR="000776DE" w:rsidRPr="00024155" w:rsidRDefault="000776DE" w:rsidP="006E24D6">
            <w:pPr>
              <w:rPr>
                <w:rFonts w:ascii="Times New Roman" w:hAnsi="Times New Roman" w:cs="Times New Roman"/>
                <w:b/>
                <w:sz w:val="18"/>
                <w:szCs w:val="18"/>
              </w:rPr>
            </w:pPr>
          </w:p>
        </w:tc>
        <w:tc>
          <w:tcPr>
            <w:tcW w:w="2520" w:type="dxa"/>
            <w:vMerge/>
          </w:tcPr>
          <w:p w:rsidR="000776DE" w:rsidRPr="00024155" w:rsidRDefault="000776DE" w:rsidP="00051A00">
            <w:pPr>
              <w:rPr>
                <w:rFonts w:ascii="Times New Roman" w:hAnsi="Times New Roman" w:cs="Times New Roman"/>
                <w:sz w:val="18"/>
                <w:szCs w:val="18"/>
              </w:rPr>
            </w:pPr>
          </w:p>
        </w:tc>
        <w:tc>
          <w:tcPr>
            <w:tcW w:w="5580" w:type="dxa"/>
            <w:tcBorders>
              <w:top w:val="nil"/>
              <w:bottom w:val="nil"/>
            </w:tcBorders>
          </w:tcPr>
          <w:p w:rsidR="000776DE" w:rsidRDefault="000776DE" w:rsidP="00406EAF">
            <w:pPr>
              <w:jc w:val="both"/>
              <w:rPr>
                <w:color w:val="000000"/>
                <w:sz w:val="20"/>
                <w:szCs w:val="20"/>
              </w:rPr>
            </w:pPr>
            <w:r>
              <w:rPr>
                <w:color w:val="000000"/>
                <w:sz w:val="20"/>
                <w:szCs w:val="20"/>
              </w:rPr>
              <w:t xml:space="preserve">b) Construction of RCC Drain  along Boalia khal starting from Daradir Culvert to Golachipa Moszid in ward no. 13 &amp; 14  Under </w:t>
            </w:r>
            <w:r>
              <w:rPr>
                <w:color w:val="000000"/>
                <w:sz w:val="20"/>
                <w:szCs w:val="20"/>
              </w:rPr>
              <w:lastRenderedPageBreak/>
              <w:t>Narayanganj City Corporation  (Ch.460m to 760m) Length=300.00m</w:t>
            </w:r>
          </w:p>
        </w:tc>
        <w:tc>
          <w:tcPr>
            <w:tcW w:w="1080" w:type="dxa"/>
            <w:vMerge/>
          </w:tcPr>
          <w:p w:rsidR="000776DE" w:rsidRPr="00024155" w:rsidRDefault="000776DE" w:rsidP="00051A00">
            <w:pPr>
              <w:jc w:val="center"/>
              <w:rPr>
                <w:rFonts w:ascii="Times New Roman" w:hAnsi="Times New Roman" w:cs="Times New Roman"/>
                <w:sz w:val="18"/>
                <w:szCs w:val="18"/>
              </w:rPr>
            </w:pPr>
          </w:p>
        </w:tc>
        <w:tc>
          <w:tcPr>
            <w:tcW w:w="1242" w:type="dxa"/>
            <w:vMerge/>
          </w:tcPr>
          <w:p w:rsidR="000776DE" w:rsidRPr="00024155" w:rsidRDefault="000776DE" w:rsidP="00051A00">
            <w:pPr>
              <w:jc w:val="center"/>
              <w:rPr>
                <w:rFonts w:ascii="Times New Roman" w:hAnsi="Times New Roman" w:cs="Times New Roman"/>
                <w:sz w:val="18"/>
                <w:szCs w:val="18"/>
              </w:rPr>
            </w:pPr>
          </w:p>
        </w:tc>
      </w:tr>
      <w:tr w:rsidR="000776DE" w:rsidRPr="00024155" w:rsidTr="006C1F51">
        <w:trPr>
          <w:trHeight w:val="105"/>
        </w:trPr>
        <w:tc>
          <w:tcPr>
            <w:tcW w:w="468" w:type="dxa"/>
            <w:vMerge/>
          </w:tcPr>
          <w:p w:rsidR="000776DE" w:rsidRPr="00024155" w:rsidRDefault="000776DE" w:rsidP="003A72B6">
            <w:pPr>
              <w:jc w:val="center"/>
              <w:rPr>
                <w:rFonts w:ascii="Times New Roman" w:hAnsi="Times New Roman" w:cs="Times New Roman"/>
                <w:sz w:val="18"/>
                <w:szCs w:val="18"/>
              </w:rPr>
            </w:pPr>
          </w:p>
        </w:tc>
        <w:tc>
          <w:tcPr>
            <w:tcW w:w="2250" w:type="dxa"/>
            <w:vMerge/>
          </w:tcPr>
          <w:p w:rsidR="000776DE" w:rsidRPr="00024155" w:rsidRDefault="000776DE" w:rsidP="006E24D6">
            <w:pPr>
              <w:rPr>
                <w:rFonts w:ascii="Times New Roman" w:hAnsi="Times New Roman" w:cs="Times New Roman"/>
                <w:b/>
                <w:sz w:val="18"/>
                <w:szCs w:val="18"/>
              </w:rPr>
            </w:pPr>
          </w:p>
        </w:tc>
        <w:tc>
          <w:tcPr>
            <w:tcW w:w="2520" w:type="dxa"/>
            <w:vMerge/>
          </w:tcPr>
          <w:p w:rsidR="000776DE" w:rsidRPr="00024155" w:rsidRDefault="000776DE" w:rsidP="00051A00">
            <w:pPr>
              <w:rPr>
                <w:rFonts w:ascii="Times New Roman" w:hAnsi="Times New Roman" w:cs="Times New Roman"/>
                <w:sz w:val="18"/>
                <w:szCs w:val="18"/>
              </w:rPr>
            </w:pPr>
          </w:p>
        </w:tc>
        <w:tc>
          <w:tcPr>
            <w:tcW w:w="5580" w:type="dxa"/>
            <w:tcBorders>
              <w:top w:val="nil"/>
              <w:bottom w:val="nil"/>
            </w:tcBorders>
          </w:tcPr>
          <w:p w:rsidR="000776DE" w:rsidRDefault="000776DE" w:rsidP="00406EAF">
            <w:pPr>
              <w:jc w:val="both"/>
              <w:rPr>
                <w:color w:val="000000"/>
                <w:sz w:val="20"/>
                <w:szCs w:val="20"/>
              </w:rPr>
            </w:pPr>
            <w:r>
              <w:rPr>
                <w:color w:val="000000"/>
                <w:sz w:val="20"/>
                <w:szCs w:val="20"/>
              </w:rPr>
              <w:t xml:space="preserve">c) Rehabilitation of Mobarakshah road by BC in ward No.16 Under Narayanganj City Corporation (Ch.00m to Ch. 950.00m ) Length =950.00m      </w:t>
            </w:r>
          </w:p>
        </w:tc>
        <w:tc>
          <w:tcPr>
            <w:tcW w:w="1080" w:type="dxa"/>
            <w:vMerge/>
          </w:tcPr>
          <w:p w:rsidR="000776DE" w:rsidRPr="00024155" w:rsidRDefault="000776DE" w:rsidP="00051A00">
            <w:pPr>
              <w:jc w:val="center"/>
              <w:rPr>
                <w:rFonts w:ascii="Times New Roman" w:hAnsi="Times New Roman" w:cs="Times New Roman"/>
                <w:sz w:val="18"/>
                <w:szCs w:val="18"/>
              </w:rPr>
            </w:pPr>
          </w:p>
        </w:tc>
        <w:tc>
          <w:tcPr>
            <w:tcW w:w="1242" w:type="dxa"/>
            <w:vMerge/>
          </w:tcPr>
          <w:p w:rsidR="000776DE" w:rsidRPr="00024155" w:rsidRDefault="000776DE" w:rsidP="00051A00">
            <w:pPr>
              <w:jc w:val="center"/>
              <w:rPr>
                <w:rFonts w:ascii="Times New Roman" w:hAnsi="Times New Roman" w:cs="Times New Roman"/>
                <w:sz w:val="18"/>
                <w:szCs w:val="18"/>
              </w:rPr>
            </w:pPr>
          </w:p>
        </w:tc>
      </w:tr>
      <w:tr w:rsidR="000776DE" w:rsidRPr="00024155" w:rsidTr="006C1F51">
        <w:trPr>
          <w:trHeight w:val="105"/>
        </w:trPr>
        <w:tc>
          <w:tcPr>
            <w:tcW w:w="468" w:type="dxa"/>
            <w:vMerge/>
          </w:tcPr>
          <w:p w:rsidR="000776DE" w:rsidRPr="00024155" w:rsidRDefault="000776DE" w:rsidP="003A72B6">
            <w:pPr>
              <w:jc w:val="center"/>
              <w:rPr>
                <w:rFonts w:ascii="Times New Roman" w:hAnsi="Times New Roman" w:cs="Times New Roman"/>
                <w:sz w:val="18"/>
                <w:szCs w:val="18"/>
              </w:rPr>
            </w:pPr>
          </w:p>
        </w:tc>
        <w:tc>
          <w:tcPr>
            <w:tcW w:w="2250" w:type="dxa"/>
            <w:vMerge/>
          </w:tcPr>
          <w:p w:rsidR="000776DE" w:rsidRPr="00024155" w:rsidRDefault="000776DE" w:rsidP="006E24D6">
            <w:pPr>
              <w:rPr>
                <w:rFonts w:ascii="Times New Roman" w:hAnsi="Times New Roman" w:cs="Times New Roman"/>
                <w:b/>
                <w:sz w:val="18"/>
                <w:szCs w:val="18"/>
              </w:rPr>
            </w:pPr>
          </w:p>
        </w:tc>
        <w:tc>
          <w:tcPr>
            <w:tcW w:w="2520" w:type="dxa"/>
            <w:vMerge/>
          </w:tcPr>
          <w:p w:rsidR="000776DE" w:rsidRPr="00024155" w:rsidRDefault="000776DE" w:rsidP="00051A00">
            <w:pPr>
              <w:rPr>
                <w:rFonts w:ascii="Times New Roman" w:hAnsi="Times New Roman" w:cs="Times New Roman"/>
                <w:sz w:val="18"/>
                <w:szCs w:val="18"/>
              </w:rPr>
            </w:pPr>
          </w:p>
        </w:tc>
        <w:tc>
          <w:tcPr>
            <w:tcW w:w="5580" w:type="dxa"/>
            <w:tcBorders>
              <w:top w:val="nil"/>
              <w:bottom w:val="single" w:sz="4" w:space="0" w:color="auto"/>
            </w:tcBorders>
          </w:tcPr>
          <w:p w:rsidR="000776DE" w:rsidRDefault="000776DE" w:rsidP="00406EAF">
            <w:pPr>
              <w:jc w:val="both"/>
              <w:rPr>
                <w:color w:val="000000"/>
                <w:sz w:val="20"/>
                <w:szCs w:val="20"/>
              </w:rPr>
            </w:pPr>
            <w:r>
              <w:rPr>
                <w:color w:val="000000"/>
                <w:sz w:val="20"/>
                <w:szCs w:val="20"/>
              </w:rPr>
              <w:t xml:space="preserve">d) Rehabilitation of Bangabondhu extension road by BC from Netaiganj Intersection to Komodini via Sadhinata Chatter in ward No.18 Under Narayanganj City Corporation (Ch.00m to Ch. 1050.00m ) Length =1050.00m      </w:t>
            </w:r>
          </w:p>
        </w:tc>
        <w:tc>
          <w:tcPr>
            <w:tcW w:w="1080" w:type="dxa"/>
            <w:vMerge/>
          </w:tcPr>
          <w:p w:rsidR="000776DE" w:rsidRPr="00024155" w:rsidRDefault="000776DE" w:rsidP="00051A00">
            <w:pPr>
              <w:jc w:val="center"/>
              <w:rPr>
                <w:rFonts w:ascii="Times New Roman" w:hAnsi="Times New Roman" w:cs="Times New Roman"/>
                <w:sz w:val="18"/>
                <w:szCs w:val="18"/>
              </w:rPr>
            </w:pPr>
          </w:p>
        </w:tc>
        <w:tc>
          <w:tcPr>
            <w:tcW w:w="1242" w:type="dxa"/>
            <w:vMerge/>
          </w:tcPr>
          <w:p w:rsidR="000776DE" w:rsidRPr="00024155" w:rsidRDefault="000776DE" w:rsidP="00051A00">
            <w:pPr>
              <w:jc w:val="center"/>
              <w:rPr>
                <w:rFonts w:ascii="Times New Roman" w:hAnsi="Times New Roman" w:cs="Times New Roman"/>
                <w:sz w:val="18"/>
                <w:szCs w:val="18"/>
              </w:rPr>
            </w:pPr>
          </w:p>
        </w:tc>
      </w:tr>
      <w:tr w:rsidR="000776DE" w:rsidRPr="00024155" w:rsidTr="006C1F51">
        <w:trPr>
          <w:trHeight w:val="140"/>
        </w:trPr>
        <w:tc>
          <w:tcPr>
            <w:tcW w:w="468" w:type="dxa"/>
            <w:vMerge/>
          </w:tcPr>
          <w:p w:rsidR="000776DE" w:rsidRPr="00024155" w:rsidRDefault="000776DE" w:rsidP="003A72B6">
            <w:pPr>
              <w:jc w:val="center"/>
              <w:rPr>
                <w:rFonts w:ascii="Times New Roman" w:hAnsi="Times New Roman" w:cs="Times New Roman"/>
                <w:sz w:val="18"/>
                <w:szCs w:val="18"/>
              </w:rPr>
            </w:pPr>
          </w:p>
        </w:tc>
        <w:tc>
          <w:tcPr>
            <w:tcW w:w="2250" w:type="dxa"/>
            <w:vMerge/>
          </w:tcPr>
          <w:p w:rsidR="000776DE" w:rsidRPr="00024155" w:rsidRDefault="000776DE" w:rsidP="00051A00">
            <w:pPr>
              <w:rPr>
                <w:rFonts w:ascii="Times New Roman" w:hAnsi="Times New Roman" w:cs="Times New Roman"/>
                <w:b/>
                <w:sz w:val="18"/>
                <w:szCs w:val="18"/>
              </w:rPr>
            </w:pPr>
          </w:p>
        </w:tc>
        <w:tc>
          <w:tcPr>
            <w:tcW w:w="2520" w:type="dxa"/>
            <w:vMerge w:val="restart"/>
          </w:tcPr>
          <w:p w:rsidR="000776DE" w:rsidRPr="00024155" w:rsidRDefault="000776DE" w:rsidP="00051A00">
            <w:pPr>
              <w:rPr>
                <w:rFonts w:ascii="Times New Roman" w:hAnsi="Times New Roman" w:cs="Times New Roman"/>
                <w:sz w:val="18"/>
                <w:szCs w:val="18"/>
              </w:rPr>
            </w:pPr>
            <w:r w:rsidRPr="00024155">
              <w:rPr>
                <w:rFonts w:ascii="Times New Roman" w:hAnsi="Times New Roman" w:cs="Times New Roman"/>
                <w:sz w:val="18"/>
                <w:szCs w:val="18"/>
              </w:rPr>
              <w:t>MGSP/NCC/W-02</w:t>
            </w:r>
          </w:p>
        </w:tc>
        <w:tc>
          <w:tcPr>
            <w:tcW w:w="5580" w:type="dxa"/>
            <w:tcBorders>
              <w:bottom w:val="nil"/>
            </w:tcBorders>
          </w:tcPr>
          <w:p w:rsidR="000776DE" w:rsidRDefault="000776DE" w:rsidP="00406EAF">
            <w:pPr>
              <w:jc w:val="both"/>
              <w:rPr>
                <w:color w:val="000000"/>
                <w:sz w:val="20"/>
                <w:szCs w:val="20"/>
              </w:rPr>
            </w:pPr>
            <w:r>
              <w:rPr>
                <w:color w:val="000000"/>
                <w:sz w:val="20"/>
                <w:szCs w:val="20"/>
              </w:rPr>
              <w:t>a) Construction of RCC &amp; Brick drain starting from 2 no.Rail Gate to ex BKMEA president Mr.Fazlul Haque's house beside Rail line via Golachipa Sugondha factory in ward no 13 &amp;14. under NCC (Ch.0-352m&amp;Link 1 to 7=531m (Total Length =1320.00m)</w:t>
            </w:r>
          </w:p>
        </w:tc>
        <w:tc>
          <w:tcPr>
            <w:tcW w:w="1080" w:type="dxa"/>
            <w:vMerge w:val="restart"/>
          </w:tcPr>
          <w:p w:rsidR="000776DE" w:rsidRPr="00024155" w:rsidRDefault="000776DE" w:rsidP="00051A00">
            <w:pPr>
              <w:jc w:val="center"/>
              <w:rPr>
                <w:rFonts w:ascii="Times New Roman" w:hAnsi="Times New Roman" w:cs="Times New Roman"/>
                <w:sz w:val="18"/>
                <w:szCs w:val="18"/>
              </w:rPr>
            </w:pPr>
            <w:r w:rsidRPr="00024155">
              <w:rPr>
                <w:rFonts w:ascii="Times New Roman" w:hAnsi="Times New Roman" w:cs="Times New Roman"/>
                <w:sz w:val="18"/>
                <w:szCs w:val="18"/>
              </w:rPr>
              <w:t>Approved</w:t>
            </w:r>
          </w:p>
          <w:p w:rsidR="000776DE" w:rsidRPr="00024155" w:rsidRDefault="000776DE" w:rsidP="00051A00">
            <w:pPr>
              <w:jc w:val="center"/>
              <w:rPr>
                <w:rFonts w:ascii="Times New Roman" w:hAnsi="Times New Roman" w:cs="Times New Roman"/>
                <w:sz w:val="18"/>
                <w:szCs w:val="18"/>
              </w:rPr>
            </w:pPr>
            <w:r w:rsidRPr="00024155">
              <w:rPr>
                <w:rFonts w:ascii="Times New Roman" w:hAnsi="Times New Roman" w:cs="Times New Roman"/>
                <w:sz w:val="18"/>
                <w:szCs w:val="18"/>
              </w:rPr>
              <w:t>05-03-15</w:t>
            </w:r>
          </w:p>
        </w:tc>
        <w:tc>
          <w:tcPr>
            <w:tcW w:w="1242" w:type="dxa"/>
            <w:vMerge w:val="restart"/>
          </w:tcPr>
          <w:p w:rsidR="006B546A" w:rsidRPr="001C1642" w:rsidRDefault="006B546A" w:rsidP="006B546A">
            <w:pPr>
              <w:tabs>
                <w:tab w:val="left" w:pos="930"/>
              </w:tabs>
              <w:jc w:val="both"/>
              <w:rPr>
                <w:rFonts w:ascii="Calibri" w:eastAsia="Calibri" w:hAnsi="Calibri" w:cs="Arial"/>
                <w:b/>
                <w:sz w:val="20"/>
                <w:szCs w:val="24"/>
              </w:rPr>
            </w:pPr>
            <w:r>
              <w:rPr>
                <w:color w:val="000000"/>
                <w:sz w:val="16"/>
                <w:szCs w:val="16"/>
              </w:rPr>
              <w:t xml:space="preserve">Overall environmental impact is minor. </w:t>
            </w:r>
          </w:p>
          <w:p w:rsidR="000776DE" w:rsidRPr="00024155" w:rsidRDefault="000776DE" w:rsidP="00051A00">
            <w:pPr>
              <w:jc w:val="center"/>
              <w:rPr>
                <w:rFonts w:ascii="Times New Roman" w:hAnsi="Times New Roman" w:cs="Times New Roman"/>
                <w:sz w:val="18"/>
                <w:szCs w:val="18"/>
              </w:rPr>
            </w:pPr>
          </w:p>
        </w:tc>
      </w:tr>
      <w:tr w:rsidR="000776DE" w:rsidRPr="00024155" w:rsidTr="006C1F51">
        <w:trPr>
          <w:trHeight w:val="140"/>
        </w:trPr>
        <w:tc>
          <w:tcPr>
            <w:tcW w:w="468" w:type="dxa"/>
            <w:vMerge/>
          </w:tcPr>
          <w:p w:rsidR="000776DE" w:rsidRPr="00024155" w:rsidRDefault="000776DE" w:rsidP="003A72B6">
            <w:pPr>
              <w:jc w:val="center"/>
              <w:rPr>
                <w:rFonts w:ascii="Times New Roman" w:hAnsi="Times New Roman" w:cs="Times New Roman"/>
                <w:sz w:val="18"/>
                <w:szCs w:val="18"/>
              </w:rPr>
            </w:pPr>
          </w:p>
        </w:tc>
        <w:tc>
          <w:tcPr>
            <w:tcW w:w="2250" w:type="dxa"/>
            <w:vMerge/>
          </w:tcPr>
          <w:p w:rsidR="000776DE" w:rsidRPr="00024155" w:rsidRDefault="000776DE" w:rsidP="00051A00">
            <w:pPr>
              <w:rPr>
                <w:rFonts w:ascii="Times New Roman" w:hAnsi="Times New Roman" w:cs="Times New Roman"/>
                <w:b/>
                <w:sz w:val="18"/>
                <w:szCs w:val="18"/>
              </w:rPr>
            </w:pPr>
          </w:p>
        </w:tc>
        <w:tc>
          <w:tcPr>
            <w:tcW w:w="2520" w:type="dxa"/>
            <w:vMerge/>
          </w:tcPr>
          <w:p w:rsidR="000776DE" w:rsidRPr="00024155" w:rsidRDefault="000776DE" w:rsidP="00051A00">
            <w:pPr>
              <w:rPr>
                <w:rFonts w:ascii="Times New Roman" w:hAnsi="Times New Roman" w:cs="Times New Roman"/>
                <w:sz w:val="18"/>
                <w:szCs w:val="18"/>
              </w:rPr>
            </w:pPr>
          </w:p>
        </w:tc>
        <w:tc>
          <w:tcPr>
            <w:tcW w:w="5580" w:type="dxa"/>
            <w:tcBorders>
              <w:top w:val="nil"/>
              <w:bottom w:val="nil"/>
            </w:tcBorders>
          </w:tcPr>
          <w:p w:rsidR="000776DE" w:rsidRDefault="000776DE" w:rsidP="00406EAF">
            <w:pPr>
              <w:jc w:val="both"/>
              <w:rPr>
                <w:color w:val="000000"/>
                <w:sz w:val="20"/>
                <w:szCs w:val="20"/>
              </w:rPr>
            </w:pPr>
            <w:r>
              <w:rPr>
                <w:color w:val="000000"/>
                <w:sz w:val="20"/>
                <w:szCs w:val="20"/>
              </w:rPr>
              <w:t xml:space="preserve">b) Construction of RCC road starting from 2 no. rail gate to </w:t>
            </w:r>
            <w:r w:rsidR="00D56B5A">
              <w:rPr>
                <w:color w:val="000000"/>
                <w:sz w:val="20"/>
                <w:szCs w:val="20"/>
              </w:rPr>
              <w:t>Ex-President</w:t>
            </w:r>
            <w:r>
              <w:rPr>
                <w:color w:val="000000"/>
                <w:sz w:val="20"/>
                <w:szCs w:val="20"/>
              </w:rPr>
              <w:t xml:space="preserve"> of BKMWA Mr. Fazlul Haque's house beside Rail line via Golachipa Sugondha factory in ward no 13 &amp;14. under NCC (Ch.0-352m &amp; Link 1 to 7=531m (Total Length =883m)</w:t>
            </w:r>
          </w:p>
        </w:tc>
        <w:tc>
          <w:tcPr>
            <w:tcW w:w="1080" w:type="dxa"/>
            <w:vMerge/>
          </w:tcPr>
          <w:p w:rsidR="000776DE" w:rsidRPr="00024155" w:rsidRDefault="000776DE" w:rsidP="00051A00">
            <w:pPr>
              <w:jc w:val="center"/>
              <w:rPr>
                <w:rFonts w:ascii="Times New Roman" w:hAnsi="Times New Roman" w:cs="Times New Roman"/>
                <w:sz w:val="18"/>
                <w:szCs w:val="18"/>
              </w:rPr>
            </w:pPr>
          </w:p>
        </w:tc>
        <w:tc>
          <w:tcPr>
            <w:tcW w:w="1242" w:type="dxa"/>
            <w:vMerge/>
          </w:tcPr>
          <w:p w:rsidR="000776DE" w:rsidRPr="00024155" w:rsidRDefault="000776DE" w:rsidP="00051A00">
            <w:pPr>
              <w:jc w:val="center"/>
              <w:rPr>
                <w:rFonts w:ascii="Times New Roman" w:hAnsi="Times New Roman" w:cs="Times New Roman"/>
                <w:sz w:val="18"/>
                <w:szCs w:val="18"/>
              </w:rPr>
            </w:pPr>
          </w:p>
        </w:tc>
      </w:tr>
      <w:tr w:rsidR="000776DE" w:rsidRPr="00024155" w:rsidTr="006C1F51">
        <w:trPr>
          <w:trHeight w:val="140"/>
        </w:trPr>
        <w:tc>
          <w:tcPr>
            <w:tcW w:w="468" w:type="dxa"/>
            <w:vMerge/>
          </w:tcPr>
          <w:p w:rsidR="000776DE" w:rsidRPr="00024155" w:rsidRDefault="000776DE" w:rsidP="003A72B6">
            <w:pPr>
              <w:jc w:val="center"/>
              <w:rPr>
                <w:rFonts w:ascii="Times New Roman" w:hAnsi="Times New Roman" w:cs="Times New Roman"/>
                <w:sz w:val="18"/>
                <w:szCs w:val="18"/>
              </w:rPr>
            </w:pPr>
          </w:p>
        </w:tc>
        <w:tc>
          <w:tcPr>
            <w:tcW w:w="2250" w:type="dxa"/>
            <w:vMerge/>
          </w:tcPr>
          <w:p w:rsidR="000776DE" w:rsidRPr="00024155" w:rsidRDefault="000776DE" w:rsidP="00051A00">
            <w:pPr>
              <w:rPr>
                <w:rFonts w:ascii="Times New Roman" w:hAnsi="Times New Roman" w:cs="Times New Roman"/>
                <w:b/>
                <w:sz w:val="18"/>
                <w:szCs w:val="18"/>
              </w:rPr>
            </w:pPr>
          </w:p>
        </w:tc>
        <w:tc>
          <w:tcPr>
            <w:tcW w:w="2520" w:type="dxa"/>
            <w:vMerge/>
          </w:tcPr>
          <w:p w:rsidR="000776DE" w:rsidRPr="00024155" w:rsidRDefault="000776DE" w:rsidP="00051A00">
            <w:pPr>
              <w:rPr>
                <w:rFonts w:ascii="Times New Roman" w:hAnsi="Times New Roman" w:cs="Times New Roman"/>
                <w:sz w:val="18"/>
                <w:szCs w:val="18"/>
              </w:rPr>
            </w:pPr>
          </w:p>
        </w:tc>
        <w:tc>
          <w:tcPr>
            <w:tcW w:w="5580" w:type="dxa"/>
            <w:tcBorders>
              <w:top w:val="nil"/>
              <w:bottom w:val="nil"/>
            </w:tcBorders>
          </w:tcPr>
          <w:p w:rsidR="000776DE" w:rsidRDefault="000776DE" w:rsidP="00406EAF">
            <w:pPr>
              <w:jc w:val="both"/>
              <w:rPr>
                <w:color w:val="000000"/>
                <w:sz w:val="20"/>
                <w:szCs w:val="20"/>
              </w:rPr>
            </w:pPr>
            <w:r>
              <w:rPr>
                <w:color w:val="000000"/>
                <w:sz w:val="20"/>
                <w:szCs w:val="20"/>
              </w:rPr>
              <w:t>c) Construction of footpath cum drain by the side of Khalghat road. In ward no: 15 Under NCC (Ch:0.00-270m)</w:t>
            </w:r>
          </w:p>
        </w:tc>
        <w:tc>
          <w:tcPr>
            <w:tcW w:w="1080" w:type="dxa"/>
            <w:vMerge/>
          </w:tcPr>
          <w:p w:rsidR="000776DE" w:rsidRPr="00024155" w:rsidRDefault="000776DE" w:rsidP="00051A00">
            <w:pPr>
              <w:jc w:val="center"/>
              <w:rPr>
                <w:rFonts w:ascii="Times New Roman" w:hAnsi="Times New Roman" w:cs="Times New Roman"/>
                <w:sz w:val="18"/>
                <w:szCs w:val="18"/>
              </w:rPr>
            </w:pPr>
          </w:p>
        </w:tc>
        <w:tc>
          <w:tcPr>
            <w:tcW w:w="1242" w:type="dxa"/>
            <w:vMerge/>
          </w:tcPr>
          <w:p w:rsidR="000776DE" w:rsidRPr="00024155" w:rsidRDefault="000776DE" w:rsidP="00051A00">
            <w:pPr>
              <w:jc w:val="center"/>
              <w:rPr>
                <w:rFonts w:ascii="Times New Roman" w:hAnsi="Times New Roman" w:cs="Times New Roman"/>
                <w:sz w:val="18"/>
                <w:szCs w:val="18"/>
              </w:rPr>
            </w:pPr>
          </w:p>
        </w:tc>
      </w:tr>
      <w:tr w:rsidR="000776DE" w:rsidRPr="00024155" w:rsidTr="006C1F51">
        <w:trPr>
          <w:trHeight w:val="210"/>
        </w:trPr>
        <w:tc>
          <w:tcPr>
            <w:tcW w:w="468" w:type="dxa"/>
            <w:vMerge/>
          </w:tcPr>
          <w:p w:rsidR="000776DE" w:rsidRPr="00024155" w:rsidRDefault="000776DE" w:rsidP="003A72B6">
            <w:pPr>
              <w:jc w:val="center"/>
              <w:rPr>
                <w:rFonts w:ascii="Times New Roman" w:hAnsi="Times New Roman" w:cs="Times New Roman"/>
                <w:sz w:val="18"/>
                <w:szCs w:val="18"/>
              </w:rPr>
            </w:pPr>
          </w:p>
        </w:tc>
        <w:tc>
          <w:tcPr>
            <w:tcW w:w="2250" w:type="dxa"/>
            <w:vMerge/>
          </w:tcPr>
          <w:p w:rsidR="000776DE" w:rsidRPr="00024155" w:rsidRDefault="000776DE" w:rsidP="00051A00">
            <w:pPr>
              <w:rPr>
                <w:rFonts w:ascii="Times New Roman" w:hAnsi="Times New Roman" w:cs="Times New Roman"/>
                <w:b/>
                <w:sz w:val="18"/>
                <w:szCs w:val="18"/>
              </w:rPr>
            </w:pPr>
          </w:p>
        </w:tc>
        <w:tc>
          <w:tcPr>
            <w:tcW w:w="2520" w:type="dxa"/>
            <w:vMerge w:val="restart"/>
          </w:tcPr>
          <w:p w:rsidR="000776DE" w:rsidRPr="00024155" w:rsidRDefault="000776DE" w:rsidP="00051A00">
            <w:pPr>
              <w:rPr>
                <w:rFonts w:ascii="Times New Roman" w:hAnsi="Times New Roman" w:cs="Times New Roman"/>
                <w:sz w:val="18"/>
                <w:szCs w:val="18"/>
              </w:rPr>
            </w:pPr>
            <w:r w:rsidRPr="00024155">
              <w:rPr>
                <w:rFonts w:ascii="Times New Roman" w:hAnsi="Times New Roman" w:cs="Times New Roman"/>
                <w:sz w:val="18"/>
                <w:szCs w:val="18"/>
              </w:rPr>
              <w:t>MGSP/NCC/W-03</w:t>
            </w:r>
          </w:p>
        </w:tc>
        <w:tc>
          <w:tcPr>
            <w:tcW w:w="5580" w:type="dxa"/>
            <w:tcBorders>
              <w:top w:val="nil"/>
              <w:bottom w:val="nil"/>
            </w:tcBorders>
          </w:tcPr>
          <w:p w:rsidR="000776DE" w:rsidRDefault="000776DE" w:rsidP="00406EAF">
            <w:pPr>
              <w:jc w:val="both"/>
              <w:rPr>
                <w:color w:val="000000"/>
                <w:sz w:val="20"/>
                <w:szCs w:val="20"/>
              </w:rPr>
            </w:pPr>
            <w:r>
              <w:rPr>
                <w:color w:val="000000"/>
                <w:sz w:val="20"/>
                <w:szCs w:val="20"/>
              </w:rPr>
              <w:t>a) Construction of RCC Drain with footpath om both side of T-hossain road starting from  Modonganj -Modonpur road to Nobiganj ghat in word no. 24 under Narayanganj CC (Ch:0.00-760m) (Total Length =1050.00m)</w:t>
            </w:r>
          </w:p>
        </w:tc>
        <w:tc>
          <w:tcPr>
            <w:tcW w:w="1080" w:type="dxa"/>
            <w:vMerge w:val="restart"/>
          </w:tcPr>
          <w:p w:rsidR="000776DE" w:rsidRPr="00024155" w:rsidRDefault="000776DE" w:rsidP="00051A00">
            <w:pPr>
              <w:jc w:val="center"/>
              <w:rPr>
                <w:rFonts w:ascii="Times New Roman" w:hAnsi="Times New Roman" w:cs="Times New Roman"/>
                <w:sz w:val="18"/>
                <w:szCs w:val="18"/>
              </w:rPr>
            </w:pPr>
          </w:p>
        </w:tc>
        <w:tc>
          <w:tcPr>
            <w:tcW w:w="1242" w:type="dxa"/>
            <w:vMerge w:val="restart"/>
          </w:tcPr>
          <w:p w:rsidR="000776DE" w:rsidRPr="00024155" w:rsidRDefault="000776DE" w:rsidP="00051A00">
            <w:pPr>
              <w:jc w:val="center"/>
              <w:rPr>
                <w:rFonts w:ascii="Times New Roman" w:hAnsi="Times New Roman" w:cs="Times New Roman"/>
                <w:sz w:val="18"/>
                <w:szCs w:val="18"/>
              </w:rPr>
            </w:pPr>
          </w:p>
        </w:tc>
      </w:tr>
      <w:tr w:rsidR="000776DE" w:rsidRPr="00024155" w:rsidTr="006C1F51">
        <w:trPr>
          <w:trHeight w:val="210"/>
        </w:trPr>
        <w:tc>
          <w:tcPr>
            <w:tcW w:w="468" w:type="dxa"/>
            <w:vMerge/>
          </w:tcPr>
          <w:p w:rsidR="000776DE" w:rsidRPr="00024155" w:rsidRDefault="000776DE" w:rsidP="003A72B6">
            <w:pPr>
              <w:jc w:val="center"/>
              <w:rPr>
                <w:rFonts w:ascii="Times New Roman" w:hAnsi="Times New Roman" w:cs="Times New Roman"/>
                <w:sz w:val="18"/>
                <w:szCs w:val="18"/>
              </w:rPr>
            </w:pPr>
          </w:p>
        </w:tc>
        <w:tc>
          <w:tcPr>
            <w:tcW w:w="2250" w:type="dxa"/>
            <w:vMerge/>
          </w:tcPr>
          <w:p w:rsidR="000776DE" w:rsidRPr="00024155" w:rsidRDefault="000776DE" w:rsidP="00051A00">
            <w:pPr>
              <w:rPr>
                <w:rFonts w:ascii="Times New Roman" w:hAnsi="Times New Roman" w:cs="Times New Roman"/>
                <w:b/>
                <w:sz w:val="18"/>
                <w:szCs w:val="18"/>
              </w:rPr>
            </w:pPr>
          </w:p>
        </w:tc>
        <w:tc>
          <w:tcPr>
            <w:tcW w:w="2520" w:type="dxa"/>
            <w:vMerge/>
          </w:tcPr>
          <w:p w:rsidR="000776DE" w:rsidRPr="00024155" w:rsidRDefault="000776DE" w:rsidP="00051A00">
            <w:pPr>
              <w:rPr>
                <w:rFonts w:ascii="Times New Roman" w:hAnsi="Times New Roman" w:cs="Times New Roman"/>
                <w:sz w:val="18"/>
                <w:szCs w:val="18"/>
              </w:rPr>
            </w:pPr>
          </w:p>
        </w:tc>
        <w:tc>
          <w:tcPr>
            <w:tcW w:w="5580" w:type="dxa"/>
            <w:tcBorders>
              <w:top w:val="nil"/>
              <w:bottom w:val="single" w:sz="4" w:space="0" w:color="auto"/>
            </w:tcBorders>
          </w:tcPr>
          <w:p w:rsidR="000776DE" w:rsidRDefault="000776DE" w:rsidP="00406EAF">
            <w:pPr>
              <w:jc w:val="both"/>
              <w:rPr>
                <w:color w:val="000000"/>
                <w:sz w:val="20"/>
                <w:szCs w:val="20"/>
              </w:rPr>
            </w:pPr>
            <w:r>
              <w:rPr>
                <w:color w:val="000000"/>
                <w:sz w:val="20"/>
                <w:szCs w:val="20"/>
              </w:rPr>
              <w:t xml:space="preserve">b) Rehabilitation of T-hossain road by RCC  starting from  Modonganj -Modonpur road to Nobiganj ghat in word no. 24 under Narayanganj CC (Ch:0.00-760m) </w:t>
            </w:r>
          </w:p>
        </w:tc>
        <w:tc>
          <w:tcPr>
            <w:tcW w:w="1080" w:type="dxa"/>
            <w:vMerge/>
          </w:tcPr>
          <w:p w:rsidR="000776DE" w:rsidRPr="00024155" w:rsidRDefault="000776DE" w:rsidP="00051A00">
            <w:pPr>
              <w:jc w:val="center"/>
              <w:rPr>
                <w:rFonts w:ascii="Times New Roman" w:hAnsi="Times New Roman" w:cs="Times New Roman"/>
                <w:sz w:val="18"/>
                <w:szCs w:val="18"/>
              </w:rPr>
            </w:pPr>
          </w:p>
        </w:tc>
        <w:tc>
          <w:tcPr>
            <w:tcW w:w="1242" w:type="dxa"/>
            <w:vMerge/>
          </w:tcPr>
          <w:p w:rsidR="000776DE" w:rsidRPr="00024155" w:rsidRDefault="000776DE" w:rsidP="00051A00">
            <w:pPr>
              <w:jc w:val="center"/>
              <w:rPr>
                <w:rFonts w:ascii="Times New Roman" w:hAnsi="Times New Roman" w:cs="Times New Roman"/>
                <w:sz w:val="18"/>
                <w:szCs w:val="18"/>
              </w:rPr>
            </w:pPr>
          </w:p>
        </w:tc>
      </w:tr>
      <w:tr w:rsidR="000776DE" w:rsidRPr="00024155" w:rsidTr="006C1F51">
        <w:trPr>
          <w:trHeight w:val="105"/>
        </w:trPr>
        <w:tc>
          <w:tcPr>
            <w:tcW w:w="468" w:type="dxa"/>
            <w:vMerge/>
          </w:tcPr>
          <w:p w:rsidR="000776DE" w:rsidRPr="00024155" w:rsidRDefault="000776DE" w:rsidP="003A72B6">
            <w:pPr>
              <w:jc w:val="center"/>
              <w:rPr>
                <w:rFonts w:ascii="Times New Roman" w:hAnsi="Times New Roman" w:cs="Times New Roman"/>
                <w:sz w:val="18"/>
                <w:szCs w:val="18"/>
              </w:rPr>
            </w:pPr>
          </w:p>
        </w:tc>
        <w:tc>
          <w:tcPr>
            <w:tcW w:w="2250" w:type="dxa"/>
            <w:vMerge/>
          </w:tcPr>
          <w:p w:rsidR="000776DE" w:rsidRPr="00024155" w:rsidRDefault="000776DE" w:rsidP="00051A00">
            <w:pPr>
              <w:rPr>
                <w:rFonts w:ascii="Times New Roman" w:hAnsi="Times New Roman" w:cs="Times New Roman"/>
                <w:b/>
                <w:sz w:val="18"/>
                <w:szCs w:val="18"/>
              </w:rPr>
            </w:pPr>
          </w:p>
        </w:tc>
        <w:tc>
          <w:tcPr>
            <w:tcW w:w="2520" w:type="dxa"/>
            <w:vMerge w:val="restart"/>
          </w:tcPr>
          <w:p w:rsidR="000776DE" w:rsidRPr="00024155" w:rsidRDefault="000776DE" w:rsidP="00051A00">
            <w:pPr>
              <w:rPr>
                <w:rFonts w:ascii="Times New Roman" w:hAnsi="Times New Roman" w:cs="Times New Roman"/>
                <w:sz w:val="18"/>
                <w:szCs w:val="18"/>
              </w:rPr>
            </w:pPr>
            <w:r w:rsidRPr="00024155">
              <w:rPr>
                <w:rFonts w:ascii="Times New Roman" w:hAnsi="Times New Roman" w:cs="Times New Roman"/>
                <w:sz w:val="18"/>
                <w:szCs w:val="18"/>
              </w:rPr>
              <w:t>MGSP/NCC/W-04</w:t>
            </w:r>
          </w:p>
        </w:tc>
        <w:tc>
          <w:tcPr>
            <w:tcW w:w="5580" w:type="dxa"/>
            <w:tcBorders>
              <w:bottom w:val="nil"/>
            </w:tcBorders>
          </w:tcPr>
          <w:p w:rsidR="000776DE" w:rsidRDefault="000776DE" w:rsidP="00406EAF">
            <w:pPr>
              <w:jc w:val="both"/>
              <w:rPr>
                <w:color w:val="000000"/>
                <w:sz w:val="20"/>
                <w:szCs w:val="20"/>
              </w:rPr>
            </w:pPr>
            <w:r>
              <w:rPr>
                <w:color w:val="000000"/>
                <w:sz w:val="20"/>
                <w:szCs w:val="20"/>
              </w:rPr>
              <w:t>a) Construction of footpath cum RCC Drain starting from  Jimkhana bridge to Joy Gobidha School via  Paikpara bridge in Ward no. 17 under NCC (Ch.-0.00-395m, Link-1 (Ch0-85, Link-2 Ch.0-120m, Drain L=600 &amp; Fothpath =515</w:t>
            </w:r>
          </w:p>
        </w:tc>
        <w:tc>
          <w:tcPr>
            <w:tcW w:w="1080" w:type="dxa"/>
            <w:vMerge w:val="restart"/>
          </w:tcPr>
          <w:p w:rsidR="000776DE" w:rsidRPr="00024155" w:rsidRDefault="000776DE" w:rsidP="00051A00">
            <w:pPr>
              <w:jc w:val="center"/>
              <w:rPr>
                <w:rFonts w:ascii="Times New Roman" w:hAnsi="Times New Roman" w:cs="Times New Roman"/>
                <w:sz w:val="18"/>
                <w:szCs w:val="18"/>
              </w:rPr>
            </w:pPr>
            <w:r w:rsidRPr="00024155">
              <w:rPr>
                <w:rFonts w:ascii="Times New Roman" w:hAnsi="Times New Roman" w:cs="Times New Roman"/>
                <w:sz w:val="18"/>
                <w:szCs w:val="18"/>
              </w:rPr>
              <w:t>Approved</w:t>
            </w:r>
          </w:p>
        </w:tc>
        <w:tc>
          <w:tcPr>
            <w:tcW w:w="1242" w:type="dxa"/>
            <w:vMerge w:val="restart"/>
          </w:tcPr>
          <w:p w:rsidR="006B546A" w:rsidRPr="001C1642" w:rsidRDefault="006B546A" w:rsidP="006B546A">
            <w:pPr>
              <w:tabs>
                <w:tab w:val="left" w:pos="930"/>
              </w:tabs>
              <w:jc w:val="both"/>
              <w:rPr>
                <w:rFonts w:ascii="Calibri" w:eastAsia="Calibri" w:hAnsi="Calibri" w:cs="Arial"/>
                <w:b/>
                <w:sz w:val="20"/>
                <w:szCs w:val="24"/>
              </w:rPr>
            </w:pPr>
            <w:r>
              <w:rPr>
                <w:color w:val="000000"/>
                <w:sz w:val="16"/>
                <w:szCs w:val="16"/>
              </w:rPr>
              <w:t xml:space="preserve">Overall environmental impact is minor. </w:t>
            </w:r>
          </w:p>
          <w:p w:rsidR="000776DE" w:rsidRPr="00024155" w:rsidRDefault="000776DE" w:rsidP="00051A00">
            <w:pPr>
              <w:jc w:val="center"/>
              <w:rPr>
                <w:rFonts w:ascii="Times New Roman" w:hAnsi="Times New Roman" w:cs="Times New Roman"/>
                <w:sz w:val="18"/>
                <w:szCs w:val="18"/>
              </w:rPr>
            </w:pPr>
          </w:p>
        </w:tc>
      </w:tr>
      <w:tr w:rsidR="000776DE" w:rsidRPr="00024155" w:rsidTr="006C1F51">
        <w:trPr>
          <w:trHeight w:val="105"/>
        </w:trPr>
        <w:tc>
          <w:tcPr>
            <w:tcW w:w="468" w:type="dxa"/>
            <w:vMerge/>
          </w:tcPr>
          <w:p w:rsidR="000776DE" w:rsidRPr="00024155" w:rsidRDefault="000776DE" w:rsidP="003A72B6">
            <w:pPr>
              <w:jc w:val="center"/>
              <w:rPr>
                <w:rFonts w:ascii="Times New Roman" w:hAnsi="Times New Roman" w:cs="Times New Roman"/>
                <w:sz w:val="18"/>
                <w:szCs w:val="18"/>
              </w:rPr>
            </w:pPr>
          </w:p>
        </w:tc>
        <w:tc>
          <w:tcPr>
            <w:tcW w:w="2250" w:type="dxa"/>
            <w:vMerge/>
          </w:tcPr>
          <w:p w:rsidR="000776DE" w:rsidRPr="00024155" w:rsidRDefault="000776DE" w:rsidP="00051A00">
            <w:pPr>
              <w:rPr>
                <w:rFonts w:ascii="Times New Roman" w:hAnsi="Times New Roman" w:cs="Times New Roman"/>
                <w:b/>
                <w:sz w:val="18"/>
                <w:szCs w:val="18"/>
              </w:rPr>
            </w:pPr>
          </w:p>
        </w:tc>
        <w:tc>
          <w:tcPr>
            <w:tcW w:w="2520" w:type="dxa"/>
            <w:vMerge/>
          </w:tcPr>
          <w:p w:rsidR="000776DE" w:rsidRPr="00024155" w:rsidRDefault="000776DE" w:rsidP="00051A00">
            <w:pPr>
              <w:rPr>
                <w:rFonts w:ascii="Times New Roman" w:hAnsi="Times New Roman" w:cs="Times New Roman"/>
                <w:sz w:val="18"/>
                <w:szCs w:val="18"/>
              </w:rPr>
            </w:pPr>
          </w:p>
        </w:tc>
        <w:tc>
          <w:tcPr>
            <w:tcW w:w="5580" w:type="dxa"/>
            <w:tcBorders>
              <w:top w:val="nil"/>
              <w:bottom w:val="nil"/>
            </w:tcBorders>
          </w:tcPr>
          <w:p w:rsidR="000776DE" w:rsidRDefault="000776DE" w:rsidP="00406EAF">
            <w:pPr>
              <w:jc w:val="both"/>
              <w:rPr>
                <w:color w:val="000000"/>
                <w:sz w:val="20"/>
                <w:szCs w:val="20"/>
              </w:rPr>
            </w:pPr>
            <w:r>
              <w:rPr>
                <w:color w:val="000000"/>
                <w:sz w:val="20"/>
                <w:szCs w:val="20"/>
              </w:rPr>
              <w:t>b) Rehabilitation of Jallerpar road by  RCC starting from  Jimkhana bridge to Joy Gobidha School via  Paikpara bridge in Ward no. 17 under NCC (Ch.-0.00-600m, Link-1 (Ch0-85, Link-3 Ch.0-25m,  L=710</w:t>
            </w:r>
          </w:p>
        </w:tc>
        <w:tc>
          <w:tcPr>
            <w:tcW w:w="1080" w:type="dxa"/>
            <w:vMerge/>
          </w:tcPr>
          <w:p w:rsidR="000776DE" w:rsidRPr="00024155" w:rsidRDefault="000776DE" w:rsidP="00051A00">
            <w:pPr>
              <w:jc w:val="center"/>
              <w:rPr>
                <w:rFonts w:ascii="Times New Roman" w:hAnsi="Times New Roman" w:cs="Times New Roman"/>
                <w:sz w:val="18"/>
                <w:szCs w:val="18"/>
              </w:rPr>
            </w:pPr>
          </w:p>
        </w:tc>
        <w:tc>
          <w:tcPr>
            <w:tcW w:w="1242" w:type="dxa"/>
            <w:vMerge/>
          </w:tcPr>
          <w:p w:rsidR="000776DE" w:rsidRPr="00024155" w:rsidRDefault="000776DE" w:rsidP="00051A00">
            <w:pPr>
              <w:jc w:val="center"/>
              <w:rPr>
                <w:rFonts w:ascii="Times New Roman" w:hAnsi="Times New Roman" w:cs="Times New Roman"/>
                <w:sz w:val="18"/>
                <w:szCs w:val="18"/>
              </w:rPr>
            </w:pPr>
          </w:p>
        </w:tc>
      </w:tr>
      <w:tr w:rsidR="000776DE" w:rsidRPr="00024155" w:rsidTr="006C1F51">
        <w:trPr>
          <w:trHeight w:val="105"/>
        </w:trPr>
        <w:tc>
          <w:tcPr>
            <w:tcW w:w="468" w:type="dxa"/>
            <w:vMerge/>
          </w:tcPr>
          <w:p w:rsidR="000776DE" w:rsidRPr="00024155" w:rsidRDefault="000776DE" w:rsidP="003A72B6">
            <w:pPr>
              <w:jc w:val="center"/>
              <w:rPr>
                <w:rFonts w:ascii="Times New Roman" w:hAnsi="Times New Roman" w:cs="Times New Roman"/>
                <w:sz w:val="18"/>
                <w:szCs w:val="18"/>
              </w:rPr>
            </w:pPr>
          </w:p>
        </w:tc>
        <w:tc>
          <w:tcPr>
            <w:tcW w:w="2250" w:type="dxa"/>
            <w:vMerge/>
          </w:tcPr>
          <w:p w:rsidR="000776DE" w:rsidRPr="00024155" w:rsidRDefault="000776DE" w:rsidP="00051A00">
            <w:pPr>
              <w:rPr>
                <w:rFonts w:ascii="Times New Roman" w:hAnsi="Times New Roman" w:cs="Times New Roman"/>
                <w:b/>
                <w:sz w:val="18"/>
                <w:szCs w:val="18"/>
              </w:rPr>
            </w:pPr>
          </w:p>
        </w:tc>
        <w:tc>
          <w:tcPr>
            <w:tcW w:w="2520" w:type="dxa"/>
            <w:vMerge/>
          </w:tcPr>
          <w:p w:rsidR="000776DE" w:rsidRPr="00024155" w:rsidRDefault="000776DE" w:rsidP="00051A00">
            <w:pPr>
              <w:rPr>
                <w:rFonts w:ascii="Times New Roman" w:hAnsi="Times New Roman" w:cs="Times New Roman"/>
                <w:sz w:val="18"/>
                <w:szCs w:val="18"/>
              </w:rPr>
            </w:pPr>
          </w:p>
        </w:tc>
        <w:tc>
          <w:tcPr>
            <w:tcW w:w="5580" w:type="dxa"/>
            <w:tcBorders>
              <w:top w:val="nil"/>
              <w:bottom w:val="nil"/>
            </w:tcBorders>
          </w:tcPr>
          <w:p w:rsidR="000776DE" w:rsidRDefault="000776DE" w:rsidP="00406EAF">
            <w:pPr>
              <w:jc w:val="both"/>
              <w:rPr>
                <w:color w:val="000000"/>
                <w:sz w:val="20"/>
                <w:szCs w:val="20"/>
              </w:rPr>
            </w:pPr>
            <w:proofErr w:type="gramStart"/>
            <w:r>
              <w:rPr>
                <w:color w:val="000000"/>
                <w:sz w:val="20"/>
                <w:szCs w:val="20"/>
              </w:rPr>
              <w:t>c</w:t>
            </w:r>
            <w:proofErr w:type="gramEnd"/>
            <w:r>
              <w:rPr>
                <w:color w:val="000000"/>
                <w:sz w:val="20"/>
                <w:szCs w:val="20"/>
              </w:rPr>
              <w:t>) Rehabilitation of Shah Suja  road by rcc starting from Foodland Bakery  with link on  Nayapara road &amp; Link-2 Bhuyanpara road link road. in Ward no. 17 under NCC (Ch.-0.00-354m, Link-1 (Ch0-285, Link-2 Ch.0-372m,  L=996m</w:t>
            </w:r>
          </w:p>
        </w:tc>
        <w:tc>
          <w:tcPr>
            <w:tcW w:w="1080" w:type="dxa"/>
            <w:vMerge/>
          </w:tcPr>
          <w:p w:rsidR="000776DE" w:rsidRPr="00024155" w:rsidRDefault="000776DE" w:rsidP="00051A00">
            <w:pPr>
              <w:jc w:val="center"/>
              <w:rPr>
                <w:rFonts w:ascii="Times New Roman" w:hAnsi="Times New Roman" w:cs="Times New Roman"/>
                <w:sz w:val="18"/>
                <w:szCs w:val="18"/>
              </w:rPr>
            </w:pPr>
          </w:p>
        </w:tc>
        <w:tc>
          <w:tcPr>
            <w:tcW w:w="1242" w:type="dxa"/>
            <w:vMerge/>
          </w:tcPr>
          <w:p w:rsidR="000776DE" w:rsidRPr="00024155" w:rsidRDefault="000776DE" w:rsidP="00051A00">
            <w:pPr>
              <w:jc w:val="center"/>
              <w:rPr>
                <w:rFonts w:ascii="Times New Roman" w:hAnsi="Times New Roman" w:cs="Times New Roman"/>
                <w:sz w:val="18"/>
                <w:szCs w:val="18"/>
              </w:rPr>
            </w:pPr>
          </w:p>
        </w:tc>
      </w:tr>
      <w:tr w:rsidR="000776DE" w:rsidRPr="00024155" w:rsidTr="006C1F51">
        <w:trPr>
          <w:trHeight w:val="105"/>
        </w:trPr>
        <w:tc>
          <w:tcPr>
            <w:tcW w:w="468" w:type="dxa"/>
            <w:vMerge/>
          </w:tcPr>
          <w:p w:rsidR="000776DE" w:rsidRPr="00024155" w:rsidRDefault="000776DE" w:rsidP="003A72B6">
            <w:pPr>
              <w:jc w:val="center"/>
              <w:rPr>
                <w:rFonts w:ascii="Times New Roman" w:hAnsi="Times New Roman" w:cs="Times New Roman"/>
                <w:sz w:val="18"/>
                <w:szCs w:val="18"/>
              </w:rPr>
            </w:pPr>
          </w:p>
        </w:tc>
        <w:tc>
          <w:tcPr>
            <w:tcW w:w="2250" w:type="dxa"/>
            <w:vMerge/>
          </w:tcPr>
          <w:p w:rsidR="000776DE" w:rsidRPr="00024155" w:rsidRDefault="000776DE" w:rsidP="00051A00">
            <w:pPr>
              <w:rPr>
                <w:rFonts w:ascii="Times New Roman" w:hAnsi="Times New Roman" w:cs="Times New Roman"/>
                <w:b/>
                <w:sz w:val="18"/>
                <w:szCs w:val="18"/>
              </w:rPr>
            </w:pPr>
          </w:p>
        </w:tc>
        <w:tc>
          <w:tcPr>
            <w:tcW w:w="2520" w:type="dxa"/>
            <w:vMerge/>
          </w:tcPr>
          <w:p w:rsidR="000776DE" w:rsidRPr="00024155" w:rsidRDefault="000776DE" w:rsidP="00051A00">
            <w:pPr>
              <w:rPr>
                <w:rFonts w:ascii="Times New Roman" w:hAnsi="Times New Roman" w:cs="Times New Roman"/>
                <w:sz w:val="18"/>
                <w:szCs w:val="18"/>
              </w:rPr>
            </w:pPr>
          </w:p>
        </w:tc>
        <w:tc>
          <w:tcPr>
            <w:tcW w:w="5580" w:type="dxa"/>
            <w:tcBorders>
              <w:top w:val="nil"/>
              <w:bottom w:val="single" w:sz="4" w:space="0" w:color="auto"/>
            </w:tcBorders>
          </w:tcPr>
          <w:p w:rsidR="000776DE" w:rsidRDefault="000776DE" w:rsidP="00406EAF">
            <w:pPr>
              <w:jc w:val="both"/>
              <w:rPr>
                <w:color w:val="000000"/>
                <w:sz w:val="20"/>
                <w:szCs w:val="20"/>
              </w:rPr>
            </w:pPr>
            <w:r>
              <w:rPr>
                <w:color w:val="000000"/>
                <w:sz w:val="20"/>
                <w:szCs w:val="20"/>
              </w:rPr>
              <w:t>d) Construction of RCC Drain along Nayapara road (link-1), in Ward No. 17, under NCC (Link-1 Ch-0-150m)</w:t>
            </w:r>
          </w:p>
        </w:tc>
        <w:tc>
          <w:tcPr>
            <w:tcW w:w="1080" w:type="dxa"/>
            <w:vMerge/>
          </w:tcPr>
          <w:p w:rsidR="000776DE" w:rsidRPr="00024155" w:rsidRDefault="000776DE" w:rsidP="00051A00">
            <w:pPr>
              <w:jc w:val="center"/>
              <w:rPr>
                <w:rFonts w:ascii="Times New Roman" w:hAnsi="Times New Roman" w:cs="Times New Roman"/>
                <w:sz w:val="18"/>
                <w:szCs w:val="18"/>
              </w:rPr>
            </w:pPr>
          </w:p>
        </w:tc>
        <w:tc>
          <w:tcPr>
            <w:tcW w:w="1242" w:type="dxa"/>
            <w:vMerge/>
          </w:tcPr>
          <w:p w:rsidR="000776DE" w:rsidRPr="00024155" w:rsidRDefault="000776DE" w:rsidP="00051A00">
            <w:pPr>
              <w:jc w:val="center"/>
              <w:rPr>
                <w:rFonts w:ascii="Times New Roman" w:hAnsi="Times New Roman" w:cs="Times New Roman"/>
                <w:sz w:val="18"/>
                <w:szCs w:val="18"/>
              </w:rPr>
            </w:pPr>
          </w:p>
        </w:tc>
      </w:tr>
      <w:tr w:rsidR="000776DE" w:rsidRPr="00024155" w:rsidTr="006C1F51">
        <w:trPr>
          <w:trHeight w:val="105"/>
        </w:trPr>
        <w:tc>
          <w:tcPr>
            <w:tcW w:w="468" w:type="dxa"/>
            <w:vMerge/>
          </w:tcPr>
          <w:p w:rsidR="000776DE" w:rsidRPr="00024155" w:rsidRDefault="000776DE" w:rsidP="003A72B6">
            <w:pPr>
              <w:jc w:val="center"/>
              <w:rPr>
                <w:rFonts w:ascii="Times New Roman" w:hAnsi="Times New Roman" w:cs="Times New Roman"/>
                <w:sz w:val="18"/>
                <w:szCs w:val="18"/>
              </w:rPr>
            </w:pPr>
          </w:p>
        </w:tc>
        <w:tc>
          <w:tcPr>
            <w:tcW w:w="2250" w:type="dxa"/>
            <w:vMerge/>
          </w:tcPr>
          <w:p w:rsidR="000776DE" w:rsidRPr="00024155" w:rsidRDefault="000776DE" w:rsidP="00051A00">
            <w:pPr>
              <w:rPr>
                <w:rFonts w:ascii="Times New Roman" w:hAnsi="Times New Roman" w:cs="Times New Roman"/>
                <w:b/>
                <w:sz w:val="18"/>
                <w:szCs w:val="18"/>
              </w:rPr>
            </w:pPr>
          </w:p>
        </w:tc>
        <w:tc>
          <w:tcPr>
            <w:tcW w:w="2520" w:type="dxa"/>
            <w:vMerge w:val="restart"/>
          </w:tcPr>
          <w:p w:rsidR="000776DE" w:rsidRPr="00024155" w:rsidRDefault="000776DE" w:rsidP="00051A00">
            <w:pPr>
              <w:rPr>
                <w:rFonts w:ascii="Times New Roman" w:hAnsi="Times New Roman" w:cs="Times New Roman"/>
                <w:sz w:val="18"/>
                <w:szCs w:val="18"/>
              </w:rPr>
            </w:pPr>
            <w:r w:rsidRPr="00024155">
              <w:rPr>
                <w:rFonts w:ascii="Times New Roman" w:hAnsi="Times New Roman" w:cs="Times New Roman"/>
                <w:sz w:val="18"/>
                <w:szCs w:val="18"/>
              </w:rPr>
              <w:t>MGSP/NCC/W-05</w:t>
            </w:r>
          </w:p>
        </w:tc>
        <w:tc>
          <w:tcPr>
            <w:tcW w:w="5580" w:type="dxa"/>
            <w:tcBorders>
              <w:bottom w:val="nil"/>
            </w:tcBorders>
            <w:vAlign w:val="center"/>
          </w:tcPr>
          <w:p w:rsidR="000776DE" w:rsidRDefault="000776DE">
            <w:pPr>
              <w:jc w:val="both"/>
              <w:rPr>
                <w:color w:val="000000"/>
                <w:sz w:val="20"/>
                <w:szCs w:val="20"/>
              </w:rPr>
            </w:pPr>
            <w:r>
              <w:rPr>
                <w:color w:val="000000"/>
                <w:sz w:val="20"/>
                <w:szCs w:val="20"/>
              </w:rPr>
              <w:t>(a) Construction of RCC Drain  starting from Modongonj-Modonpur RHD road to Shitalakyha river via Willson road Khan bari in ward no. 22 &amp; 23 Under NCC (Ch.00 to 1290m) Length=1290.00m</w:t>
            </w:r>
          </w:p>
        </w:tc>
        <w:tc>
          <w:tcPr>
            <w:tcW w:w="1080" w:type="dxa"/>
            <w:vMerge w:val="restart"/>
          </w:tcPr>
          <w:p w:rsidR="000776DE" w:rsidRPr="00024155" w:rsidRDefault="000776DE" w:rsidP="00051A00">
            <w:pPr>
              <w:jc w:val="center"/>
              <w:rPr>
                <w:rFonts w:ascii="Times New Roman" w:hAnsi="Times New Roman" w:cs="Times New Roman"/>
                <w:sz w:val="18"/>
                <w:szCs w:val="18"/>
              </w:rPr>
            </w:pPr>
            <w:r w:rsidRPr="00024155">
              <w:rPr>
                <w:rFonts w:ascii="Times New Roman" w:hAnsi="Times New Roman" w:cs="Times New Roman"/>
                <w:sz w:val="18"/>
                <w:szCs w:val="18"/>
              </w:rPr>
              <w:t>Approved</w:t>
            </w:r>
          </w:p>
        </w:tc>
        <w:tc>
          <w:tcPr>
            <w:tcW w:w="1242" w:type="dxa"/>
            <w:vMerge w:val="restart"/>
          </w:tcPr>
          <w:p w:rsidR="006B546A" w:rsidRPr="001C1642" w:rsidRDefault="006B546A" w:rsidP="006B546A">
            <w:pPr>
              <w:tabs>
                <w:tab w:val="left" w:pos="930"/>
              </w:tabs>
              <w:jc w:val="both"/>
              <w:rPr>
                <w:rFonts w:ascii="Calibri" w:eastAsia="Calibri" w:hAnsi="Calibri" w:cs="Arial"/>
                <w:b/>
                <w:sz w:val="20"/>
                <w:szCs w:val="24"/>
              </w:rPr>
            </w:pPr>
            <w:r>
              <w:rPr>
                <w:color w:val="000000"/>
                <w:sz w:val="16"/>
                <w:szCs w:val="16"/>
              </w:rPr>
              <w:t xml:space="preserve">Overall environmental impact is minor. </w:t>
            </w:r>
          </w:p>
          <w:p w:rsidR="000776DE" w:rsidRPr="00024155" w:rsidRDefault="000776DE" w:rsidP="00051A00">
            <w:pPr>
              <w:jc w:val="center"/>
              <w:rPr>
                <w:rFonts w:ascii="Times New Roman" w:hAnsi="Times New Roman" w:cs="Times New Roman"/>
                <w:sz w:val="18"/>
                <w:szCs w:val="18"/>
              </w:rPr>
            </w:pPr>
            <w:r w:rsidRPr="00024155">
              <w:rPr>
                <w:rFonts w:ascii="Times New Roman" w:hAnsi="Times New Roman" w:cs="Times New Roman"/>
                <w:sz w:val="18"/>
                <w:szCs w:val="18"/>
              </w:rPr>
              <w:t xml:space="preserve"> </w:t>
            </w:r>
          </w:p>
        </w:tc>
      </w:tr>
      <w:tr w:rsidR="000776DE" w:rsidRPr="00024155" w:rsidTr="006C1F51">
        <w:trPr>
          <w:trHeight w:val="105"/>
        </w:trPr>
        <w:tc>
          <w:tcPr>
            <w:tcW w:w="468" w:type="dxa"/>
            <w:vMerge/>
          </w:tcPr>
          <w:p w:rsidR="000776DE" w:rsidRPr="00024155" w:rsidRDefault="000776DE" w:rsidP="003A72B6">
            <w:pPr>
              <w:jc w:val="center"/>
              <w:rPr>
                <w:rFonts w:ascii="Times New Roman" w:hAnsi="Times New Roman" w:cs="Times New Roman"/>
                <w:sz w:val="18"/>
                <w:szCs w:val="18"/>
              </w:rPr>
            </w:pPr>
          </w:p>
        </w:tc>
        <w:tc>
          <w:tcPr>
            <w:tcW w:w="2250" w:type="dxa"/>
            <w:vMerge/>
          </w:tcPr>
          <w:p w:rsidR="000776DE" w:rsidRPr="00024155" w:rsidRDefault="000776DE" w:rsidP="00051A00">
            <w:pPr>
              <w:rPr>
                <w:rFonts w:ascii="Times New Roman" w:hAnsi="Times New Roman" w:cs="Times New Roman"/>
                <w:b/>
                <w:sz w:val="18"/>
                <w:szCs w:val="18"/>
              </w:rPr>
            </w:pPr>
          </w:p>
        </w:tc>
        <w:tc>
          <w:tcPr>
            <w:tcW w:w="2520" w:type="dxa"/>
            <w:vMerge/>
          </w:tcPr>
          <w:p w:rsidR="000776DE" w:rsidRPr="00024155" w:rsidRDefault="000776DE" w:rsidP="00051A00">
            <w:pPr>
              <w:rPr>
                <w:rFonts w:ascii="Times New Roman" w:hAnsi="Times New Roman" w:cs="Times New Roman"/>
                <w:sz w:val="18"/>
                <w:szCs w:val="18"/>
              </w:rPr>
            </w:pPr>
          </w:p>
        </w:tc>
        <w:tc>
          <w:tcPr>
            <w:tcW w:w="5580" w:type="dxa"/>
            <w:tcBorders>
              <w:top w:val="nil"/>
              <w:bottom w:val="nil"/>
            </w:tcBorders>
            <w:vAlign w:val="center"/>
          </w:tcPr>
          <w:p w:rsidR="000776DE" w:rsidRDefault="000776DE">
            <w:pPr>
              <w:jc w:val="both"/>
              <w:rPr>
                <w:color w:val="000000"/>
                <w:sz w:val="20"/>
                <w:szCs w:val="20"/>
              </w:rPr>
            </w:pPr>
            <w:r>
              <w:rPr>
                <w:color w:val="000000"/>
                <w:sz w:val="20"/>
                <w:szCs w:val="20"/>
              </w:rPr>
              <w:t>(b)Construction of road by CC starting from Willson road to Shitalakyha river via Khan bari in ward no. 22 &amp; 23 Under NCC (Ch.800 to 1290m) Length=490.00m</w:t>
            </w:r>
          </w:p>
        </w:tc>
        <w:tc>
          <w:tcPr>
            <w:tcW w:w="1080" w:type="dxa"/>
            <w:vMerge/>
          </w:tcPr>
          <w:p w:rsidR="000776DE" w:rsidRPr="00024155" w:rsidRDefault="000776DE" w:rsidP="00051A00">
            <w:pPr>
              <w:jc w:val="center"/>
              <w:rPr>
                <w:rFonts w:ascii="Times New Roman" w:hAnsi="Times New Roman" w:cs="Times New Roman"/>
                <w:sz w:val="18"/>
                <w:szCs w:val="18"/>
              </w:rPr>
            </w:pPr>
          </w:p>
        </w:tc>
        <w:tc>
          <w:tcPr>
            <w:tcW w:w="1242" w:type="dxa"/>
            <w:vMerge/>
          </w:tcPr>
          <w:p w:rsidR="000776DE" w:rsidRPr="00024155" w:rsidRDefault="000776DE" w:rsidP="00051A00">
            <w:pPr>
              <w:jc w:val="center"/>
              <w:rPr>
                <w:rFonts w:ascii="Times New Roman" w:hAnsi="Times New Roman" w:cs="Times New Roman"/>
                <w:sz w:val="18"/>
                <w:szCs w:val="18"/>
              </w:rPr>
            </w:pPr>
          </w:p>
        </w:tc>
      </w:tr>
      <w:tr w:rsidR="000776DE" w:rsidRPr="00024155" w:rsidTr="006C1F51">
        <w:trPr>
          <w:trHeight w:val="105"/>
        </w:trPr>
        <w:tc>
          <w:tcPr>
            <w:tcW w:w="468" w:type="dxa"/>
            <w:vMerge/>
          </w:tcPr>
          <w:p w:rsidR="000776DE" w:rsidRPr="00024155" w:rsidRDefault="000776DE" w:rsidP="003A72B6">
            <w:pPr>
              <w:jc w:val="center"/>
              <w:rPr>
                <w:rFonts w:ascii="Times New Roman" w:hAnsi="Times New Roman" w:cs="Times New Roman"/>
                <w:sz w:val="18"/>
                <w:szCs w:val="18"/>
              </w:rPr>
            </w:pPr>
          </w:p>
        </w:tc>
        <w:tc>
          <w:tcPr>
            <w:tcW w:w="2250" w:type="dxa"/>
            <w:vMerge/>
          </w:tcPr>
          <w:p w:rsidR="000776DE" w:rsidRPr="00024155" w:rsidRDefault="000776DE" w:rsidP="00051A00">
            <w:pPr>
              <w:rPr>
                <w:rFonts w:ascii="Times New Roman" w:hAnsi="Times New Roman" w:cs="Times New Roman"/>
                <w:b/>
                <w:sz w:val="18"/>
                <w:szCs w:val="18"/>
              </w:rPr>
            </w:pPr>
          </w:p>
        </w:tc>
        <w:tc>
          <w:tcPr>
            <w:tcW w:w="2520" w:type="dxa"/>
            <w:vMerge/>
          </w:tcPr>
          <w:p w:rsidR="000776DE" w:rsidRPr="00024155" w:rsidRDefault="000776DE" w:rsidP="00051A00">
            <w:pPr>
              <w:rPr>
                <w:rFonts w:ascii="Times New Roman" w:hAnsi="Times New Roman" w:cs="Times New Roman"/>
                <w:sz w:val="18"/>
                <w:szCs w:val="18"/>
              </w:rPr>
            </w:pPr>
          </w:p>
        </w:tc>
        <w:tc>
          <w:tcPr>
            <w:tcW w:w="5580" w:type="dxa"/>
            <w:tcBorders>
              <w:top w:val="nil"/>
              <w:bottom w:val="nil"/>
            </w:tcBorders>
            <w:vAlign w:val="center"/>
          </w:tcPr>
          <w:p w:rsidR="000776DE" w:rsidRDefault="000776DE">
            <w:pPr>
              <w:jc w:val="both"/>
              <w:rPr>
                <w:color w:val="000000"/>
                <w:sz w:val="20"/>
                <w:szCs w:val="20"/>
              </w:rPr>
            </w:pPr>
            <w:r>
              <w:rPr>
                <w:color w:val="000000"/>
                <w:sz w:val="20"/>
                <w:szCs w:val="20"/>
              </w:rPr>
              <w:t>(c)Construction of RCC Drain  starting from CSD Intersection to Akiz cement factory Road via Ispahani bazar in ward no. 23 Under NCC (Ch.280m to 585m) Length=305.00m</w:t>
            </w:r>
          </w:p>
        </w:tc>
        <w:tc>
          <w:tcPr>
            <w:tcW w:w="1080" w:type="dxa"/>
            <w:vMerge/>
          </w:tcPr>
          <w:p w:rsidR="000776DE" w:rsidRPr="00024155" w:rsidRDefault="000776DE" w:rsidP="00051A00">
            <w:pPr>
              <w:jc w:val="center"/>
              <w:rPr>
                <w:rFonts w:ascii="Times New Roman" w:hAnsi="Times New Roman" w:cs="Times New Roman"/>
                <w:sz w:val="18"/>
                <w:szCs w:val="18"/>
              </w:rPr>
            </w:pPr>
          </w:p>
        </w:tc>
        <w:tc>
          <w:tcPr>
            <w:tcW w:w="1242" w:type="dxa"/>
            <w:vMerge/>
          </w:tcPr>
          <w:p w:rsidR="000776DE" w:rsidRPr="00024155" w:rsidRDefault="000776DE" w:rsidP="00051A00">
            <w:pPr>
              <w:jc w:val="center"/>
              <w:rPr>
                <w:rFonts w:ascii="Times New Roman" w:hAnsi="Times New Roman" w:cs="Times New Roman"/>
                <w:sz w:val="18"/>
                <w:szCs w:val="18"/>
              </w:rPr>
            </w:pPr>
          </w:p>
        </w:tc>
      </w:tr>
      <w:tr w:rsidR="000776DE" w:rsidRPr="00024155" w:rsidTr="006C1F51">
        <w:trPr>
          <w:trHeight w:val="105"/>
        </w:trPr>
        <w:tc>
          <w:tcPr>
            <w:tcW w:w="468" w:type="dxa"/>
            <w:vMerge/>
          </w:tcPr>
          <w:p w:rsidR="000776DE" w:rsidRPr="00024155" w:rsidRDefault="000776DE" w:rsidP="003A72B6">
            <w:pPr>
              <w:jc w:val="center"/>
              <w:rPr>
                <w:rFonts w:ascii="Times New Roman" w:hAnsi="Times New Roman" w:cs="Times New Roman"/>
                <w:sz w:val="18"/>
                <w:szCs w:val="18"/>
              </w:rPr>
            </w:pPr>
          </w:p>
        </w:tc>
        <w:tc>
          <w:tcPr>
            <w:tcW w:w="2250" w:type="dxa"/>
            <w:vMerge/>
          </w:tcPr>
          <w:p w:rsidR="000776DE" w:rsidRPr="00024155" w:rsidRDefault="000776DE" w:rsidP="00051A00">
            <w:pPr>
              <w:rPr>
                <w:rFonts w:ascii="Times New Roman" w:hAnsi="Times New Roman" w:cs="Times New Roman"/>
                <w:b/>
                <w:sz w:val="18"/>
                <w:szCs w:val="18"/>
              </w:rPr>
            </w:pPr>
          </w:p>
        </w:tc>
        <w:tc>
          <w:tcPr>
            <w:tcW w:w="2520" w:type="dxa"/>
            <w:vMerge/>
          </w:tcPr>
          <w:p w:rsidR="000776DE" w:rsidRPr="00024155" w:rsidRDefault="000776DE" w:rsidP="00051A00">
            <w:pPr>
              <w:rPr>
                <w:rFonts w:ascii="Times New Roman" w:hAnsi="Times New Roman" w:cs="Times New Roman"/>
                <w:sz w:val="18"/>
                <w:szCs w:val="18"/>
              </w:rPr>
            </w:pPr>
          </w:p>
        </w:tc>
        <w:tc>
          <w:tcPr>
            <w:tcW w:w="5580" w:type="dxa"/>
            <w:tcBorders>
              <w:top w:val="nil"/>
              <w:bottom w:val="single" w:sz="4" w:space="0" w:color="auto"/>
            </w:tcBorders>
            <w:vAlign w:val="center"/>
          </w:tcPr>
          <w:p w:rsidR="000776DE" w:rsidRDefault="000776DE">
            <w:pPr>
              <w:rPr>
                <w:color w:val="000000"/>
                <w:sz w:val="20"/>
                <w:szCs w:val="20"/>
              </w:rPr>
            </w:pPr>
            <w:r>
              <w:rPr>
                <w:color w:val="000000"/>
                <w:sz w:val="20"/>
                <w:szCs w:val="20"/>
              </w:rPr>
              <w:t>(d)Construction of RCC Drain  starting from CSD Intersection to Akiz cement factory Road via Ispahani bazar in ward no. 23 Under NCC (Ch.00m to 585m) Length=585.00m</w:t>
            </w:r>
          </w:p>
        </w:tc>
        <w:tc>
          <w:tcPr>
            <w:tcW w:w="1080" w:type="dxa"/>
            <w:vMerge/>
          </w:tcPr>
          <w:p w:rsidR="000776DE" w:rsidRPr="00024155" w:rsidRDefault="000776DE" w:rsidP="00051A00">
            <w:pPr>
              <w:jc w:val="center"/>
              <w:rPr>
                <w:rFonts w:ascii="Times New Roman" w:hAnsi="Times New Roman" w:cs="Times New Roman"/>
                <w:sz w:val="18"/>
                <w:szCs w:val="18"/>
              </w:rPr>
            </w:pPr>
          </w:p>
        </w:tc>
        <w:tc>
          <w:tcPr>
            <w:tcW w:w="1242" w:type="dxa"/>
            <w:vMerge/>
          </w:tcPr>
          <w:p w:rsidR="000776DE" w:rsidRPr="00024155" w:rsidRDefault="000776DE" w:rsidP="00051A00">
            <w:pPr>
              <w:jc w:val="center"/>
              <w:rPr>
                <w:rFonts w:ascii="Times New Roman" w:hAnsi="Times New Roman" w:cs="Times New Roman"/>
                <w:sz w:val="18"/>
                <w:szCs w:val="18"/>
              </w:rPr>
            </w:pPr>
          </w:p>
        </w:tc>
      </w:tr>
      <w:tr w:rsidR="000776DE" w:rsidRPr="00024155" w:rsidTr="006C1F51">
        <w:trPr>
          <w:trHeight w:val="210"/>
        </w:trPr>
        <w:tc>
          <w:tcPr>
            <w:tcW w:w="468" w:type="dxa"/>
            <w:vMerge/>
          </w:tcPr>
          <w:p w:rsidR="000776DE" w:rsidRPr="00024155" w:rsidRDefault="000776DE" w:rsidP="003A72B6">
            <w:pPr>
              <w:jc w:val="center"/>
              <w:rPr>
                <w:rFonts w:ascii="Times New Roman" w:hAnsi="Times New Roman" w:cs="Times New Roman"/>
                <w:sz w:val="18"/>
                <w:szCs w:val="18"/>
              </w:rPr>
            </w:pPr>
          </w:p>
        </w:tc>
        <w:tc>
          <w:tcPr>
            <w:tcW w:w="2250" w:type="dxa"/>
            <w:vMerge/>
          </w:tcPr>
          <w:p w:rsidR="000776DE" w:rsidRPr="00024155" w:rsidRDefault="000776DE" w:rsidP="00051A00">
            <w:pPr>
              <w:rPr>
                <w:rFonts w:ascii="Times New Roman" w:hAnsi="Times New Roman" w:cs="Times New Roman"/>
                <w:b/>
                <w:sz w:val="18"/>
                <w:szCs w:val="18"/>
              </w:rPr>
            </w:pPr>
          </w:p>
        </w:tc>
        <w:tc>
          <w:tcPr>
            <w:tcW w:w="2520" w:type="dxa"/>
            <w:vMerge w:val="restart"/>
          </w:tcPr>
          <w:p w:rsidR="000776DE" w:rsidRPr="00024155" w:rsidRDefault="000776DE" w:rsidP="00051A00">
            <w:pPr>
              <w:rPr>
                <w:rFonts w:ascii="Times New Roman" w:hAnsi="Times New Roman" w:cs="Times New Roman"/>
                <w:sz w:val="18"/>
                <w:szCs w:val="18"/>
              </w:rPr>
            </w:pPr>
            <w:r w:rsidRPr="00024155">
              <w:rPr>
                <w:rFonts w:ascii="Times New Roman" w:hAnsi="Times New Roman" w:cs="Times New Roman"/>
                <w:sz w:val="18"/>
                <w:szCs w:val="18"/>
              </w:rPr>
              <w:t>MGSP/NCC/2015-16/W-06</w:t>
            </w:r>
          </w:p>
        </w:tc>
        <w:tc>
          <w:tcPr>
            <w:tcW w:w="5580" w:type="dxa"/>
            <w:tcBorders>
              <w:bottom w:val="nil"/>
            </w:tcBorders>
          </w:tcPr>
          <w:p w:rsidR="000776DE" w:rsidRDefault="000776DE">
            <w:pPr>
              <w:jc w:val="both"/>
              <w:rPr>
                <w:color w:val="000000"/>
                <w:sz w:val="20"/>
                <w:szCs w:val="20"/>
              </w:rPr>
            </w:pPr>
            <w:r>
              <w:rPr>
                <w:color w:val="000000"/>
                <w:sz w:val="20"/>
                <w:szCs w:val="20"/>
              </w:rPr>
              <w:t>(a) Construction of Kazi Nazrul road with drain at ch. 00-700m in Ward no. 24</w:t>
            </w:r>
          </w:p>
        </w:tc>
        <w:tc>
          <w:tcPr>
            <w:tcW w:w="1080" w:type="dxa"/>
            <w:vMerge w:val="restart"/>
          </w:tcPr>
          <w:p w:rsidR="000776DE" w:rsidRPr="00024155" w:rsidRDefault="000776DE" w:rsidP="00051A00">
            <w:pPr>
              <w:jc w:val="center"/>
              <w:rPr>
                <w:rFonts w:ascii="Times New Roman" w:hAnsi="Times New Roman" w:cs="Times New Roman"/>
                <w:sz w:val="18"/>
                <w:szCs w:val="18"/>
              </w:rPr>
            </w:pPr>
          </w:p>
        </w:tc>
        <w:tc>
          <w:tcPr>
            <w:tcW w:w="1242" w:type="dxa"/>
            <w:vMerge w:val="restart"/>
          </w:tcPr>
          <w:p w:rsidR="000776DE" w:rsidRPr="00024155" w:rsidRDefault="006839E4" w:rsidP="006839E4">
            <w:pPr>
              <w:rPr>
                <w:rFonts w:ascii="Times New Roman" w:hAnsi="Times New Roman" w:cs="Times New Roman"/>
                <w:sz w:val="18"/>
                <w:szCs w:val="18"/>
              </w:rPr>
            </w:pPr>
            <w:r w:rsidRPr="006839E4">
              <w:rPr>
                <w:rFonts w:ascii="Calibri" w:eastAsia="Calibri" w:hAnsi="Calibri" w:cs="Times New Roman"/>
                <w:color w:val="000000"/>
                <w:sz w:val="16"/>
                <w:szCs w:val="16"/>
              </w:rPr>
              <w:t>75 trees to be felled down. Adequate tree plantation provision is there</w:t>
            </w:r>
            <w:r>
              <w:rPr>
                <w:rFonts w:ascii="Calibri" w:eastAsia="Calibri" w:hAnsi="Calibri" w:cs="Times New Roman"/>
                <w:color w:val="000000"/>
                <w:sz w:val="16"/>
                <w:szCs w:val="16"/>
              </w:rPr>
              <w:t xml:space="preserve">. Local people will use connecting and diversion during road construction. </w:t>
            </w:r>
          </w:p>
        </w:tc>
      </w:tr>
      <w:tr w:rsidR="000776DE" w:rsidRPr="00024155" w:rsidTr="006C1F51">
        <w:trPr>
          <w:trHeight w:val="210"/>
        </w:trPr>
        <w:tc>
          <w:tcPr>
            <w:tcW w:w="468" w:type="dxa"/>
            <w:vMerge/>
          </w:tcPr>
          <w:p w:rsidR="000776DE" w:rsidRPr="00024155" w:rsidRDefault="000776DE" w:rsidP="003A72B6">
            <w:pPr>
              <w:jc w:val="center"/>
              <w:rPr>
                <w:rFonts w:ascii="Times New Roman" w:hAnsi="Times New Roman" w:cs="Times New Roman"/>
                <w:sz w:val="18"/>
                <w:szCs w:val="18"/>
              </w:rPr>
            </w:pPr>
          </w:p>
        </w:tc>
        <w:tc>
          <w:tcPr>
            <w:tcW w:w="2250" w:type="dxa"/>
            <w:vMerge/>
          </w:tcPr>
          <w:p w:rsidR="000776DE" w:rsidRPr="00024155" w:rsidRDefault="000776DE" w:rsidP="00051A00">
            <w:pPr>
              <w:rPr>
                <w:rFonts w:ascii="Times New Roman" w:hAnsi="Times New Roman" w:cs="Times New Roman"/>
                <w:b/>
                <w:sz w:val="18"/>
                <w:szCs w:val="18"/>
              </w:rPr>
            </w:pPr>
          </w:p>
        </w:tc>
        <w:tc>
          <w:tcPr>
            <w:tcW w:w="2520" w:type="dxa"/>
            <w:vMerge/>
          </w:tcPr>
          <w:p w:rsidR="000776DE" w:rsidRPr="00024155" w:rsidRDefault="000776DE" w:rsidP="00051A00">
            <w:pPr>
              <w:rPr>
                <w:rFonts w:ascii="Times New Roman" w:hAnsi="Times New Roman" w:cs="Times New Roman"/>
                <w:sz w:val="18"/>
                <w:szCs w:val="18"/>
              </w:rPr>
            </w:pPr>
          </w:p>
        </w:tc>
        <w:tc>
          <w:tcPr>
            <w:tcW w:w="5580" w:type="dxa"/>
            <w:tcBorders>
              <w:top w:val="nil"/>
            </w:tcBorders>
          </w:tcPr>
          <w:p w:rsidR="000776DE" w:rsidRDefault="000776DE">
            <w:pPr>
              <w:jc w:val="both"/>
              <w:rPr>
                <w:color w:val="000000"/>
                <w:sz w:val="20"/>
                <w:szCs w:val="20"/>
              </w:rPr>
            </w:pPr>
            <w:r>
              <w:rPr>
                <w:color w:val="000000"/>
                <w:sz w:val="20"/>
                <w:szCs w:val="20"/>
              </w:rPr>
              <w:t>(b) Beautification of NCC Own pond with Cofee shop &amp; Electrification at North Lakkhonkhola in Ward No.-25. Supply and Installation of beautification &amp; Street lighting necessary fitting, fixing including SS Pole, SS bracket with underground electrical line along North Lakhankholla (Near Paribarik saisto clinic) with necessary works Under Narayanganj City Corporation, Narayanganj.</w:t>
            </w:r>
          </w:p>
        </w:tc>
        <w:tc>
          <w:tcPr>
            <w:tcW w:w="1080" w:type="dxa"/>
            <w:vMerge/>
          </w:tcPr>
          <w:p w:rsidR="000776DE" w:rsidRPr="00024155" w:rsidRDefault="000776DE" w:rsidP="00051A00">
            <w:pPr>
              <w:jc w:val="center"/>
              <w:rPr>
                <w:rFonts w:ascii="Times New Roman" w:hAnsi="Times New Roman" w:cs="Times New Roman"/>
                <w:sz w:val="18"/>
                <w:szCs w:val="18"/>
              </w:rPr>
            </w:pPr>
          </w:p>
        </w:tc>
        <w:tc>
          <w:tcPr>
            <w:tcW w:w="1242" w:type="dxa"/>
            <w:vMerge/>
          </w:tcPr>
          <w:p w:rsidR="000776DE" w:rsidRPr="00024155" w:rsidRDefault="000776DE" w:rsidP="00051A00">
            <w:pPr>
              <w:jc w:val="center"/>
              <w:rPr>
                <w:rFonts w:ascii="Times New Roman" w:hAnsi="Times New Roman" w:cs="Times New Roman"/>
                <w:sz w:val="18"/>
                <w:szCs w:val="18"/>
              </w:rPr>
            </w:pPr>
          </w:p>
        </w:tc>
      </w:tr>
    </w:tbl>
    <w:p w:rsidR="00D56B5A" w:rsidRDefault="00D56B5A"/>
    <w:tbl>
      <w:tblPr>
        <w:tblStyle w:val="TableGrid"/>
        <w:tblW w:w="13140" w:type="dxa"/>
        <w:tblLayout w:type="fixed"/>
        <w:tblLook w:val="04A0" w:firstRow="1" w:lastRow="0" w:firstColumn="1" w:lastColumn="0" w:noHBand="0" w:noVBand="1"/>
      </w:tblPr>
      <w:tblGrid>
        <w:gridCol w:w="468"/>
        <w:gridCol w:w="2250"/>
        <w:gridCol w:w="2520"/>
        <w:gridCol w:w="5580"/>
        <w:gridCol w:w="1080"/>
        <w:gridCol w:w="1242"/>
      </w:tblGrid>
      <w:tr w:rsidR="000776DE" w:rsidRPr="00024155" w:rsidTr="006C1F51">
        <w:trPr>
          <w:trHeight w:val="200"/>
        </w:trPr>
        <w:tc>
          <w:tcPr>
            <w:tcW w:w="468" w:type="dxa"/>
            <w:vMerge w:val="restart"/>
          </w:tcPr>
          <w:p w:rsidR="000776DE" w:rsidRPr="00024155" w:rsidRDefault="000776DE" w:rsidP="003A72B6">
            <w:pPr>
              <w:jc w:val="center"/>
              <w:rPr>
                <w:rFonts w:ascii="Times New Roman" w:hAnsi="Times New Roman" w:cs="Times New Roman"/>
                <w:sz w:val="18"/>
                <w:szCs w:val="18"/>
              </w:rPr>
            </w:pPr>
          </w:p>
        </w:tc>
        <w:tc>
          <w:tcPr>
            <w:tcW w:w="2250" w:type="dxa"/>
            <w:vMerge w:val="restart"/>
          </w:tcPr>
          <w:p w:rsidR="000776DE" w:rsidRPr="00024155" w:rsidRDefault="000776DE" w:rsidP="00051A00">
            <w:pPr>
              <w:rPr>
                <w:rFonts w:ascii="Times New Roman" w:hAnsi="Times New Roman" w:cs="Times New Roman"/>
                <w:b/>
                <w:sz w:val="18"/>
                <w:szCs w:val="18"/>
              </w:rPr>
            </w:pPr>
          </w:p>
        </w:tc>
        <w:tc>
          <w:tcPr>
            <w:tcW w:w="2520" w:type="dxa"/>
            <w:vMerge w:val="restart"/>
          </w:tcPr>
          <w:p w:rsidR="000776DE" w:rsidRPr="00024155" w:rsidRDefault="000776DE" w:rsidP="00051A00">
            <w:pPr>
              <w:rPr>
                <w:rFonts w:ascii="Times New Roman" w:hAnsi="Times New Roman" w:cs="Times New Roman"/>
                <w:sz w:val="18"/>
                <w:szCs w:val="18"/>
              </w:rPr>
            </w:pPr>
            <w:r w:rsidRPr="00024155">
              <w:rPr>
                <w:rFonts w:ascii="Times New Roman" w:hAnsi="Times New Roman" w:cs="Times New Roman"/>
                <w:sz w:val="18"/>
                <w:szCs w:val="18"/>
              </w:rPr>
              <w:t>MGSP/NCC/2015-16/W-07</w:t>
            </w:r>
          </w:p>
        </w:tc>
        <w:tc>
          <w:tcPr>
            <w:tcW w:w="5580" w:type="dxa"/>
            <w:tcBorders>
              <w:bottom w:val="single" w:sz="4" w:space="0" w:color="auto"/>
            </w:tcBorders>
            <w:vAlign w:val="center"/>
          </w:tcPr>
          <w:p w:rsidR="000776DE" w:rsidRDefault="000776DE" w:rsidP="00406EAF">
            <w:pPr>
              <w:jc w:val="both"/>
              <w:rPr>
                <w:color w:val="000000"/>
                <w:sz w:val="20"/>
                <w:szCs w:val="20"/>
              </w:rPr>
            </w:pPr>
            <w:r>
              <w:rPr>
                <w:color w:val="000000"/>
                <w:sz w:val="20"/>
                <w:szCs w:val="20"/>
              </w:rPr>
              <w:t xml:space="preserve">1) Excavation, Landscaping, Beautification and Lighting of Shitalkyha-Dholeswary River via Baburail. (Ch.0.00-395.00m) in Ward No 15. (RCC Pipe Drain ) </w:t>
            </w:r>
          </w:p>
        </w:tc>
        <w:tc>
          <w:tcPr>
            <w:tcW w:w="1080" w:type="dxa"/>
            <w:vMerge w:val="restart"/>
          </w:tcPr>
          <w:p w:rsidR="000776DE" w:rsidRPr="00024155" w:rsidRDefault="000776DE" w:rsidP="00051A00">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0776DE" w:rsidRPr="00024155" w:rsidRDefault="000776DE" w:rsidP="00051A00">
            <w:pPr>
              <w:jc w:val="center"/>
              <w:rPr>
                <w:rFonts w:ascii="Times New Roman" w:hAnsi="Times New Roman" w:cs="Times New Roman"/>
                <w:sz w:val="18"/>
                <w:szCs w:val="18"/>
              </w:rPr>
            </w:pPr>
            <w:r w:rsidRPr="00024155">
              <w:rPr>
                <w:rFonts w:ascii="Times New Roman" w:hAnsi="Times New Roman" w:cs="Times New Roman"/>
                <w:sz w:val="18"/>
                <w:szCs w:val="18"/>
              </w:rPr>
              <w:t>15-02-17</w:t>
            </w:r>
          </w:p>
          <w:p w:rsidR="000776DE" w:rsidRPr="00024155" w:rsidRDefault="000776DE" w:rsidP="00051A00">
            <w:pPr>
              <w:jc w:val="center"/>
              <w:rPr>
                <w:rFonts w:ascii="Times New Roman" w:hAnsi="Times New Roman" w:cs="Times New Roman"/>
                <w:sz w:val="18"/>
                <w:szCs w:val="18"/>
              </w:rPr>
            </w:pPr>
          </w:p>
        </w:tc>
        <w:tc>
          <w:tcPr>
            <w:tcW w:w="1242" w:type="dxa"/>
            <w:vMerge w:val="restart"/>
          </w:tcPr>
          <w:p w:rsidR="000776DE" w:rsidRPr="00024155" w:rsidRDefault="0064599C" w:rsidP="0064599C">
            <w:pPr>
              <w:rPr>
                <w:rFonts w:ascii="Times New Roman" w:hAnsi="Times New Roman" w:cs="Times New Roman"/>
                <w:sz w:val="18"/>
                <w:szCs w:val="18"/>
              </w:rPr>
            </w:pPr>
            <w:r w:rsidRPr="0064599C">
              <w:rPr>
                <w:rFonts w:ascii="Calibri" w:eastAsia="Calibri" w:hAnsi="Calibri" w:cs="Times New Roman"/>
                <w:color w:val="000000"/>
                <w:sz w:val="16"/>
                <w:szCs w:val="16"/>
              </w:rPr>
              <w:t>15 trees to be cut-down</w:t>
            </w:r>
            <w:r>
              <w:rPr>
                <w:rFonts w:ascii="Calibri" w:eastAsia="Calibri" w:hAnsi="Calibri" w:cs="Times New Roman"/>
                <w:color w:val="000000"/>
                <w:sz w:val="16"/>
                <w:szCs w:val="16"/>
              </w:rPr>
              <w:t>. H</w:t>
            </w:r>
            <w:r w:rsidRPr="0064599C">
              <w:rPr>
                <w:rFonts w:ascii="Calibri" w:eastAsia="Calibri" w:hAnsi="Calibri" w:cs="Times New Roman"/>
                <w:color w:val="000000"/>
                <w:sz w:val="16"/>
                <w:szCs w:val="16"/>
              </w:rPr>
              <w:t>andling and disposal of the excavated materials</w:t>
            </w:r>
            <w:r>
              <w:rPr>
                <w:rFonts w:ascii="Calibri" w:eastAsia="Calibri" w:hAnsi="Calibri" w:cs="Times New Roman"/>
                <w:color w:val="000000"/>
                <w:sz w:val="16"/>
                <w:szCs w:val="16"/>
              </w:rPr>
              <w:t xml:space="preserve"> from the khal is one of the key concerns.  </w:t>
            </w:r>
          </w:p>
        </w:tc>
      </w:tr>
      <w:tr w:rsidR="000776DE" w:rsidRPr="00024155" w:rsidTr="006C1F51">
        <w:trPr>
          <w:trHeight w:hRule="exact" w:val="820"/>
        </w:trPr>
        <w:tc>
          <w:tcPr>
            <w:tcW w:w="468" w:type="dxa"/>
            <w:vMerge/>
          </w:tcPr>
          <w:p w:rsidR="000776DE" w:rsidRPr="00024155" w:rsidRDefault="000776DE" w:rsidP="003A72B6">
            <w:pPr>
              <w:jc w:val="center"/>
              <w:rPr>
                <w:rFonts w:ascii="Times New Roman" w:hAnsi="Times New Roman" w:cs="Times New Roman"/>
                <w:sz w:val="18"/>
                <w:szCs w:val="18"/>
              </w:rPr>
            </w:pPr>
          </w:p>
        </w:tc>
        <w:tc>
          <w:tcPr>
            <w:tcW w:w="2250" w:type="dxa"/>
            <w:vMerge/>
          </w:tcPr>
          <w:p w:rsidR="000776DE" w:rsidRPr="00024155" w:rsidRDefault="000776DE" w:rsidP="00051A00">
            <w:pPr>
              <w:rPr>
                <w:rFonts w:ascii="Times New Roman" w:hAnsi="Times New Roman" w:cs="Times New Roman"/>
                <w:b/>
                <w:sz w:val="18"/>
                <w:szCs w:val="18"/>
              </w:rPr>
            </w:pPr>
          </w:p>
        </w:tc>
        <w:tc>
          <w:tcPr>
            <w:tcW w:w="2520" w:type="dxa"/>
            <w:vMerge/>
          </w:tcPr>
          <w:p w:rsidR="000776DE" w:rsidRPr="00024155" w:rsidRDefault="000776DE" w:rsidP="00051A00">
            <w:pPr>
              <w:rPr>
                <w:rFonts w:ascii="Times New Roman" w:hAnsi="Times New Roman" w:cs="Times New Roman"/>
                <w:sz w:val="18"/>
                <w:szCs w:val="18"/>
              </w:rPr>
            </w:pPr>
          </w:p>
        </w:tc>
        <w:tc>
          <w:tcPr>
            <w:tcW w:w="5580" w:type="dxa"/>
            <w:tcBorders>
              <w:bottom w:val="nil"/>
            </w:tcBorders>
            <w:vAlign w:val="center"/>
          </w:tcPr>
          <w:p w:rsidR="000776DE" w:rsidRDefault="000776DE" w:rsidP="00406EAF">
            <w:pPr>
              <w:jc w:val="both"/>
              <w:rPr>
                <w:color w:val="000000"/>
                <w:sz w:val="20"/>
                <w:szCs w:val="20"/>
              </w:rPr>
            </w:pPr>
            <w:r>
              <w:rPr>
                <w:color w:val="000000"/>
                <w:sz w:val="20"/>
                <w:szCs w:val="20"/>
              </w:rPr>
              <w:t>2) Excavation, Landscaping, Beautification and Lighting of Shitalkyha-Dholeswary River via Baburail. (Ch.0.00-395.00m) in Ward No 15. (Excavation Landscaping and Beautification)</w:t>
            </w:r>
          </w:p>
        </w:tc>
        <w:tc>
          <w:tcPr>
            <w:tcW w:w="1080" w:type="dxa"/>
            <w:vMerge/>
          </w:tcPr>
          <w:p w:rsidR="000776DE" w:rsidRPr="00024155" w:rsidRDefault="000776DE" w:rsidP="00051A00">
            <w:pPr>
              <w:jc w:val="center"/>
              <w:rPr>
                <w:rFonts w:ascii="Times New Roman" w:hAnsi="Times New Roman" w:cs="Times New Roman"/>
                <w:sz w:val="18"/>
                <w:szCs w:val="18"/>
              </w:rPr>
            </w:pPr>
          </w:p>
        </w:tc>
        <w:tc>
          <w:tcPr>
            <w:tcW w:w="1242" w:type="dxa"/>
            <w:vMerge/>
          </w:tcPr>
          <w:p w:rsidR="000776DE" w:rsidRPr="00024155" w:rsidRDefault="000776DE" w:rsidP="00051A00">
            <w:pPr>
              <w:jc w:val="center"/>
              <w:rPr>
                <w:rFonts w:ascii="Times New Roman" w:hAnsi="Times New Roman" w:cs="Times New Roman"/>
                <w:sz w:val="18"/>
                <w:szCs w:val="18"/>
              </w:rPr>
            </w:pPr>
          </w:p>
        </w:tc>
      </w:tr>
      <w:tr w:rsidR="000776DE" w:rsidRPr="00024155" w:rsidTr="006C1F51">
        <w:trPr>
          <w:trHeight w:hRule="exact" w:val="802"/>
        </w:trPr>
        <w:tc>
          <w:tcPr>
            <w:tcW w:w="468" w:type="dxa"/>
            <w:vMerge/>
          </w:tcPr>
          <w:p w:rsidR="000776DE" w:rsidRPr="00024155" w:rsidRDefault="000776DE" w:rsidP="003A72B6">
            <w:pPr>
              <w:jc w:val="center"/>
              <w:rPr>
                <w:rFonts w:ascii="Times New Roman" w:hAnsi="Times New Roman" w:cs="Times New Roman"/>
                <w:sz w:val="18"/>
                <w:szCs w:val="18"/>
              </w:rPr>
            </w:pPr>
          </w:p>
        </w:tc>
        <w:tc>
          <w:tcPr>
            <w:tcW w:w="2250" w:type="dxa"/>
            <w:vMerge/>
          </w:tcPr>
          <w:p w:rsidR="000776DE" w:rsidRPr="00024155" w:rsidRDefault="000776DE" w:rsidP="00051A00">
            <w:pPr>
              <w:rPr>
                <w:rFonts w:ascii="Times New Roman" w:hAnsi="Times New Roman" w:cs="Times New Roman"/>
                <w:b/>
                <w:sz w:val="18"/>
                <w:szCs w:val="18"/>
              </w:rPr>
            </w:pPr>
          </w:p>
        </w:tc>
        <w:tc>
          <w:tcPr>
            <w:tcW w:w="2520" w:type="dxa"/>
            <w:vMerge/>
          </w:tcPr>
          <w:p w:rsidR="000776DE" w:rsidRPr="00024155" w:rsidRDefault="000776DE" w:rsidP="00051A00">
            <w:pPr>
              <w:rPr>
                <w:rFonts w:ascii="Times New Roman" w:hAnsi="Times New Roman" w:cs="Times New Roman"/>
                <w:sz w:val="18"/>
                <w:szCs w:val="18"/>
              </w:rPr>
            </w:pPr>
          </w:p>
        </w:tc>
        <w:tc>
          <w:tcPr>
            <w:tcW w:w="5580" w:type="dxa"/>
            <w:tcBorders>
              <w:top w:val="nil"/>
              <w:bottom w:val="single" w:sz="4" w:space="0" w:color="auto"/>
            </w:tcBorders>
          </w:tcPr>
          <w:p w:rsidR="000776DE" w:rsidRDefault="000776DE" w:rsidP="00406EAF">
            <w:pPr>
              <w:jc w:val="both"/>
              <w:rPr>
                <w:color w:val="000000"/>
                <w:sz w:val="20"/>
                <w:szCs w:val="20"/>
              </w:rPr>
            </w:pPr>
            <w:r>
              <w:rPr>
                <w:color w:val="000000"/>
                <w:sz w:val="20"/>
                <w:szCs w:val="20"/>
              </w:rPr>
              <w:t>3) Excavation, Landscaping, Beautification and Lighting of Shitalkyha-Dholeswary River via Baburail. (Ch.0.00-395.00m) in Ward No 15. (Street Light)</w:t>
            </w:r>
          </w:p>
        </w:tc>
        <w:tc>
          <w:tcPr>
            <w:tcW w:w="1080" w:type="dxa"/>
            <w:vMerge/>
          </w:tcPr>
          <w:p w:rsidR="000776DE" w:rsidRPr="00024155" w:rsidRDefault="000776DE" w:rsidP="00051A00">
            <w:pPr>
              <w:jc w:val="center"/>
              <w:rPr>
                <w:rFonts w:ascii="Times New Roman" w:hAnsi="Times New Roman" w:cs="Times New Roman"/>
                <w:sz w:val="18"/>
                <w:szCs w:val="18"/>
              </w:rPr>
            </w:pPr>
          </w:p>
        </w:tc>
        <w:tc>
          <w:tcPr>
            <w:tcW w:w="1242" w:type="dxa"/>
            <w:vMerge/>
          </w:tcPr>
          <w:p w:rsidR="000776DE" w:rsidRPr="00024155" w:rsidRDefault="000776DE" w:rsidP="00051A00">
            <w:pPr>
              <w:jc w:val="center"/>
              <w:rPr>
                <w:rFonts w:ascii="Times New Roman" w:hAnsi="Times New Roman" w:cs="Times New Roman"/>
                <w:sz w:val="18"/>
                <w:szCs w:val="18"/>
              </w:rPr>
            </w:pPr>
          </w:p>
        </w:tc>
      </w:tr>
      <w:tr w:rsidR="00F940DD" w:rsidRPr="00024155" w:rsidTr="006C1F51">
        <w:trPr>
          <w:trHeight w:val="57"/>
        </w:trPr>
        <w:tc>
          <w:tcPr>
            <w:tcW w:w="468" w:type="dxa"/>
            <w:vMerge w:val="restart"/>
          </w:tcPr>
          <w:p w:rsidR="00F940DD" w:rsidRPr="00024155" w:rsidRDefault="00F940DD" w:rsidP="003A72B6">
            <w:pPr>
              <w:jc w:val="center"/>
              <w:rPr>
                <w:rFonts w:ascii="Times New Roman" w:hAnsi="Times New Roman" w:cs="Times New Roman"/>
                <w:sz w:val="18"/>
                <w:szCs w:val="18"/>
              </w:rPr>
            </w:pPr>
            <w:r w:rsidRPr="00024155">
              <w:rPr>
                <w:rFonts w:ascii="Times New Roman" w:hAnsi="Times New Roman" w:cs="Times New Roman"/>
                <w:sz w:val="18"/>
                <w:szCs w:val="18"/>
              </w:rPr>
              <w:t>17</w:t>
            </w:r>
          </w:p>
        </w:tc>
        <w:tc>
          <w:tcPr>
            <w:tcW w:w="2250" w:type="dxa"/>
            <w:vMerge w:val="restart"/>
          </w:tcPr>
          <w:p w:rsidR="00F940DD" w:rsidRPr="00024155" w:rsidRDefault="00F940DD" w:rsidP="00051A00">
            <w:pPr>
              <w:rPr>
                <w:rFonts w:ascii="Times New Roman" w:hAnsi="Times New Roman" w:cs="Times New Roman"/>
                <w:b/>
                <w:sz w:val="18"/>
                <w:szCs w:val="18"/>
              </w:rPr>
            </w:pPr>
            <w:r w:rsidRPr="00024155">
              <w:rPr>
                <w:rFonts w:ascii="Times New Roman" w:hAnsi="Times New Roman" w:cs="Times New Roman"/>
                <w:b/>
                <w:bCs/>
                <w:sz w:val="18"/>
                <w:szCs w:val="18"/>
              </w:rPr>
              <w:t>Rangpur City Corporation</w:t>
            </w:r>
          </w:p>
        </w:tc>
        <w:tc>
          <w:tcPr>
            <w:tcW w:w="2520" w:type="dxa"/>
            <w:vMerge w:val="restart"/>
          </w:tcPr>
          <w:p w:rsidR="00F940DD" w:rsidRPr="00024155" w:rsidRDefault="00F940DD" w:rsidP="00BD7112">
            <w:pPr>
              <w:rPr>
                <w:rFonts w:ascii="Times New Roman" w:hAnsi="Times New Roman" w:cs="Times New Roman"/>
                <w:sz w:val="18"/>
                <w:szCs w:val="18"/>
              </w:rPr>
            </w:pPr>
            <w:r w:rsidRPr="00024155">
              <w:rPr>
                <w:rFonts w:ascii="Times New Roman" w:hAnsi="Times New Roman" w:cs="Times New Roman"/>
                <w:sz w:val="18"/>
                <w:szCs w:val="18"/>
              </w:rPr>
              <w:t>MGSP/RAN/W-01</w:t>
            </w:r>
          </w:p>
        </w:tc>
        <w:tc>
          <w:tcPr>
            <w:tcW w:w="5580" w:type="dxa"/>
            <w:tcBorders>
              <w:bottom w:val="nil"/>
            </w:tcBorders>
          </w:tcPr>
          <w:p w:rsidR="00F940DD" w:rsidRDefault="00F940DD">
            <w:pPr>
              <w:jc w:val="both"/>
              <w:rPr>
                <w:color w:val="000000"/>
                <w:sz w:val="20"/>
                <w:szCs w:val="20"/>
              </w:rPr>
            </w:pPr>
            <w:r>
              <w:rPr>
                <w:color w:val="000000"/>
                <w:sz w:val="20"/>
                <w:szCs w:val="20"/>
              </w:rPr>
              <w:t>a) Construction of RCC U-Drain Starting from Mouvasha to KD Canel Ch 0.00-1250m &amp; link 0.00-</w:t>
            </w:r>
            <w:proofErr w:type="gramStart"/>
            <w:r>
              <w:rPr>
                <w:color w:val="000000"/>
                <w:sz w:val="20"/>
                <w:szCs w:val="20"/>
              </w:rPr>
              <w:t>310.00m .</w:t>
            </w:r>
            <w:proofErr w:type="gramEnd"/>
            <w:r>
              <w:rPr>
                <w:color w:val="000000"/>
                <w:sz w:val="20"/>
                <w:szCs w:val="20"/>
              </w:rPr>
              <w:t xml:space="preserve"> (Total Length=1560m)</w:t>
            </w:r>
          </w:p>
        </w:tc>
        <w:tc>
          <w:tcPr>
            <w:tcW w:w="1080" w:type="dxa"/>
            <w:vMerge w:val="restart"/>
          </w:tcPr>
          <w:p w:rsidR="00F940DD" w:rsidRPr="00024155" w:rsidRDefault="00F940DD" w:rsidP="00BD7112">
            <w:pPr>
              <w:jc w:val="center"/>
              <w:rPr>
                <w:rFonts w:ascii="Times New Roman" w:hAnsi="Times New Roman" w:cs="Times New Roman"/>
                <w:sz w:val="18"/>
                <w:szCs w:val="18"/>
              </w:rPr>
            </w:pPr>
            <w:r w:rsidRPr="00024155">
              <w:rPr>
                <w:rFonts w:ascii="Times New Roman" w:hAnsi="Times New Roman" w:cs="Times New Roman"/>
                <w:sz w:val="18"/>
                <w:szCs w:val="18"/>
              </w:rPr>
              <w:t>Approved</w:t>
            </w:r>
          </w:p>
        </w:tc>
        <w:tc>
          <w:tcPr>
            <w:tcW w:w="1242" w:type="dxa"/>
            <w:vMerge w:val="restart"/>
          </w:tcPr>
          <w:p w:rsidR="006B546A" w:rsidRPr="001C1642" w:rsidRDefault="006B546A" w:rsidP="006B546A">
            <w:pPr>
              <w:tabs>
                <w:tab w:val="left" w:pos="930"/>
              </w:tabs>
              <w:jc w:val="both"/>
              <w:rPr>
                <w:rFonts w:ascii="Calibri" w:eastAsia="Calibri" w:hAnsi="Calibri" w:cs="Arial"/>
                <w:b/>
                <w:sz w:val="20"/>
                <w:szCs w:val="24"/>
              </w:rPr>
            </w:pPr>
            <w:r>
              <w:rPr>
                <w:color w:val="000000"/>
                <w:sz w:val="16"/>
                <w:szCs w:val="16"/>
              </w:rPr>
              <w:t xml:space="preserve">Overall environmental impact is minor. </w:t>
            </w:r>
          </w:p>
          <w:p w:rsidR="00F940DD" w:rsidRPr="00024155" w:rsidRDefault="00F940DD" w:rsidP="00BD7112">
            <w:pPr>
              <w:jc w:val="center"/>
              <w:rPr>
                <w:rFonts w:ascii="Times New Roman" w:hAnsi="Times New Roman" w:cs="Times New Roman"/>
                <w:sz w:val="18"/>
                <w:szCs w:val="18"/>
              </w:rPr>
            </w:pPr>
          </w:p>
        </w:tc>
      </w:tr>
      <w:tr w:rsidR="00F940DD" w:rsidRPr="00024155" w:rsidTr="006C1F51">
        <w:trPr>
          <w:trHeight w:val="54"/>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bCs/>
                <w:sz w:val="18"/>
                <w:szCs w:val="18"/>
              </w:rPr>
            </w:pPr>
          </w:p>
        </w:tc>
        <w:tc>
          <w:tcPr>
            <w:tcW w:w="2520" w:type="dxa"/>
            <w:vMerge/>
          </w:tcPr>
          <w:p w:rsidR="00F940DD" w:rsidRPr="00024155" w:rsidRDefault="00F940DD" w:rsidP="00BD7112">
            <w:pPr>
              <w:rPr>
                <w:rFonts w:ascii="Times New Roman" w:hAnsi="Times New Roman" w:cs="Times New Roman"/>
                <w:sz w:val="18"/>
                <w:szCs w:val="18"/>
              </w:rPr>
            </w:pPr>
          </w:p>
        </w:tc>
        <w:tc>
          <w:tcPr>
            <w:tcW w:w="5580" w:type="dxa"/>
            <w:tcBorders>
              <w:top w:val="nil"/>
              <w:bottom w:val="nil"/>
            </w:tcBorders>
          </w:tcPr>
          <w:p w:rsidR="00F940DD" w:rsidRDefault="00F940DD">
            <w:pPr>
              <w:jc w:val="both"/>
              <w:rPr>
                <w:color w:val="000000"/>
                <w:sz w:val="20"/>
                <w:szCs w:val="20"/>
              </w:rPr>
            </w:pPr>
            <w:r>
              <w:rPr>
                <w:color w:val="000000"/>
                <w:sz w:val="20"/>
                <w:szCs w:val="20"/>
              </w:rPr>
              <w:t>b) Construction of RCC U-Drain Starting from Rangpur Community Centre to Pakpara Ch 0.00-470.0 &amp; link0.00- 345.00m (Total Length=815m)</w:t>
            </w:r>
          </w:p>
        </w:tc>
        <w:tc>
          <w:tcPr>
            <w:tcW w:w="1080" w:type="dxa"/>
            <w:vMerge/>
          </w:tcPr>
          <w:p w:rsidR="00F940DD" w:rsidRPr="00024155" w:rsidRDefault="00F940DD" w:rsidP="00BD7112">
            <w:pPr>
              <w:jc w:val="center"/>
              <w:rPr>
                <w:rFonts w:ascii="Times New Roman" w:hAnsi="Times New Roman" w:cs="Times New Roman"/>
                <w:sz w:val="18"/>
                <w:szCs w:val="18"/>
              </w:rPr>
            </w:pPr>
          </w:p>
        </w:tc>
        <w:tc>
          <w:tcPr>
            <w:tcW w:w="1242" w:type="dxa"/>
            <w:vMerge/>
          </w:tcPr>
          <w:p w:rsidR="00F940DD" w:rsidRPr="00024155" w:rsidRDefault="00F940DD" w:rsidP="00BD7112">
            <w:pPr>
              <w:jc w:val="center"/>
              <w:rPr>
                <w:rFonts w:ascii="Times New Roman" w:hAnsi="Times New Roman" w:cs="Times New Roman"/>
                <w:sz w:val="18"/>
                <w:szCs w:val="18"/>
              </w:rPr>
            </w:pPr>
          </w:p>
        </w:tc>
      </w:tr>
      <w:tr w:rsidR="00F940DD" w:rsidRPr="00024155" w:rsidTr="006C1F51">
        <w:trPr>
          <w:trHeight w:val="54"/>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bCs/>
                <w:sz w:val="18"/>
                <w:szCs w:val="18"/>
              </w:rPr>
            </w:pPr>
          </w:p>
        </w:tc>
        <w:tc>
          <w:tcPr>
            <w:tcW w:w="2520" w:type="dxa"/>
            <w:vMerge/>
          </w:tcPr>
          <w:p w:rsidR="00F940DD" w:rsidRPr="00024155" w:rsidRDefault="00F940DD" w:rsidP="00BD7112">
            <w:pPr>
              <w:rPr>
                <w:rFonts w:ascii="Times New Roman" w:hAnsi="Times New Roman" w:cs="Times New Roman"/>
                <w:sz w:val="18"/>
                <w:szCs w:val="18"/>
              </w:rPr>
            </w:pPr>
          </w:p>
        </w:tc>
        <w:tc>
          <w:tcPr>
            <w:tcW w:w="5580" w:type="dxa"/>
            <w:tcBorders>
              <w:top w:val="nil"/>
              <w:bottom w:val="nil"/>
            </w:tcBorders>
          </w:tcPr>
          <w:p w:rsidR="00F940DD" w:rsidRDefault="00F940DD">
            <w:pPr>
              <w:jc w:val="both"/>
              <w:rPr>
                <w:color w:val="000000"/>
                <w:sz w:val="20"/>
                <w:szCs w:val="20"/>
              </w:rPr>
            </w:pPr>
            <w:r>
              <w:rPr>
                <w:color w:val="000000"/>
                <w:sz w:val="20"/>
                <w:szCs w:val="20"/>
              </w:rPr>
              <w:t xml:space="preserve">c) Construction of RCC U-Drain  from Dhap Hazipara to </w:t>
            </w:r>
            <w:r>
              <w:rPr>
                <w:color w:val="000000"/>
                <w:sz w:val="20"/>
                <w:szCs w:val="20"/>
              </w:rPr>
              <w:lastRenderedPageBreak/>
              <w:t>Pakamatha Ch 0.00-760.00m (Total Length=760m)</w:t>
            </w:r>
          </w:p>
        </w:tc>
        <w:tc>
          <w:tcPr>
            <w:tcW w:w="1080" w:type="dxa"/>
            <w:vMerge/>
          </w:tcPr>
          <w:p w:rsidR="00F940DD" w:rsidRPr="00024155" w:rsidRDefault="00F940DD" w:rsidP="00BD7112">
            <w:pPr>
              <w:jc w:val="center"/>
              <w:rPr>
                <w:rFonts w:ascii="Times New Roman" w:hAnsi="Times New Roman" w:cs="Times New Roman"/>
                <w:sz w:val="18"/>
                <w:szCs w:val="18"/>
              </w:rPr>
            </w:pPr>
          </w:p>
        </w:tc>
        <w:tc>
          <w:tcPr>
            <w:tcW w:w="1242" w:type="dxa"/>
            <w:vMerge/>
          </w:tcPr>
          <w:p w:rsidR="00F940DD" w:rsidRPr="00024155" w:rsidRDefault="00F940DD" w:rsidP="00BD7112">
            <w:pPr>
              <w:jc w:val="center"/>
              <w:rPr>
                <w:rFonts w:ascii="Times New Roman" w:hAnsi="Times New Roman" w:cs="Times New Roman"/>
                <w:sz w:val="18"/>
                <w:szCs w:val="18"/>
              </w:rPr>
            </w:pPr>
          </w:p>
        </w:tc>
      </w:tr>
      <w:tr w:rsidR="00F940DD" w:rsidRPr="00024155" w:rsidTr="006C1F51">
        <w:trPr>
          <w:trHeight w:val="54"/>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bCs/>
                <w:sz w:val="18"/>
                <w:szCs w:val="18"/>
              </w:rPr>
            </w:pPr>
          </w:p>
        </w:tc>
        <w:tc>
          <w:tcPr>
            <w:tcW w:w="2520" w:type="dxa"/>
            <w:vMerge/>
          </w:tcPr>
          <w:p w:rsidR="00F940DD" w:rsidRPr="00024155" w:rsidRDefault="00F940DD" w:rsidP="00BD7112">
            <w:pPr>
              <w:rPr>
                <w:rFonts w:ascii="Times New Roman" w:hAnsi="Times New Roman" w:cs="Times New Roman"/>
                <w:sz w:val="18"/>
                <w:szCs w:val="18"/>
              </w:rPr>
            </w:pPr>
          </w:p>
        </w:tc>
        <w:tc>
          <w:tcPr>
            <w:tcW w:w="5580" w:type="dxa"/>
            <w:tcBorders>
              <w:top w:val="nil"/>
              <w:bottom w:val="nil"/>
            </w:tcBorders>
          </w:tcPr>
          <w:p w:rsidR="00F940DD" w:rsidRDefault="00F940DD">
            <w:pPr>
              <w:jc w:val="both"/>
              <w:rPr>
                <w:color w:val="000000"/>
                <w:sz w:val="20"/>
                <w:szCs w:val="20"/>
              </w:rPr>
            </w:pPr>
            <w:r>
              <w:rPr>
                <w:color w:val="000000"/>
                <w:sz w:val="20"/>
                <w:szCs w:val="20"/>
              </w:rPr>
              <w:t>d) Construction of RCC U-Drain at beside Gonganath road Vh 0.00-520.00m (Total Length=520m)</w:t>
            </w:r>
          </w:p>
        </w:tc>
        <w:tc>
          <w:tcPr>
            <w:tcW w:w="1080" w:type="dxa"/>
            <w:vMerge/>
          </w:tcPr>
          <w:p w:rsidR="00F940DD" w:rsidRPr="00024155" w:rsidRDefault="00F940DD" w:rsidP="00BD7112">
            <w:pPr>
              <w:jc w:val="center"/>
              <w:rPr>
                <w:rFonts w:ascii="Times New Roman" w:hAnsi="Times New Roman" w:cs="Times New Roman"/>
                <w:sz w:val="18"/>
                <w:szCs w:val="18"/>
              </w:rPr>
            </w:pPr>
          </w:p>
        </w:tc>
        <w:tc>
          <w:tcPr>
            <w:tcW w:w="1242" w:type="dxa"/>
            <w:vMerge/>
          </w:tcPr>
          <w:p w:rsidR="00F940DD" w:rsidRPr="00024155" w:rsidRDefault="00F940DD" w:rsidP="00BD7112">
            <w:pPr>
              <w:jc w:val="center"/>
              <w:rPr>
                <w:rFonts w:ascii="Times New Roman" w:hAnsi="Times New Roman" w:cs="Times New Roman"/>
                <w:sz w:val="18"/>
                <w:szCs w:val="18"/>
              </w:rPr>
            </w:pPr>
          </w:p>
        </w:tc>
      </w:tr>
      <w:tr w:rsidR="00F940DD" w:rsidRPr="00024155" w:rsidTr="006C1F51">
        <w:trPr>
          <w:trHeight w:val="54"/>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bCs/>
                <w:sz w:val="18"/>
                <w:szCs w:val="18"/>
              </w:rPr>
            </w:pPr>
          </w:p>
        </w:tc>
        <w:tc>
          <w:tcPr>
            <w:tcW w:w="2520" w:type="dxa"/>
            <w:vMerge/>
          </w:tcPr>
          <w:p w:rsidR="00F940DD" w:rsidRPr="00024155" w:rsidRDefault="00F940DD" w:rsidP="00BD7112">
            <w:pPr>
              <w:rPr>
                <w:rFonts w:ascii="Times New Roman" w:hAnsi="Times New Roman" w:cs="Times New Roman"/>
                <w:sz w:val="18"/>
                <w:szCs w:val="18"/>
              </w:rPr>
            </w:pPr>
          </w:p>
        </w:tc>
        <w:tc>
          <w:tcPr>
            <w:tcW w:w="5580" w:type="dxa"/>
            <w:tcBorders>
              <w:top w:val="nil"/>
              <w:bottom w:val="nil"/>
            </w:tcBorders>
          </w:tcPr>
          <w:p w:rsidR="00F940DD" w:rsidRDefault="00F940DD">
            <w:pPr>
              <w:jc w:val="both"/>
              <w:rPr>
                <w:color w:val="000000"/>
                <w:sz w:val="20"/>
                <w:szCs w:val="20"/>
              </w:rPr>
            </w:pPr>
            <w:r>
              <w:rPr>
                <w:color w:val="000000"/>
                <w:sz w:val="20"/>
                <w:szCs w:val="20"/>
              </w:rPr>
              <w:t>e) Construction of RCC U-Drain Starting from Keranipara Nasirbad Mosque to Gariantari MoreCh 0.00-505.00m (Total Length=505m)</w:t>
            </w:r>
          </w:p>
        </w:tc>
        <w:tc>
          <w:tcPr>
            <w:tcW w:w="1080" w:type="dxa"/>
            <w:vMerge/>
          </w:tcPr>
          <w:p w:rsidR="00F940DD" w:rsidRPr="00024155" w:rsidRDefault="00F940DD" w:rsidP="00BD7112">
            <w:pPr>
              <w:jc w:val="center"/>
              <w:rPr>
                <w:rFonts w:ascii="Times New Roman" w:hAnsi="Times New Roman" w:cs="Times New Roman"/>
                <w:sz w:val="18"/>
                <w:szCs w:val="18"/>
              </w:rPr>
            </w:pPr>
          </w:p>
        </w:tc>
        <w:tc>
          <w:tcPr>
            <w:tcW w:w="1242" w:type="dxa"/>
            <w:vMerge/>
          </w:tcPr>
          <w:p w:rsidR="00F940DD" w:rsidRPr="00024155" w:rsidRDefault="00F940DD" w:rsidP="00BD7112">
            <w:pPr>
              <w:jc w:val="center"/>
              <w:rPr>
                <w:rFonts w:ascii="Times New Roman" w:hAnsi="Times New Roman" w:cs="Times New Roman"/>
                <w:sz w:val="18"/>
                <w:szCs w:val="18"/>
              </w:rPr>
            </w:pPr>
          </w:p>
        </w:tc>
      </w:tr>
      <w:tr w:rsidR="00F940DD" w:rsidRPr="00024155" w:rsidTr="006C1F51">
        <w:trPr>
          <w:trHeight w:val="54"/>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bCs/>
                <w:sz w:val="18"/>
                <w:szCs w:val="18"/>
              </w:rPr>
            </w:pPr>
          </w:p>
        </w:tc>
        <w:tc>
          <w:tcPr>
            <w:tcW w:w="2520" w:type="dxa"/>
            <w:vMerge/>
          </w:tcPr>
          <w:p w:rsidR="00F940DD" w:rsidRPr="00024155" w:rsidRDefault="00F940DD" w:rsidP="00BD7112">
            <w:pPr>
              <w:rPr>
                <w:rFonts w:ascii="Times New Roman" w:hAnsi="Times New Roman" w:cs="Times New Roman"/>
                <w:sz w:val="18"/>
                <w:szCs w:val="18"/>
              </w:rPr>
            </w:pPr>
          </w:p>
        </w:tc>
        <w:tc>
          <w:tcPr>
            <w:tcW w:w="5580" w:type="dxa"/>
            <w:tcBorders>
              <w:top w:val="nil"/>
              <w:bottom w:val="nil"/>
            </w:tcBorders>
          </w:tcPr>
          <w:p w:rsidR="00F940DD" w:rsidRDefault="00F940DD">
            <w:pPr>
              <w:jc w:val="both"/>
              <w:rPr>
                <w:color w:val="000000"/>
                <w:sz w:val="20"/>
                <w:szCs w:val="20"/>
              </w:rPr>
            </w:pPr>
            <w:r>
              <w:rPr>
                <w:color w:val="000000"/>
                <w:sz w:val="20"/>
                <w:szCs w:val="20"/>
              </w:rPr>
              <w:t>f) Construction of RCC U-Drain from Kamarpara road to Babu Kha road &amp; Link H/O Fazlul Haque Ch 0.00-500.00m (Total Length=500m)</w:t>
            </w:r>
          </w:p>
        </w:tc>
        <w:tc>
          <w:tcPr>
            <w:tcW w:w="1080" w:type="dxa"/>
            <w:vMerge/>
          </w:tcPr>
          <w:p w:rsidR="00F940DD" w:rsidRPr="00024155" w:rsidRDefault="00F940DD" w:rsidP="00BD7112">
            <w:pPr>
              <w:jc w:val="center"/>
              <w:rPr>
                <w:rFonts w:ascii="Times New Roman" w:hAnsi="Times New Roman" w:cs="Times New Roman"/>
                <w:sz w:val="18"/>
                <w:szCs w:val="18"/>
              </w:rPr>
            </w:pPr>
          </w:p>
        </w:tc>
        <w:tc>
          <w:tcPr>
            <w:tcW w:w="1242" w:type="dxa"/>
            <w:vMerge/>
          </w:tcPr>
          <w:p w:rsidR="00F940DD" w:rsidRPr="00024155" w:rsidRDefault="00F940DD" w:rsidP="00BD7112">
            <w:pPr>
              <w:jc w:val="center"/>
              <w:rPr>
                <w:rFonts w:ascii="Times New Roman" w:hAnsi="Times New Roman" w:cs="Times New Roman"/>
                <w:sz w:val="18"/>
                <w:szCs w:val="18"/>
              </w:rPr>
            </w:pPr>
          </w:p>
        </w:tc>
      </w:tr>
      <w:tr w:rsidR="00F940DD" w:rsidRPr="00024155" w:rsidTr="006C1F51">
        <w:trPr>
          <w:trHeight w:val="54"/>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bCs/>
                <w:sz w:val="18"/>
                <w:szCs w:val="18"/>
              </w:rPr>
            </w:pPr>
          </w:p>
        </w:tc>
        <w:tc>
          <w:tcPr>
            <w:tcW w:w="2520" w:type="dxa"/>
            <w:vMerge/>
          </w:tcPr>
          <w:p w:rsidR="00F940DD" w:rsidRPr="00024155" w:rsidRDefault="00F940DD" w:rsidP="00BD7112">
            <w:pPr>
              <w:rPr>
                <w:rFonts w:ascii="Times New Roman" w:hAnsi="Times New Roman" w:cs="Times New Roman"/>
                <w:sz w:val="18"/>
                <w:szCs w:val="18"/>
              </w:rPr>
            </w:pPr>
          </w:p>
        </w:tc>
        <w:tc>
          <w:tcPr>
            <w:tcW w:w="5580" w:type="dxa"/>
            <w:tcBorders>
              <w:top w:val="nil"/>
              <w:bottom w:val="nil"/>
            </w:tcBorders>
          </w:tcPr>
          <w:p w:rsidR="00F940DD" w:rsidRDefault="00F940DD">
            <w:pPr>
              <w:jc w:val="both"/>
              <w:rPr>
                <w:color w:val="000000"/>
                <w:sz w:val="20"/>
                <w:szCs w:val="20"/>
              </w:rPr>
            </w:pPr>
            <w:r>
              <w:rPr>
                <w:color w:val="000000"/>
                <w:sz w:val="20"/>
                <w:szCs w:val="20"/>
              </w:rPr>
              <w:t>g) Construction of RCC U-Drain from Pirgacha Bus Stand to Tatipara Existing Drain Ch 0.00-458.00. (Total Length=458m)</w:t>
            </w:r>
          </w:p>
        </w:tc>
        <w:tc>
          <w:tcPr>
            <w:tcW w:w="1080" w:type="dxa"/>
            <w:vMerge/>
          </w:tcPr>
          <w:p w:rsidR="00F940DD" w:rsidRPr="00024155" w:rsidRDefault="00F940DD" w:rsidP="00BD7112">
            <w:pPr>
              <w:jc w:val="center"/>
              <w:rPr>
                <w:rFonts w:ascii="Times New Roman" w:hAnsi="Times New Roman" w:cs="Times New Roman"/>
                <w:sz w:val="18"/>
                <w:szCs w:val="18"/>
              </w:rPr>
            </w:pPr>
          </w:p>
        </w:tc>
        <w:tc>
          <w:tcPr>
            <w:tcW w:w="1242" w:type="dxa"/>
            <w:vMerge/>
          </w:tcPr>
          <w:p w:rsidR="00F940DD" w:rsidRPr="00024155" w:rsidRDefault="00F940DD" w:rsidP="00BD7112">
            <w:pPr>
              <w:jc w:val="center"/>
              <w:rPr>
                <w:rFonts w:ascii="Times New Roman" w:hAnsi="Times New Roman" w:cs="Times New Roman"/>
                <w:sz w:val="18"/>
                <w:szCs w:val="18"/>
              </w:rPr>
            </w:pPr>
          </w:p>
        </w:tc>
      </w:tr>
      <w:tr w:rsidR="00F940DD" w:rsidRPr="00024155" w:rsidTr="006C1F51">
        <w:trPr>
          <w:trHeight w:val="54"/>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bCs/>
                <w:sz w:val="18"/>
                <w:szCs w:val="18"/>
              </w:rPr>
            </w:pPr>
          </w:p>
        </w:tc>
        <w:tc>
          <w:tcPr>
            <w:tcW w:w="2520" w:type="dxa"/>
            <w:vMerge/>
          </w:tcPr>
          <w:p w:rsidR="00F940DD" w:rsidRPr="00024155" w:rsidRDefault="00F940DD" w:rsidP="00BD7112">
            <w:pPr>
              <w:rPr>
                <w:rFonts w:ascii="Times New Roman" w:hAnsi="Times New Roman" w:cs="Times New Roman"/>
                <w:sz w:val="18"/>
                <w:szCs w:val="18"/>
              </w:rPr>
            </w:pPr>
          </w:p>
        </w:tc>
        <w:tc>
          <w:tcPr>
            <w:tcW w:w="5580" w:type="dxa"/>
            <w:tcBorders>
              <w:top w:val="nil"/>
              <w:bottom w:val="single" w:sz="4" w:space="0" w:color="auto"/>
            </w:tcBorders>
          </w:tcPr>
          <w:p w:rsidR="00F940DD" w:rsidRDefault="00F940DD">
            <w:pPr>
              <w:jc w:val="both"/>
              <w:rPr>
                <w:color w:val="000000"/>
                <w:sz w:val="20"/>
                <w:szCs w:val="20"/>
              </w:rPr>
            </w:pPr>
            <w:r>
              <w:rPr>
                <w:color w:val="000000"/>
                <w:sz w:val="20"/>
                <w:szCs w:val="20"/>
              </w:rPr>
              <w:t>h) Construction of RCC U-Drain and BC road from Mahigonj Bangabanddhu Hospital to Girls School. (Total Length= Road 195m, drain 120m)</w:t>
            </w:r>
          </w:p>
        </w:tc>
        <w:tc>
          <w:tcPr>
            <w:tcW w:w="1080" w:type="dxa"/>
            <w:vMerge/>
          </w:tcPr>
          <w:p w:rsidR="00F940DD" w:rsidRPr="00024155" w:rsidRDefault="00F940DD" w:rsidP="00BD7112">
            <w:pPr>
              <w:jc w:val="center"/>
              <w:rPr>
                <w:rFonts w:ascii="Times New Roman" w:hAnsi="Times New Roman" w:cs="Times New Roman"/>
                <w:sz w:val="18"/>
                <w:szCs w:val="18"/>
              </w:rPr>
            </w:pPr>
          </w:p>
        </w:tc>
        <w:tc>
          <w:tcPr>
            <w:tcW w:w="1242" w:type="dxa"/>
            <w:vMerge/>
          </w:tcPr>
          <w:p w:rsidR="00F940DD" w:rsidRPr="00024155" w:rsidRDefault="00F940DD" w:rsidP="00BD7112">
            <w:pPr>
              <w:jc w:val="center"/>
              <w:rPr>
                <w:rFonts w:ascii="Times New Roman" w:hAnsi="Times New Roman" w:cs="Times New Roman"/>
                <w:sz w:val="18"/>
                <w:szCs w:val="18"/>
              </w:rPr>
            </w:pPr>
          </w:p>
        </w:tc>
      </w:tr>
      <w:tr w:rsidR="00F940DD" w:rsidRPr="00024155" w:rsidTr="006C1F51">
        <w:trPr>
          <w:trHeight w:val="69"/>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sz w:val="18"/>
                <w:szCs w:val="18"/>
              </w:rPr>
            </w:pPr>
          </w:p>
        </w:tc>
        <w:tc>
          <w:tcPr>
            <w:tcW w:w="2520" w:type="dxa"/>
            <w:vMerge w:val="restart"/>
          </w:tcPr>
          <w:p w:rsidR="00F940DD" w:rsidRPr="00024155" w:rsidRDefault="00F940DD" w:rsidP="00BD7112">
            <w:pPr>
              <w:rPr>
                <w:rFonts w:ascii="Times New Roman" w:hAnsi="Times New Roman" w:cs="Times New Roman"/>
                <w:sz w:val="18"/>
                <w:szCs w:val="18"/>
              </w:rPr>
            </w:pPr>
            <w:r w:rsidRPr="00024155">
              <w:rPr>
                <w:rFonts w:ascii="Times New Roman" w:hAnsi="Times New Roman" w:cs="Times New Roman"/>
                <w:sz w:val="18"/>
                <w:szCs w:val="18"/>
              </w:rPr>
              <w:t>MGSP/RAN/W-02</w:t>
            </w:r>
          </w:p>
        </w:tc>
        <w:tc>
          <w:tcPr>
            <w:tcW w:w="5580" w:type="dxa"/>
            <w:tcBorders>
              <w:bottom w:val="nil"/>
            </w:tcBorders>
          </w:tcPr>
          <w:p w:rsidR="00F940DD" w:rsidRDefault="00F940DD">
            <w:pPr>
              <w:jc w:val="both"/>
              <w:rPr>
                <w:color w:val="000000"/>
                <w:sz w:val="20"/>
                <w:szCs w:val="20"/>
              </w:rPr>
            </w:pPr>
            <w:proofErr w:type="gramStart"/>
            <w:r>
              <w:rPr>
                <w:color w:val="000000"/>
                <w:sz w:val="20"/>
                <w:szCs w:val="20"/>
              </w:rPr>
              <w:t>a</w:t>
            </w:r>
            <w:proofErr w:type="gramEnd"/>
            <w:r>
              <w:rPr>
                <w:color w:val="000000"/>
                <w:sz w:val="20"/>
                <w:szCs w:val="20"/>
              </w:rPr>
              <w:t>) Rehabilitation &amp; Widening of Nisbetgonj road (Kachari Bazaar to Badargonj road near Central Bus Terminal.) Ch 0.00-2410.00m (Total Length=2410m)</w:t>
            </w:r>
          </w:p>
        </w:tc>
        <w:tc>
          <w:tcPr>
            <w:tcW w:w="1080" w:type="dxa"/>
            <w:vMerge w:val="restart"/>
          </w:tcPr>
          <w:p w:rsidR="00F940DD" w:rsidRPr="00024155" w:rsidRDefault="00F940DD" w:rsidP="00BD7112">
            <w:pPr>
              <w:jc w:val="center"/>
              <w:rPr>
                <w:rFonts w:ascii="Times New Roman" w:hAnsi="Times New Roman" w:cs="Times New Roman"/>
                <w:sz w:val="18"/>
                <w:szCs w:val="18"/>
              </w:rPr>
            </w:pPr>
            <w:r w:rsidRPr="00024155">
              <w:rPr>
                <w:rFonts w:ascii="Times New Roman" w:hAnsi="Times New Roman" w:cs="Times New Roman"/>
                <w:sz w:val="18"/>
                <w:szCs w:val="18"/>
              </w:rPr>
              <w:t>Approved</w:t>
            </w:r>
          </w:p>
        </w:tc>
        <w:tc>
          <w:tcPr>
            <w:tcW w:w="1242" w:type="dxa"/>
            <w:vMerge w:val="restart"/>
          </w:tcPr>
          <w:p w:rsidR="006B546A" w:rsidRPr="001C1642" w:rsidRDefault="006B546A" w:rsidP="006B546A">
            <w:pPr>
              <w:tabs>
                <w:tab w:val="left" w:pos="930"/>
              </w:tabs>
              <w:jc w:val="both"/>
              <w:rPr>
                <w:rFonts w:ascii="Calibri" w:eastAsia="Calibri" w:hAnsi="Calibri" w:cs="Arial"/>
                <w:b/>
                <w:sz w:val="20"/>
                <w:szCs w:val="24"/>
              </w:rPr>
            </w:pPr>
            <w:r>
              <w:rPr>
                <w:color w:val="000000"/>
                <w:sz w:val="16"/>
                <w:szCs w:val="16"/>
              </w:rPr>
              <w:t xml:space="preserve">Overall environmental impact is minor. </w:t>
            </w:r>
          </w:p>
          <w:p w:rsidR="00F940DD" w:rsidRPr="00024155" w:rsidRDefault="00F940DD" w:rsidP="00BD7112">
            <w:pPr>
              <w:jc w:val="center"/>
              <w:rPr>
                <w:rFonts w:ascii="Times New Roman" w:hAnsi="Times New Roman" w:cs="Times New Roman"/>
                <w:sz w:val="18"/>
                <w:szCs w:val="18"/>
              </w:rPr>
            </w:pPr>
          </w:p>
        </w:tc>
      </w:tr>
      <w:tr w:rsidR="00F940DD" w:rsidRPr="00024155" w:rsidTr="00406EAF">
        <w:trPr>
          <w:trHeight w:val="69"/>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sz w:val="18"/>
                <w:szCs w:val="18"/>
              </w:rPr>
            </w:pPr>
          </w:p>
        </w:tc>
        <w:tc>
          <w:tcPr>
            <w:tcW w:w="2520" w:type="dxa"/>
            <w:vMerge/>
          </w:tcPr>
          <w:p w:rsidR="00F940DD" w:rsidRPr="00024155" w:rsidRDefault="00F940DD" w:rsidP="00BD7112">
            <w:pPr>
              <w:rPr>
                <w:rFonts w:ascii="Times New Roman" w:hAnsi="Times New Roman" w:cs="Times New Roman"/>
                <w:sz w:val="18"/>
                <w:szCs w:val="18"/>
              </w:rPr>
            </w:pPr>
          </w:p>
        </w:tc>
        <w:tc>
          <w:tcPr>
            <w:tcW w:w="5580" w:type="dxa"/>
            <w:tcBorders>
              <w:top w:val="nil"/>
              <w:bottom w:val="nil"/>
            </w:tcBorders>
          </w:tcPr>
          <w:p w:rsidR="00F940DD" w:rsidRDefault="00F940DD">
            <w:pPr>
              <w:jc w:val="both"/>
              <w:rPr>
                <w:color w:val="000000"/>
                <w:sz w:val="20"/>
                <w:szCs w:val="20"/>
              </w:rPr>
            </w:pPr>
            <w:r>
              <w:rPr>
                <w:color w:val="000000"/>
                <w:sz w:val="20"/>
                <w:szCs w:val="20"/>
              </w:rPr>
              <w:t>b) Rehabilitation of (a)Babupara Ashratpur road starting from Tajhat road via chakbazar upto RK road Ch 0.00-1300.00m  (b) R.K road to college road. Ch 0.00-610.00m (Total Length=1910m)</w:t>
            </w:r>
          </w:p>
        </w:tc>
        <w:tc>
          <w:tcPr>
            <w:tcW w:w="1080" w:type="dxa"/>
            <w:vMerge/>
          </w:tcPr>
          <w:p w:rsidR="00F940DD" w:rsidRPr="00024155" w:rsidRDefault="00F940DD" w:rsidP="00BD7112">
            <w:pPr>
              <w:jc w:val="center"/>
              <w:rPr>
                <w:rFonts w:ascii="Times New Roman" w:hAnsi="Times New Roman" w:cs="Times New Roman"/>
                <w:sz w:val="18"/>
                <w:szCs w:val="18"/>
              </w:rPr>
            </w:pPr>
          </w:p>
        </w:tc>
        <w:tc>
          <w:tcPr>
            <w:tcW w:w="1242" w:type="dxa"/>
            <w:vMerge/>
          </w:tcPr>
          <w:p w:rsidR="00F940DD" w:rsidRPr="00024155" w:rsidRDefault="00F940DD" w:rsidP="00BD7112">
            <w:pPr>
              <w:jc w:val="center"/>
              <w:rPr>
                <w:rFonts w:ascii="Times New Roman" w:hAnsi="Times New Roman" w:cs="Times New Roman"/>
                <w:sz w:val="18"/>
                <w:szCs w:val="18"/>
              </w:rPr>
            </w:pPr>
          </w:p>
        </w:tc>
      </w:tr>
      <w:tr w:rsidR="00F940DD" w:rsidRPr="00024155" w:rsidTr="00406EAF">
        <w:trPr>
          <w:trHeight w:val="69"/>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sz w:val="18"/>
                <w:szCs w:val="18"/>
              </w:rPr>
            </w:pPr>
          </w:p>
        </w:tc>
        <w:tc>
          <w:tcPr>
            <w:tcW w:w="2520" w:type="dxa"/>
            <w:vMerge/>
          </w:tcPr>
          <w:p w:rsidR="00F940DD" w:rsidRPr="00024155" w:rsidRDefault="00F940DD" w:rsidP="00BD7112">
            <w:pPr>
              <w:rPr>
                <w:rFonts w:ascii="Times New Roman" w:hAnsi="Times New Roman" w:cs="Times New Roman"/>
                <w:sz w:val="18"/>
                <w:szCs w:val="18"/>
              </w:rPr>
            </w:pPr>
          </w:p>
        </w:tc>
        <w:tc>
          <w:tcPr>
            <w:tcW w:w="5580" w:type="dxa"/>
            <w:tcBorders>
              <w:top w:val="nil"/>
              <w:bottom w:val="single" w:sz="4" w:space="0" w:color="auto"/>
            </w:tcBorders>
          </w:tcPr>
          <w:p w:rsidR="00F940DD" w:rsidRDefault="00F940DD">
            <w:pPr>
              <w:jc w:val="both"/>
              <w:rPr>
                <w:color w:val="000000"/>
                <w:sz w:val="20"/>
                <w:szCs w:val="20"/>
              </w:rPr>
            </w:pPr>
            <w:r>
              <w:rPr>
                <w:color w:val="000000"/>
                <w:sz w:val="20"/>
                <w:szCs w:val="20"/>
              </w:rPr>
              <w:t>c) Rehabilitation &amp; Widening of Terminal road starting from Shapla moure to Central Bus Terminal.) Ch 0.00-2150.00m (Total Length=2150m)</w:t>
            </w:r>
          </w:p>
        </w:tc>
        <w:tc>
          <w:tcPr>
            <w:tcW w:w="1080" w:type="dxa"/>
            <w:vMerge/>
          </w:tcPr>
          <w:p w:rsidR="00F940DD" w:rsidRPr="00024155" w:rsidRDefault="00F940DD" w:rsidP="00BD7112">
            <w:pPr>
              <w:jc w:val="center"/>
              <w:rPr>
                <w:rFonts w:ascii="Times New Roman" w:hAnsi="Times New Roman" w:cs="Times New Roman"/>
                <w:sz w:val="18"/>
                <w:szCs w:val="18"/>
              </w:rPr>
            </w:pPr>
          </w:p>
        </w:tc>
        <w:tc>
          <w:tcPr>
            <w:tcW w:w="1242" w:type="dxa"/>
            <w:vMerge/>
          </w:tcPr>
          <w:p w:rsidR="00F940DD" w:rsidRPr="00024155" w:rsidRDefault="00F940DD" w:rsidP="00BD7112">
            <w:pPr>
              <w:jc w:val="center"/>
              <w:rPr>
                <w:rFonts w:ascii="Times New Roman" w:hAnsi="Times New Roman" w:cs="Times New Roman"/>
                <w:sz w:val="18"/>
                <w:szCs w:val="18"/>
              </w:rPr>
            </w:pPr>
          </w:p>
        </w:tc>
      </w:tr>
    </w:tbl>
    <w:p w:rsidR="00467960" w:rsidRDefault="00467960"/>
    <w:tbl>
      <w:tblPr>
        <w:tblStyle w:val="TableGrid"/>
        <w:tblW w:w="13140" w:type="dxa"/>
        <w:tblLayout w:type="fixed"/>
        <w:tblLook w:val="04A0" w:firstRow="1" w:lastRow="0" w:firstColumn="1" w:lastColumn="0" w:noHBand="0" w:noVBand="1"/>
      </w:tblPr>
      <w:tblGrid>
        <w:gridCol w:w="468"/>
        <w:gridCol w:w="2250"/>
        <w:gridCol w:w="2520"/>
        <w:gridCol w:w="5580"/>
        <w:gridCol w:w="1080"/>
        <w:gridCol w:w="1242"/>
      </w:tblGrid>
      <w:tr w:rsidR="00F940DD" w:rsidRPr="00024155" w:rsidTr="00E34FA8">
        <w:trPr>
          <w:trHeight w:val="69"/>
        </w:trPr>
        <w:tc>
          <w:tcPr>
            <w:tcW w:w="468" w:type="dxa"/>
            <w:tcBorders>
              <w:bottom w:val="nil"/>
            </w:tcBorders>
          </w:tcPr>
          <w:p w:rsidR="00F940DD" w:rsidRPr="00024155" w:rsidRDefault="00F940DD" w:rsidP="003A72B6">
            <w:pPr>
              <w:jc w:val="center"/>
              <w:rPr>
                <w:rFonts w:ascii="Times New Roman" w:hAnsi="Times New Roman" w:cs="Times New Roman"/>
                <w:sz w:val="18"/>
                <w:szCs w:val="18"/>
              </w:rPr>
            </w:pPr>
          </w:p>
        </w:tc>
        <w:tc>
          <w:tcPr>
            <w:tcW w:w="2250" w:type="dxa"/>
            <w:tcBorders>
              <w:bottom w:val="nil"/>
            </w:tcBorders>
          </w:tcPr>
          <w:p w:rsidR="00F940DD" w:rsidRPr="00024155" w:rsidRDefault="00F940DD" w:rsidP="00051A00">
            <w:pPr>
              <w:rPr>
                <w:rFonts w:ascii="Times New Roman" w:hAnsi="Times New Roman" w:cs="Times New Roman"/>
                <w:b/>
                <w:sz w:val="18"/>
                <w:szCs w:val="18"/>
              </w:rPr>
            </w:pPr>
          </w:p>
        </w:tc>
        <w:tc>
          <w:tcPr>
            <w:tcW w:w="2520" w:type="dxa"/>
            <w:tcBorders>
              <w:bottom w:val="nil"/>
            </w:tcBorders>
          </w:tcPr>
          <w:p w:rsidR="00F940DD" w:rsidRPr="00024155" w:rsidRDefault="00F940DD" w:rsidP="00BD7112">
            <w:pPr>
              <w:rPr>
                <w:rFonts w:ascii="Times New Roman" w:hAnsi="Times New Roman" w:cs="Times New Roman"/>
                <w:sz w:val="18"/>
                <w:szCs w:val="18"/>
              </w:rPr>
            </w:pPr>
          </w:p>
        </w:tc>
        <w:tc>
          <w:tcPr>
            <w:tcW w:w="5580" w:type="dxa"/>
            <w:tcBorders>
              <w:top w:val="single" w:sz="4" w:space="0" w:color="auto"/>
            </w:tcBorders>
          </w:tcPr>
          <w:p w:rsidR="00F940DD" w:rsidRDefault="00F940DD">
            <w:pPr>
              <w:jc w:val="both"/>
              <w:rPr>
                <w:color w:val="000000"/>
                <w:sz w:val="20"/>
                <w:szCs w:val="20"/>
              </w:rPr>
            </w:pPr>
            <w:r>
              <w:rPr>
                <w:color w:val="000000"/>
                <w:sz w:val="20"/>
                <w:szCs w:val="20"/>
              </w:rPr>
              <w:t>d) Rehabilitation of RK Road Bylane Near starting from Twenty Megawat road to Bhendabary road  Ch 0.00-865.00m (Total Length=865m)</w:t>
            </w:r>
          </w:p>
        </w:tc>
        <w:tc>
          <w:tcPr>
            <w:tcW w:w="1080" w:type="dxa"/>
          </w:tcPr>
          <w:p w:rsidR="00F940DD" w:rsidRPr="00024155" w:rsidRDefault="00F940DD" w:rsidP="00BD7112">
            <w:pPr>
              <w:jc w:val="center"/>
              <w:rPr>
                <w:rFonts w:ascii="Times New Roman" w:hAnsi="Times New Roman" w:cs="Times New Roman"/>
                <w:sz w:val="18"/>
                <w:szCs w:val="18"/>
              </w:rPr>
            </w:pPr>
          </w:p>
        </w:tc>
        <w:tc>
          <w:tcPr>
            <w:tcW w:w="1242" w:type="dxa"/>
          </w:tcPr>
          <w:p w:rsidR="00F940DD" w:rsidRPr="00024155" w:rsidRDefault="00F940DD" w:rsidP="00BD7112">
            <w:pPr>
              <w:jc w:val="center"/>
              <w:rPr>
                <w:rFonts w:ascii="Times New Roman" w:hAnsi="Times New Roman" w:cs="Times New Roman"/>
                <w:sz w:val="18"/>
                <w:szCs w:val="18"/>
              </w:rPr>
            </w:pPr>
          </w:p>
        </w:tc>
      </w:tr>
      <w:tr w:rsidR="00F940DD" w:rsidRPr="00024155" w:rsidTr="00E34FA8">
        <w:trPr>
          <w:trHeight w:val="69"/>
        </w:trPr>
        <w:tc>
          <w:tcPr>
            <w:tcW w:w="468" w:type="dxa"/>
            <w:vMerge w:val="restart"/>
            <w:tcBorders>
              <w:top w:val="nil"/>
            </w:tcBorders>
          </w:tcPr>
          <w:p w:rsidR="00F940DD" w:rsidRPr="00024155" w:rsidRDefault="00F940DD" w:rsidP="003A72B6">
            <w:pPr>
              <w:jc w:val="center"/>
              <w:rPr>
                <w:rFonts w:ascii="Times New Roman" w:hAnsi="Times New Roman" w:cs="Times New Roman"/>
                <w:sz w:val="18"/>
                <w:szCs w:val="18"/>
              </w:rPr>
            </w:pPr>
          </w:p>
        </w:tc>
        <w:tc>
          <w:tcPr>
            <w:tcW w:w="2250" w:type="dxa"/>
            <w:vMerge w:val="restart"/>
            <w:tcBorders>
              <w:top w:val="nil"/>
            </w:tcBorders>
          </w:tcPr>
          <w:p w:rsidR="00F940DD" w:rsidRPr="00024155" w:rsidRDefault="00F940DD" w:rsidP="00051A00">
            <w:pPr>
              <w:rPr>
                <w:rFonts w:ascii="Times New Roman" w:hAnsi="Times New Roman" w:cs="Times New Roman"/>
                <w:b/>
                <w:sz w:val="18"/>
                <w:szCs w:val="18"/>
              </w:rPr>
            </w:pPr>
          </w:p>
        </w:tc>
        <w:tc>
          <w:tcPr>
            <w:tcW w:w="2520" w:type="dxa"/>
            <w:tcBorders>
              <w:top w:val="nil"/>
            </w:tcBorders>
          </w:tcPr>
          <w:p w:rsidR="00F940DD" w:rsidRPr="00024155" w:rsidRDefault="00F940DD" w:rsidP="00BD7112">
            <w:pPr>
              <w:rPr>
                <w:rFonts w:ascii="Times New Roman" w:hAnsi="Times New Roman" w:cs="Times New Roman"/>
                <w:sz w:val="18"/>
                <w:szCs w:val="18"/>
              </w:rPr>
            </w:pPr>
          </w:p>
        </w:tc>
        <w:tc>
          <w:tcPr>
            <w:tcW w:w="5580" w:type="dxa"/>
            <w:tcBorders>
              <w:bottom w:val="single" w:sz="4" w:space="0" w:color="auto"/>
            </w:tcBorders>
          </w:tcPr>
          <w:p w:rsidR="00F940DD" w:rsidRDefault="00F940DD">
            <w:pPr>
              <w:jc w:val="both"/>
              <w:rPr>
                <w:color w:val="000000"/>
                <w:sz w:val="20"/>
                <w:szCs w:val="20"/>
              </w:rPr>
            </w:pPr>
            <w:r>
              <w:rPr>
                <w:color w:val="000000"/>
                <w:sz w:val="20"/>
                <w:szCs w:val="20"/>
              </w:rPr>
              <w:t>e) Constr</w:t>
            </w:r>
            <w:r w:rsidR="004502D8">
              <w:rPr>
                <w:color w:val="000000"/>
                <w:sz w:val="20"/>
                <w:szCs w:val="20"/>
              </w:rPr>
              <w:t xml:space="preserve">uction of RCC U-Drain starting </w:t>
            </w:r>
            <w:r>
              <w:rPr>
                <w:color w:val="000000"/>
                <w:sz w:val="20"/>
                <w:szCs w:val="20"/>
              </w:rPr>
              <w:t>from Babupara to City Biscur Factory drain. Ch 0.00-310.00m (Total Length=210m)</w:t>
            </w:r>
          </w:p>
        </w:tc>
        <w:tc>
          <w:tcPr>
            <w:tcW w:w="1080" w:type="dxa"/>
          </w:tcPr>
          <w:p w:rsidR="00F940DD" w:rsidRPr="00024155" w:rsidRDefault="00F940DD" w:rsidP="00BD7112">
            <w:pPr>
              <w:jc w:val="center"/>
              <w:rPr>
                <w:rFonts w:ascii="Times New Roman" w:hAnsi="Times New Roman" w:cs="Times New Roman"/>
                <w:sz w:val="18"/>
                <w:szCs w:val="18"/>
              </w:rPr>
            </w:pPr>
          </w:p>
        </w:tc>
        <w:tc>
          <w:tcPr>
            <w:tcW w:w="1242" w:type="dxa"/>
          </w:tcPr>
          <w:p w:rsidR="00F940DD" w:rsidRPr="00024155" w:rsidRDefault="00F940DD" w:rsidP="00BD7112">
            <w:pPr>
              <w:jc w:val="center"/>
              <w:rPr>
                <w:rFonts w:ascii="Times New Roman" w:hAnsi="Times New Roman" w:cs="Times New Roman"/>
                <w:sz w:val="18"/>
                <w:szCs w:val="18"/>
              </w:rPr>
            </w:pPr>
          </w:p>
        </w:tc>
      </w:tr>
      <w:tr w:rsidR="00F940DD" w:rsidRPr="00024155" w:rsidTr="00467960">
        <w:trPr>
          <w:trHeight w:val="33"/>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sz w:val="18"/>
                <w:szCs w:val="18"/>
              </w:rPr>
            </w:pPr>
          </w:p>
        </w:tc>
        <w:tc>
          <w:tcPr>
            <w:tcW w:w="2520" w:type="dxa"/>
            <w:vMerge w:val="restart"/>
          </w:tcPr>
          <w:p w:rsidR="00F940DD" w:rsidRPr="00024155" w:rsidRDefault="00F940DD" w:rsidP="00BD7112">
            <w:pPr>
              <w:rPr>
                <w:rFonts w:ascii="Times New Roman" w:hAnsi="Times New Roman" w:cs="Times New Roman"/>
                <w:sz w:val="18"/>
                <w:szCs w:val="18"/>
              </w:rPr>
            </w:pPr>
            <w:r w:rsidRPr="00024155">
              <w:rPr>
                <w:rFonts w:ascii="Times New Roman" w:hAnsi="Times New Roman" w:cs="Times New Roman"/>
                <w:sz w:val="18"/>
                <w:szCs w:val="18"/>
              </w:rPr>
              <w:t>MGSP/RAN/W-03</w:t>
            </w:r>
          </w:p>
        </w:tc>
        <w:tc>
          <w:tcPr>
            <w:tcW w:w="5580" w:type="dxa"/>
            <w:tcBorders>
              <w:bottom w:val="nil"/>
            </w:tcBorders>
          </w:tcPr>
          <w:p w:rsidR="00F940DD" w:rsidRDefault="00F940DD">
            <w:pPr>
              <w:jc w:val="both"/>
              <w:rPr>
                <w:color w:val="000000"/>
                <w:sz w:val="20"/>
                <w:szCs w:val="20"/>
              </w:rPr>
            </w:pPr>
            <w:r>
              <w:rPr>
                <w:color w:val="000000"/>
                <w:sz w:val="20"/>
                <w:szCs w:val="20"/>
              </w:rPr>
              <w:t>a) Rehabilitation of Mahigonj Taltola road tarting from R.K. road upto Mahigonj Taltola Mosque Ch 0.00-405.00 (Total Length=405m)</w:t>
            </w:r>
          </w:p>
        </w:tc>
        <w:tc>
          <w:tcPr>
            <w:tcW w:w="1080" w:type="dxa"/>
            <w:vMerge w:val="restart"/>
          </w:tcPr>
          <w:p w:rsidR="00F940DD" w:rsidRPr="00024155" w:rsidRDefault="00F940DD" w:rsidP="00BD7112">
            <w:pPr>
              <w:jc w:val="center"/>
              <w:rPr>
                <w:rFonts w:ascii="Times New Roman" w:hAnsi="Times New Roman" w:cs="Times New Roman"/>
                <w:sz w:val="18"/>
                <w:szCs w:val="18"/>
              </w:rPr>
            </w:pPr>
            <w:r w:rsidRPr="00024155">
              <w:rPr>
                <w:rFonts w:ascii="Times New Roman" w:hAnsi="Times New Roman" w:cs="Times New Roman"/>
                <w:sz w:val="18"/>
                <w:szCs w:val="18"/>
              </w:rPr>
              <w:t>Approved</w:t>
            </w:r>
          </w:p>
        </w:tc>
        <w:tc>
          <w:tcPr>
            <w:tcW w:w="1242" w:type="dxa"/>
            <w:vMerge w:val="restart"/>
          </w:tcPr>
          <w:p w:rsidR="006B546A" w:rsidRPr="001C1642" w:rsidRDefault="006B546A" w:rsidP="006B546A">
            <w:pPr>
              <w:tabs>
                <w:tab w:val="left" w:pos="930"/>
              </w:tabs>
              <w:jc w:val="both"/>
              <w:rPr>
                <w:rFonts w:ascii="Calibri" w:eastAsia="Calibri" w:hAnsi="Calibri" w:cs="Arial"/>
                <w:b/>
                <w:sz w:val="20"/>
                <w:szCs w:val="24"/>
              </w:rPr>
            </w:pPr>
            <w:r>
              <w:rPr>
                <w:color w:val="000000"/>
                <w:sz w:val="16"/>
                <w:szCs w:val="16"/>
              </w:rPr>
              <w:t xml:space="preserve">Overall environmental impact is minor. </w:t>
            </w:r>
          </w:p>
          <w:p w:rsidR="00F940DD" w:rsidRPr="00024155" w:rsidRDefault="00F940DD" w:rsidP="00BD7112">
            <w:pPr>
              <w:jc w:val="center"/>
              <w:rPr>
                <w:rFonts w:ascii="Times New Roman" w:hAnsi="Times New Roman" w:cs="Times New Roman"/>
                <w:sz w:val="18"/>
                <w:szCs w:val="18"/>
              </w:rPr>
            </w:pPr>
          </w:p>
        </w:tc>
      </w:tr>
      <w:tr w:rsidR="00F940DD" w:rsidRPr="00024155" w:rsidTr="00467960">
        <w:trPr>
          <w:trHeight w:val="26"/>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sz w:val="18"/>
                <w:szCs w:val="18"/>
              </w:rPr>
            </w:pPr>
          </w:p>
        </w:tc>
        <w:tc>
          <w:tcPr>
            <w:tcW w:w="2520" w:type="dxa"/>
            <w:vMerge/>
          </w:tcPr>
          <w:p w:rsidR="00F940DD" w:rsidRPr="00024155" w:rsidRDefault="00F940DD" w:rsidP="00BD7112">
            <w:pPr>
              <w:rPr>
                <w:rFonts w:ascii="Times New Roman" w:hAnsi="Times New Roman" w:cs="Times New Roman"/>
                <w:sz w:val="18"/>
                <w:szCs w:val="18"/>
              </w:rPr>
            </w:pPr>
          </w:p>
        </w:tc>
        <w:tc>
          <w:tcPr>
            <w:tcW w:w="5580" w:type="dxa"/>
            <w:tcBorders>
              <w:top w:val="nil"/>
              <w:bottom w:val="nil"/>
            </w:tcBorders>
          </w:tcPr>
          <w:p w:rsidR="00F940DD" w:rsidRDefault="00F940DD">
            <w:pPr>
              <w:jc w:val="both"/>
              <w:rPr>
                <w:color w:val="000000"/>
                <w:sz w:val="20"/>
                <w:szCs w:val="20"/>
              </w:rPr>
            </w:pPr>
            <w:r>
              <w:rPr>
                <w:color w:val="000000"/>
                <w:sz w:val="20"/>
                <w:szCs w:val="20"/>
              </w:rPr>
              <w:t>b) Improvement  of (i) Angure Meya road starting from G.L. Roy Road up to Kashbag road Ch 0.00-400.00m(ii) Improvement of Kashbag road starting from Kashbag road upto Kashbag Jame Mosquech Ch 0.00-490.00m (Total Length=890m)</w:t>
            </w:r>
          </w:p>
        </w:tc>
        <w:tc>
          <w:tcPr>
            <w:tcW w:w="1080" w:type="dxa"/>
            <w:vMerge/>
          </w:tcPr>
          <w:p w:rsidR="00F940DD" w:rsidRPr="00024155" w:rsidRDefault="00F940DD" w:rsidP="00BD7112">
            <w:pPr>
              <w:jc w:val="center"/>
              <w:rPr>
                <w:rFonts w:ascii="Times New Roman" w:hAnsi="Times New Roman" w:cs="Times New Roman"/>
                <w:sz w:val="18"/>
                <w:szCs w:val="18"/>
              </w:rPr>
            </w:pPr>
          </w:p>
        </w:tc>
        <w:tc>
          <w:tcPr>
            <w:tcW w:w="1242" w:type="dxa"/>
            <w:vMerge/>
          </w:tcPr>
          <w:p w:rsidR="00F940DD" w:rsidRPr="00024155" w:rsidRDefault="00F940DD" w:rsidP="00BD7112">
            <w:pPr>
              <w:jc w:val="center"/>
              <w:rPr>
                <w:rFonts w:ascii="Times New Roman" w:hAnsi="Times New Roman" w:cs="Times New Roman"/>
                <w:sz w:val="18"/>
                <w:szCs w:val="18"/>
              </w:rPr>
            </w:pPr>
          </w:p>
        </w:tc>
      </w:tr>
      <w:tr w:rsidR="00F940DD" w:rsidRPr="00024155" w:rsidTr="00467960">
        <w:trPr>
          <w:trHeight w:val="26"/>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sz w:val="18"/>
                <w:szCs w:val="18"/>
              </w:rPr>
            </w:pPr>
          </w:p>
        </w:tc>
        <w:tc>
          <w:tcPr>
            <w:tcW w:w="2520" w:type="dxa"/>
            <w:vMerge/>
          </w:tcPr>
          <w:p w:rsidR="00F940DD" w:rsidRPr="00024155" w:rsidRDefault="00F940DD" w:rsidP="00BD7112">
            <w:pPr>
              <w:rPr>
                <w:rFonts w:ascii="Times New Roman" w:hAnsi="Times New Roman" w:cs="Times New Roman"/>
                <w:sz w:val="18"/>
                <w:szCs w:val="18"/>
              </w:rPr>
            </w:pPr>
          </w:p>
        </w:tc>
        <w:tc>
          <w:tcPr>
            <w:tcW w:w="5580" w:type="dxa"/>
            <w:tcBorders>
              <w:top w:val="nil"/>
              <w:bottom w:val="nil"/>
            </w:tcBorders>
          </w:tcPr>
          <w:p w:rsidR="00F940DD" w:rsidRDefault="00F940DD">
            <w:pPr>
              <w:jc w:val="both"/>
              <w:rPr>
                <w:color w:val="000000"/>
                <w:sz w:val="20"/>
                <w:szCs w:val="20"/>
              </w:rPr>
            </w:pPr>
            <w:r>
              <w:rPr>
                <w:color w:val="000000"/>
                <w:sz w:val="20"/>
                <w:szCs w:val="20"/>
              </w:rPr>
              <w:t>c) Improvement  of road from (a) Kanongotola Mollapara Dimla bridge to Dimia Kali MondirCh 0.00-760.00m (b) Dimla Bridge to Damdoma road Ch 0.00-1+050.00m (Total Length=1756m)</w:t>
            </w:r>
          </w:p>
        </w:tc>
        <w:tc>
          <w:tcPr>
            <w:tcW w:w="1080" w:type="dxa"/>
            <w:vMerge/>
          </w:tcPr>
          <w:p w:rsidR="00F940DD" w:rsidRPr="00024155" w:rsidRDefault="00F940DD" w:rsidP="00BD7112">
            <w:pPr>
              <w:jc w:val="center"/>
              <w:rPr>
                <w:rFonts w:ascii="Times New Roman" w:hAnsi="Times New Roman" w:cs="Times New Roman"/>
                <w:sz w:val="18"/>
                <w:szCs w:val="18"/>
              </w:rPr>
            </w:pPr>
          </w:p>
        </w:tc>
        <w:tc>
          <w:tcPr>
            <w:tcW w:w="1242" w:type="dxa"/>
            <w:vMerge/>
          </w:tcPr>
          <w:p w:rsidR="00F940DD" w:rsidRPr="00024155" w:rsidRDefault="00F940DD" w:rsidP="00BD7112">
            <w:pPr>
              <w:jc w:val="center"/>
              <w:rPr>
                <w:rFonts w:ascii="Times New Roman" w:hAnsi="Times New Roman" w:cs="Times New Roman"/>
                <w:sz w:val="18"/>
                <w:szCs w:val="18"/>
              </w:rPr>
            </w:pPr>
          </w:p>
        </w:tc>
      </w:tr>
      <w:tr w:rsidR="00F940DD" w:rsidRPr="00024155" w:rsidTr="00467960">
        <w:trPr>
          <w:trHeight w:val="26"/>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sz w:val="18"/>
                <w:szCs w:val="18"/>
              </w:rPr>
            </w:pPr>
          </w:p>
        </w:tc>
        <w:tc>
          <w:tcPr>
            <w:tcW w:w="2520" w:type="dxa"/>
            <w:vMerge/>
          </w:tcPr>
          <w:p w:rsidR="00F940DD" w:rsidRPr="00024155" w:rsidRDefault="00F940DD" w:rsidP="00BD7112">
            <w:pPr>
              <w:rPr>
                <w:rFonts w:ascii="Times New Roman" w:hAnsi="Times New Roman" w:cs="Times New Roman"/>
                <w:sz w:val="18"/>
                <w:szCs w:val="18"/>
              </w:rPr>
            </w:pPr>
          </w:p>
        </w:tc>
        <w:tc>
          <w:tcPr>
            <w:tcW w:w="5580" w:type="dxa"/>
            <w:tcBorders>
              <w:top w:val="nil"/>
              <w:bottom w:val="nil"/>
            </w:tcBorders>
          </w:tcPr>
          <w:p w:rsidR="00F940DD" w:rsidRDefault="00F940DD">
            <w:pPr>
              <w:jc w:val="both"/>
              <w:rPr>
                <w:color w:val="000000"/>
                <w:sz w:val="20"/>
                <w:szCs w:val="20"/>
              </w:rPr>
            </w:pPr>
            <w:r>
              <w:rPr>
                <w:color w:val="000000"/>
                <w:sz w:val="20"/>
                <w:szCs w:val="20"/>
              </w:rPr>
              <w:t>d) Rehabilitation of road Topodhan UP Office starting from Fulamer more to Khalisakuri hat. Ch 0.00-1+080.00m (Total Length=1080m)</w:t>
            </w:r>
          </w:p>
        </w:tc>
        <w:tc>
          <w:tcPr>
            <w:tcW w:w="1080" w:type="dxa"/>
            <w:vMerge/>
          </w:tcPr>
          <w:p w:rsidR="00F940DD" w:rsidRPr="00024155" w:rsidRDefault="00F940DD" w:rsidP="00BD7112">
            <w:pPr>
              <w:jc w:val="center"/>
              <w:rPr>
                <w:rFonts w:ascii="Times New Roman" w:hAnsi="Times New Roman" w:cs="Times New Roman"/>
                <w:sz w:val="18"/>
                <w:szCs w:val="18"/>
              </w:rPr>
            </w:pPr>
          </w:p>
        </w:tc>
        <w:tc>
          <w:tcPr>
            <w:tcW w:w="1242" w:type="dxa"/>
            <w:vMerge/>
          </w:tcPr>
          <w:p w:rsidR="00F940DD" w:rsidRPr="00024155" w:rsidRDefault="00F940DD" w:rsidP="00BD7112">
            <w:pPr>
              <w:jc w:val="center"/>
              <w:rPr>
                <w:rFonts w:ascii="Times New Roman" w:hAnsi="Times New Roman" w:cs="Times New Roman"/>
                <w:sz w:val="18"/>
                <w:szCs w:val="18"/>
              </w:rPr>
            </w:pPr>
          </w:p>
        </w:tc>
      </w:tr>
      <w:tr w:rsidR="00F940DD" w:rsidRPr="00024155" w:rsidTr="00467960">
        <w:trPr>
          <w:trHeight w:val="26"/>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sz w:val="18"/>
                <w:szCs w:val="18"/>
              </w:rPr>
            </w:pPr>
          </w:p>
        </w:tc>
        <w:tc>
          <w:tcPr>
            <w:tcW w:w="2520" w:type="dxa"/>
            <w:vMerge/>
          </w:tcPr>
          <w:p w:rsidR="00F940DD" w:rsidRPr="00024155" w:rsidRDefault="00F940DD" w:rsidP="00BD7112">
            <w:pPr>
              <w:rPr>
                <w:rFonts w:ascii="Times New Roman" w:hAnsi="Times New Roman" w:cs="Times New Roman"/>
                <w:sz w:val="18"/>
                <w:szCs w:val="18"/>
              </w:rPr>
            </w:pPr>
          </w:p>
        </w:tc>
        <w:tc>
          <w:tcPr>
            <w:tcW w:w="5580" w:type="dxa"/>
            <w:tcBorders>
              <w:top w:val="nil"/>
              <w:bottom w:val="nil"/>
            </w:tcBorders>
          </w:tcPr>
          <w:p w:rsidR="00F940DD" w:rsidRDefault="00F940DD">
            <w:pPr>
              <w:jc w:val="both"/>
              <w:rPr>
                <w:color w:val="000000"/>
                <w:sz w:val="20"/>
                <w:szCs w:val="20"/>
              </w:rPr>
            </w:pPr>
            <w:r>
              <w:rPr>
                <w:color w:val="000000"/>
                <w:sz w:val="20"/>
                <w:szCs w:val="20"/>
              </w:rPr>
              <w:t>e) Rehabilitation of (a) starting from Nurpur Graveyard moure to Huda Mohury's hhouse via H/O Journalist Wadud  Ch0.00-440.00m(b) Improvement of road from Mahadevpur Kalam Godown to Mohadevpur Jame Mosque Ch 0.00-580.00m (Total Length=1020m)</w:t>
            </w:r>
          </w:p>
        </w:tc>
        <w:tc>
          <w:tcPr>
            <w:tcW w:w="1080" w:type="dxa"/>
            <w:vMerge/>
          </w:tcPr>
          <w:p w:rsidR="00F940DD" w:rsidRPr="00024155" w:rsidRDefault="00F940DD" w:rsidP="00BD7112">
            <w:pPr>
              <w:jc w:val="center"/>
              <w:rPr>
                <w:rFonts w:ascii="Times New Roman" w:hAnsi="Times New Roman" w:cs="Times New Roman"/>
                <w:sz w:val="18"/>
                <w:szCs w:val="18"/>
              </w:rPr>
            </w:pPr>
          </w:p>
        </w:tc>
        <w:tc>
          <w:tcPr>
            <w:tcW w:w="1242" w:type="dxa"/>
            <w:vMerge/>
          </w:tcPr>
          <w:p w:rsidR="00F940DD" w:rsidRPr="00024155" w:rsidRDefault="00F940DD" w:rsidP="00BD7112">
            <w:pPr>
              <w:jc w:val="center"/>
              <w:rPr>
                <w:rFonts w:ascii="Times New Roman" w:hAnsi="Times New Roman" w:cs="Times New Roman"/>
                <w:sz w:val="18"/>
                <w:szCs w:val="18"/>
              </w:rPr>
            </w:pPr>
          </w:p>
        </w:tc>
      </w:tr>
      <w:tr w:rsidR="00F940DD" w:rsidRPr="00024155" w:rsidTr="00467960">
        <w:trPr>
          <w:trHeight w:val="26"/>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sz w:val="18"/>
                <w:szCs w:val="18"/>
              </w:rPr>
            </w:pPr>
          </w:p>
        </w:tc>
        <w:tc>
          <w:tcPr>
            <w:tcW w:w="2520" w:type="dxa"/>
            <w:vMerge/>
          </w:tcPr>
          <w:p w:rsidR="00F940DD" w:rsidRPr="00024155" w:rsidRDefault="00F940DD" w:rsidP="00BD7112">
            <w:pPr>
              <w:rPr>
                <w:rFonts w:ascii="Times New Roman" w:hAnsi="Times New Roman" w:cs="Times New Roman"/>
                <w:sz w:val="18"/>
                <w:szCs w:val="18"/>
              </w:rPr>
            </w:pPr>
          </w:p>
        </w:tc>
        <w:tc>
          <w:tcPr>
            <w:tcW w:w="5580" w:type="dxa"/>
            <w:tcBorders>
              <w:top w:val="nil"/>
              <w:bottom w:val="nil"/>
            </w:tcBorders>
          </w:tcPr>
          <w:p w:rsidR="00F940DD" w:rsidRDefault="00F940DD">
            <w:pPr>
              <w:jc w:val="both"/>
              <w:rPr>
                <w:color w:val="000000"/>
                <w:sz w:val="20"/>
                <w:szCs w:val="20"/>
              </w:rPr>
            </w:pPr>
            <w:r>
              <w:rPr>
                <w:color w:val="000000"/>
                <w:sz w:val="20"/>
                <w:szCs w:val="20"/>
              </w:rPr>
              <w:t>f)  Improvement of  Kasna Thakitari road starting from Thakarpar more Upto Thakitari H/O Mr. Sadek Ch 0.00-1+100.00m (Total Length=1100m)</w:t>
            </w:r>
          </w:p>
        </w:tc>
        <w:tc>
          <w:tcPr>
            <w:tcW w:w="1080" w:type="dxa"/>
            <w:vMerge/>
          </w:tcPr>
          <w:p w:rsidR="00F940DD" w:rsidRPr="00024155" w:rsidRDefault="00F940DD" w:rsidP="00BD7112">
            <w:pPr>
              <w:jc w:val="center"/>
              <w:rPr>
                <w:rFonts w:ascii="Times New Roman" w:hAnsi="Times New Roman" w:cs="Times New Roman"/>
                <w:sz w:val="18"/>
                <w:szCs w:val="18"/>
              </w:rPr>
            </w:pPr>
          </w:p>
        </w:tc>
        <w:tc>
          <w:tcPr>
            <w:tcW w:w="1242" w:type="dxa"/>
            <w:vMerge/>
          </w:tcPr>
          <w:p w:rsidR="00F940DD" w:rsidRPr="00024155" w:rsidRDefault="00F940DD" w:rsidP="00BD7112">
            <w:pPr>
              <w:jc w:val="center"/>
              <w:rPr>
                <w:rFonts w:ascii="Times New Roman" w:hAnsi="Times New Roman" w:cs="Times New Roman"/>
                <w:sz w:val="18"/>
                <w:szCs w:val="18"/>
              </w:rPr>
            </w:pPr>
          </w:p>
        </w:tc>
      </w:tr>
      <w:tr w:rsidR="00F940DD" w:rsidRPr="00024155" w:rsidTr="00467960">
        <w:trPr>
          <w:trHeight w:val="26"/>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sz w:val="18"/>
                <w:szCs w:val="18"/>
              </w:rPr>
            </w:pPr>
          </w:p>
        </w:tc>
        <w:tc>
          <w:tcPr>
            <w:tcW w:w="2520" w:type="dxa"/>
            <w:vMerge/>
          </w:tcPr>
          <w:p w:rsidR="00F940DD" w:rsidRPr="00024155" w:rsidRDefault="00F940DD" w:rsidP="00BD7112">
            <w:pPr>
              <w:rPr>
                <w:rFonts w:ascii="Times New Roman" w:hAnsi="Times New Roman" w:cs="Times New Roman"/>
                <w:sz w:val="18"/>
                <w:szCs w:val="18"/>
              </w:rPr>
            </w:pPr>
          </w:p>
        </w:tc>
        <w:tc>
          <w:tcPr>
            <w:tcW w:w="5580" w:type="dxa"/>
            <w:tcBorders>
              <w:top w:val="nil"/>
              <w:bottom w:val="nil"/>
            </w:tcBorders>
          </w:tcPr>
          <w:p w:rsidR="00F940DD" w:rsidRDefault="00F940DD">
            <w:pPr>
              <w:jc w:val="both"/>
              <w:rPr>
                <w:color w:val="000000"/>
                <w:sz w:val="20"/>
                <w:szCs w:val="20"/>
              </w:rPr>
            </w:pPr>
            <w:r>
              <w:rPr>
                <w:color w:val="000000"/>
                <w:sz w:val="20"/>
                <w:szCs w:val="20"/>
              </w:rPr>
              <w:t>g) Construction of RCC U-Drain starting from Station road Mohedebpur Kalam godown to Mohedebour Jame Mosque Ch 0.00-415.00m (Total Length=415m)</w:t>
            </w:r>
          </w:p>
        </w:tc>
        <w:tc>
          <w:tcPr>
            <w:tcW w:w="1080" w:type="dxa"/>
            <w:vMerge/>
          </w:tcPr>
          <w:p w:rsidR="00F940DD" w:rsidRPr="00024155" w:rsidRDefault="00F940DD" w:rsidP="00BD7112">
            <w:pPr>
              <w:jc w:val="center"/>
              <w:rPr>
                <w:rFonts w:ascii="Times New Roman" w:hAnsi="Times New Roman" w:cs="Times New Roman"/>
                <w:sz w:val="18"/>
                <w:szCs w:val="18"/>
              </w:rPr>
            </w:pPr>
          </w:p>
        </w:tc>
        <w:tc>
          <w:tcPr>
            <w:tcW w:w="1242" w:type="dxa"/>
            <w:vMerge/>
          </w:tcPr>
          <w:p w:rsidR="00F940DD" w:rsidRPr="00024155" w:rsidRDefault="00F940DD" w:rsidP="00BD7112">
            <w:pPr>
              <w:jc w:val="center"/>
              <w:rPr>
                <w:rFonts w:ascii="Times New Roman" w:hAnsi="Times New Roman" w:cs="Times New Roman"/>
                <w:sz w:val="18"/>
                <w:szCs w:val="18"/>
              </w:rPr>
            </w:pPr>
          </w:p>
        </w:tc>
      </w:tr>
      <w:tr w:rsidR="00F940DD" w:rsidRPr="00024155" w:rsidTr="00467960">
        <w:trPr>
          <w:trHeight w:val="26"/>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sz w:val="18"/>
                <w:szCs w:val="18"/>
              </w:rPr>
            </w:pPr>
          </w:p>
        </w:tc>
        <w:tc>
          <w:tcPr>
            <w:tcW w:w="2520" w:type="dxa"/>
            <w:vMerge/>
          </w:tcPr>
          <w:p w:rsidR="00F940DD" w:rsidRPr="00024155" w:rsidRDefault="00F940DD" w:rsidP="00BD7112">
            <w:pPr>
              <w:rPr>
                <w:rFonts w:ascii="Times New Roman" w:hAnsi="Times New Roman" w:cs="Times New Roman"/>
                <w:sz w:val="18"/>
                <w:szCs w:val="18"/>
              </w:rPr>
            </w:pPr>
          </w:p>
        </w:tc>
        <w:tc>
          <w:tcPr>
            <w:tcW w:w="5580" w:type="dxa"/>
            <w:tcBorders>
              <w:top w:val="nil"/>
              <w:bottom w:val="nil"/>
            </w:tcBorders>
          </w:tcPr>
          <w:p w:rsidR="00F940DD" w:rsidRDefault="00F940DD">
            <w:pPr>
              <w:jc w:val="both"/>
              <w:rPr>
                <w:color w:val="000000"/>
                <w:sz w:val="20"/>
                <w:szCs w:val="20"/>
              </w:rPr>
            </w:pPr>
            <w:r>
              <w:rPr>
                <w:color w:val="000000"/>
                <w:sz w:val="20"/>
                <w:szCs w:val="20"/>
              </w:rPr>
              <w:t>h) Rehabilitation of Existing BC  road starting from Burirhat moure towards Gajghanta Upto ch. 0.00-975m  (Total Length=975m)</w:t>
            </w:r>
          </w:p>
        </w:tc>
        <w:tc>
          <w:tcPr>
            <w:tcW w:w="1080" w:type="dxa"/>
            <w:vMerge/>
          </w:tcPr>
          <w:p w:rsidR="00F940DD" w:rsidRPr="00024155" w:rsidRDefault="00F940DD" w:rsidP="00BD7112">
            <w:pPr>
              <w:jc w:val="center"/>
              <w:rPr>
                <w:rFonts w:ascii="Times New Roman" w:hAnsi="Times New Roman" w:cs="Times New Roman"/>
                <w:sz w:val="18"/>
                <w:szCs w:val="18"/>
              </w:rPr>
            </w:pPr>
          </w:p>
        </w:tc>
        <w:tc>
          <w:tcPr>
            <w:tcW w:w="1242" w:type="dxa"/>
            <w:vMerge/>
          </w:tcPr>
          <w:p w:rsidR="00F940DD" w:rsidRPr="00024155" w:rsidRDefault="00F940DD" w:rsidP="00BD7112">
            <w:pPr>
              <w:jc w:val="center"/>
              <w:rPr>
                <w:rFonts w:ascii="Times New Roman" w:hAnsi="Times New Roman" w:cs="Times New Roman"/>
                <w:sz w:val="18"/>
                <w:szCs w:val="18"/>
              </w:rPr>
            </w:pPr>
          </w:p>
        </w:tc>
      </w:tr>
      <w:tr w:rsidR="00F940DD" w:rsidRPr="00024155" w:rsidTr="00406EAF">
        <w:trPr>
          <w:trHeight w:val="26"/>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sz w:val="18"/>
                <w:szCs w:val="18"/>
              </w:rPr>
            </w:pPr>
          </w:p>
        </w:tc>
        <w:tc>
          <w:tcPr>
            <w:tcW w:w="2520" w:type="dxa"/>
            <w:vMerge/>
          </w:tcPr>
          <w:p w:rsidR="00F940DD" w:rsidRPr="00024155" w:rsidRDefault="00F940DD" w:rsidP="00BD7112">
            <w:pPr>
              <w:rPr>
                <w:rFonts w:ascii="Times New Roman" w:hAnsi="Times New Roman" w:cs="Times New Roman"/>
                <w:sz w:val="18"/>
                <w:szCs w:val="18"/>
              </w:rPr>
            </w:pPr>
          </w:p>
        </w:tc>
        <w:tc>
          <w:tcPr>
            <w:tcW w:w="5580" w:type="dxa"/>
            <w:tcBorders>
              <w:top w:val="nil"/>
              <w:bottom w:val="nil"/>
            </w:tcBorders>
          </w:tcPr>
          <w:p w:rsidR="00F940DD" w:rsidRDefault="00F940DD">
            <w:pPr>
              <w:jc w:val="both"/>
              <w:rPr>
                <w:color w:val="000000"/>
                <w:sz w:val="20"/>
                <w:szCs w:val="20"/>
              </w:rPr>
            </w:pPr>
            <w:r>
              <w:rPr>
                <w:color w:val="000000"/>
                <w:sz w:val="20"/>
                <w:szCs w:val="20"/>
              </w:rPr>
              <w:t>i) Rehabilitation of Pakpara boro mondir road.  Ch 0.00-600.00m (Total Length=600m)</w:t>
            </w:r>
          </w:p>
        </w:tc>
        <w:tc>
          <w:tcPr>
            <w:tcW w:w="1080" w:type="dxa"/>
            <w:vMerge/>
          </w:tcPr>
          <w:p w:rsidR="00F940DD" w:rsidRPr="00024155" w:rsidRDefault="00F940DD" w:rsidP="00BD7112">
            <w:pPr>
              <w:jc w:val="center"/>
              <w:rPr>
                <w:rFonts w:ascii="Times New Roman" w:hAnsi="Times New Roman" w:cs="Times New Roman"/>
                <w:sz w:val="18"/>
                <w:szCs w:val="18"/>
              </w:rPr>
            </w:pPr>
          </w:p>
        </w:tc>
        <w:tc>
          <w:tcPr>
            <w:tcW w:w="1242" w:type="dxa"/>
            <w:vMerge/>
          </w:tcPr>
          <w:p w:rsidR="00F940DD" w:rsidRPr="00024155" w:rsidRDefault="00F940DD" w:rsidP="00BD7112">
            <w:pPr>
              <w:jc w:val="center"/>
              <w:rPr>
                <w:rFonts w:ascii="Times New Roman" w:hAnsi="Times New Roman" w:cs="Times New Roman"/>
                <w:sz w:val="18"/>
                <w:szCs w:val="18"/>
              </w:rPr>
            </w:pPr>
          </w:p>
        </w:tc>
      </w:tr>
      <w:tr w:rsidR="00F940DD" w:rsidRPr="00024155" w:rsidTr="00406EAF">
        <w:trPr>
          <w:trHeight w:val="26"/>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sz w:val="18"/>
                <w:szCs w:val="18"/>
              </w:rPr>
            </w:pPr>
          </w:p>
        </w:tc>
        <w:tc>
          <w:tcPr>
            <w:tcW w:w="2520" w:type="dxa"/>
            <w:vMerge/>
          </w:tcPr>
          <w:p w:rsidR="00F940DD" w:rsidRPr="00024155" w:rsidRDefault="00F940DD" w:rsidP="00BD7112">
            <w:pPr>
              <w:rPr>
                <w:rFonts w:ascii="Times New Roman" w:hAnsi="Times New Roman" w:cs="Times New Roman"/>
                <w:sz w:val="18"/>
                <w:szCs w:val="18"/>
              </w:rPr>
            </w:pPr>
          </w:p>
        </w:tc>
        <w:tc>
          <w:tcPr>
            <w:tcW w:w="5580" w:type="dxa"/>
            <w:tcBorders>
              <w:top w:val="nil"/>
              <w:bottom w:val="single" w:sz="4" w:space="0" w:color="auto"/>
            </w:tcBorders>
          </w:tcPr>
          <w:p w:rsidR="00F940DD" w:rsidRDefault="00F940DD">
            <w:pPr>
              <w:jc w:val="both"/>
              <w:rPr>
                <w:color w:val="000000"/>
                <w:sz w:val="20"/>
                <w:szCs w:val="20"/>
              </w:rPr>
            </w:pPr>
            <w:r>
              <w:rPr>
                <w:color w:val="000000"/>
                <w:sz w:val="20"/>
                <w:szCs w:val="20"/>
              </w:rPr>
              <w:t>j) Construction of Station road bylane starting from Grand Hotel mour upto Dhakhin Guptapara mosque by RCC road and Drain &amp; CC Road. Ch 0.00-527.00m (Total Length Road=446m, Drain=270)</w:t>
            </w:r>
          </w:p>
        </w:tc>
        <w:tc>
          <w:tcPr>
            <w:tcW w:w="1080" w:type="dxa"/>
            <w:vMerge/>
          </w:tcPr>
          <w:p w:rsidR="00F940DD" w:rsidRPr="00024155" w:rsidRDefault="00F940DD" w:rsidP="00BD7112">
            <w:pPr>
              <w:jc w:val="center"/>
              <w:rPr>
                <w:rFonts w:ascii="Times New Roman" w:hAnsi="Times New Roman" w:cs="Times New Roman"/>
                <w:sz w:val="18"/>
                <w:szCs w:val="18"/>
              </w:rPr>
            </w:pPr>
          </w:p>
        </w:tc>
        <w:tc>
          <w:tcPr>
            <w:tcW w:w="1242" w:type="dxa"/>
            <w:vMerge/>
          </w:tcPr>
          <w:p w:rsidR="00F940DD" w:rsidRPr="00024155" w:rsidRDefault="00F940DD" w:rsidP="00BD7112">
            <w:pPr>
              <w:jc w:val="center"/>
              <w:rPr>
                <w:rFonts w:ascii="Times New Roman" w:hAnsi="Times New Roman" w:cs="Times New Roman"/>
                <w:sz w:val="18"/>
                <w:szCs w:val="18"/>
              </w:rPr>
            </w:pPr>
          </w:p>
        </w:tc>
      </w:tr>
    </w:tbl>
    <w:p w:rsidR="00C475EC" w:rsidRDefault="00C475EC"/>
    <w:tbl>
      <w:tblPr>
        <w:tblStyle w:val="TableGrid"/>
        <w:tblW w:w="13140" w:type="dxa"/>
        <w:tblLayout w:type="fixed"/>
        <w:tblLook w:val="04A0" w:firstRow="1" w:lastRow="0" w:firstColumn="1" w:lastColumn="0" w:noHBand="0" w:noVBand="1"/>
      </w:tblPr>
      <w:tblGrid>
        <w:gridCol w:w="468"/>
        <w:gridCol w:w="2250"/>
        <w:gridCol w:w="2520"/>
        <w:gridCol w:w="5580"/>
        <w:gridCol w:w="1080"/>
        <w:gridCol w:w="1242"/>
      </w:tblGrid>
      <w:tr w:rsidR="00F940DD" w:rsidRPr="00024155" w:rsidTr="00406EAF">
        <w:trPr>
          <w:trHeight w:val="26"/>
        </w:trPr>
        <w:tc>
          <w:tcPr>
            <w:tcW w:w="468" w:type="dxa"/>
            <w:vMerge w:val="restart"/>
          </w:tcPr>
          <w:p w:rsidR="00F940DD" w:rsidRPr="00024155" w:rsidRDefault="00F940DD" w:rsidP="003A72B6">
            <w:pPr>
              <w:jc w:val="center"/>
              <w:rPr>
                <w:rFonts w:ascii="Times New Roman" w:hAnsi="Times New Roman" w:cs="Times New Roman"/>
                <w:sz w:val="18"/>
                <w:szCs w:val="18"/>
              </w:rPr>
            </w:pPr>
          </w:p>
        </w:tc>
        <w:tc>
          <w:tcPr>
            <w:tcW w:w="2250" w:type="dxa"/>
            <w:vMerge w:val="restart"/>
          </w:tcPr>
          <w:p w:rsidR="00F940DD" w:rsidRPr="00024155" w:rsidRDefault="00F940DD" w:rsidP="00051A00">
            <w:pPr>
              <w:rPr>
                <w:rFonts w:ascii="Times New Roman" w:hAnsi="Times New Roman" w:cs="Times New Roman"/>
                <w:b/>
                <w:sz w:val="18"/>
                <w:szCs w:val="18"/>
              </w:rPr>
            </w:pPr>
          </w:p>
        </w:tc>
        <w:tc>
          <w:tcPr>
            <w:tcW w:w="2520" w:type="dxa"/>
            <w:vMerge w:val="restart"/>
            <w:tcBorders>
              <w:bottom w:val="nil"/>
            </w:tcBorders>
          </w:tcPr>
          <w:p w:rsidR="00F940DD" w:rsidRPr="00024155" w:rsidRDefault="00F940DD" w:rsidP="00BD7112">
            <w:pPr>
              <w:rPr>
                <w:rFonts w:ascii="Times New Roman" w:hAnsi="Times New Roman" w:cs="Times New Roman"/>
                <w:sz w:val="18"/>
                <w:szCs w:val="18"/>
              </w:rPr>
            </w:pPr>
          </w:p>
        </w:tc>
        <w:tc>
          <w:tcPr>
            <w:tcW w:w="5580" w:type="dxa"/>
            <w:tcBorders>
              <w:top w:val="single" w:sz="4" w:space="0" w:color="auto"/>
              <w:bottom w:val="nil"/>
            </w:tcBorders>
          </w:tcPr>
          <w:p w:rsidR="00F940DD" w:rsidRDefault="00F940DD">
            <w:pPr>
              <w:jc w:val="both"/>
              <w:rPr>
                <w:color w:val="000000"/>
                <w:sz w:val="20"/>
                <w:szCs w:val="20"/>
              </w:rPr>
            </w:pPr>
            <w:r>
              <w:rPr>
                <w:color w:val="000000"/>
                <w:sz w:val="20"/>
                <w:szCs w:val="20"/>
              </w:rPr>
              <w:t xml:space="preserve">k) Rehabilitation of Rokeya Sarak Bylane to </w:t>
            </w:r>
            <w:proofErr w:type="gramStart"/>
            <w:r>
              <w:rPr>
                <w:color w:val="000000"/>
                <w:sz w:val="20"/>
                <w:szCs w:val="20"/>
              </w:rPr>
              <w:t>Harahacha  road</w:t>
            </w:r>
            <w:proofErr w:type="gramEnd"/>
            <w:r>
              <w:rPr>
                <w:color w:val="000000"/>
                <w:sz w:val="20"/>
                <w:szCs w:val="20"/>
              </w:rPr>
              <w:t>. Ch 0.00-370.00m (Total Length=370m)</w:t>
            </w:r>
          </w:p>
        </w:tc>
        <w:tc>
          <w:tcPr>
            <w:tcW w:w="1080" w:type="dxa"/>
            <w:vMerge w:val="restart"/>
          </w:tcPr>
          <w:p w:rsidR="00F940DD" w:rsidRPr="00024155" w:rsidRDefault="00F940DD" w:rsidP="00BD7112">
            <w:pPr>
              <w:jc w:val="center"/>
              <w:rPr>
                <w:rFonts w:ascii="Times New Roman" w:hAnsi="Times New Roman" w:cs="Times New Roman"/>
                <w:sz w:val="18"/>
                <w:szCs w:val="18"/>
              </w:rPr>
            </w:pPr>
          </w:p>
        </w:tc>
        <w:tc>
          <w:tcPr>
            <w:tcW w:w="1242" w:type="dxa"/>
            <w:vMerge w:val="restart"/>
          </w:tcPr>
          <w:p w:rsidR="00F940DD" w:rsidRPr="00024155" w:rsidRDefault="00F940DD" w:rsidP="00BD7112">
            <w:pPr>
              <w:jc w:val="center"/>
              <w:rPr>
                <w:rFonts w:ascii="Times New Roman" w:hAnsi="Times New Roman" w:cs="Times New Roman"/>
                <w:sz w:val="18"/>
                <w:szCs w:val="18"/>
              </w:rPr>
            </w:pPr>
          </w:p>
        </w:tc>
      </w:tr>
      <w:tr w:rsidR="00F940DD" w:rsidRPr="00024155" w:rsidTr="00E34FA8">
        <w:trPr>
          <w:trHeight w:val="26"/>
        </w:trPr>
        <w:tc>
          <w:tcPr>
            <w:tcW w:w="468" w:type="dxa"/>
            <w:vMerge/>
            <w:tcBorders>
              <w:bottom w:val="nil"/>
            </w:tcBorders>
          </w:tcPr>
          <w:p w:rsidR="00F940DD" w:rsidRPr="00024155" w:rsidRDefault="00F940DD" w:rsidP="003A72B6">
            <w:pPr>
              <w:jc w:val="center"/>
              <w:rPr>
                <w:rFonts w:ascii="Times New Roman" w:hAnsi="Times New Roman" w:cs="Times New Roman"/>
                <w:sz w:val="18"/>
                <w:szCs w:val="18"/>
              </w:rPr>
            </w:pPr>
          </w:p>
        </w:tc>
        <w:tc>
          <w:tcPr>
            <w:tcW w:w="2250" w:type="dxa"/>
            <w:vMerge/>
            <w:tcBorders>
              <w:bottom w:val="nil"/>
            </w:tcBorders>
          </w:tcPr>
          <w:p w:rsidR="00F940DD" w:rsidRPr="00024155" w:rsidRDefault="00F940DD" w:rsidP="00051A00">
            <w:pPr>
              <w:rPr>
                <w:rFonts w:ascii="Times New Roman" w:hAnsi="Times New Roman" w:cs="Times New Roman"/>
                <w:b/>
                <w:sz w:val="18"/>
                <w:szCs w:val="18"/>
              </w:rPr>
            </w:pPr>
          </w:p>
        </w:tc>
        <w:tc>
          <w:tcPr>
            <w:tcW w:w="2520" w:type="dxa"/>
            <w:vMerge/>
            <w:tcBorders>
              <w:top w:val="nil"/>
              <w:bottom w:val="nil"/>
            </w:tcBorders>
          </w:tcPr>
          <w:p w:rsidR="00F940DD" w:rsidRPr="00024155" w:rsidRDefault="00F940DD" w:rsidP="00BD7112">
            <w:pPr>
              <w:rPr>
                <w:rFonts w:ascii="Times New Roman" w:hAnsi="Times New Roman" w:cs="Times New Roman"/>
                <w:sz w:val="18"/>
                <w:szCs w:val="18"/>
              </w:rPr>
            </w:pPr>
          </w:p>
        </w:tc>
        <w:tc>
          <w:tcPr>
            <w:tcW w:w="5580" w:type="dxa"/>
            <w:tcBorders>
              <w:top w:val="nil"/>
            </w:tcBorders>
          </w:tcPr>
          <w:p w:rsidR="00F940DD" w:rsidRDefault="00F940DD">
            <w:pPr>
              <w:jc w:val="both"/>
              <w:rPr>
                <w:color w:val="000000"/>
                <w:sz w:val="20"/>
                <w:szCs w:val="20"/>
              </w:rPr>
            </w:pPr>
            <w:r>
              <w:rPr>
                <w:color w:val="000000"/>
                <w:sz w:val="20"/>
                <w:szCs w:val="20"/>
              </w:rPr>
              <w:t>l) Improvement of Ex. Councilar Asakali House starting from Shadgara Jeme Mosque to Anondo Jorna House Ch0.00-575.00m (Total Length=575m)</w:t>
            </w:r>
          </w:p>
        </w:tc>
        <w:tc>
          <w:tcPr>
            <w:tcW w:w="1080" w:type="dxa"/>
            <w:vMerge/>
          </w:tcPr>
          <w:p w:rsidR="00F940DD" w:rsidRPr="00024155" w:rsidRDefault="00F940DD" w:rsidP="00BD7112">
            <w:pPr>
              <w:jc w:val="center"/>
              <w:rPr>
                <w:rFonts w:ascii="Times New Roman" w:hAnsi="Times New Roman" w:cs="Times New Roman"/>
                <w:sz w:val="18"/>
                <w:szCs w:val="18"/>
              </w:rPr>
            </w:pPr>
          </w:p>
        </w:tc>
        <w:tc>
          <w:tcPr>
            <w:tcW w:w="1242" w:type="dxa"/>
            <w:vMerge/>
          </w:tcPr>
          <w:p w:rsidR="00F940DD" w:rsidRPr="00024155" w:rsidRDefault="00F940DD" w:rsidP="00BD7112">
            <w:pPr>
              <w:jc w:val="center"/>
              <w:rPr>
                <w:rFonts w:ascii="Times New Roman" w:hAnsi="Times New Roman" w:cs="Times New Roman"/>
                <w:sz w:val="18"/>
                <w:szCs w:val="18"/>
              </w:rPr>
            </w:pPr>
          </w:p>
        </w:tc>
      </w:tr>
      <w:tr w:rsidR="00F940DD" w:rsidRPr="00024155" w:rsidTr="00E34FA8">
        <w:trPr>
          <w:trHeight w:val="26"/>
        </w:trPr>
        <w:tc>
          <w:tcPr>
            <w:tcW w:w="468" w:type="dxa"/>
            <w:vMerge w:val="restart"/>
            <w:tcBorders>
              <w:top w:val="nil"/>
            </w:tcBorders>
          </w:tcPr>
          <w:p w:rsidR="00F940DD" w:rsidRPr="00024155" w:rsidRDefault="00EE6EC6" w:rsidP="003A72B6">
            <w:pPr>
              <w:jc w:val="center"/>
              <w:rPr>
                <w:rFonts w:ascii="Times New Roman" w:hAnsi="Times New Roman" w:cs="Times New Roman"/>
                <w:sz w:val="18"/>
                <w:szCs w:val="18"/>
              </w:rPr>
            </w:pPr>
            <w:r>
              <w:br w:type="page"/>
            </w:r>
          </w:p>
        </w:tc>
        <w:tc>
          <w:tcPr>
            <w:tcW w:w="2250" w:type="dxa"/>
            <w:vMerge w:val="restart"/>
            <w:tcBorders>
              <w:top w:val="nil"/>
            </w:tcBorders>
          </w:tcPr>
          <w:p w:rsidR="00F940DD" w:rsidRPr="00024155" w:rsidRDefault="00F940DD" w:rsidP="00051A00">
            <w:pPr>
              <w:rPr>
                <w:rFonts w:ascii="Times New Roman" w:hAnsi="Times New Roman" w:cs="Times New Roman"/>
                <w:b/>
                <w:sz w:val="18"/>
                <w:szCs w:val="18"/>
              </w:rPr>
            </w:pPr>
          </w:p>
        </w:tc>
        <w:tc>
          <w:tcPr>
            <w:tcW w:w="2520" w:type="dxa"/>
            <w:tcBorders>
              <w:top w:val="nil"/>
            </w:tcBorders>
          </w:tcPr>
          <w:p w:rsidR="00F940DD" w:rsidRPr="00024155" w:rsidRDefault="00F940DD" w:rsidP="00BD7112">
            <w:pPr>
              <w:rPr>
                <w:rFonts w:ascii="Times New Roman" w:hAnsi="Times New Roman" w:cs="Times New Roman"/>
                <w:sz w:val="18"/>
                <w:szCs w:val="18"/>
              </w:rPr>
            </w:pPr>
          </w:p>
        </w:tc>
        <w:tc>
          <w:tcPr>
            <w:tcW w:w="5580" w:type="dxa"/>
            <w:tcBorders>
              <w:bottom w:val="single" w:sz="4" w:space="0" w:color="auto"/>
            </w:tcBorders>
          </w:tcPr>
          <w:p w:rsidR="00F940DD" w:rsidRDefault="00F940DD">
            <w:pPr>
              <w:jc w:val="both"/>
              <w:rPr>
                <w:color w:val="000000"/>
                <w:sz w:val="20"/>
                <w:szCs w:val="20"/>
              </w:rPr>
            </w:pPr>
            <w:r>
              <w:rPr>
                <w:color w:val="000000"/>
                <w:sz w:val="20"/>
                <w:szCs w:val="20"/>
              </w:rPr>
              <w:t>m) i) Construction of RCC U-Drain Starting from UCEP school to Jummapara Existing Drain Via New Jummapara Puccar MathaCh 0.00-740.00m &amp; ii) Construction of RCC U-Drain Starting from C.S Road to Jummapara Jame Mosque Via Mithu Hotel Ch 0.00-240.00m (Total Length=970m)</w:t>
            </w:r>
          </w:p>
        </w:tc>
        <w:tc>
          <w:tcPr>
            <w:tcW w:w="1080" w:type="dxa"/>
          </w:tcPr>
          <w:p w:rsidR="00F940DD" w:rsidRPr="00024155" w:rsidRDefault="00F940DD" w:rsidP="00BD7112">
            <w:pPr>
              <w:jc w:val="center"/>
              <w:rPr>
                <w:rFonts w:ascii="Times New Roman" w:hAnsi="Times New Roman" w:cs="Times New Roman"/>
                <w:sz w:val="18"/>
                <w:szCs w:val="18"/>
              </w:rPr>
            </w:pPr>
          </w:p>
        </w:tc>
        <w:tc>
          <w:tcPr>
            <w:tcW w:w="1242" w:type="dxa"/>
          </w:tcPr>
          <w:p w:rsidR="00F940DD" w:rsidRPr="00024155" w:rsidRDefault="00F940DD" w:rsidP="00BD7112">
            <w:pPr>
              <w:jc w:val="center"/>
              <w:rPr>
                <w:rFonts w:ascii="Times New Roman" w:hAnsi="Times New Roman" w:cs="Times New Roman"/>
                <w:sz w:val="18"/>
                <w:szCs w:val="18"/>
              </w:rPr>
            </w:pPr>
          </w:p>
        </w:tc>
      </w:tr>
      <w:tr w:rsidR="00F940DD" w:rsidRPr="00024155" w:rsidTr="00C475EC">
        <w:trPr>
          <w:trHeight w:val="140"/>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sz w:val="18"/>
                <w:szCs w:val="18"/>
              </w:rPr>
            </w:pPr>
          </w:p>
        </w:tc>
        <w:tc>
          <w:tcPr>
            <w:tcW w:w="2520" w:type="dxa"/>
            <w:vMerge w:val="restart"/>
          </w:tcPr>
          <w:p w:rsidR="00F940DD" w:rsidRPr="00024155" w:rsidRDefault="00F940DD" w:rsidP="00BD7112">
            <w:pPr>
              <w:rPr>
                <w:rFonts w:ascii="Times New Roman" w:hAnsi="Times New Roman" w:cs="Times New Roman"/>
                <w:sz w:val="18"/>
                <w:szCs w:val="18"/>
              </w:rPr>
            </w:pPr>
            <w:r w:rsidRPr="00024155">
              <w:rPr>
                <w:rFonts w:ascii="Times New Roman" w:hAnsi="Times New Roman" w:cs="Times New Roman"/>
                <w:sz w:val="18"/>
                <w:szCs w:val="18"/>
              </w:rPr>
              <w:t>MGSP/RAN/2015-16/W-04</w:t>
            </w:r>
          </w:p>
        </w:tc>
        <w:tc>
          <w:tcPr>
            <w:tcW w:w="5580" w:type="dxa"/>
            <w:tcBorders>
              <w:bottom w:val="nil"/>
            </w:tcBorders>
          </w:tcPr>
          <w:p w:rsidR="00F940DD" w:rsidRDefault="00F940DD">
            <w:pPr>
              <w:rPr>
                <w:color w:val="000000"/>
                <w:sz w:val="20"/>
                <w:szCs w:val="20"/>
              </w:rPr>
            </w:pPr>
            <w:r>
              <w:rPr>
                <w:color w:val="000000"/>
                <w:sz w:val="20"/>
                <w:szCs w:val="20"/>
              </w:rPr>
              <w:t xml:space="preserve"> A) i) Re-habilitation Widening of Bituminous Carpeting road (Station Road) Starting from Shapla Chottor Moor via Rail gate up to R.K Road &amp; cross drain Ch. 0+00 to 2+990,</w:t>
            </w:r>
          </w:p>
        </w:tc>
        <w:tc>
          <w:tcPr>
            <w:tcW w:w="1080" w:type="dxa"/>
            <w:vMerge w:val="restart"/>
          </w:tcPr>
          <w:p w:rsidR="00F940DD" w:rsidRPr="00024155" w:rsidRDefault="00F940DD" w:rsidP="00BD7112">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F940DD" w:rsidRPr="00024155" w:rsidRDefault="00F940DD" w:rsidP="00BD7112">
            <w:pPr>
              <w:jc w:val="center"/>
              <w:rPr>
                <w:rFonts w:ascii="Times New Roman" w:hAnsi="Times New Roman" w:cs="Times New Roman"/>
                <w:sz w:val="18"/>
                <w:szCs w:val="18"/>
              </w:rPr>
            </w:pPr>
            <w:r w:rsidRPr="00024155">
              <w:rPr>
                <w:rFonts w:ascii="Times New Roman" w:hAnsi="Times New Roman" w:cs="Times New Roman"/>
                <w:sz w:val="18"/>
                <w:szCs w:val="18"/>
              </w:rPr>
              <w:t>01-08-16</w:t>
            </w:r>
          </w:p>
        </w:tc>
        <w:tc>
          <w:tcPr>
            <w:tcW w:w="1242" w:type="dxa"/>
            <w:vMerge w:val="restart"/>
          </w:tcPr>
          <w:p w:rsidR="00F940DD" w:rsidRPr="00024155" w:rsidRDefault="003848B8" w:rsidP="00EA5E2B">
            <w:pPr>
              <w:rPr>
                <w:rFonts w:ascii="Times New Roman" w:hAnsi="Times New Roman" w:cs="Times New Roman"/>
                <w:sz w:val="18"/>
                <w:szCs w:val="18"/>
              </w:rPr>
            </w:pPr>
            <w:r w:rsidRPr="003848B8">
              <w:rPr>
                <w:rFonts w:ascii="Calibri" w:eastAsia="Calibri" w:hAnsi="Calibri" w:cs="Times New Roman"/>
                <w:color w:val="000000"/>
                <w:sz w:val="16"/>
                <w:szCs w:val="16"/>
              </w:rPr>
              <w:t>Only 4 trees to be cut-down. Overall impacts are significantly manageable through mitigation measures</w:t>
            </w:r>
            <w:r>
              <w:rPr>
                <w:rFonts w:ascii="Times New Roman" w:hAnsi="Times New Roman" w:cs="Times New Roman"/>
                <w:sz w:val="18"/>
                <w:szCs w:val="18"/>
              </w:rPr>
              <w:t xml:space="preserve"> </w:t>
            </w:r>
          </w:p>
        </w:tc>
      </w:tr>
      <w:tr w:rsidR="00F940DD" w:rsidRPr="00024155" w:rsidTr="00C475EC">
        <w:trPr>
          <w:trHeight w:val="140"/>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sz w:val="18"/>
                <w:szCs w:val="18"/>
              </w:rPr>
            </w:pPr>
          </w:p>
        </w:tc>
        <w:tc>
          <w:tcPr>
            <w:tcW w:w="2520" w:type="dxa"/>
            <w:vMerge/>
          </w:tcPr>
          <w:p w:rsidR="00F940DD" w:rsidRPr="00024155" w:rsidRDefault="00F940DD" w:rsidP="00BD7112">
            <w:pPr>
              <w:rPr>
                <w:rFonts w:ascii="Times New Roman" w:hAnsi="Times New Roman" w:cs="Times New Roman"/>
                <w:sz w:val="18"/>
                <w:szCs w:val="18"/>
              </w:rPr>
            </w:pPr>
          </w:p>
        </w:tc>
        <w:tc>
          <w:tcPr>
            <w:tcW w:w="5580" w:type="dxa"/>
            <w:tcBorders>
              <w:top w:val="nil"/>
              <w:bottom w:val="nil"/>
            </w:tcBorders>
          </w:tcPr>
          <w:p w:rsidR="00F940DD" w:rsidRDefault="00F940DD">
            <w:pPr>
              <w:jc w:val="both"/>
              <w:rPr>
                <w:color w:val="000000"/>
                <w:sz w:val="20"/>
                <w:szCs w:val="20"/>
              </w:rPr>
            </w:pPr>
            <w:r>
              <w:rPr>
                <w:color w:val="000000"/>
                <w:sz w:val="20"/>
                <w:szCs w:val="20"/>
              </w:rPr>
              <w:t>A) (ii) Supplying, fitting &amp; fixing of  Street Light in Median (Start from Shapla Chottor Moor via Rail gate up to R.K Road) Ch.0+00 to 2+990.</w:t>
            </w:r>
          </w:p>
        </w:tc>
        <w:tc>
          <w:tcPr>
            <w:tcW w:w="1080" w:type="dxa"/>
            <w:vMerge/>
          </w:tcPr>
          <w:p w:rsidR="00F940DD" w:rsidRPr="00024155" w:rsidRDefault="00F940DD" w:rsidP="00BD7112">
            <w:pPr>
              <w:jc w:val="center"/>
              <w:rPr>
                <w:rFonts w:ascii="Times New Roman" w:hAnsi="Times New Roman" w:cs="Times New Roman"/>
                <w:sz w:val="18"/>
                <w:szCs w:val="18"/>
              </w:rPr>
            </w:pPr>
          </w:p>
        </w:tc>
        <w:tc>
          <w:tcPr>
            <w:tcW w:w="1242" w:type="dxa"/>
            <w:vMerge/>
          </w:tcPr>
          <w:p w:rsidR="00F940DD" w:rsidRPr="00024155" w:rsidRDefault="00F940DD" w:rsidP="00BD7112">
            <w:pPr>
              <w:jc w:val="center"/>
              <w:rPr>
                <w:rFonts w:ascii="Times New Roman" w:hAnsi="Times New Roman" w:cs="Times New Roman"/>
                <w:sz w:val="18"/>
                <w:szCs w:val="18"/>
              </w:rPr>
            </w:pPr>
          </w:p>
        </w:tc>
      </w:tr>
      <w:tr w:rsidR="00F940DD" w:rsidRPr="00024155" w:rsidTr="00C475EC">
        <w:trPr>
          <w:trHeight w:val="140"/>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sz w:val="18"/>
                <w:szCs w:val="18"/>
              </w:rPr>
            </w:pPr>
          </w:p>
        </w:tc>
        <w:tc>
          <w:tcPr>
            <w:tcW w:w="2520" w:type="dxa"/>
            <w:vMerge/>
          </w:tcPr>
          <w:p w:rsidR="00F940DD" w:rsidRPr="00024155" w:rsidRDefault="00F940DD" w:rsidP="00BD7112">
            <w:pPr>
              <w:rPr>
                <w:rFonts w:ascii="Times New Roman" w:hAnsi="Times New Roman" w:cs="Times New Roman"/>
                <w:sz w:val="18"/>
                <w:szCs w:val="18"/>
              </w:rPr>
            </w:pPr>
          </w:p>
        </w:tc>
        <w:tc>
          <w:tcPr>
            <w:tcW w:w="5580" w:type="dxa"/>
            <w:tcBorders>
              <w:top w:val="nil"/>
              <w:bottom w:val="single" w:sz="4" w:space="0" w:color="auto"/>
            </w:tcBorders>
          </w:tcPr>
          <w:p w:rsidR="00F940DD" w:rsidRDefault="00F940DD">
            <w:pPr>
              <w:jc w:val="both"/>
              <w:rPr>
                <w:color w:val="000000"/>
                <w:sz w:val="20"/>
                <w:szCs w:val="20"/>
              </w:rPr>
            </w:pPr>
            <w:r>
              <w:rPr>
                <w:color w:val="000000"/>
                <w:sz w:val="20"/>
                <w:szCs w:val="20"/>
              </w:rPr>
              <w:t xml:space="preserve">B) Construction of RCC Drain and foot   path at Station Road (Start </w:t>
            </w:r>
            <w:r>
              <w:rPr>
                <w:color w:val="000000"/>
                <w:sz w:val="20"/>
                <w:szCs w:val="20"/>
              </w:rPr>
              <w:lastRenderedPageBreak/>
              <w:t>from Rail gate up to Taj hat R.K Road Ch. 1+100 to 1+760 ( L/S), Ch. 1+760 to 2+980 ( both side) &amp; Ch.2+980 to 3+640 (R/S).</w:t>
            </w:r>
          </w:p>
        </w:tc>
        <w:tc>
          <w:tcPr>
            <w:tcW w:w="1080" w:type="dxa"/>
            <w:vMerge/>
          </w:tcPr>
          <w:p w:rsidR="00F940DD" w:rsidRPr="00024155" w:rsidRDefault="00F940DD" w:rsidP="00BD7112">
            <w:pPr>
              <w:jc w:val="center"/>
              <w:rPr>
                <w:rFonts w:ascii="Times New Roman" w:hAnsi="Times New Roman" w:cs="Times New Roman"/>
                <w:sz w:val="18"/>
                <w:szCs w:val="18"/>
              </w:rPr>
            </w:pPr>
          </w:p>
        </w:tc>
        <w:tc>
          <w:tcPr>
            <w:tcW w:w="1242" w:type="dxa"/>
            <w:vMerge/>
          </w:tcPr>
          <w:p w:rsidR="00F940DD" w:rsidRPr="00024155" w:rsidRDefault="00F940DD" w:rsidP="00BD7112">
            <w:pPr>
              <w:jc w:val="center"/>
              <w:rPr>
                <w:rFonts w:ascii="Times New Roman" w:hAnsi="Times New Roman" w:cs="Times New Roman"/>
                <w:sz w:val="18"/>
                <w:szCs w:val="18"/>
              </w:rPr>
            </w:pPr>
          </w:p>
        </w:tc>
      </w:tr>
      <w:tr w:rsidR="00F940DD" w:rsidRPr="00024155" w:rsidTr="00C475EC">
        <w:trPr>
          <w:trHeight w:val="548"/>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sz w:val="18"/>
                <w:szCs w:val="18"/>
              </w:rPr>
            </w:pPr>
          </w:p>
        </w:tc>
        <w:tc>
          <w:tcPr>
            <w:tcW w:w="2520" w:type="dxa"/>
            <w:vMerge w:val="restart"/>
          </w:tcPr>
          <w:p w:rsidR="00F940DD" w:rsidRPr="00024155" w:rsidRDefault="00F940DD" w:rsidP="00BD7112">
            <w:pPr>
              <w:rPr>
                <w:rFonts w:ascii="Times New Roman" w:hAnsi="Times New Roman" w:cs="Times New Roman"/>
                <w:sz w:val="18"/>
                <w:szCs w:val="18"/>
              </w:rPr>
            </w:pPr>
            <w:r w:rsidRPr="00024155">
              <w:rPr>
                <w:rFonts w:ascii="Times New Roman" w:hAnsi="Times New Roman" w:cs="Times New Roman"/>
                <w:sz w:val="18"/>
                <w:szCs w:val="18"/>
              </w:rPr>
              <w:t>MGSP/RAN/2015-16/W-05</w:t>
            </w:r>
          </w:p>
        </w:tc>
        <w:tc>
          <w:tcPr>
            <w:tcW w:w="5580" w:type="dxa"/>
            <w:tcBorders>
              <w:bottom w:val="nil"/>
            </w:tcBorders>
          </w:tcPr>
          <w:p w:rsidR="00F940DD" w:rsidRDefault="00F940DD">
            <w:pPr>
              <w:jc w:val="both"/>
              <w:rPr>
                <w:color w:val="000000"/>
                <w:sz w:val="20"/>
                <w:szCs w:val="20"/>
              </w:rPr>
            </w:pPr>
            <w:r>
              <w:rPr>
                <w:color w:val="000000"/>
                <w:sz w:val="20"/>
                <w:szCs w:val="20"/>
              </w:rPr>
              <w:t xml:space="preserve">(a) Rehabilitation and widening of road from Sodapir </w:t>
            </w:r>
            <w:r w:rsidR="00DB1415">
              <w:rPr>
                <w:color w:val="000000"/>
                <w:sz w:val="20"/>
                <w:szCs w:val="20"/>
              </w:rPr>
              <w:t>Mazar</w:t>
            </w:r>
            <w:r>
              <w:rPr>
                <w:color w:val="000000"/>
                <w:sz w:val="20"/>
                <w:szCs w:val="20"/>
              </w:rPr>
              <w:t xml:space="preserve"> to khatkhatia Bazar Ch. 0+000 to 1+400 including one cross drain.</w:t>
            </w:r>
          </w:p>
        </w:tc>
        <w:tc>
          <w:tcPr>
            <w:tcW w:w="1080" w:type="dxa"/>
            <w:vMerge w:val="restart"/>
          </w:tcPr>
          <w:p w:rsidR="00F940DD" w:rsidRPr="00024155" w:rsidRDefault="00F940DD" w:rsidP="00BD7112">
            <w:pPr>
              <w:jc w:val="center"/>
              <w:rPr>
                <w:rFonts w:ascii="Times New Roman" w:hAnsi="Times New Roman" w:cs="Times New Roman"/>
                <w:sz w:val="18"/>
                <w:szCs w:val="18"/>
              </w:rPr>
            </w:pPr>
          </w:p>
        </w:tc>
        <w:tc>
          <w:tcPr>
            <w:tcW w:w="1242" w:type="dxa"/>
            <w:vMerge w:val="restart"/>
          </w:tcPr>
          <w:p w:rsidR="00F940DD" w:rsidRPr="00024155" w:rsidRDefault="00DB1415" w:rsidP="00DB1415">
            <w:pPr>
              <w:rPr>
                <w:rFonts w:ascii="Times New Roman" w:hAnsi="Times New Roman" w:cs="Times New Roman"/>
                <w:sz w:val="18"/>
                <w:szCs w:val="18"/>
              </w:rPr>
            </w:pPr>
            <w:r w:rsidRPr="00DB1415">
              <w:rPr>
                <w:rFonts w:ascii="Calibri" w:eastAsia="Calibri" w:hAnsi="Calibri" w:cs="Times New Roman"/>
                <w:color w:val="000000"/>
                <w:sz w:val="16"/>
                <w:szCs w:val="16"/>
              </w:rPr>
              <w:t>Ecological impact is significant. Adequate tree plantation provision is there.  Adequate mitigation measures are formulated to minimize the negative impacts.</w:t>
            </w:r>
            <w:r>
              <w:rPr>
                <w:rFonts w:ascii="Times New Roman" w:hAnsi="Times New Roman" w:cs="Times New Roman"/>
                <w:sz w:val="18"/>
                <w:szCs w:val="18"/>
              </w:rPr>
              <w:t xml:space="preserve"> </w:t>
            </w:r>
          </w:p>
        </w:tc>
      </w:tr>
      <w:tr w:rsidR="00F940DD" w:rsidRPr="00024155" w:rsidTr="00C475EC">
        <w:trPr>
          <w:trHeight w:hRule="exact" w:val="550"/>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sz w:val="18"/>
                <w:szCs w:val="18"/>
              </w:rPr>
            </w:pPr>
          </w:p>
        </w:tc>
        <w:tc>
          <w:tcPr>
            <w:tcW w:w="2520" w:type="dxa"/>
            <w:vMerge/>
          </w:tcPr>
          <w:p w:rsidR="00F940DD" w:rsidRPr="00024155" w:rsidRDefault="00F940DD" w:rsidP="00BD7112">
            <w:pPr>
              <w:rPr>
                <w:rFonts w:ascii="Times New Roman" w:hAnsi="Times New Roman" w:cs="Times New Roman"/>
                <w:sz w:val="18"/>
                <w:szCs w:val="18"/>
              </w:rPr>
            </w:pPr>
          </w:p>
        </w:tc>
        <w:tc>
          <w:tcPr>
            <w:tcW w:w="5580" w:type="dxa"/>
            <w:tcBorders>
              <w:top w:val="nil"/>
              <w:bottom w:val="nil"/>
            </w:tcBorders>
          </w:tcPr>
          <w:p w:rsidR="00F940DD" w:rsidRDefault="00F940DD">
            <w:pPr>
              <w:jc w:val="both"/>
              <w:rPr>
                <w:color w:val="000000"/>
                <w:sz w:val="20"/>
                <w:szCs w:val="20"/>
              </w:rPr>
            </w:pPr>
            <w:r>
              <w:rPr>
                <w:color w:val="000000"/>
                <w:sz w:val="20"/>
                <w:szCs w:val="20"/>
              </w:rPr>
              <w:t>(b) Supplying, fitting &amp; fixing of Street Lights of roadside from Sodapir mazar to Khatkhatia Bazar Ch.0+000 to 1+400.</w:t>
            </w:r>
          </w:p>
        </w:tc>
        <w:tc>
          <w:tcPr>
            <w:tcW w:w="1080" w:type="dxa"/>
            <w:vMerge/>
          </w:tcPr>
          <w:p w:rsidR="00F940DD" w:rsidRPr="00024155" w:rsidRDefault="00F940DD" w:rsidP="00BD7112">
            <w:pPr>
              <w:jc w:val="center"/>
              <w:rPr>
                <w:rFonts w:ascii="Times New Roman" w:hAnsi="Times New Roman" w:cs="Times New Roman"/>
                <w:sz w:val="18"/>
                <w:szCs w:val="18"/>
              </w:rPr>
            </w:pPr>
          </w:p>
        </w:tc>
        <w:tc>
          <w:tcPr>
            <w:tcW w:w="1242" w:type="dxa"/>
            <w:vMerge/>
          </w:tcPr>
          <w:p w:rsidR="00F940DD" w:rsidRPr="00024155" w:rsidRDefault="00F940DD" w:rsidP="00AD5DEA">
            <w:pPr>
              <w:jc w:val="center"/>
              <w:rPr>
                <w:rFonts w:ascii="Times New Roman" w:hAnsi="Times New Roman" w:cs="Times New Roman"/>
                <w:sz w:val="18"/>
                <w:szCs w:val="18"/>
              </w:rPr>
            </w:pPr>
          </w:p>
        </w:tc>
      </w:tr>
      <w:tr w:rsidR="00F940DD" w:rsidRPr="00024155" w:rsidTr="00C475EC">
        <w:trPr>
          <w:trHeight w:hRule="exact" w:val="748"/>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sz w:val="18"/>
                <w:szCs w:val="18"/>
              </w:rPr>
            </w:pPr>
          </w:p>
        </w:tc>
        <w:tc>
          <w:tcPr>
            <w:tcW w:w="2520" w:type="dxa"/>
            <w:vMerge/>
          </w:tcPr>
          <w:p w:rsidR="00F940DD" w:rsidRPr="00024155" w:rsidRDefault="00F940DD" w:rsidP="00BD7112">
            <w:pPr>
              <w:rPr>
                <w:rFonts w:ascii="Times New Roman" w:hAnsi="Times New Roman" w:cs="Times New Roman"/>
                <w:sz w:val="18"/>
                <w:szCs w:val="18"/>
              </w:rPr>
            </w:pPr>
          </w:p>
        </w:tc>
        <w:tc>
          <w:tcPr>
            <w:tcW w:w="5580" w:type="dxa"/>
            <w:tcBorders>
              <w:top w:val="nil"/>
              <w:bottom w:val="nil"/>
            </w:tcBorders>
          </w:tcPr>
          <w:p w:rsidR="00F940DD" w:rsidRDefault="00F940DD">
            <w:pPr>
              <w:jc w:val="both"/>
              <w:rPr>
                <w:color w:val="000000"/>
                <w:sz w:val="20"/>
                <w:szCs w:val="20"/>
              </w:rPr>
            </w:pPr>
            <w:r>
              <w:rPr>
                <w:color w:val="000000"/>
                <w:sz w:val="20"/>
                <w:szCs w:val="20"/>
              </w:rPr>
              <w:t>(c) i) Rehabilitation and widening of road from Khatkhatia  road to maina Kuthi via Shamlar Bazar, Ch. 0+000 to 6+500 including 8 nos. cross  drains.</w:t>
            </w:r>
          </w:p>
        </w:tc>
        <w:tc>
          <w:tcPr>
            <w:tcW w:w="1080" w:type="dxa"/>
            <w:vMerge/>
          </w:tcPr>
          <w:p w:rsidR="00F940DD" w:rsidRPr="00024155" w:rsidRDefault="00F940DD" w:rsidP="00BD7112">
            <w:pPr>
              <w:jc w:val="center"/>
              <w:rPr>
                <w:rFonts w:ascii="Times New Roman" w:hAnsi="Times New Roman" w:cs="Times New Roman"/>
                <w:sz w:val="18"/>
                <w:szCs w:val="18"/>
              </w:rPr>
            </w:pPr>
          </w:p>
        </w:tc>
        <w:tc>
          <w:tcPr>
            <w:tcW w:w="1242" w:type="dxa"/>
            <w:vMerge/>
          </w:tcPr>
          <w:p w:rsidR="00F940DD" w:rsidRPr="00024155" w:rsidRDefault="00F940DD" w:rsidP="00AD5DEA">
            <w:pPr>
              <w:jc w:val="center"/>
              <w:rPr>
                <w:rFonts w:ascii="Times New Roman" w:hAnsi="Times New Roman" w:cs="Times New Roman"/>
                <w:sz w:val="18"/>
                <w:szCs w:val="18"/>
              </w:rPr>
            </w:pPr>
          </w:p>
        </w:tc>
      </w:tr>
      <w:tr w:rsidR="00F940DD" w:rsidRPr="00024155" w:rsidTr="00C475EC">
        <w:trPr>
          <w:trHeight w:hRule="exact" w:val="532"/>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sz w:val="18"/>
                <w:szCs w:val="18"/>
              </w:rPr>
            </w:pPr>
          </w:p>
        </w:tc>
        <w:tc>
          <w:tcPr>
            <w:tcW w:w="2520" w:type="dxa"/>
            <w:vMerge/>
          </w:tcPr>
          <w:p w:rsidR="00F940DD" w:rsidRPr="00024155" w:rsidRDefault="00F940DD" w:rsidP="00BD7112">
            <w:pPr>
              <w:rPr>
                <w:rFonts w:ascii="Times New Roman" w:hAnsi="Times New Roman" w:cs="Times New Roman"/>
                <w:sz w:val="18"/>
                <w:szCs w:val="18"/>
              </w:rPr>
            </w:pPr>
          </w:p>
        </w:tc>
        <w:tc>
          <w:tcPr>
            <w:tcW w:w="5580" w:type="dxa"/>
            <w:tcBorders>
              <w:top w:val="nil"/>
              <w:bottom w:val="nil"/>
            </w:tcBorders>
          </w:tcPr>
          <w:p w:rsidR="00F940DD" w:rsidRDefault="00F940DD">
            <w:pPr>
              <w:jc w:val="both"/>
              <w:rPr>
                <w:color w:val="000000"/>
                <w:sz w:val="20"/>
                <w:szCs w:val="20"/>
              </w:rPr>
            </w:pPr>
            <w:r>
              <w:rPr>
                <w:color w:val="000000"/>
                <w:sz w:val="20"/>
                <w:szCs w:val="20"/>
              </w:rPr>
              <w:t xml:space="preserve">(c) </w:t>
            </w:r>
            <w:proofErr w:type="gramStart"/>
            <w:r>
              <w:rPr>
                <w:color w:val="000000"/>
                <w:sz w:val="20"/>
                <w:szCs w:val="20"/>
              </w:rPr>
              <w:t>ii</w:t>
            </w:r>
            <w:proofErr w:type="gramEnd"/>
            <w:r>
              <w:rPr>
                <w:color w:val="000000"/>
                <w:sz w:val="20"/>
                <w:szCs w:val="20"/>
              </w:rPr>
              <w:t>) Construction of two culverts Ch.1309 and Ch.1482. in Shamalr Bazar road..</w:t>
            </w:r>
          </w:p>
        </w:tc>
        <w:tc>
          <w:tcPr>
            <w:tcW w:w="1080" w:type="dxa"/>
            <w:vMerge/>
          </w:tcPr>
          <w:p w:rsidR="00F940DD" w:rsidRPr="00024155" w:rsidRDefault="00F940DD" w:rsidP="00BD7112">
            <w:pPr>
              <w:jc w:val="center"/>
              <w:rPr>
                <w:rFonts w:ascii="Times New Roman" w:hAnsi="Times New Roman" w:cs="Times New Roman"/>
                <w:sz w:val="18"/>
                <w:szCs w:val="18"/>
              </w:rPr>
            </w:pPr>
          </w:p>
        </w:tc>
        <w:tc>
          <w:tcPr>
            <w:tcW w:w="1242" w:type="dxa"/>
            <w:vMerge/>
          </w:tcPr>
          <w:p w:rsidR="00F940DD" w:rsidRPr="00024155" w:rsidRDefault="00F940DD" w:rsidP="00AD5DEA">
            <w:pPr>
              <w:jc w:val="center"/>
              <w:rPr>
                <w:rFonts w:ascii="Times New Roman" w:hAnsi="Times New Roman" w:cs="Times New Roman"/>
                <w:sz w:val="18"/>
                <w:szCs w:val="18"/>
              </w:rPr>
            </w:pPr>
          </w:p>
        </w:tc>
      </w:tr>
      <w:tr w:rsidR="00F940DD" w:rsidRPr="00024155" w:rsidTr="00530212">
        <w:trPr>
          <w:trHeight w:hRule="exact" w:val="730"/>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sz w:val="18"/>
                <w:szCs w:val="18"/>
              </w:rPr>
            </w:pPr>
          </w:p>
        </w:tc>
        <w:tc>
          <w:tcPr>
            <w:tcW w:w="2520" w:type="dxa"/>
            <w:vMerge/>
          </w:tcPr>
          <w:p w:rsidR="00F940DD" w:rsidRPr="00024155" w:rsidRDefault="00F940DD" w:rsidP="00BD7112">
            <w:pPr>
              <w:rPr>
                <w:rFonts w:ascii="Times New Roman" w:hAnsi="Times New Roman" w:cs="Times New Roman"/>
                <w:sz w:val="18"/>
                <w:szCs w:val="18"/>
              </w:rPr>
            </w:pPr>
          </w:p>
        </w:tc>
        <w:tc>
          <w:tcPr>
            <w:tcW w:w="5580" w:type="dxa"/>
            <w:tcBorders>
              <w:top w:val="nil"/>
              <w:bottom w:val="nil"/>
            </w:tcBorders>
          </w:tcPr>
          <w:p w:rsidR="00F940DD" w:rsidRDefault="00F940DD">
            <w:pPr>
              <w:jc w:val="both"/>
              <w:rPr>
                <w:color w:val="000000"/>
                <w:sz w:val="20"/>
                <w:szCs w:val="20"/>
              </w:rPr>
            </w:pPr>
            <w:r>
              <w:rPr>
                <w:color w:val="000000"/>
                <w:sz w:val="20"/>
                <w:szCs w:val="20"/>
              </w:rPr>
              <w:t>(d) Supplying, fitting &amp; fixing of Street Light of roadside from Khatkhatia road to Mania Kuthi via Shamlar Bazar, Ch.0+000 to 6+500.</w:t>
            </w:r>
          </w:p>
        </w:tc>
        <w:tc>
          <w:tcPr>
            <w:tcW w:w="1080" w:type="dxa"/>
            <w:vMerge/>
          </w:tcPr>
          <w:p w:rsidR="00F940DD" w:rsidRPr="00024155" w:rsidRDefault="00F940DD" w:rsidP="00BD7112">
            <w:pPr>
              <w:jc w:val="center"/>
              <w:rPr>
                <w:rFonts w:ascii="Times New Roman" w:hAnsi="Times New Roman" w:cs="Times New Roman"/>
                <w:sz w:val="18"/>
                <w:szCs w:val="18"/>
              </w:rPr>
            </w:pPr>
          </w:p>
        </w:tc>
        <w:tc>
          <w:tcPr>
            <w:tcW w:w="1242" w:type="dxa"/>
            <w:vMerge/>
          </w:tcPr>
          <w:p w:rsidR="00F940DD" w:rsidRPr="00024155" w:rsidRDefault="00F940DD" w:rsidP="00AD5DEA">
            <w:pPr>
              <w:jc w:val="center"/>
              <w:rPr>
                <w:rFonts w:ascii="Times New Roman" w:hAnsi="Times New Roman" w:cs="Times New Roman"/>
                <w:sz w:val="18"/>
                <w:szCs w:val="18"/>
              </w:rPr>
            </w:pPr>
          </w:p>
        </w:tc>
      </w:tr>
      <w:tr w:rsidR="00F940DD" w:rsidRPr="00024155" w:rsidTr="00530212">
        <w:trPr>
          <w:trHeight w:hRule="exact" w:val="712"/>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sz w:val="18"/>
                <w:szCs w:val="18"/>
              </w:rPr>
            </w:pPr>
          </w:p>
        </w:tc>
        <w:tc>
          <w:tcPr>
            <w:tcW w:w="2520" w:type="dxa"/>
            <w:vMerge/>
          </w:tcPr>
          <w:p w:rsidR="00F940DD" w:rsidRPr="00024155" w:rsidRDefault="00F940DD" w:rsidP="00BD7112">
            <w:pPr>
              <w:rPr>
                <w:rFonts w:ascii="Times New Roman" w:hAnsi="Times New Roman" w:cs="Times New Roman"/>
                <w:sz w:val="18"/>
                <w:szCs w:val="18"/>
              </w:rPr>
            </w:pPr>
          </w:p>
        </w:tc>
        <w:tc>
          <w:tcPr>
            <w:tcW w:w="5580" w:type="dxa"/>
            <w:tcBorders>
              <w:top w:val="nil"/>
              <w:bottom w:val="single" w:sz="4" w:space="0" w:color="auto"/>
            </w:tcBorders>
          </w:tcPr>
          <w:p w:rsidR="00F940DD" w:rsidRDefault="00F940DD">
            <w:pPr>
              <w:jc w:val="both"/>
              <w:rPr>
                <w:color w:val="000000"/>
                <w:sz w:val="20"/>
                <w:szCs w:val="20"/>
              </w:rPr>
            </w:pPr>
            <w:r>
              <w:rPr>
                <w:color w:val="000000"/>
                <w:sz w:val="20"/>
                <w:szCs w:val="20"/>
              </w:rPr>
              <w:t>(e) Rehabilitation and widening of Kukrul road from Shamlar bazar road (Fulamer road) to New Jummapara Pakarmatha Ch. 0+000 to 1+800 including 4 cross drains.</w:t>
            </w:r>
          </w:p>
        </w:tc>
        <w:tc>
          <w:tcPr>
            <w:tcW w:w="1080" w:type="dxa"/>
            <w:vMerge/>
          </w:tcPr>
          <w:p w:rsidR="00F940DD" w:rsidRPr="00024155" w:rsidRDefault="00F940DD" w:rsidP="00BD7112">
            <w:pPr>
              <w:jc w:val="center"/>
              <w:rPr>
                <w:rFonts w:ascii="Times New Roman" w:hAnsi="Times New Roman" w:cs="Times New Roman"/>
                <w:sz w:val="18"/>
                <w:szCs w:val="18"/>
              </w:rPr>
            </w:pPr>
          </w:p>
        </w:tc>
        <w:tc>
          <w:tcPr>
            <w:tcW w:w="1242" w:type="dxa"/>
            <w:vMerge/>
          </w:tcPr>
          <w:p w:rsidR="00F940DD" w:rsidRPr="00024155" w:rsidRDefault="00F940DD" w:rsidP="00AD5DEA">
            <w:pPr>
              <w:jc w:val="center"/>
              <w:rPr>
                <w:rFonts w:ascii="Times New Roman" w:hAnsi="Times New Roman" w:cs="Times New Roman"/>
                <w:sz w:val="18"/>
                <w:szCs w:val="18"/>
              </w:rPr>
            </w:pPr>
          </w:p>
        </w:tc>
      </w:tr>
    </w:tbl>
    <w:p w:rsidR="00ED62EE" w:rsidRDefault="00ED62EE">
      <w:r>
        <w:br w:type="page"/>
      </w:r>
    </w:p>
    <w:tbl>
      <w:tblPr>
        <w:tblStyle w:val="TableGrid"/>
        <w:tblW w:w="13140" w:type="dxa"/>
        <w:tblLayout w:type="fixed"/>
        <w:tblLook w:val="04A0" w:firstRow="1" w:lastRow="0" w:firstColumn="1" w:lastColumn="0" w:noHBand="0" w:noVBand="1"/>
      </w:tblPr>
      <w:tblGrid>
        <w:gridCol w:w="468"/>
        <w:gridCol w:w="2250"/>
        <w:gridCol w:w="2520"/>
        <w:gridCol w:w="5580"/>
        <w:gridCol w:w="1080"/>
        <w:gridCol w:w="1242"/>
      </w:tblGrid>
      <w:tr w:rsidR="00F940DD" w:rsidRPr="00024155" w:rsidTr="00ED62EE">
        <w:trPr>
          <w:trHeight w:hRule="exact" w:val="802"/>
        </w:trPr>
        <w:tc>
          <w:tcPr>
            <w:tcW w:w="468" w:type="dxa"/>
            <w:vMerge w:val="restart"/>
          </w:tcPr>
          <w:p w:rsidR="00F940DD" w:rsidRPr="00024155" w:rsidRDefault="00F940DD" w:rsidP="003A72B6">
            <w:pPr>
              <w:jc w:val="center"/>
              <w:rPr>
                <w:rFonts w:ascii="Times New Roman" w:hAnsi="Times New Roman" w:cs="Times New Roman"/>
                <w:sz w:val="18"/>
                <w:szCs w:val="18"/>
              </w:rPr>
            </w:pPr>
          </w:p>
        </w:tc>
        <w:tc>
          <w:tcPr>
            <w:tcW w:w="2250" w:type="dxa"/>
            <w:vMerge w:val="restart"/>
          </w:tcPr>
          <w:p w:rsidR="00F940DD" w:rsidRPr="00024155" w:rsidRDefault="00F940DD" w:rsidP="00051A00">
            <w:pPr>
              <w:rPr>
                <w:rFonts w:ascii="Times New Roman" w:hAnsi="Times New Roman" w:cs="Times New Roman"/>
                <w:b/>
                <w:sz w:val="18"/>
                <w:szCs w:val="18"/>
              </w:rPr>
            </w:pPr>
          </w:p>
        </w:tc>
        <w:tc>
          <w:tcPr>
            <w:tcW w:w="2520" w:type="dxa"/>
          </w:tcPr>
          <w:p w:rsidR="00F940DD" w:rsidRPr="00024155" w:rsidRDefault="00F940DD" w:rsidP="00BD7112">
            <w:pPr>
              <w:rPr>
                <w:rFonts w:ascii="Times New Roman" w:hAnsi="Times New Roman" w:cs="Times New Roman"/>
                <w:sz w:val="18"/>
                <w:szCs w:val="18"/>
              </w:rPr>
            </w:pPr>
          </w:p>
        </w:tc>
        <w:tc>
          <w:tcPr>
            <w:tcW w:w="5580" w:type="dxa"/>
            <w:tcBorders>
              <w:top w:val="single" w:sz="4" w:space="0" w:color="auto"/>
              <w:bottom w:val="single" w:sz="4" w:space="0" w:color="auto"/>
            </w:tcBorders>
          </w:tcPr>
          <w:p w:rsidR="00F940DD" w:rsidRDefault="00F940DD">
            <w:pPr>
              <w:jc w:val="both"/>
              <w:rPr>
                <w:color w:val="000000"/>
                <w:sz w:val="20"/>
                <w:szCs w:val="20"/>
              </w:rPr>
            </w:pPr>
            <w:r>
              <w:rPr>
                <w:color w:val="000000"/>
                <w:sz w:val="20"/>
                <w:szCs w:val="20"/>
              </w:rPr>
              <w:t xml:space="preserve">(f) Supplying, fitting &amp; fixing of Street Lightsof roadside from Shamlar bazar road (Foulamer road) to New Jummapara Pakarmatha Ch. 0+000 to 1+ 800. </w:t>
            </w:r>
          </w:p>
        </w:tc>
        <w:tc>
          <w:tcPr>
            <w:tcW w:w="1080" w:type="dxa"/>
          </w:tcPr>
          <w:p w:rsidR="00F940DD" w:rsidRPr="00024155" w:rsidRDefault="00F940DD" w:rsidP="00BD7112">
            <w:pPr>
              <w:jc w:val="center"/>
              <w:rPr>
                <w:rFonts w:ascii="Times New Roman" w:hAnsi="Times New Roman" w:cs="Times New Roman"/>
                <w:sz w:val="18"/>
                <w:szCs w:val="18"/>
              </w:rPr>
            </w:pPr>
          </w:p>
        </w:tc>
        <w:tc>
          <w:tcPr>
            <w:tcW w:w="1242" w:type="dxa"/>
          </w:tcPr>
          <w:p w:rsidR="00F940DD" w:rsidRPr="00024155" w:rsidRDefault="00F940DD" w:rsidP="00AD5DEA">
            <w:pPr>
              <w:jc w:val="center"/>
              <w:rPr>
                <w:rFonts w:ascii="Times New Roman" w:hAnsi="Times New Roman" w:cs="Times New Roman"/>
                <w:sz w:val="18"/>
                <w:szCs w:val="18"/>
              </w:rPr>
            </w:pPr>
          </w:p>
        </w:tc>
      </w:tr>
      <w:tr w:rsidR="00F940DD" w:rsidRPr="00024155" w:rsidTr="00ED62EE">
        <w:trPr>
          <w:trHeight w:val="105"/>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sz w:val="18"/>
                <w:szCs w:val="18"/>
              </w:rPr>
            </w:pPr>
          </w:p>
        </w:tc>
        <w:tc>
          <w:tcPr>
            <w:tcW w:w="2520" w:type="dxa"/>
            <w:vMerge w:val="restart"/>
          </w:tcPr>
          <w:p w:rsidR="00F940DD" w:rsidRPr="00024155" w:rsidRDefault="00F940DD" w:rsidP="00051A00">
            <w:pPr>
              <w:rPr>
                <w:rFonts w:ascii="Times New Roman" w:hAnsi="Times New Roman" w:cs="Times New Roman"/>
                <w:sz w:val="18"/>
                <w:szCs w:val="18"/>
              </w:rPr>
            </w:pPr>
            <w:r w:rsidRPr="00024155">
              <w:rPr>
                <w:rFonts w:ascii="Times New Roman" w:hAnsi="Times New Roman" w:cs="Times New Roman"/>
                <w:sz w:val="18"/>
                <w:szCs w:val="18"/>
              </w:rPr>
              <w:t>MGSP/RAN/2016-17/W-06</w:t>
            </w:r>
          </w:p>
        </w:tc>
        <w:tc>
          <w:tcPr>
            <w:tcW w:w="5580" w:type="dxa"/>
            <w:tcBorders>
              <w:bottom w:val="single" w:sz="4" w:space="0" w:color="auto"/>
            </w:tcBorders>
            <w:vAlign w:val="center"/>
          </w:tcPr>
          <w:p w:rsidR="00F940DD" w:rsidRDefault="00F940DD" w:rsidP="00406EAF">
            <w:pPr>
              <w:jc w:val="both"/>
              <w:rPr>
                <w:color w:val="000000"/>
                <w:sz w:val="20"/>
                <w:szCs w:val="20"/>
              </w:rPr>
            </w:pPr>
            <w:r>
              <w:rPr>
                <w:color w:val="000000"/>
                <w:sz w:val="20"/>
                <w:szCs w:val="20"/>
              </w:rPr>
              <w:t xml:space="preserve">a) Construction of 20m RCC Bridge over Kaigili Canal at Lalpur Ucha Bridge at Ch. 0+074.5m </w:t>
            </w:r>
          </w:p>
        </w:tc>
        <w:tc>
          <w:tcPr>
            <w:tcW w:w="1080" w:type="dxa"/>
            <w:vMerge w:val="restart"/>
          </w:tcPr>
          <w:p w:rsidR="00F940DD" w:rsidRPr="00024155" w:rsidRDefault="00F940DD" w:rsidP="00051A00">
            <w:pPr>
              <w:jc w:val="center"/>
              <w:rPr>
                <w:rFonts w:ascii="Times New Roman" w:hAnsi="Times New Roman" w:cs="Times New Roman"/>
                <w:sz w:val="18"/>
                <w:szCs w:val="18"/>
              </w:rPr>
            </w:pPr>
          </w:p>
        </w:tc>
        <w:tc>
          <w:tcPr>
            <w:tcW w:w="1242" w:type="dxa"/>
            <w:vMerge w:val="restart"/>
          </w:tcPr>
          <w:p w:rsidR="00F940DD" w:rsidRPr="00024155" w:rsidRDefault="000E1C3B" w:rsidP="000E1C3B">
            <w:pPr>
              <w:jc w:val="center"/>
              <w:rPr>
                <w:rFonts w:ascii="Times New Roman" w:hAnsi="Times New Roman" w:cs="Times New Roman"/>
                <w:sz w:val="18"/>
                <w:szCs w:val="18"/>
              </w:rPr>
            </w:pPr>
            <w:r w:rsidRPr="0037714B">
              <w:rPr>
                <w:rFonts w:ascii="Calibri" w:eastAsia="Calibri" w:hAnsi="Calibri" w:cs="Times New Roman"/>
                <w:color w:val="000000"/>
                <w:sz w:val="16"/>
                <w:szCs w:val="16"/>
              </w:rPr>
              <w:t>The construction activities will disturb the aquatic environment especially due to bailing-out of the water.</w:t>
            </w:r>
            <w:r>
              <w:rPr>
                <w:rFonts w:ascii="Calibri" w:eastAsia="Calibri" w:hAnsi="Calibri" w:cs="Times New Roman"/>
                <w:color w:val="000000"/>
                <w:sz w:val="16"/>
                <w:szCs w:val="16"/>
              </w:rPr>
              <w:t xml:space="preserve"> Diversion road will be </w:t>
            </w:r>
            <w:r w:rsidR="005F2A46">
              <w:rPr>
                <w:rFonts w:ascii="Calibri" w:eastAsia="Calibri" w:hAnsi="Calibri" w:cs="Times New Roman"/>
                <w:color w:val="000000"/>
                <w:sz w:val="16"/>
                <w:szCs w:val="16"/>
              </w:rPr>
              <w:t>constructed for</w:t>
            </w:r>
            <w:r>
              <w:rPr>
                <w:rFonts w:ascii="Calibri" w:eastAsia="Calibri" w:hAnsi="Calibri" w:cs="Times New Roman"/>
                <w:color w:val="000000"/>
                <w:sz w:val="16"/>
                <w:szCs w:val="16"/>
              </w:rPr>
              <w:t xml:space="preserve"> movement of the local people.</w:t>
            </w:r>
          </w:p>
        </w:tc>
      </w:tr>
      <w:tr w:rsidR="00F940DD" w:rsidRPr="00024155" w:rsidTr="00ED62EE">
        <w:trPr>
          <w:trHeight w:val="105"/>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sz w:val="18"/>
                <w:szCs w:val="18"/>
              </w:rPr>
            </w:pPr>
          </w:p>
        </w:tc>
        <w:tc>
          <w:tcPr>
            <w:tcW w:w="2520" w:type="dxa"/>
            <w:vMerge/>
          </w:tcPr>
          <w:p w:rsidR="00F940DD" w:rsidRPr="00024155" w:rsidRDefault="00F940DD" w:rsidP="00051A00">
            <w:pPr>
              <w:rPr>
                <w:rFonts w:ascii="Times New Roman" w:hAnsi="Times New Roman" w:cs="Times New Roman"/>
                <w:sz w:val="18"/>
                <w:szCs w:val="18"/>
              </w:rPr>
            </w:pPr>
          </w:p>
        </w:tc>
        <w:tc>
          <w:tcPr>
            <w:tcW w:w="5580" w:type="dxa"/>
            <w:tcBorders>
              <w:top w:val="single" w:sz="4" w:space="0" w:color="auto"/>
              <w:bottom w:val="nil"/>
            </w:tcBorders>
          </w:tcPr>
          <w:p w:rsidR="00F940DD" w:rsidRDefault="00F940DD" w:rsidP="00406EAF">
            <w:pPr>
              <w:jc w:val="both"/>
              <w:rPr>
                <w:color w:val="000000"/>
                <w:sz w:val="20"/>
                <w:szCs w:val="20"/>
              </w:rPr>
            </w:pPr>
            <w:r>
              <w:rPr>
                <w:color w:val="000000"/>
                <w:sz w:val="20"/>
                <w:szCs w:val="20"/>
              </w:rPr>
              <w:t>b) Construction of BC approach road for RCC Bridge over Kaigili Canal at Lalpu Ucha Bridge at Ch. 0+049m to 0+074.5m and Ch.    0+094.5m to 0+120m</w:t>
            </w:r>
          </w:p>
        </w:tc>
        <w:tc>
          <w:tcPr>
            <w:tcW w:w="1080" w:type="dxa"/>
            <w:vMerge/>
          </w:tcPr>
          <w:p w:rsidR="00F940DD" w:rsidRPr="00024155" w:rsidRDefault="00F940DD" w:rsidP="00051A00">
            <w:pPr>
              <w:jc w:val="center"/>
              <w:rPr>
                <w:rFonts w:ascii="Times New Roman" w:hAnsi="Times New Roman" w:cs="Times New Roman"/>
                <w:sz w:val="18"/>
                <w:szCs w:val="18"/>
              </w:rPr>
            </w:pPr>
          </w:p>
        </w:tc>
        <w:tc>
          <w:tcPr>
            <w:tcW w:w="1242" w:type="dxa"/>
            <w:vMerge/>
          </w:tcPr>
          <w:p w:rsidR="00F940DD" w:rsidRPr="00024155" w:rsidRDefault="00F940DD" w:rsidP="00051A00">
            <w:pPr>
              <w:jc w:val="center"/>
              <w:rPr>
                <w:rFonts w:ascii="Times New Roman" w:hAnsi="Times New Roman" w:cs="Times New Roman"/>
                <w:sz w:val="18"/>
                <w:szCs w:val="18"/>
              </w:rPr>
            </w:pPr>
          </w:p>
        </w:tc>
      </w:tr>
      <w:tr w:rsidR="00F940DD" w:rsidRPr="00024155" w:rsidTr="00C475EC">
        <w:trPr>
          <w:trHeight w:val="105"/>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sz w:val="18"/>
                <w:szCs w:val="18"/>
              </w:rPr>
            </w:pPr>
          </w:p>
        </w:tc>
        <w:tc>
          <w:tcPr>
            <w:tcW w:w="2520" w:type="dxa"/>
            <w:vMerge/>
          </w:tcPr>
          <w:p w:rsidR="00F940DD" w:rsidRPr="00024155" w:rsidRDefault="00F940DD" w:rsidP="00051A00">
            <w:pPr>
              <w:rPr>
                <w:rFonts w:ascii="Times New Roman" w:hAnsi="Times New Roman" w:cs="Times New Roman"/>
                <w:sz w:val="18"/>
                <w:szCs w:val="18"/>
              </w:rPr>
            </w:pPr>
          </w:p>
        </w:tc>
        <w:tc>
          <w:tcPr>
            <w:tcW w:w="5580" w:type="dxa"/>
            <w:tcBorders>
              <w:top w:val="nil"/>
            </w:tcBorders>
          </w:tcPr>
          <w:p w:rsidR="00F940DD" w:rsidRDefault="00F940DD" w:rsidP="00406EAF">
            <w:pPr>
              <w:jc w:val="both"/>
              <w:rPr>
                <w:color w:val="000000"/>
                <w:sz w:val="20"/>
                <w:szCs w:val="20"/>
              </w:rPr>
            </w:pPr>
            <w:r>
              <w:rPr>
                <w:color w:val="000000"/>
                <w:sz w:val="20"/>
                <w:szCs w:val="20"/>
              </w:rPr>
              <w:t>c) Construction of 20m RCC Bridge over Kaigili Canal on Kukrul road near Jummapara Edgah at Ch. 1+570m</w:t>
            </w:r>
          </w:p>
        </w:tc>
        <w:tc>
          <w:tcPr>
            <w:tcW w:w="1080" w:type="dxa"/>
            <w:vMerge/>
          </w:tcPr>
          <w:p w:rsidR="00F940DD" w:rsidRPr="00024155" w:rsidRDefault="00F940DD" w:rsidP="00051A00">
            <w:pPr>
              <w:jc w:val="center"/>
              <w:rPr>
                <w:rFonts w:ascii="Times New Roman" w:hAnsi="Times New Roman" w:cs="Times New Roman"/>
                <w:sz w:val="18"/>
                <w:szCs w:val="18"/>
              </w:rPr>
            </w:pPr>
          </w:p>
        </w:tc>
        <w:tc>
          <w:tcPr>
            <w:tcW w:w="1242" w:type="dxa"/>
            <w:vMerge/>
          </w:tcPr>
          <w:p w:rsidR="00F940DD" w:rsidRPr="00024155" w:rsidRDefault="00F940DD" w:rsidP="00051A00">
            <w:pPr>
              <w:jc w:val="center"/>
              <w:rPr>
                <w:rFonts w:ascii="Times New Roman" w:hAnsi="Times New Roman" w:cs="Times New Roman"/>
                <w:sz w:val="18"/>
                <w:szCs w:val="18"/>
              </w:rPr>
            </w:pPr>
          </w:p>
        </w:tc>
      </w:tr>
      <w:tr w:rsidR="00F940DD" w:rsidRPr="00024155" w:rsidTr="00C475EC">
        <w:trPr>
          <w:trHeight w:val="105"/>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sz w:val="18"/>
                <w:szCs w:val="18"/>
              </w:rPr>
            </w:pPr>
          </w:p>
        </w:tc>
        <w:tc>
          <w:tcPr>
            <w:tcW w:w="2520" w:type="dxa"/>
            <w:vMerge/>
          </w:tcPr>
          <w:p w:rsidR="00F940DD" w:rsidRPr="00024155" w:rsidRDefault="00F940DD" w:rsidP="00051A00">
            <w:pPr>
              <w:rPr>
                <w:rFonts w:ascii="Times New Roman" w:hAnsi="Times New Roman" w:cs="Times New Roman"/>
                <w:sz w:val="18"/>
                <w:szCs w:val="18"/>
              </w:rPr>
            </w:pPr>
          </w:p>
        </w:tc>
        <w:tc>
          <w:tcPr>
            <w:tcW w:w="5580" w:type="dxa"/>
            <w:tcBorders>
              <w:bottom w:val="single" w:sz="4" w:space="0" w:color="auto"/>
            </w:tcBorders>
          </w:tcPr>
          <w:p w:rsidR="00F940DD" w:rsidRDefault="00F940DD" w:rsidP="00406EAF">
            <w:pPr>
              <w:jc w:val="both"/>
              <w:rPr>
                <w:color w:val="000000"/>
                <w:sz w:val="20"/>
                <w:szCs w:val="20"/>
              </w:rPr>
            </w:pPr>
            <w:r>
              <w:rPr>
                <w:color w:val="000000"/>
                <w:sz w:val="20"/>
                <w:szCs w:val="20"/>
              </w:rPr>
              <w:t>d) Construction of BC approach road for RCC Bridge over Kaigili Canal on Kukrul road near Jummapara Eidgah at Ch. 1+520m to 1+570m and Ch. 1+590m to 1+640m under Rangpur City Corporation</w:t>
            </w:r>
          </w:p>
        </w:tc>
        <w:tc>
          <w:tcPr>
            <w:tcW w:w="1080" w:type="dxa"/>
            <w:vMerge/>
          </w:tcPr>
          <w:p w:rsidR="00F940DD" w:rsidRPr="00024155" w:rsidRDefault="00F940DD" w:rsidP="00051A00">
            <w:pPr>
              <w:jc w:val="center"/>
              <w:rPr>
                <w:rFonts w:ascii="Times New Roman" w:hAnsi="Times New Roman" w:cs="Times New Roman"/>
                <w:sz w:val="18"/>
                <w:szCs w:val="18"/>
              </w:rPr>
            </w:pPr>
          </w:p>
        </w:tc>
        <w:tc>
          <w:tcPr>
            <w:tcW w:w="1242" w:type="dxa"/>
            <w:vMerge/>
          </w:tcPr>
          <w:p w:rsidR="00F940DD" w:rsidRPr="00024155" w:rsidRDefault="00F940DD" w:rsidP="00051A00">
            <w:pPr>
              <w:jc w:val="center"/>
              <w:rPr>
                <w:rFonts w:ascii="Times New Roman" w:hAnsi="Times New Roman" w:cs="Times New Roman"/>
                <w:sz w:val="18"/>
                <w:szCs w:val="18"/>
              </w:rPr>
            </w:pPr>
          </w:p>
        </w:tc>
      </w:tr>
      <w:tr w:rsidR="00F940DD" w:rsidRPr="00024155" w:rsidTr="00C475EC">
        <w:trPr>
          <w:trHeight w:val="210"/>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sz w:val="18"/>
                <w:szCs w:val="18"/>
              </w:rPr>
            </w:pPr>
          </w:p>
        </w:tc>
        <w:tc>
          <w:tcPr>
            <w:tcW w:w="2520" w:type="dxa"/>
            <w:vMerge w:val="restart"/>
          </w:tcPr>
          <w:p w:rsidR="00F940DD" w:rsidRPr="00024155" w:rsidRDefault="00F940DD" w:rsidP="00051A00">
            <w:pPr>
              <w:rPr>
                <w:rFonts w:ascii="Times New Roman" w:hAnsi="Times New Roman" w:cs="Times New Roman"/>
                <w:sz w:val="18"/>
                <w:szCs w:val="18"/>
              </w:rPr>
            </w:pPr>
            <w:r w:rsidRPr="00024155">
              <w:rPr>
                <w:rFonts w:ascii="Times New Roman" w:hAnsi="Times New Roman" w:cs="Times New Roman"/>
                <w:sz w:val="18"/>
                <w:szCs w:val="18"/>
              </w:rPr>
              <w:t>MGSP/RAN/2016-17/W-07</w:t>
            </w:r>
          </w:p>
        </w:tc>
        <w:tc>
          <w:tcPr>
            <w:tcW w:w="5580" w:type="dxa"/>
            <w:tcBorders>
              <w:bottom w:val="nil"/>
            </w:tcBorders>
          </w:tcPr>
          <w:p w:rsidR="00F940DD" w:rsidRDefault="00F940DD" w:rsidP="00406EAF">
            <w:pPr>
              <w:jc w:val="both"/>
              <w:rPr>
                <w:color w:val="000000"/>
                <w:sz w:val="20"/>
                <w:szCs w:val="20"/>
              </w:rPr>
            </w:pPr>
            <w:r>
              <w:rPr>
                <w:color w:val="000000"/>
                <w:sz w:val="20"/>
                <w:szCs w:val="20"/>
              </w:rPr>
              <w:t xml:space="preserve">a) Rehabilitation and widening of road start from Jahaj Company moar to Burirhat Road via Keranipara Chowrasta moar, Ch.00-4350m. Link-1, length 76m, Link-2, length 108m, Link-3, length 350m &amp; Link-4, (length 690m) </w:t>
            </w:r>
          </w:p>
        </w:tc>
        <w:tc>
          <w:tcPr>
            <w:tcW w:w="1080" w:type="dxa"/>
            <w:vMerge w:val="restart"/>
          </w:tcPr>
          <w:p w:rsidR="00F940DD" w:rsidRPr="00024155" w:rsidRDefault="00F940DD" w:rsidP="00051A00">
            <w:pPr>
              <w:jc w:val="center"/>
              <w:rPr>
                <w:rFonts w:ascii="Times New Roman" w:hAnsi="Times New Roman" w:cs="Times New Roman"/>
                <w:sz w:val="18"/>
                <w:szCs w:val="18"/>
              </w:rPr>
            </w:pPr>
          </w:p>
        </w:tc>
        <w:tc>
          <w:tcPr>
            <w:tcW w:w="1242" w:type="dxa"/>
            <w:vMerge w:val="restart"/>
          </w:tcPr>
          <w:p w:rsidR="00F940DD" w:rsidRPr="00024155" w:rsidRDefault="00E90678" w:rsidP="00051A00">
            <w:pPr>
              <w:jc w:val="center"/>
              <w:rPr>
                <w:rFonts w:ascii="Times New Roman" w:hAnsi="Times New Roman" w:cs="Times New Roman"/>
                <w:sz w:val="18"/>
                <w:szCs w:val="18"/>
              </w:rPr>
            </w:pPr>
            <w:r w:rsidRPr="00E90678">
              <w:rPr>
                <w:rFonts w:ascii="Calibri" w:eastAsia="Calibri" w:hAnsi="Calibri" w:cs="Times New Roman"/>
                <w:color w:val="000000"/>
                <w:sz w:val="16"/>
                <w:szCs w:val="16"/>
              </w:rPr>
              <w:t>16 trees to be felled down. The drain water will be discharged in the Shamasundari Khal. No significant is anticipated</w:t>
            </w:r>
            <w:r>
              <w:rPr>
                <w:rFonts w:ascii="Calibri" w:eastAsia="Calibri" w:hAnsi="Calibri" w:cs="Times New Roman"/>
                <w:color w:val="000000"/>
                <w:sz w:val="16"/>
                <w:szCs w:val="16"/>
              </w:rPr>
              <w:t>.</w:t>
            </w:r>
            <w:r>
              <w:rPr>
                <w:rFonts w:ascii="Times New Roman" w:hAnsi="Times New Roman" w:cs="Times New Roman"/>
                <w:sz w:val="18"/>
                <w:szCs w:val="18"/>
              </w:rPr>
              <w:t xml:space="preserve"> </w:t>
            </w:r>
          </w:p>
        </w:tc>
      </w:tr>
      <w:tr w:rsidR="00F940DD" w:rsidRPr="00024155" w:rsidTr="00C475EC">
        <w:trPr>
          <w:trHeight w:val="210"/>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sz w:val="18"/>
                <w:szCs w:val="18"/>
              </w:rPr>
            </w:pPr>
          </w:p>
        </w:tc>
        <w:tc>
          <w:tcPr>
            <w:tcW w:w="2520" w:type="dxa"/>
            <w:vMerge/>
          </w:tcPr>
          <w:p w:rsidR="00F940DD" w:rsidRPr="00024155" w:rsidRDefault="00F940DD" w:rsidP="00051A00">
            <w:pPr>
              <w:rPr>
                <w:rFonts w:ascii="Times New Roman" w:hAnsi="Times New Roman" w:cs="Times New Roman"/>
                <w:sz w:val="18"/>
                <w:szCs w:val="18"/>
              </w:rPr>
            </w:pPr>
          </w:p>
        </w:tc>
        <w:tc>
          <w:tcPr>
            <w:tcW w:w="5580" w:type="dxa"/>
            <w:tcBorders>
              <w:top w:val="nil"/>
            </w:tcBorders>
          </w:tcPr>
          <w:p w:rsidR="00F940DD" w:rsidRDefault="00F940DD" w:rsidP="00406EAF">
            <w:pPr>
              <w:jc w:val="both"/>
              <w:rPr>
                <w:color w:val="000000"/>
                <w:sz w:val="20"/>
                <w:szCs w:val="20"/>
              </w:rPr>
            </w:pPr>
            <w:r>
              <w:rPr>
                <w:color w:val="000000"/>
                <w:sz w:val="20"/>
                <w:szCs w:val="20"/>
              </w:rPr>
              <w:t>b) Construction of RCC drain start from Jahaj Company moar to Burirhat road via Keranipara Chowrasta moar Ch. 00-385m L/S. Ch. 00-200m R/S, Link-2, length 108m L/S, Ch. 2+372 to 2+672 R/S, Ch. 2+672 to 3+522 L/S, Ch. 3+522 to 3+722 R/S and including 6 nos. cross drains under Rangpur City Corporation.</w:t>
            </w:r>
          </w:p>
        </w:tc>
        <w:tc>
          <w:tcPr>
            <w:tcW w:w="1080" w:type="dxa"/>
            <w:vMerge/>
          </w:tcPr>
          <w:p w:rsidR="00F940DD" w:rsidRPr="00024155" w:rsidRDefault="00F940DD" w:rsidP="00051A00">
            <w:pPr>
              <w:jc w:val="center"/>
              <w:rPr>
                <w:rFonts w:ascii="Times New Roman" w:hAnsi="Times New Roman" w:cs="Times New Roman"/>
                <w:sz w:val="18"/>
                <w:szCs w:val="18"/>
              </w:rPr>
            </w:pPr>
          </w:p>
        </w:tc>
        <w:tc>
          <w:tcPr>
            <w:tcW w:w="1242" w:type="dxa"/>
            <w:vMerge/>
          </w:tcPr>
          <w:p w:rsidR="00F940DD" w:rsidRPr="00024155" w:rsidRDefault="00F940DD" w:rsidP="00051A00">
            <w:pPr>
              <w:jc w:val="center"/>
              <w:rPr>
                <w:rFonts w:ascii="Times New Roman" w:hAnsi="Times New Roman" w:cs="Times New Roman"/>
                <w:sz w:val="18"/>
                <w:szCs w:val="18"/>
              </w:rPr>
            </w:pPr>
          </w:p>
        </w:tc>
      </w:tr>
      <w:tr w:rsidR="00F940DD" w:rsidRPr="00024155" w:rsidTr="00815655">
        <w:trPr>
          <w:trHeight w:hRule="exact" w:val="2233"/>
        </w:trPr>
        <w:tc>
          <w:tcPr>
            <w:tcW w:w="468" w:type="dxa"/>
            <w:vMerge/>
          </w:tcPr>
          <w:p w:rsidR="00F940DD" w:rsidRPr="00024155" w:rsidRDefault="00F940DD" w:rsidP="003A72B6">
            <w:pPr>
              <w:jc w:val="center"/>
              <w:rPr>
                <w:rFonts w:ascii="Times New Roman" w:hAnsi="Times New Roman" w:cs="Times New Roman"/>
                <w:sz w:val="18"/>
                <w:szCs w:val="18"/>
              </w:rPr>
            </w:pPr>
          </w:p>
        </w:tc>
        <w:tc>
          <w:tcPr>
            <w:tcW w:w="2250" w:type="dxa"/>
            <w:vMerge/>
          </w:tcPr>
          <w:p w:rsidR="00F940DD" w:rsidRPr="00024155" w:rsidRDefault="00F940DD" w:rsidP="00051A00">
            <w:pPr>
              <w:rPr>
                <w:rFonts w:ascii="Times New Roman" w:hAnsi="Times New Roman" w:cs="Times New Roman"/>
                <w:b/>
                <w:sz w:val="18"/>
                <w:szCs w:val="18"/>
              </w:rPr>
            </w:pPr>
          </w:p>
        </w:tc>
        <w:tc>
          <w:tcPr>
            <w:tcW w:w="2520" w:type="dxa"/>
          </w:tcPr>
          <w:p w:rsidR="00F940DD" w:rsidRPr="00024155" w:rsidRDefault="00F940DD" w:rsidP="00051A00">
            <w:pPr>
              <w:rPr>
                <w:rFonts w:ascii="Times New Roman" w:hAnsi="Times New Roman" w:cs="Times New Roman"/>
                <w:sz w:val="18"/>
                <w:szCs w:val="18"/>
              </w:rPr>
            </w:pPr>
            <w:r w:rsidRPr="00024155">
              <w:rPr>
                <w:rFonts w:ascii="Times New Roman" w:hAnsi="Times New Roman" w:cs="Times New Roman"/>
                <w:sz w:val="18"/>
                <w:szCs w:val="18"/>
              </w:rPr>
              <w:t>MGSP/RAN/2016-17/W-08</w:t>
            </w:r>
          </w:p>
        </w:tc>
        <w:tc>
          <w:tcPr>
            <w:tcW w:w="5580" w:type="dxa"/>
            <w:tcBorders>
              <w:bottom w:val="single" w:sz="4" w:space="0" w:color="auto"/>
            </w:tcBorders>
          </w:tcPr>
          <w:p w:rsidR="00F940DD" w:rsidRDefault="00F940DD" w:rsidP="00406EAF">
            <w:pPr>
              <w:jc w:val="both"/>
              <w:rPr>
                <w:color w:val="000000"/>
                <w:sz w:val="20"/>
                <w:szCs w:val="20"/>
              </w:rPr>
            </w:pPr>
            <w:r>
              <w:rPr>
                <w:color w:val="000000"/>
                <w:sz w:val="20"/>
                <w:szCs w:val="20"/>
              </w:rPr>
              <w:t>Construction of RCC drain at KDC road starting from Lalbag Rail Gate to Tajhat Asharatpur Road Ch. 0+000 to 1+750, Link-1: length 140m, Link-2: length 160m, Link-3: length 160m and including 6 nos. cross drains under Rangpur City Corporation (Drain length 2210m &amp; Cross drain length 42m, (Total length 2252m).</w:t>
            </w:r>
          </w:p>
          <w:p w:rsidR="00F940DD" w:rsidRPr="00024155" w:rsidRDefault="00F940DD" w:rsidP="00406EAF">
            <w:pPr>
              <w:jc w:val="both"/>
              <w:rPr>
                <w:rFonts w:ascii="Times New Roman" w:hAnsi="Times New Roman" w:cs="Times New Roman"/>
                <w:sz w:val="18"/>
                <w:szCs w:val="18"/>
              </w:rPr>
            </w:pPr>
          </w:p>
        </w:tc>
        <w:tc>
          <w:tcPr>
            <w:tcW w:w="1080" w:type="dxa"/>
          </w:tcPr>
          <w:p w:rsidR="00F940DD" w:rsidRPr="00024155" w:rsidRDefault="00F940DD" w:rsidP="00051A00">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F940DD" w:rsidRPr="00024155" w:rsidRDefault="00F940DD" w:rsidP="00051A00">
            <w:pPr>
              <w:jc w:val="center"/>
              <w:rPr>
                <w:rFonts w:ascii="Times New Roman" w:hAnsi="Times New Roman" w:cs="Times New Roman"/>
                <w:sz w:val="18"/>
                <w:szCs w:val="18"/>
              </w:rPr>
            </w:pPr>
            <w:r w:rsidRPr="00024155">
              <w:rPr>
                <w:rFonts w:ascii="Times New Roman" w:hAnsi="Times New Roman" w:cs="Times New Roman"/>
                <w:sz w:val="18"/>
                <w:szCs w:val="18"/>
              </w:rPr>
              <w:t>15-02-17</w:t>
            </w:r>
          </w:p>
        </w:tc>
        <w:tc>
          <w:tcPr>
            <w:tcW w:w="1242" w:type="dxa"/>
          </w:tcPr>
          <w:p w:rsidR="00F940DD" w:rsidRPr="00024155" w:rsidRDefault="00D10DDA" w:rsidP="00D10DDA">
            <w:pPr>
              <w:jc w:val="center"/>
              <w:rPr>
                <w:rFonts w:ascii="Times New Roman" w:hAnsi="Times New Roman" w:cs="Times New Roman"/>
                <w:sz w:val="18"/>
                <w:szCs w:val="18"/>
              </w:rPr>
            </w:pPr>
            <w:r>
              <w:rPr>
                <w:rFonts w:ascii="Calibri" w:eastAsia="Calibri" w:hAnsi="Calibri" w:cs="Times New Roman"/>
                <w:color w:val="000000"/>
                <w:sz w:val="16"/>
                <w:szCs w:val="16"/>
              </w:rPr>
              <w:t>Anticipated impact is minor. Mitigation measures given in the EMP will minimize the negative impacts</w:t>
            </w:r>
            <w:r w:rsidR="00815655">
              <w:rPr>
                <w:rFonts w:ascii="Calibri" w:eastAsia="Calibri" w:hAnsi="Calibri" w:cs="Times New Roman"/>
                <w:color w:val="000000"/>
                <w:sz w:val="16"/>
                <w:szCs w:val="16"/>
              </w:rPr>
              <w:t xml:space="preserve"> if properly implemented </w:t>
            </w:r>
          </w:p>
        </w:tc>
      </w:tr>
      <w:tr w:rsidR="0098250E" w:rsidRPr="00024155" w:rsidTr="00B90381">
        <w:trPr>
          <w:trHeight w:val="42"/>
        </w:trPr>
        <w:tc>
          <w:tcPr>
            <w:tcW w:w="468" w:type="dxa"/>
          </w:tcPr>
          <w:p w:rsidR="0098250E" w:rsidRPr="00024155" w:rsidRDefault="0098250E" w:rsidP="003A72B6">
            <w:pPr>
              <w:jc w:val="center"/>
              <w:rPr>
                <w:rFonts w:ascii="Times New Roman" w:hAnsi="Times New Roman" w:cs="Times New Roman"/>
                <w:sz w:val="18"/>
                <w:szCs w:val="18"/>
              </w:rPr>
            </w:pPr>
            <w:r w:rsidRPr="00024155">
              <w:rPr>
                <w:rFonts w:ascii="Times New Roman" w:hAnsi="Times New Roman" w:cs="Times New Roman"/>
                <w:sz w:val="18"/>
                <w:szCs w:val="18"/>
              </w:rPr>
              <w:t>18</w:t>
            </w:r>
          </w:p>
        </w:tc>
        <w:tc>
          <w:tcPr>
            <w:tcW w:w="2250" w:type="dxa"/>
          </w:tcPr>
          <w:p w:rsidR="0098250E" w:rsidRPr="00024155" w:rsidRDefault="0098250E" w:rsidP="00635A66">
            <w:pPr>
              <w:rPr>
                <w:rFonts w:ascii="Times New Roman" w:hAnsi="Times New Roman" w:cs="Times New Roman"/>
                <w:b/>
                <w:sz w:val="18"/>
                <w:szCs w:val="18"/>
              </w:rPr>
            </w:pPr>
            <w:r w:rsidRPr="00024155">
              <w:rPr>
                <w:rFonts w:ascii="Times New Roman" w:hAnsi="Times New Roman" w:cs="Times New Roman"/>
                <w:b/>
                <w:sz w:val="18"/>
                <w:szCs w:val="18"/>
              </w:rPr>
              <w:t>Patiya</w:t>
            </w:r>
          </w:p>
        </w:tc>
        <w:tc>
          <w:tcPr>
            <w:tcW w:w="2520" w:type="dxa"/>
          </w:tcPr>
          <w:p w:rsidR="0098250E" w:rsidRPr="00024155" w:rsidRDefault="0098250E" w:rsidP="00635A66">
            <w:pPr>
              <w:rPr>
                <w:rFonts w:ascii="Times New Roman" w:hAnsi="Times New Roman" w:cs="Times New Roman"/>
                <w:sz w:val="18"/>
                <w:szCs w:val="18"/>
              </w:rPr>
            </w:pPr>
            <w:r w:rsidRPr="00024155">
              <w:rPr>
                <w:rFonts w:ascii="Times New Roman" w:hAnsi="Times New Roman" w:cs="Times New Roman"/>
                <w:sz w:val="18"/>
                <w:szCs w:val="18"/>
              </w:rPr>
              <w:t>MGSP/PAT/W-01</w:t>
            </w:r>
          </w:p>
        </w:tc>
        <w:tc>
          <w:tcPr>
            <w:tcW w:w="5580" w:type="dxa"/>
            <w:tcBorders>
              <w:bottom w:val="single" w:sz="4" w:space="0" w:color="auto"/>
            </w:tcBorders>
          </w:tcPr>
          <w:p w:rsidR="0098250E" w:rsidRDefault="0098250E" w:rsidP="00406EAF">
            <w:pPr>
              <w:jc w:val="both"/>
              <w:rPr>
                <w:color w:val="000000"/>
                <w:sz w:val="20"/>
                <w:szCs w:val="20"/>
              </w:rPr>
            </w:pPr>
            <w:r>
              <w:rPr>
                <w:color w:val="000000"/>
                <w:sz w:val="20"/>
                <w:szCs w:val="20"/>
              </w:rPr>
              <w:t>a) Improvement of BC Road from South Gobinder Khill Jame mosque (BOC road point) to Baholi link road with 02 Nos. X-drain under Patiya Pourashava, Chittagong, Ward No</w:t>
            </w:r>
            <w:proofErr w:type="gramStart"/>
            <w:r>
              <w:rPr>
                <w:color w:val="000000"/>
                <w:sz w:val="20"/>
                <w:szCs w:val="20"/>
              </w:rPr>
              <w:t>..</w:t>
            </w:r>
            <w:proofErr w:type="gramEnd"/>
            <w:r>
              <w:rPr>
                <w:color w:val="000000"/>
                <w:sz w:val="20"/>
                <w:szCs w:val="20"/>
              </w:rPr>
              <w:t xml:space="preserve"> 08, Ch. 0.00-820m</w:t>
            </w:r>
          </w:p>
        </w:tc>
        <w:tc>
          <w:tcPr>
            <w:tcW w:w="1080" w:type="dxa"/>
          </w:tcPr>
          <w:p w:rsidR="0098250E" w:rsidRPr="00024155" w:rsidRDefault="0098250E" w:rsidP="00635A66">
            <w:pPr>
              <w:jc w:val="center"/>
              <w:rPr>
                <w:rFonts w:ascii="Times New Roman" w:hAnsi="Times New Roman" w:cs="Times New Roman"/>
                <w:sz w:val="18"/>
                <w:szCs w:val="18"/>
              </w:rPr>
            </w:pPr>
            <w:r w:rsidRPr="00024155">
              <w:rPr>
                <w:rFonts w:ascii="Times New Roman" w:hAnsi="Times New Roman" w:cs="Times New Roman"/>
                <w:sz w:val="18"/>
                <w:szCs w:val="18"/>
              </w:rPr>
              <w:t>Approved</w:t>
            </w:r>
          </w:p>
          <w:p w:rsidR="0098250E" w:rsidRPr="00024155" w:rsidRDefault="0098250E" w:rsidP="00635A66">
            <w:pPr>
              <w:jc w:val="center"/>
              <w:rPr>
                <w:rFonts w:ascii="Times New Roman" w:hAnsi="Times New Roman" w:cs="Times New Roman"/>
                <w:sz w:val="18"/>
                <w:szCs w:val="18"/>
              </w:rPr>
            </w:pPr>
            <w:r w:rsidRPr="00024155">
              <w:rPr>
                <w:rFonts w:ascii="Times New Roman" w:hAnsi="Times New Roman" w:cs="Times New Roman"/>
                <w:sz w:val="18"/>
                <w:szCs w:val="18"/>
              </w:rPr>
              <w:t>01-10-14</w:t>
            </w:r>
          </w:p>
        </w:tc>
        <w:tc>
          <w:tcPr>
            <w:tcW w:w="1242" w:type="dxa"/>
          </w:tcPr>
          <w:p w:rsidR="006B546A" w:rsidRPr="001C1642" w:rsidRDefault="006B546A" w:rsidP="006B546A">
            <w:pPr>
              <w:tabs>
                <w:tab w:val="left" w:pos="930"/>
              </w:tabs>
              <w:jc w:val="both"/>
              <w:rPr>
                <w:rFonts w:ascii="Calibri" w:eastAsia="Calibri" w:hAnsi="Calibri" w:cs="Arial"/>
                <w:b/>
                <w:sz w:val="20"/>
                <w:szCs w:val="24"/>
              </w:rPr>
            </w:pPr>
            <w:r>
              <w:rPr>
                <w:color w:val="000000"/>
                <w:sz w:val="16"/>
                <w:szCs w:val="16"/>
              </w:rPr>
              <w:t xml:space="preserve">Overall environmental impact is minor. </w:t>
            </w:r>
          </w:p>
          <w:p w:rsidR="0098250E" w:rsidRPr="00024155" w:rsidRDefault="0098250E" w:rsidP="00635A66">
            <w:pPr>
              <w:jc w:val="center"/>
              <w:rPr>
                <w:rFonts w:ascii="Times New Roman" w:hAnsi="Times New Roman" w:cs="Times New Roman"/>
                <w:sz w:val="18"/>
                <w:szCs w:val="18"/>
              </w:rPr>
            </w:pPr>
          </w:p>
        </w:tc>
      </w:tr>
    </w:tbl>
    <w:p w:rsidR="00B90381" w:rsidRDefault="00B90381">
      <w:r>
        <w:br w:type="page"/>
      </w:r>
    </w:p>
    <w:tbl>
      <w:tblPr>
        <w:tblStyle w:val="TableGrid"/>
        <w:tblW w:w="13140" w:type="dxa"/>
        <w:tblLayout w:type="fixed"/>
        <w:tblLook w:val="04A0" w:firstRow="1" w:lastRow="0" w:firstColumn="1" w:lastColumn="0" w:noHBand="0" w:noVBand="1"/>
      </w:tblPr>
      <w:tblGrid>
        <w:gridCol w:w="468"/>
        <w:gridCol w:w="2250"/>
        <w:gridCol w:w="2520"/>
        <w:gridCol w:w="5580"/>
        <w:gridCol w:w="1080"/>
        <w:gridCol w:w="1242"/>
      </w:tblGrid>
      <w:tr w:rsidR="0098250E" w:rsidRPr="00024155" w:rsidTr="00B90381">
        <w:trPr>
          <w:trHeight w:val="36"/>
        </w:trPr>
        <w:tc>
          <w:tcPr>
            <w:tcW w:w="468" w:type="dxa"/>
            <w:vMerge w:val="restart"/>
          </w:tcPr>
          <w:p w:rsidR="0098250E" w:rsidRPr="00024155" w:rsidRDefault="0098250E" w:rsidP="003A72B6">
            <w:pPr>
              <w:jc w:val="center"/>
              <w:rPr>
                <w:rFonts w:ascii="Times New Roman" w:hAnsi="Times New Roman" w:cs="Times New Roman"/>
                <w:sz w:val="18"/>
                <w:szCs w:val="18"/>
              </w:rPr>
            </w:pPr>
          </w:p>
        </w:tc>
        <w:tc>
          <w:tcPr>
            <w:tcW w:w="2250" w:type="dxa"/>
            <w:vMerge w:val="restart"/>
          </w:tcPr>
          <w:p w:rsidR="0098250E" w:rsidRPr="00024155" w:rsidRDefault="0098250E" w:rsidP="00635A66">
            <w:pPr>
              <w:rPr>
                <w:rFonts w:ascii="Times New Roman" w:hAnsi="Times New Roman" w:cs="Times New Roman"/>
                <w:b/>
                <w:sz w:val="18"/>
                <w:szCs w:val="18"/>
              </w:rPr>
            </w:pPr>
          </w:p>
        </w:tc>
        <w:tc>
          <w:tcPr>
            <w:tcW w:w="2520" w:type="dxa"/>
            <w:vMerge w:val="restart"/>
          </w:tcPr>
          <w:p w:rsidR="0098250E" w:rsidRPr="00024155" w:rsidRDefault="0098250E" w:rsidP="00635A66">
            <w:pPr>
              <w:rPr>
                <w:rFonts w:ascii="Times New Roman" w:hAnsi="Times New Roman" w:cs="Times New Roman"/>
                <w:sz w:val="18"/>
                <w:szCs w:val="18"/>
              </w:rPr>
            </w:pPr>
          </w:p>
        </w:tc>
        <w:tc>
          <w:tcPr>
            <w:tcW w:w="5580" w:type="dxa"/>
            <w:tcBorders>
              <w:top w:val="single" w:sz="4" w:space="0" w:color="auto"/>
              <w:bottom w:val="nil"/>
            </w:tcBorders>
          </w:tcPr>
          <w:p w:rsidR="0098250E" w:rsidRDefault="0098250E" w:rsidP="00406EAF">
            <w:pPr>
              <w:jc w:val="both"/>
              <w:rPr>
                <w:color w:val="000000"/>
                <w:sz w:val="20"/>
                <w:szCs w:val="20"/>
              </w:rPr>
            </w:pPr>
            <w:r>
              <w:rPr>
                <w:color w:val="000000"/>
                <w:sz w:val="20"/>
                <w:szCs w:val="20"/>
              </w:rPr>
              <w:t xml:space="preserve">b) Improvement of Patiya Kalishahar (Guadandi) road by BC with 02 nos. X-drain &amp; R/W under Patiya Pourashava ,Ward No. 3, Ch. 0.00-1100m </w:t>
            </w:r>
          </w:p>
        </w:tc>
        <w:tc>
          <w:tcPr>
            <w:tcW w:w="1080" w:type="dxa"/>
            <w:vMerge w:val="restart"/>
          </w:tcPr>
          <w:p w:rsidR="0098250E" w:rsidRPr="00024155" w:rsidRDefault="0098250E" w:rsidP="00635A66">
            <w:pPr>
              <w:jc w:val="center"/>
              <w:rPr>
                <w:rFonts w:ascii="Times New Roman" w:hAnsi="Times New Roman" w:cs="Times New Roman"/>
                <w:sz w:val="18"/>
                <w:szCs w:val="18"/>
              </w:rPr>
            </w:pPr>
          </w:p>
        </w:tc>
        <w:tc>
          <w:tcPr>
            <w:tcW w:w="1242" w:type="dxa"/>
            <w:vMerge w:val="restart"/>
          </w:tcPr>
          <w:p w:rsidR="0098250E" w:rsidRPr="00024155" w:rsidRDefault="0098250E" w:rsidP="00635A66">
            <w:pPr>
              <w:jc w:val="center"/>
              <w:rPr>
                <w:rFonts w:ascii="Times New Roman" w:hAnsi="Times New Roman" w:cs="Times New Roman"/>
                <w:sz w:val="18"/>
                <w:szCs w:val="18"/>
              </w:rPr>
            </w:pPr>
          </w:p>
        </w:tc>
      </w:tr>
      <w:tr w:rsidR="0098250E" w:rsidRPr="00024155" w:rsidTr="00B90381">
        <w:trPr>
          <w:trHeight w:val="36"/>
        </w:trPr>
        <w:tc>
          <w:tcPr>
            <w:tcW w:w="468" w:type="dxa"/>
            <w:vMerge/>
          </w:tcPr>
          <w:p w:rsidR="0098250E" w:rsidRPr="00024155" w:rsidRDefault="0098250E" w:rsidP="003A72B6">
            <w:pPr>
              <w:jc w:val="center"/>
              <w:rPr>
                <w:rFonts w:ascii="Times New Roman" w:hAnsi="Times New Roman" w:cs="Times New Roman"/>
                <w:sz w:val="18"/>
                <w:szCs w:val="18"/>
              </w:rPr>
            </w:pPr>
          </w:p>
        </w:tc>
        <w:tc>
          <w:tcPr>
            <w:tcW w:w="2250" w:type="dxa"/>
            <w:vMerge/>
          </w:tcPr>
          <w:p w:rsidR="0098250E" w:rsidRPr="00024155" w:rsidRDefault="0098250E" w:rsidP="00635A66">
            <w:pPr>
              <w:rPr>
                <w:rFonts w:ascii="Times New Roman" w:hAnsi="Times New Roman" w:cs="Times New Roman"/>
                <w:b/>
                <w:sz w:val="18"/>
                <w:szCs w:val="18"/>
              </w:rPr>
            </w:pPr>
          </w:p>
        </w:tc>
        <w:tc>
          <w:tcPr>
            <w:tcW w:w="2520" w:type="dxa"/>
            <w:vMerge/>
          </w:tcPr>
          <w:p w:rsidR="0098250E" w:rsidRPr="00024155" w:rsidRDefault="0098250E" w:rsidP="00635A66">
            <w:pPr>
              <w:rPr>
                <w:rFonts w:ascii="Times New Roman" w:hAnsi="Times New Roman" w:cs="Times New Roman"/>
                <w:sz w:val="18"/>
                <w:szCs w:val="18"/>
              </w:rPr>
            </w:pPr>
          </w:p>
        </w:tc>
        <w:tc>
          <w:tcPr>
            <w:tcW w:w="5580" w:type="dxa"/>
            <w:tcBorders>
              <w:top w:val="nil"/>
              <w:bottom w:val="single" w:sz="4" w:space="0" w:color="auto"/>
            </w:tcBorders>
          </w:tcPr>
          <w:p w:rsidR="0098250E" w:rsidRDefault="0098250E" w:rsidP="00406EAF">
            <w:pPr>
              <w:jc w:val="both"/>
              <w:rPr>
                <w:color w:val="000000"/>
                <w:sz w:val="20"/>
                <w:szCs w:val="20"/>
              </w:rPr>
            </w:pPr>
            <w:r>
              <w:rPr>
                <w:color w:val="000000"/>
                <w:sz w:val="20"/>
                <w:szCs w:val="20"/>
              </w:rPr>
              <w:t xml:space="preserve">c) Improvement of Dhopa Pukur Par to Suchakra dandi Primary School road by Bituminous carpeting with 1 No. X-Drain &amp; R/W under Patiya Pourashava, Chittagong, Ward No. 02, ch. 0.00-1480m. </w:t>
            </w:r>
          </w:p>
        </w:tc>
        <w:tc>
          <w:tcPr>
            <w:tcW w:w="1080" w:type="dxa"/>
            <w:vMerge/>
          </w:tcPr>
          <w:p w:rsidR="0098250E" w:rsidRPr="00024155" w:rsidRDefault="0098250E" w:rsidP="00635A66">
            <w:pPr>
              <w:jc w:val="center"/>
              <w:rPr>
                <w:rFonts w:ascii="Times New Roman" w:hAnsi="Times New Roman" w:cs="Times New Roman"/>
                <w:sz w:val="18"/>
                <w:szCs w:val="18"/>
              </w:rPr>
            </w:pPr>
          </w:p>
        </w:tc>
        <w:tc>
          <w:tcPr>
            <w:tcW w:w="1242" w:type="dxa"/>
            <w:vMerge/>
          </w:tcPr>
          <w:p w:rsidR="0098250E" w:rsidRPr="00024155" w:rsidRDefault="0098250E" w:rsidP="00635A66">
            <w:pPr>
              <w:jc w:val="center"/>
              <w:rPr>
                <w:rFonts w:ascii="Times New Roman" w:hAnsi="Times New Roman" w:cs="Times New Roman"/>
                <w:sz w:val="18"/>
                <w:szCs w:val="18"/>
              </w:rPr>
            </w:pPr>
          </w:p>
        </w:tc>
      </w:tr>
      <w:tr w:rsidR="0098250E" w:rsidRPr="00024155" w:rsidTr="00B90381">
        <w:trPr>
          <w:trHeight w:val="36"/>
        </w:trPr>
        <w:tc>
          <w:tcPr>
            <w:tcW w:w="468" w:type="dxa"/>
            <w:vMerge/>
          </w:tcPr>
          <w:p w:rsidR="0098250E" w:rsidRPr="00024155" w:rsidRDefault="0098250E" w:rsidP="003A72B6">
            <w:pPr>
              <w:jc w:val="center"/>
              <w:rPr>
                <w:rFonts w:ascii="Times New Roman" w:hAnsi="Times New Roman" w:cs="Times New Roman"/>
                <w:sz w:val="18"/>
                <w:szCs w:val="18"/>
              </w:rPr>
            </w:pPr>
          </w:p>
        </w:tc>
        <w:tc>
          <w:tcPr>
            <w:tcW w:w="2250" w:type="dxa"/>
            <w:vMerge/>
          </w:tcPr>
          <w:p w:rsidR="0098250E" w:rsidRPr="00024155" w:rsidRDefault="0098250E" w:rsidP="00635A66">
            <w:pPr>
              <w:rPr>
                <w:rFonts w:ascii="Times New Roman" w:hAnsi="Times New Roman" w:cs="Times New Roman"/>
                <w:b/>
                <w:sz w:val="18"/>
                <w:szCs w:val="18"/>
              </w:rPr>
            </w:pPr>
          </w:p>
        </w:tc>
        <w:tc>
          <w:tcPr>
            <w:tcW w:w="2520" w:type="dxa"/>
            <w:vMerge/>
          </w:tcPr>
          <w:p w:rsidR="0098250E" w:rsidRPr="00024155" w:rsidRDefault="0098250E" w:rsidP="00635A66">
            <w:pPr>
              <w:rPr>
                <w:rFonts w:ascii="Times New Roman" w:hAnsi="Times New Roman" w:cs="Times New Roman"/>
                <w:sz w:val="18"/>
                <w:szCs w:val="18"/>
              </w:rPr>
            </w:pPr>
          </w:p>
        </w:tc>
        <w:tc>
          <w:tcPr>
            <w:tcW w:w="5580" w:type="dxa"/>
            <w:tcBorders>
              <w:top w:val="single" w:sz="4" w:space="0" w:color="auto"/>
              <w:bottom w:val="nil"/>
            </w:tcBorders>
          </w:tcPr>
          <w:p w:rsidR="0098250E" w:rsidRDefault="0098250E" w:rsidP="00406EAF">
            <w:pPr>
              <w:jc w:val="both"/>
              <w:rPr>
                <w:color w:val="000000"/>
                <w:sz w:val="20"/>
                <w:szCs w:val="20"/>
              </w:rPr>
            </w:pPr>
            <w:r>
              <w:rPr>
                <w:color w:val="000000"/>
                <w:sz w:val="20"/>
                <w:szCs w:val="20"/>
              </w:rPr>
              <w:t xml:space="preserve">d) Improvement of Paik para Mahmud Zaman  Sikder road by Bituminous Carpeting, Ward No. 06, Ch.00-860m </w:t>
            </w:r>
          </w:p>
        </w:tc>
        <w:tc>
          <w:tcPr>
            <w:tcW w:w="1080" w:type="dxa"/>
            <w:vMerge/>
          </w:tcPr>
          <w:p w:rsidR="0098250E" w:rsidRPr="00024155" w:rsidRDefault="0098250E" w:rsidP="00635A66">
            <w:pPr>
              <w:jc w:val="center"/>
              <w:rPr>
                <w:rFonts w:ascii="Times New Roman" w:hAnsi="Times New Roman" w:cs="Times New Roman"/>
                <w:sz w:val="18"/>
                <w:szCs w:val="18"/>
              </w:rPr>
            </w:pPr>
          </w:p>
        </w:tc>
        <w:tc>
          <w:tcPr>
            <w:tcW w:w="1242" w:type="dxa"/>
            <w:vMerge/>
          </w:tcPr>
          <w:p w:rsidR="0098250E" w:rsidRPr="00024155" w:rsidRDefault="0098250E" w:rsidP="00635A66">
            <w:pPr>
              <w:jc w:val="center"/>
              <w:rPr>
                <w:rFonts w:ascii="Times New Roman" w:hAnsi="Times New Roman" w:cs="Times New Roman"/>
                <w:sz w:val="18"/>
                <w:szCs w:val="18"/>
              </w:rPr>
            </w:pPr>
          </w:p>
        </w:tc>
      </w:tr>
      <w:tr w:rsidR="0098250E" w:rsidRPr="00024155" w:rsidTr="00C475EC">
        <w:trPr>
          <w:trHeight w:val="36"/>
        </w:trPr>
        <w:tc>
          <w:tcPr>
            <w:tcW w:w="468" w:type="dxa"/>
            <w:vMerge/>
          </w:tcPr>
          <w:p w:rsidR="0098250E" w:rsidRPr="00024155" w:rsidRDefault="0098250E" w:rsidP="003A72B6">
            <w:pPr>
              <w:jc w:val="center"/>
              <w:rPr>
                <w:rFonts w:ascii="Times New Roman" w:hAnsi="Times New Roman" w:cs="Times New Roman"/>
                <w:sz w:val="18"/>
                <w:szCs w:val="18"/>
              </w:rPr>
            </w:pPr>
          </w:p>
        </w:tc>
        <w:tc>
          <w:tcPr>
            <w:tcW w:w="2250" w:type="dxa"/>
            <w:vMerge/>
          </w:tcPr>
          <w:p w:rsidR="0098250E" w:rsidRPr="00024155" w:rsidRDefault="0098250E" w:rsidP="00635A66">
            <w:pPr>
              <w:rPr>
                <w:rFonts w:ascii="Times New Roman" w:hAnsi="Times New Roman" w:cs="Times New Roman"/>
                <w:b/>
                <w:sz w:val="18"/>
                <w:szCs w:val="18"/>
              </w:rPr>
            </w:pPr>
          </w:p>
        </w:tc>
        <w:tc>
          <w:tcPr>
            <w:tcW w:w="2520" w:type="dxa"/>
            <w:vMerge/>
          </w:tcPr>
          <w:p w:rsidR="0098250E" w:rsidRPr="00024155" w:rsidRDefault="0098250E" w:rsidP="00635A66">
            <w:pPr>
              <w:rPr>
                <w:rFonts w:ascii="Times New Roman" w:hAnsi="Times New Roman" w:cs="Times New Roman"/>
                <w:sz w:val="18"/>
                <w:szCs w:val="18"/>
              </w:rPr>
            </w:pPr>
          </w:p>
        </w:tc>
        <w:tc>
          <w:tcPr>
            <w:tcW w:w="5580" w:type="dxa"/>
            <w:tcBorders>
              <w:top w:val="nil"/>
              <w:bottom w:val="nil"/>
            </w:tcBorders>
          </w:tcPr>
          <w:p w:rsidR="0098250E" w:rsidRDefault="0098250E" w:rsidP="00406EAF">
            <w:pPr>
              <w:jc w:val="both"/>
              <w:rPr>
                <w:color w:val="000000"/>
                <w:sz w:val="20"/>
                <w:szCs w:val="20"/>
              </w:rPr>
            </w:pPr>
            <w:r>
              <w:rPr>
                <w:color w:val="000000"/>
                <w:sz w:val="20"/>
                <w:szCs w:val="20"/>
              </w:rPr>
              <w:t>e) Improvement of road from Post Office to Sabjer Para Mosque (Master Samsul Alam road) by BC, Ward No.-05, Ch. 00-800m.</w:t>
            </w:r>
          </w:p>
        </w:tc>
        <w:tc>
          <w:tcPr>
            <w:tcW w:w="1080" w:type="dxa"/>
            <w:vMerge/>
          </w:tcPr>
          <w:p w:rsidR="0098250E" w:rsidRPr="00024155" w:rsidRDefault="0098250E" w:rsidP="00635A66">
            <w:pPr>
              <w:jc w:val="center"/>
              <w:rPr>
                <w:rFonts w:ascii="Times New Roman" w:hAnsi="Times New Roman" w:cs="Times New Roman"/>
                <w:sz w:val="18"/>
                <w:szCs w:val="18"/>
              </w:rPr>
            </w:pPr>
          </w:p>
        </w:tc>
        <w:tc>
          <w:tcPr>
            <w:tcW w:w="1242" w:type="dxa"/>
            <w:vMerge/>
          </w:tcPr>
          <w:p w:rsidR="0098250E" w:rsidRPr="00024155" w:rsidRDefault="0098250E" w:rsidP="00635A66">
            <w:pPr>
              <w:jc w:val="center"/>
              <w:rPr>
                <w:rFonts w:ascii="Times New Roman" w:hAnsi="Times New Roman" w:cs="Times New Roman"/>
                <w:sz w:val="18"/>
                <w:szCs w:val="18"/>
              </w:rPr>
            </w:pPr>
          </w:p>
        </w:tc>
      </w:tr>
      <w:tr w:rsidR="0098250E" w:rsidRPr="00024155" w:rsidTr="00C475EC">
        <w:trPr>
          <w:trHeight w:val="36"/>
        </w:trPr>
        <w:tc>
          <w:tcPr>
            <w:tcW w:w="468" w:type="dxa"/>
            <w:vMerge/>
          </w:tcPr>
          <w:p w:rsidR="0098250E" w:rsidRPr="00024155" w:rsidRDefault="0098250E" w:rsidP="003A72B6">
            <w:pPr>
              <w:jc w:val="center"/>
              <w:rPr>
                <w:rFonts w:ascii="Times New Roman" w:hAnsi="Times New Roman" w:cs="Times New Roman"/>
                <w:sz w:val="18"/>
                <w:szCs w:val="18"/>
              </w:rPr>
            </w:pPr>
          </w:p>
        </w:tc>
        <w:tc>
          <w:tcPr>
            <w:tcW w:w="2250" w:type="dxa"/>
            <w:vMerge/>
          </w:tcPr>
          <w:p w:rsidR="0098250E" w:rsidRPr="00024155" w:rsidRDefault="0098250E" w:rsidP="00635A66">
            <w:pPr>
              <w:rPr>
                <w:rFonts w:ascii="Times New Roman" w:hAnsi="Times New Roman" w:cs="Times New Roman"/>
                <w:b/>
                <w:sz w:val="18"/>
                <w:szCs w:val="18"/>
              </w:rPr>
            </w:pPr>
          </w:p>
        </w:tc>
        <w:tc>
          <w:tcPr>
            <w:tcW w:w="2520" w:type="dxa"/>
            <w:vMerge/>
          </w:tcPr>
          <w:p w:rsidR="0098250E" w:rsidRPr="00024155" w:rsidRDefault="0098250E" w:rsidP="00635A66">
            <w:pPr>
              <w:rPr>
                <w:rFonts w:ascii="Times New Roman" w:hAnsi="Times New Roman" w:cs="Times New Roman"/>
                <w:sz w:val="18"/>
                <w:szCs w:val="18"/>
              </w:rPr>
            </w:pPr>
          </w:p>
        </w:tc>
        <w:tc>
          <w:tcPr>
            <w:tcW w:w="5580" w:type="dxa"/>
            <w:tcBorders>
              <w:top w:val="nil"/>
              <w:bottom w:val="nil"/>
            </w:tcBorders>
          </w:tcPr>
          <w:p w:rsidR="0098250E" w:rsidRDefault="0098250E" w:rsidP="00406EAF">
            <w:pPr>
              <w:jc w:val="both"/>
              <w:rPr>
                <w:color w:val="000000"/>
                <w:sz w:val="20"/>
                <w:szCs w:val="20"/>
              </w:rPr>
            </w:pPr>
            <w:r>
              <w:rPr>
                <w:color w:val="000000"/>
                <w:sz w:val="20"/>
                <w:szCs w:val="20"/>
              </w:rPr>
              <w:t xml:space="preserve">f) Improvement of Allay End Point to Okhara Road by Bituminous Carpeting, Ward No.-01, Ch.00-840m </w:t>
            </w:r>
          </w:p>
        </w:tc>
        <w:tc>
          <w:tcPr>
            <w:tcW w:w="1080" w:type="dxa"/>
            <w:vMerge/>
          </w:tcPr>
          <w:p w:rsidR="0098250E" w:rsidRPr="00024155" w:rsidRDefault="0098250E" w:rsidP="00635A66">
            <w:pPr>
              <w:jc w:val="center"/>
              <w:rPr>
                <w:rFonts w:ascii="Times New Roman" w:hAnsi="Times New Roman" w:cs="Times New Roman"/>
                <w:sz w:val="18"/>
                <w:szCs w:val="18"/>
              </w:rPr>
            </w:pPr>
          </w:p>
        </w:tc>
        <w:tc>
          <w:tcPr>
            <w:tcW w:w="1242" w:type="dxa"/>
            <w:vMerge/>
          </w:tcPr>
          <w:p w:rsidR="0098250E" w:rsidRPr="00024155" w:rsidRDefault="0098250E" w:rsidP="00635A66">
            <w:pPr>
              <w:jc w:val="center"/>
              <w:rPr>
                <w:rFonts w:ascii="Times New Roman" w:hAnsi="Times New Roman" w:cs="Times New Roman"/>
                <w:sz w:val="18"/>
                <w:szCs w:val="18"/>
              </w:rPr>
            </w:pPr>
          </w:p>
        </w:tc>
      </w:tr>
      <w:tr w:rsidR="0098250E" w:rsidRPr="00024155" w:rsidTr="00E34FA8">
        <w:trPr>
          <w:trHeight w:val="36"/>
        </w:trPr>
        <w:tc>
          <w:tcPr>
            <w:tcW w:w="468" w:type="dxa"/>
            <w:vMerge/>
            <w:tcBorders>
              <w:bottom w:val="nil"/>
            </w:tcBorders>
          </w:tcPr>
          <w:p w:rsidR="0098250E" w:rsidRPr="00024155" w:rsidRDefault="0098250E" w:rsidP="003A72B6">
            <w:pPr>
              <w:jc w:val="center"/>
              <w:rPr>
                <w:rFonts w:ascii="Times New Roman" w:hAnsi="Times New Roman" w:cs="Times New Roman"/>
                <w:sz w:val="18"/>
                <w:szCs w:val="18"/>
              </w:rPr>
            </w:pPr>
          </w:p>
        </w:tc>
        <w:tc>
          <w:tcPr>
            <w:tcW w:w="2250" w:type="dxa"/>
            <w:vMerge/>
            <w:tcBorders>
              <w:bottom w:val="nil"/>
            </w:tcBorders>
          </w:tcPr>
          <w:p w:rsidR="0098250E" w:rsidRPr="00024155" w:rsidRDefault="0098250E" w:rsidP="00635A66">
            <w:pPr>
              <w:rPr>
                <w:rFonts w:ascii="Times New Roman" w:hAnsi="Times New Roman" w:cs="Times New Roman"/>
                <w:b/>
                <w:sz w:val="18"/>
                <w:szCs w:val="18"/>
              </w:rPr>
            </w:pPr>
          </w:p>
        </w:tc>
        <w:tc>
          <w:tcPr>
            <w:tcW w:w="2520" w:type="dxa"/>
            <w:vMerge/>
            <w:tcBorders>
              <w:bottom w:val="nil"/>
            </w:tcBorders>
          </w:tcPr>
          <w:p w:rsidR="0098250E" w:rsidRPr="00024155" w:rsidRDefault="0098250E" w:rsidP="00635A66">
            <w:pPr>
              <w:rPr>
                <w:rFonts w:ascii="Times New Roman" w:hAnsi="Times New Roman" w:cs="Times New Roman"/>
                <w:sz w:val="18"/>
                <w:szCs w:val="18"/>
              </w:rPr>
            </w:pPr>
          </w:p>
        </w:tc>
        <w:tc>
          <w:tcPr>
            <w:tcW w:w="5580" w:type="dxa"/>
            <w:tcBorders>
              <w:top w:val="nil"/>
            </w:tcBorders>
          </w:tcPr>
          <w:p w:rsidR="0098250E" w:rsidRDefault="0098250E" w:rsidP="00406EAF">
            <w:pPr>
              <w:jc w:val="both"/>
              <w:rPr>
                <w:color w:val="000000"/>
                <w:sz w:val="20"/>
                <w:szCs w:val="20"/>
              </w:rPr>
            </w:pPr>
            <w:r>
              <w:rPr>
                <w:color w:val="000000"/>
                <w:sz w:val="20"/>
                <w:szCs w:val="20"/>
              </w:rPr>
              <w:t>g) Improvement of BOC road to Foillatoly (End point of Pourashava) link road by Bituminous carpeting under Patiya Pourashava, Chittagong, Ward No.  09,  Ch. 0.00-750m</w:t>
            </w:r>
          </w:p>
        </w:tc>
        <w:tc>
          <w:tcPr>
            <w:tcW w:w="1080" w:type="dxa"/>
            <w:vMerge/>
          </w:tcPr>
          <w:p w:rsidR="0098250E" w:rsidRPr="00024155" w:rsidRDefault="0098250E" w:rsidP="00635A66">
            <w:pPr>
              <w:jc w:val="center"/>
              <w:rPr>
                <w:rFonts w:ascii="Times New Roman" w:hAnsi="Times New Roman" w:cs="Times New Roman"/>
                <w:sz w:val="18"/>
                <w:szCs w:val="18"/>
              </w:rPr>
            </w:pPr>
          </w:p>
        </w:tc>
        <w:tc>
          <w:tcPr>
            <w:tcW w:w="1242" w:type="dxa"/>
            <w:vMerge/>
          </w:tcPr>
          <w:p w:rsidR="0098250E" w:rsidRPr="00024155" w:rsidRDefault="0098250E" w:rsidP="00635A66">
            <w:pPr>
              <w:jc w:val="center"/>
              <w:rPr>
                <w:rFonts w:ascii="Times New Roman" w:hAnsi="Times New Roman" w:cs="Times New Roman"/>
                <w:sz w:val="18"/>
                <w:szCs w:val="18"/>
              </w:rPr>
            </w:pPr>
          </w:p>
        </w:tc>
      </w:tr>
      <w:tr w:rsidR="0098250E" w:rsidRPr="00024155" w:rsidTr="00E34FA8">
        <w:trPr>
          <w:trHeight w:val="36"/>
        </w:trPr>
        <w:tc>
          <w:tcPr>
            <w:tcW w:w="468" w:type="dxa"/>
            <w:vMerge w:val="restart"/>
            <w:tcBorders>
              <w:top w:val="nil"/>
            </w:tcBorders>
          </w:tcPr>
          <w:p w:rsidR="0098250E" w:rsidRPr="00024155" w:rsidRDefault="0098250E" w:rsidP="003A72B6">
            <w:pPr>
              <w:jc w:val="center"/>
              <w:rPr>
                <w:rFonts w:ascii="Times New Roman" w:hAnsi="Times New Roman" w:cs="Times New Roman"/>
                <w:sz w:val="18"/>
                <w:szCs w:val="18"/>
              </w:rPr>
            </w:pPr>
          </w:p>
        </w:tc>
        <w:tc>
          <w:tcPr>
            <w:tcW w:w="2250" w:type="dxa"/>
            <w:vMerge w:val="restart"/>
            <w:tcBorders>
              <w:top w:val="nil"/>
            </w:tcBorders>
          </w:tcPr>
          <w:p w:rsidR="0098250E" w:rsidRPr="00024155" w:rsidRDefault="0098250E" w:rsidP="00635A66">
            <w:pPr>
              <w:rPr>
                <w:rFonts w:ascii="Times New Roman" w:hAnsi="Times New Roman" w:cs="Times New Roman"/>
                <w:b/>
                <w:sz w:val="18"/>
                <w:szCs w:val="18"/>
              </w:rPr>
            </w:pPr>
          </w:p>
        </w:tc>
        <w:tc>
          <w:tcPr>
            <w:tcW w:w="2520" w:type="dxa"/>
            <w:vMerge w:val="restart"/>
            <w:tcBorders>
              <w:top w:val="nil"/>
            </w:tcBorders>
          </w:tcPr>
          <w:p w:rsidR="0098250E" w:rsidRPr="00024155" w:rsidRDefault="0098250E" w:rsidP="00635A66">
            <w:pPr>
              <w:rPr>
                <w:rFonts w:ascii="Times New Roman" w:hAnsi="Times New Roman" w:cs="Times New Roman"/>
                <w:sz w:val="18"/>
                <w:szCs w:val="18"/>
              </w:rPr>
            </w:pPr>
          </w:p>
        </w:tc>
        <w:tc>
          <w:tcPr>
            <w:tcW w:w="5580" w:type="dxa"/>
            <w:tcBorders>
              <w:bottom w:val="nil"/>
            </w:tcBorders>
          </w:tcPr>
          <w:p w:rsidR="0098250E" w:rsidRDefault="0098250E" w:rsidP="00406EAF">
            <w:pPr>
              <w:jc w:val="both"/>
              <w:rPr>
                <w:color w:val="000000"/>
                <w:sz w:val="20"/>
                <w:szCs w:val="20"/>
              </w:rPr>
            </w:pPr>
            <w:r>
              <w:rPr>
                <w:color w:val="000000"/>
                <w:sz w:val="20"/>
                <w:szCs w:val="20"/>
              </w:rPr>
              <w:t xml:space="preserve">h) Construction of RCC Road at Hazrat Moulana Nurul Hoque  Shan bari Road , Ward No. 07, Ch.0.00-470m </w:t>
            </w:r>
          </w:p>
        </w:tc>
        <w:tc>
          <w:tcPr>
            <w:tcW w:w="1080" w:type="dxa"/>
            <w:vMerge w:val="restart"/>
          </w:tcPr>
          <w:p w:rsidR="0098250E" w:rsidRPr="00024155" w:rsidRDefault="0098250E" w:rsidP="00635A66">
            <w:pPr>
              <w:jc w:val="center"/>
              <w:rPr>
                <w:rFonts w:ascii="Times New Roman" w:hAnsi="Times New Roman" w:cs="Times New Roman"/>
                <w:sz w:val="18"/>
                <w:szCs w:val="18"/>
              </w:rPr>
            </w:pPr>
          </w:p>
        </w:tc>
        <w:tc>
          <w:tcPr>
            <w:tcW w:w="1242" w:type="dxa"/>
            <w:vMerge w:val="restart"/>
          </w:tcPr>
          <w:p w:rsidR="0098250E" w:rsidRPr="00024155" w:rsidRDefault="0098250E" w:rsidP="00635A66">
            <w:pPr>
              <w:jc w:val="center"/>
              <w:rPr>
                <w:rFonts w:ascii="Times New Roman" w:hAnsi="Times New Roman" w:cs="Times New Roman"/>
                <w:sz w:val="18"/>
                <w:szCs w:val="18"/>
              </w:rPr>
            </w:pPr>
          </w:p>
        </w:tc>
      </w:tr>
      <w:tr w:rsidR="0098250E" w:rsidRPr="00024155" w:rsidTr="00B90381">
        <w:trPr>
          <w:trHeight w:val="36"/>
        </w:trPr>
        <w:tc>
          <w:tcPr>
            <w:tcW w:w="468" w:type="dxa"/>
            <w:vMerge/>
          </w:tcPr>
          <w:p w:rsidR="0098250E" w:rsidRPr="00024155" w:rsidRDefault="0098250E" w:rsidP="003A72B6">
            <w:pPr>
              <w:jc w:val="center"/>
              <w:rPr>
                <w:rFonts w:ascii="Times New Roman" w:hAnsi="Times New Roman" w:cs="Times New Roman"/>
                <w:sz w:val="18"/>
                <w:szCs w:val="18"/>
              </w:rPr>
            </w:pPr>
          </w:p>
        </w:tc>
        <w:tc>
          <w:tcPr>
            <w:tcW w:w="2250" w:type="dxa"/>
            <w:vMerge/>
          </w:tcPr>
          <w:p w:rsidR="0098250E" w:rsidRPr="00024155" w:rsidRDefault="0098250E" w:rsidP="00635A66">
            <w:pPr>
              <w:rPr>
                <w:rFonts w:ascii="Times New Roman" w:hAnsi="Times New Roman" w:cs="Times New Roman"/>
                <w:b/>
                <w:sz w:val="18"/>
                <w:szCs w:val="18"/>
              </w:rPr>
            </w:pPr>
          </w:p>
        </w:tc>
        <w:tc>
          <w:tcPr>
            <w:tcW w:w="2520" w:type="dxa"/>
            <w:vMerge/>
          </w:tcPr>
          <w:p w:rsidR="0098250E" w:rsidRPr="00024155" w:rsidRDefault="0098250E" w:rsidP="00635A66">
            <w:pPr>
              <w:rPr>
                <w:rFonts w:ascii="Times New Roman" w:hAnsi="Times New Roman" w:cs="Times New Roman"/>
                <w:sz w:val="18"/>
                <w:szCs w:val="18"/>
              </w:rPr>
            </w:pPr>
          </w:p>
        </w:tc>
        <w:tc>
          <w:tcPr>
            <w:tcW w:w="5580" w:type="dxa"/>
            <w:tcBorders>
              <w:top w:val="nil"/>
              <w:bottom w:val="nil"/>
            </w:tcBorders>
          </w:tcPr>
          <w:p w:rsidR="0098250E" w:rsidRDefault="0098250E" w:rsidP="00406EAF">
            <w:pPr>
              <w:jc w:val="both"/>
              <w:rPr>
                <w:color w:val="000000"/>
                <w:sz w:val="20"/>
                <w:szCs w:val="20"/>
              </w:rPr>
            </w:pPr>
            <w:r>
              <w:rPr>
                <w:color w:val="000000"/>
                <w:sz w:val="20"/>
                <w:szCs w:val="20"/>
              </w:rPr>
              <w:t>i) Construction of Alam Shah  road by RCC Pavement,  Ward No. 06, Ch.00-542m</w:t>
            </w:r>
          </w:p>
        </w:tc>
        <w:tc>
          <w:tcPr>
            <w:tcW w:w="1080" w:type="dxa"/>
            <w:vMerge/>
          </w:tcPr>
          <w:p w:rsidR="0098250E" w:rsidRPr="00024155" w:rsidRDefault="0098250E" w:rsidP="00635A66">
            <w:pPr>
              <w:jc w:val="center"/>
              <w:rPr>
                <w:rFonts w:ascii="Times New Roman" w:hAnsi="Times New Roman" w:cs="Times New Roman"/>
                <w:sz w:val="18"/>
                <w:szCs w:val="18"/>
              </w:rPr>
            </w:pPr>
          </w:p>
        </w:tc>
        <w:tc>
          <w:tcPr>
            <w:tcW w:w="1242" w:type="dxa"/>
            <w:vMerge/>
          </w:tcPr>
          <w:p w:rsidR="0098250E" w:rsidRPr="00024155" w:rsidRDefault="0098250E" w:rsidP="00635A66">
            <w:pPr>
              <w:jc w:val="center"/>
              <w:rPr>
                <w:rFonts w:ascii="Times New Roman" w:hAnsi="Times New Roman" w:cs="Times New Roman"/>
                <w:sz w:val="18"/>
                <w:szCs w:val="18"/>
              </w:rPr>
            </w:pPr>
          </w:p>
        </w:tc>
      </w:tr>
      <w:tr w:rsidR="0098250E" w:rsidRPr="00024155" w:rsidTr="00B90381">
        <w:trPr>
          <w:trHeight w:val="36"/>
        </w:trPr>
        <w:tc>
          <w:tcPr>
            <w:tcW w:w="468" w:type="dxa"/>
            <w:vMerge/>
          </w:tcPr>
          <w:p w:rsidR="0098250E" w:rsidRPr="00024155" w:rsidRDefault="0098250E" w:rsidP="003A72B6">
            <w:pPr>
              <w:jc w:val="center"/>
              <w:rPr>
                <w:rFonts w:ascii="Times New Roman" w:hAnsi="Times New Roman" w:cs="Times New Roman"/>
                <w:sz w:val="18"/>
                <w:szCs w:val="18"/>
              </w:rPr>
            </w:pPr>
          </w:p>
        </w:tc>
        <w:tc>
          <w:tcPr>
            <w:tcW w:w="2250" w:type="dxa"/>
            <w:vMerge/>
          </w:tcPr>
          <w:p w:rsidR="0098250E" w:rsidRPr="00024155" w:rsidRDefault="0098250E" w:rsidP="00635A66">
            <w:pPr>
              <w:rPr>
                <w:rFonts w:ascii="Times New Roman" w:hAnsi="Times New Roman" w:cs="Times New Roman"/>
                <w:b/>
                <w:sz w:val="18"/>
                <w:szCs w:val="18"/>
              </w:rPr>
            </w:pPr>
          </w:p>
        </w:tc>
        <w:tc>
          <w:tcPr>
            <w:tcW w:w="2520" w:type="dxa"/>
            <w:vMerge/>
          </w:tcPr>
          <w:p w:rsidR="0098250E" w:rsidRPr="00024155" w:rsidRDefault="0098250E" w:rsidP="00635A66">
            <w:pPr>
              <w:rPr>
                <w:rFonts w:ascii="Times New Roman" w:hAnsi="Times New Roman" w:cs="Times New Roman"/>
                <w:sz w:val="18"/>
                <w:szCs w:val="18"/>
              </w:rPr>
            </w:pPr>
          </w:p>
        </w:tc>
        <w:tc>
          <w:tcPr>
            <w:tcW w:w="5580" w:type="dxa"/>
            <w:tcBorders>
              <w:top w:val="nil"/>
              <w:bottom w:val="nil"/>
            </w:tcBorders>
          </w:tcPr>
          <w:p w:rsidR="0098250E" w:rsidRDefault="0098250E" w:rsidP="00406EAF">
            <w:pPr>
              <w:jc w:val="both"/>
              <w:rPr>
                <w:color w:val="000000"/>
                <w:sz w:val="20"/>
                <w:szCs w:val="20"/>
              </w:rPr>
            </w:pPr>
            <w:r>
              <w:rPr>
                <w:color w:val="000000"/>
                <w:sz w:val="20"/>
                <w:szCs w:val="20"/>
              </w:rPr>
              <w:t xml:space="preserve">j) Construction of Prof. Maulana Ibrahim road by RCC pavement, Ward No. 01, Ch. 00-350m   </w:t>
            </w:r>
          </w:p>
        </w:tc>
        <w:tc>
          <w:tcPr>
            <w:tcW w:w="1080" w:type="dxa"/>
            <w:vMerge/>
          </w:tcPr>
          <w:p w:rsidR="0098250E" w:rsidRPr="00024155" w:rsidRDefault="0098250E" w:rsidP="00635A66">
            <w:pPr>
              <w:jc w:val="center"/>
              <w:rPr>
                <w:rFonts w:ascii="Times New Roman" w:hAnsi="Times New Roman" w:cs="Times New Roman"/>
                <w:sz w:val="18"/>
                <w:szCs w:val="18"/>
              </w:rPr>
            </w:pPr>
          </w:p>
        </w:tc>
        <w:tc>
          <w:tcPr>
            <w:tcW w:w="1242" w:type="dxa"/>
            <w:vMerge/>
          </w:tcPr>
          <w:p w:rsidR="0098250E" w:rsidRPr="00024155" w:rsidRDefault="0098250E" w:rsidP="00635A66">
            <w:pPr>
              <w:jc w:val="center"/>
              <w:rPr>
                <w:rFonts w:ascii="Times New Roman" w:hAnsi="Times New Roman" w:cs="Times New Roman"/>
                <w:sz w:val="18"/>
                <w:szCs w:val="18"/>
              </w:rPr>
            </w:pPr>
          </w:p>
        </w:tc>
      </w:tr>
      <w:tr w:rsidR="0098250E" w:rsidRPr="00024155" w:rsidTr="00B90381">
        <w:trPr>
          <w:trHeight w:val="36"/>
        </w:trPr>
        <w:tc>
          <w:tcPr>
            <w:tcW w:w="468" w:type="dxa"/>
            <w:vMerge/>
          </w:tcPr>
          <w:p w:rsidR="0098250E" w:rsidRPr="00024155" w:rsidRDefault="0098250E" w:rsidP="003A72B6">
            <w:pPr>
              <w:jc w:val="center"/>
              <w:rPr>
                <w:rFonts w:ascii="Times New Roman" w:hAnsi="Times New Roman" w:cs="Times New Roman"/>
                <w:sz w:val="18"/>
                <w:szCs w:val="18"/>
              </w:rPr>
            </w:pPr>
          </w:p>
        </w:tc>
        <w:tc>
          <w:tcPr>
            <w:tcW w:w="2250" w:type="dxa"/>
            <w:vMerge/>
          </w:tcPr>
          <w:p w:rsidR="0098250E" w:rsidRPr="00024155" w:rsidRDefault="0098250E" w:rsidP="00635A66">
            <w:pPr>
              <w:rPr>
                <w:rFonts w:ascii="Times New Roman" w:hAnsi="Times New Roman" w:cs="Times New Roman"/>
                <w:b/>
                <w:sz w:val="18"/>
                <w:szCs w:val="18"/>
              </w:rPr>
            </w:pPr>
          </w:p>
        </w:tc>
        <w:tc>
          <w:tcPr>
            <w:tcW w:w="2520" w:type="dxa"/>
            <w:vMerge/>
          </w:tcPr>
          <w:p w:rsidR="0098250E" w:rsidRPr="00024155" w:rsidRDefault="0098250E" w:rsidP="00635A66">
            <w:pPr>
              <w:rPr>
                <w:rFonts w:ascii="Times New Roman" w:hAnsi="Times New Roman" w:cs="Times New Roman"/>
                <w:sz w:val="18"/>
                <w:szCs w:val="18"/>
              </w:rPr>
            </w:pPr>
          </w:p>
        </w:tc>
        <w:tc>
          <w:tcPr>
            <w:tcW w:w="5580" w:type="dxa"/>
            <w:tcBorders>
              <w:top w:val="nil"/>
              <w:bottom w:val="nil"/>
            </w:tcBorders>
          </w:tcPr>
          <w:p w:rsidR="0098250E" w:rsidRDefault="0098250E" w:rsidP="00406EAF">
            <w:pPr>
              <w:jc w:val="both"/>
              <w:rPr>
                <w:color w:val="000000"/>
                <w:sz w:val="20"/>
                <w:szCs w:val="20"/>
              </w:rPr>
            </w:pPr>
            <w:r>
              <w:rPr>
                <w:color w:val="000000"/>
                <w:sz w:val="20"/>
                <w:szCs w:val="20"/>
              </w:rPr>
              <w:t xml:space="preserve">k) Construction of Shean para Buirga Bari road by RCC pavement , Ward-04, Ch. 0.00-270m </w:t>
            </w:r>
          </w:p>
        </w:tc>
        <w:tc>
          <w:tcPr>
            <w:tcW w:w="1080" w:type="dxa"/>
            <w:vMerge/>
          </w:tcPr>
          <w:p w:rsidR="0098250E" w:rsidRPr="00024155" w:rsidRDefault="0098250E" w:rsidP="00635A66">
            <w:pPr>
              <w:jc w:val="center"/>
              <w:rPr>
                <w:rFonts w:ascii="Times New Roman" w:hAnsi="Times New Roman" w:cs="Times New Roman"/>
                <w:sz w:val="18"/>
                <w:szCs w:val="18"/>
              </w:rPr>
            </w:pPr>
          </w:p>
        </w:tc>
        <w:tc>
          <w:tcPr>
            <w:tcW w:w="1242" w:type="dxa"/>
            <w:vMerge/>
          </w:tcPr>
          <w:p w:rsidR="0098250E" w:rsidRPr="00024155" w:rsidRDefault="0098250E" w:rsidP="00635A66">
            <w:pPr>
              <w:jc w:val="center"/>
              <w:rPr>
                <w:rFonts w:ascii="Times New Roman" w:hAnsi="Times New Roman" w:cs="Times New Roman"/>
                <w:sz w:val="18"/>
                <w:szCs w:val="18"/>
              </w:rPr>
            </w:pPr>
          </w:p>
        </w:tc>
      </w:tr>
      <w:tr w:rsidR="0098250E" w:rsidRPr="00024155" w:rsidTr="00B90381">
        <w:trPr>
          <w:trHeight w:val="36"/>
        </w:trPr>
        <w:tc>
          <w:tcPr>
            <w:tcW w:w="468" w:type="dxa"/>
            <w:vMerge/>
          </w:tcPr>
          <w:p w:rsidR="0098250E" w:rsidRPr="00024155" w:rsidRDefault="0098250E" w:rsidP="003A72B6">
            <w:pPr>
              <w:jc w:val="center"/>
              <w:rPr>
                <w:rFonts w:ascii="Times New Roman" w:hAnsi="Times New Roman" w:cs="Times New Roman"/>
                <w:sz w:val="18"/>
                <w:szCs w:val="18"/>
              </w:rPr>
            </w:pPr>
          </w:p>
        </w:tc>
        <w:tc>
          <w:tcPr>
            <w:tcW w:w="2250" w:type="dxa"/>
            <w:vMerge/>
          </w:tcPr>
          <w:p w:rsidR="0098250E" w:rsidRPr="00024155" w:rsidRDefault="0098250E" w:rsidP="00635A66">
            <w:pPr>
              <w:rPr>
                <w:rFonts w:ascii="Times New Roman" w:hAnsi="Times New Roman" w:cs="Times New Roman"/>
                <w:b/>
                <w:sz w:val="18"/>
                <w:szCs w:val="18"/>
              </w:rPr>
            </w:pPr>
          </w:p>
        </w:tc>
        <w:tc>
          <w:tcPr>
            <w:tcW w:w="2520" w:type="dxa"/>
            <w:vMerge/>
          </w:tcPr>
          <w:p w:rsidR="0098250E" w:rsidRPr="00024155" w:rsidRDefault="0098250E" w:rsidP="00635A66">
            <w:pPr>
              <w:rPr>
                <w:rFonts w:ascii="Times New Roman" w:hAnsi="Times New Roman" w:cs="Times New Roman"/>
                <w:sz w:val="18"/>
                <w:szCs w:val="18"/>
              </w:rPr>
            </w:pPr>
          </w:p>
        </w:tc>
        <w:tc>
          <w:tcPr>
            <w:tcW w:w="5580" w:type="dxa"/>
            <w:tcBorders>
              <w:top w:val="nil"/>
              <w:bottom w:val="nil"/>
            </w:tcBorders>
          </w:tcPr>
          <w:p w:rsidR="0098250E" w:rsidRDefault="0098250E" w:rsidP="00406EAF">
            <w:pPr>
              <w:jc w:val="both"/>
              <w:rPr>
                <w:color w:val="000000"/>
                <w:sz w:val="20"/>
                <w:szCs w:val="20"/>
              </w:rPr>
            </w:pPr>
            <w:r>
              <w:rPr>
                <w:color w:val="000000"/>
                <w:sz w:val="20"/>
                <w:szCs w:val="20"/>
              </w:rPr>
              <w:t xml:space="preserve">l) Construction of   RCC Drain from Indrapool to Upazila Complex Ctg-Cox’s Bazar main  road east side, Ward No. 02, Ch. 0.00-340m </w:t>
            </w:r>
          </w:p>
        </w:tc>
        <w:tc>
          <w:tcPr>
            <w:tcW w:w="1080" w:type="dxa"/>
            <w:vMerge/>
          </w:tcPr>
          <w:p w:rsidR="0098250E" w:rsidRPr="00024155" w:rsidRDefault="0098250E" w:rsidP="00635A66">
            <w:pPr>
              <w:jc w:val="center"/>
              <w:rPr>
                <w:rFonts w:ascii="Times New Roman" w:hAnsi="Times New Roman" w:cs="Times New Roman"/>
                <w:sz w:val="18"/>
                <w:szCs w:val="18"/>
              </w:rPr>
            </w:pPr>
          </w:p>
        </w:tc>
        <w:tc>
          <w:tcPr>
            <w:tcW w:w="1242" w:type="dxa"/>
            <w:vMerge/>
          </w:tcPr>
          <w:p w:rsidR="0098250E" w:rsidRPr="00024155" w:rsidRDefault="0098250E" w:rsidP="00635A66">
            <w:pPr>
              <w:jc w:val="center"/>
              <w:rPr>
                <w:rFonts w:ascii="Times New Roman" w:hAnsi="Times New Roman" w:cs="Times New Roman"/>
                <w:sz w:val="18"/>
                <w:szCs w:val="18"/>
              </w:rPr>
            </w:pPr>
          </w:p>
        </w:tc>
      </w:tr>
      <w:tr w:rsidR="0098250E" w:rsidRPr="00024155" w:rsidTr="00B90381">
        <w:trPr>
          <w:trHeight w:val="36"/>
        </w:trPr>
        <w:tc>
          <w:tcPr>
            <w:tcW w:w="468" w:type="dxa"/>
            <w:vMerge/>
          </w:tcPr>
          <w:p w:rsidR="0098250E" w:rsidRPr="00024155" w:rsidRDefault="0098250E" w:rsidP="003A72B6">
            <w:pPr>
              <w:jc w:val="center"/>
              <w:rPr>
                <w:rFonts w:ascii="Times New Roman" w:hAnsi="Times New Roman" w:cs="Times New Roman"/>
                <w:sz w:val="18"/>
                <w:szCs w:val="18"/>
              </w:rPr>
            </w:pPr>
          </w:p>
        </w:tc>
        <w:tc>
          <w:tcPr>
            <w:tcW w:w="2250" w:type="dxa"/>
            <w:vMerge/>
          </w:tcPr>
          <w:p w:rsidR="0098250E" w:rsidRPr="00024155" w:rsidRDefault="0098250E" w:rsidP="00635A66">
            <w:pPr>
              <w:rPr>
                <w:rFonts w:ascii="Times New Roman" w:hAnsi="Times New Roman" w:cs="Times New Roman"/>
                <w:b/>
                <w:sz w:val="18"/>
                <w:szCs w:val="18"/>
              </w:rPr>
            </w:pPr>
          </w:p>
        </w:tc>
        <w:tc>
          <w:tcPr>
            <w:tcW w:w="2520" w:type="dxa"/>
            <w:vMerge/>
          </w:tcPr>
          <w:p w:rsidR="0098250E" w:rsidRPr="00024155" w:rsidRDefault="0098250E" w:rsidP="00635A66">
            <w:pPr>
              <w:rPr>
                <w:rFonts w:ascii="Times New Roman" w:hAnsi="Times New Roman" w:cs="Times New Roman"/>
                <w:sz w:val="18"/>
                <w:szCs w:val="18"/>
              </w:rPr>
            </w:pPr>
          </w:p>
        </w:tc>
        <w:tc>
          <w:tcPr>
            <w:tcW w:w="5580" w:type="dxa"/>
            <w:tcBorders>
              <w:top w:val="nil"/>
              <w:bottom w:val="nil"/>
            </w:tcBorders>
          </w:tcPr>
          <w:p w:rsidR="0098250E" w:rsidRDefault="0098250E" w:rsidP="00406EAF">
            <w:pPr>
              <w:jc w:val="both"/>
              <w:rPr>
                <w:color w:val="000000"/>
                <w:sz w:val="20"/>
                <w:szCs w:val="20"/>
              </w:rPr>
            </w:pPr>
            <w:r>
              <w:rPr>
                <w:color w:val="000000"/>
                <w:sz w:val="20"/>
                <w:szCs w:val="20"/>
              </w:rPr>
              <w:t xml:space="preserve">m) Construction of   RCC Drain at Post Office road Side from Sobjer Para Mosque to Hazir Para bridge, Ward No.05, Ch. 0.00-300m  </w:t>
            </w:r>
          </w:p>
        </w:tc>
        <w:tc>
          <w:tcPr>
            <w:tcW w:w="1080" w:type="dxa"/>
            <w:vMerge/>
          </w:tcPr>
          <w:p w:rsidR="0098250E" w:rsidRPr="00024155" w:rsidRDefault="0098250E" w:rsidP="00635A66">
            <w:pPr>
              <w:jc w:val="center"/>
              <w:rPr>
                <w:rFonts w:ascii="Times New Roman" w:hAnsi="Times New Roman" w:cs="Times New Roman"/>
                <w:sz w:val="18"/>
                <w:szCs w:val="18"/>
              </w:rPr>
            </w:pPr>
          </w:p>
        </w:tc>
        <w:tc>
          <w:tcPr>
            <w:tcW w:w="1242" w:type="dxa"/>
            <w:vMerge/>
          </w:tcPr>
          <w:p w:rsidR="0098250E" w:rsidRPr="00024155" w:rsidRDefault="0098250E" w:rsidP="00635A66">
            <w:pPr>
              <w:jc w:val="center"/>
              <w:rPr>
                <w:rFonts w:ascii="Times New Roman" w:hAnsi="Times New Roman" w:cs="Times New Roman"/>
                <w:sz w:val="18"/>
                <w:szCs w:val="18"/>
              </w:rPr>
            </w:pPr>
          </w:p>
        </w:tc>
      </w:tr>
      <w:tr w:rsidR="0098250E" w:rsidRPr="00024155" w:rsidTr="00AA6416">
        <w:trPr>
          <w:trHeight w:val="36"/>
        </w:trPr>
        <w:tc>
          <w:tcPr>
            <w:tcW w:w="468" w:type="dxa"/>
            <w:vMerge/>
          </w:tcPr>
          <w:p w:rsidR="0098250E" w:rsidRPr="00024155" w:rsidRDefault="0098250E" w:rsidP="003A72B6">
            <w:pPr>
              <w:jc w:val="center"/>
              <w:rPr>
                <w:rFonts w:ascii="Times New Roman" w:hAnsi="Times New Roman" w:cs="Times New Roman"/>
                <w:sz w:val="18"/>
                <w:szCs w:val="18"/>
              </w:rPr>
            </w:pPr>
          </w:p>
        </w:tc>
        <w:tc>
          <w:tcPr>
            <w:tcW w:w="2250" w:type="dxa"/>
            <w:vMerge/>
          </w:tcPr>
          <w:p w:rsidR="0098250E" w:rsidRPr="00024155" w:rsidRDefault="0098250E" w:rsidP="00635A66">
            <w:pPr>
              <w:rPr>
                <w:rFonts w:ascii="Times New Roman" w:hAnsi="Times New Roman" w:cs="Times New Roman"/>
                <w:b/>
                <w:sz w:val="18"/>
                <w:szCs w:val="18"/>
              </w:rPr>
            </w:pPr>
          </w:p>
        </w:tc>
        <w:tc>
          <w:tcPr>
            <w:tcW w:w="2520" w:type="dxa"/>
            <w:vMerge/>
          </w:tcPr>
          <w:p w:rsidR="0098250E" w:rsidRPr="00024155" w:rsidRDefault="0098250E" w:rsidP="00635A66">
            <w:pPr>
              <w:rPr>
                <w:rFonts w:ascii="Times New Roman" w:hAnsi="Times New Roman" w:cs="Times New Roman"/>
                <w:sz w:val="18"/>
                <w:szCs w:val="18"/>
              </w:rPr>
            </w:pPr>
          </w:p>
        </w:tc>
        <w:tc>
          <w:tcPr>
            <w:tcW w:w="5580" w:type="dxa"/>
            <w:tcBorders>
              <w:top w:val="nil"/>
              <w:bottom w:val="single" w:sz="4" w:space="0" w:color="auto"/>
            </w:tcBorders>
          </w:tcPr>
          <w:p w:rsidR="0098250E" w:rsidRDefault="0098250E" w:rsidP="00406EAF">
            <w:pPr>
              <w:jc w:val="both"/>
              <w:rPr>
                <w:color w:val="000000"/>
                <w:sz w:val="20"/>
                <w:szCs w:val="20"/>
              </w:rPr>
            </w:pPr>
            <w:r>
              <w:rPr>
                <w:color w:val="000000"/>
                <w:sz w:val="20"/>
                <w:szCs w:val="20"/>
              </w:rPr>
              <w:t xml:space="preserve">n) Construction of   RCC Drain at Alam shah road from  side boiltoly road to Anwara road bridge under Patiya Pourashava Chittagong, Ward No. 06, Ch.0.00-670m  </w:t>
            </w:r>
          </w:p>
        </w:tc>
        <w:tc>
          <w:tcPr>
            <w:tcW w:w="1080" w:type="dxa"/>
            <w:vMerge/>
          </w:tcPr>
          <w:p w:rsidR="0098250E" w:rsidRPr="00024155" w:rsidRDefault="0098250E" w:rsidP="00635A66">
            <w:pPr>
              <w:jc w:val="center"/>
              <w:rPr>
                <w:rFonts w:ascii="Times New Roman" w:hAnsi="Times New Roman" w:cs="Times New Roman"/>
                <w:sz w:val="18"/>
                <w:szCs w:val="18"/>
              </w:rPr>
            </w:pPr>
          </w:p>
        </w:tc>
        <w:tc>
          <w:tcPr>
            <w:tcW w:w="1242" w:type="dxa"/>
            <w:vMerge/>
          </w:tcPr>
          <w:p w:rsidR="0098250E" w:rsidRPr="00024155" w:rsidRDefault="0098250E" w:rsidP="00635A66">
            <w:pPr>
              <w:jc w:val="center"/>
              <w:rPr>
                <w:rFonts w:ascii="Times New Roman" w:hAnsi="Times New Roman" w:cs="Times New Roman"/>
                <w:sz w:val="18"/>
                <w:szCs w:val="18"/>
              </w:rPr>
            </w:pPr>
          </w:p>
        </w:tc>
      </w:tr>
      <w:tr w:rsidR="0098250E" w:rsidRPr="00024155" w:rsidTr="00AA6416">
        <w:trPr>
          <w:trHeight w:val="308"/>
        </w:trPr>
        <w:tc>
          <w:tcPr>
            <w:tcW w:w="468" w:type="dxa"/>
            <w:vMerge/>
          </w:tcPr>
          <w:p w:rsidR="0098250E" w:rsidRPr="00024155" w:rsidRDefault="0098250E" w:rsidP="003A72B6">
            <w:pPr>
              <w:jc w:val="center"/>
              <w:rPr>
                <w:rFonts w:ascii="Times New Roman" w:hAnsi="Times New Roman" w:cs="Times New Roman"/>
                <w:sz w:val="18"/>
                <w:szCs w:val="18"/>
              </w:rPr>
            </w:pPr>
          </w:p>
        </w:tc>
        <w:tc>
          <w:tcPr>
            <w:tcW w:w="2250" w:type="dxa"/>
            <w:vMerge/>
          </w:tcPr>
          <w:p w:rsidR="0098250E" w:rsidRPr="00024155" w:rsidRDefault="0098250E" w:rsidP="00635A66">
            <w:pPr>
              <w:rPr>
                <w:rFonts w:ascii="Times New Roman" w:hAnsi="Times New Roman" w:cs="Times New Roman"/>
                <w:sz w:val="18"/>
                <w:szCs w:val="18"/>
              </w:rPr>
            </w:pPr>
          </w:p>
        </w:tc>
        <w:tc>
          <w:tcPr>
            <w:tcW w:w="2520" w:type="dxa"/>
          </w:tcPr>
          <w:p w:rsidR="0098250E" w:rsidRPr="00024155" w:rsidRDefault="0098250E" w:rsidP="00635A66">
            <w:pPr>
              <w:rPr>
                <w:rFonts w:ascii="Times New Roman" w:hAnsi="Times New Roman" w:cs="Times New Roman"/>
                <w:sz w:val="18"/>
                <w:szCs w:val="18"/>
              </w:rPr>
            </w:pPr>
            <w:r w:rsidRPr="00024155">
              <w:rPr>
                <w:rFonts w:ascii="Times New Roman" w:hAnsi="Times New Roman" w:cs="Times New Roman"/>
                <w:sz w:val="18"/>
                <w:szCs w:val="18"/>
              </w:rPr>
              <w:t>MGSP/PAT/2015-2016/W-02</w:t>
            </w:r>
          </w:p>
        </w:tc>
        <w:tc>
          <w:tcPr>
            <w:tcW w:w="5580" w:type="dxa"/>
            <w:tcBorders>
              <w:bottom w:val="single" w:sz="4" w:space="0" w:color="auto"/>
            </w:tcBorders>
          </w:tcPr>
          <w:p w:rsidR="0098250E" w:rsidRDefault="0098250E" w:rsidP="00406EAF">
            <w:pPr>
              <w:jc w:val="both"/>
              <w:rPr>
                <w:color w:val="000000"/>
                <w:sz w:val="20"/>
                <w:szCs w:val="20"/>
              </w:rPr>
            </w:pPr>
            <w:r>
              <w:rPr>
                <w:color w:val="000000"/>
                <w:sz w:val="20"/>
                <w:szCs w:val="20"/>
              </w:rPr>
              <w:t>(a) Construction of RCC drain &amp; footpath on both sides Chittagong- Cox’’s Bazar main road from Shachand Aulia Mazar Gate to Indrpul with beautification works. (Total Length = 3110.00 m).</w:t>
            </w:r>
          </w:p>
        </w:tc>
        <w:tc>
          <w:tcPr>
            <w:tcW w:w="1080" w:type="dxa"/>
          </w:tcPr>
          <w:p w:rsidR="0098250E" w:rsidRPr="00024155" w:rsidRDefault="0098250E" w:rsidP="00635A66">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98250E" w:rsidRPr="00024155" w:rsidRDefault="0098250E" w:rsidP="00635A66">
            <w:pPr>
              <w:jc w:val="center"/>
              <w:rPr>
                <w:rFonts w:ascii="Times New Roman" w:hAnsi="Times New Roman" w:cs="Times New Roman"/>
                <w:sz w:val="18"/>
                <w:szCs w:val="18"/>
              </w:rPr>
            </w:pPr>
            <w:r w:rsidRPr="00024155">
              <w:rPr>
                <w:rFonts w:ascii="Times New Roman" w:hAnsi="Times New Roman" w:cs="Times New Roman"/>
                <w:sz w:val="18"/>
                <w:szCs w:val="18"/>
              </w:rPr>
              <w:t>09-02-17</w:t>
            </w:r>
          </w:p>
        </w:tc>
        <w:tc>
          <w:tcPr>
            <w:tcW w:w="1242" w:type="dxa"/>
          </w:tcPr>
          <w:p w:rsidR="0098250E" w:rsidRPr="00815655" w:rsidRDefault="00815655" w:rsidP="00172520">
            <w:pPr>
              <w:jc w:val="center"/>
              <w:rPr>
                <w:rFonts w:ascii="Calibri" w:eastAsia="Calibri" w:hAnsi="Calibri" w:cs="Times New Roman"/>
                <w:color w:val="000000"/>
                <w:sz w:val="16"/>
                <w:szCs w:val="16"/>
              </w:rPr>
            </w:pPr>
            <w:r w:rsidRPr="00815655">
              <w:rPr>
                <w:rFonts w:ascii="Calibri" w:eastAsia="Calibri" w:hAnsi="Calibri" w:cs="Times New Roman"/>
                <w:color w:val="000000"/>
                <w:sz w:val="16"/>
                <w:szCs w:val="16"/>
              </w:rPr>
              <w:t>80 trees to be felled down. Adequate tree plantation provision is there</w:t>
            </w:r>
            <w:r>
              <w:rPr>
                <w:rFonts w:ascii="Calibri" w:eastAsia="Calibri" w:hAnsi="Calibri" w:cs="Times New Roman"/>
                <w:color w:val="000000"/>
                <w:sz w:val="16"/>
                <w:szCs w:val="16"/>
              </w:rPr>
              <w:t xml:space="preserve">. Mitigation measures given in the EMP will minimize the </w:t>
            </w:r>
            <w:r>
              <w:rPr>
                <w:rFonts w:ascii="Calibri" w:eastAsia="Calibri" w:hAnsi="Calibri" w:cs="Times New Roman"/>
                <w:color w:val="000000"/>
                <w:sz w:val="16"/>
                <w:szCs w:val="16"/>
              </w:rPr>
              <w:lastRenderedPageBreak/>
              <w:t xml:space="preserve">negative impacts if properly implemented </w:t>
            </w:r>
          </w:p>
          <w:p w:rsidR="0098250E" w:rsidRPr="00024155" w:rsidRDefault="0098250E" w:rsidP="00635A66">
            <w:pPr>
              <w:jc w:val="center"/>
              <w:rPr>
                <w:rFonts w:ascii="Times New Roman" w:hAnsi="Times New Roman" w:cs="Times New Roman"/>
                <w:sz w:val="18"/>
                <w:szCs w:val="18"/>
              </w:rPr>
            </w:pPr>
          </w:p>
          <w:p w:rsidR="0098250E" w:rsidRPr="00024155" w:rsidRDefault="0098250E" w:rsidP="00635A66">
            <w:pPr>
              <w:jc w:val="center"/>
              <w:rPr>
                <w:rFonts w:ascii="Times New Roman" w:hAnsi="Times New Roman" w:cs="Times New Roman"/>
                <w:sz w:val="18"/>
                <w:szCs w:val="18"/>
              </w:rPr>
            </w:pPr>
          </w:p>
        </w:tc>
      </w:tr>
    </w:tbl>
    <w:p w:rsidR="00AA6416" w:rsidRDefault="00AA6416"/>
    <w:tbl>
      <w:tblPr>
        <w:tblStyle w:val="TableGrid"/>
        <w:tblW w:w="13140" w:type="dxa"/>
        <w:tblLayout w:type="fixed"/>
        <w:tblLook w:val="04A0" w:firstRow="1" w:lastRow="0" w:firstColumn="1" w:lastColumn="0" w:noHBand="0" w:noVBand="1"/>
      </w:tblPr>
      <w:tblGrid>
        <w:gridCol w:w="468"/>
        <w:gridCol w:w="2250"/>
        <w:gridCol w:w="2520"/>
        <w:gridCol w:w="5580"/>
        <w:gridCol w:w="1080"/>
        <w:gridCol w:w="1242"/>
      </w:tblGrid>
      <w:tr w:rsidR="0098250E" w:rsidRPr="00024155" w:rsidTr="00AA6416">
        <w:trPr>
          <w:trHeight w:hRule="exact" w:val="802"/>
        </w:trPr>
        <w:tc>
          <w:tcPr>
            <w:tcW w:w="468" w:type="dxa"/>
          </w:tcPr>
          <w:p w:rsidR="0098250E" w:rsidRPr="00024155" w:rsidRDefault="0098250E" w:rsidP="003A72B6">
            <w:pPr>
              <w:jc w:val="center"/>
              <w:rPr>
                <w:rFonts w:ascii="Times New Roman" w:hAnsi="Times New Roman" w:cs="Times New Roman"/>
                <w:sz w:val="18"/>
                <w:szCs w:val="18"/>
              </w:rPr>
            </w:pPr>
          </w:p>
        </w:tc>
        <w:tc>
          <w:tcPr>
            <w:tcW w:w="2250" w:type="dxa"/>
          </w:tcPr>
          <w:p w:rsidR="0098250E" w:rsidRPr="00024155" w:rsidRDefault="0098250E" w:rsidP="00635A66">
            <w:pPr>
              <w:rPr>
                <w:rFonts w:ascii="Times New Roman" w:hAnsi="Times New Roman" w:cs="Times New Roman"/>
                <w:sz w:val="18"/>
                <w:szCs w:val="18"/>
              </w:rPr>
            </w:pPr>
          </w:p>
        </w:tc>
        <w:tc>
          <w:tcPr>
            <w:tcW w:w="2520" w:type="dxa"/>
          </w:tcPr>
          <w:p w:rsidR="0098250E" w:rsidRPr="00024155" w:rsidRDefault="0098250E" w:rsidP="00635A66">
            <w:pPr>
              <w:rPr>
                <w:rFonts w:ascii="Times New Roman" w:hAnsi="Times New Roman" w:cs="Times New Roman"/>
                <w:sz w:val="18"/>
                <w:szCs w:val="18"/>
              </w:rPr>
            </w:pPr>
          </w:p>
        </w:tc>
        <w:tc>
          <w:tcPr>
            <w:tcW w:w="5580" w:type="dxa"/>
            <w:tcBorders>
              <w:top w:val="single" w:sz="4" w:space="0" w:color="auto"/>
              <w:bottom w:val="single" w:sz="4" w:space="0" w:color="auto"/>
            </w:tcBorders>
          </w:tcPr>
          <w:p w:rsidR="0098250E" w:rsidRDefault="0098250E" w:rsidP="00406EAF">
            <w:pPr>
              <w:jc w:val="both"/>
              <w:rPr>
                <w:color w:val="000000"/>
                <w:sz w:val="20"/>
                <w:szCs w:val="20"/>
              </w:rPr>
            </w:pPr>
            <w:r>
              <w:rPr>
                <w:color w:val="000000"/>
                <w:sz w:val="20"/>
                <w:szCs w:val="20"/>
              </w:rPr>
              <w:t>(b) Supplying, fitting &amp; fixing of street light on Chittagong- Cox’s Bazar main road from Shachand Aulia Mazar Gate to Indraul under Patiya pourashava, Chittagong.</w:t>
            </w:r>
          </w:p>
        </w:tc>
        <w:tc>
          <w:tcPr>
            <w:tcW w:w="1080" w:type="dxa"/>
          </w:tcPr>
          <w:p w:rsidR="0098250E" w:rsidRPr="00024155" w:rsidRDefault="0098250E" w:rsidP="00635A66">
            <w:pPr>
              <w:jc w:val="center"/>
              <w:rPr>
                <w:rFonts w:ascii="Times New Roman" w:hAnsi="Times New Roman" w:cs="Times New Roman"/>
                <w:sz w:val="18"/>
                <w:szCs w:val="18"/>
              </w:rPr>
            </w:pPr>
          </w:p>
        </w:tc>
        <w:tc>
          <w:tcPr>
            <w:tcW w:w="1242" w:type="dxa"/>
          </w:tcPr>
          <w:p w:rsidR="0098250E" w:rsidRPr="00024155" w:rsidRDefault="0098250E" w:rsidP="00172520">
            <w:pPr>
              <w:jc w:val="center"/>
              <w:rPr>
                <w:rFonts w:ascii="Times New Roman" w:hAnsi="Times New Roman" w:cs="Times New Roman"/>
                <w:sz w:val="18"/>
                <w:szCs w:val="18"/>
              </w:rPr>
            </w:pPr>
          </w:p>
        </w:tc>
      </w:tr>
      <w:tr w:rsidR="004C3585" w:rsidRPr="00024155" w:rsidTr="00B90381">
        <w:trPr>
          <w:trHeight w:val="84"/>
        </w:trPr>
        <w:tc>
          <w:tcPr>
            <w:tcW w:w="468" w:type="dxa"/>
            <w:vMerge w:val="restart"/>
          </w:tcPr>
          <w:p w:rsidR="004C3585" w:rsidRPr="00024155" w:rsidRDefault="004C3585" w:rsidP="003A72B6">
            <w:pPr>
              <w:jc w:val="center"/>
              <w:rPr>
                <w:rFonts w:ascii="Times New Roman" w:hAnsi="Times New Roman" w:cs="Times New Roman"/>
                <w:sz w:val="18"/>
                <w:szCs w:val="18"/>
              </w:rPr>
            </w:pPr>
            <w:r w:rsidRPr="00024155">
              <w:rPr>
                <w:rFonts w:ascii="Times New Roman" w:hAnsi="Times New Roman" w:cs="Times New Roman"/>
                <w:sz w:val="18"/>
                <w:szCs w:val="18"/>
              </w:rPr>
              <w:t>19</w:t>
            </w:r>
          </w:p>
        </w:tc>
        <w:tc>
          <w:tcPr>
            <w:tcW w:w="2250" w:type="dxa"/>
            <w:vMerge w:val="restart"/>
          </w:tcPr>
          <w:p w:rsidR="004C3585" w:rsidRPr="00024155" w:rsidRDefault="004C3585" w:rsidP="00635A66">
            <w:pPr>
              <w:rPr>
                <w:rFonts w:ascii="Times New Roman" w:hAnsi="Times New Roman" w:cs="Times New Roman"/>
                <w:b/>
                <w:sz w:val="18"/>
                <w:szCs w:val="18"/>
              </w:rPr>
            </w:pPr>
            <w:r w:rsidRPr="00024155">
              <w:rPr>
                <w:rFonts w:ascii="Times New Roman" w:hAnsi="Times New Roman" w:cs="Times New Roman"/>
                <w:b/>
                <w:sz w:val="18"/>
                <w:szCs w:val="18"/>
              </w:rPr>
              <w:t>Saidpur</w:t>
            </w:r>
          </w:p>
        </w:tc>
        <w:tc>
          <w:tcPr>
            <w:tcW w:w="2520" w:type="dxa"/>
            <w:vMerge w:val="restart"/>
          </w:tcPr>
          <w:p w:rsidR="004C3585" w:rsidRPr="00024155" w:rsidRDefault="004C3585" w:rsidP="00635A66">
            <w:pPr>
              <w:rPr>
                <w:rFonts w:ascii="Times New Roman" w:hAnsi="Times New Roman" w:cs="Times New Roman"/>
                <w:sz w:val="18"/>
                <w:szCs w:val="18"/>
              </w:rPr>
            </w:pPr>
            <w:r w:rsidRPr="00024155">
              <w:rPr>
                <w:rFonts w:ascii="Times New Roman" w:hAnsi="Times New Roman" w:cs="Times New Roman"/>
                <w:sz w:val="18"/>
                <w:szCs w:val="18"/>
              </w:rPr>
              <w:t>MGSP/SAD/W-01</w:t>
            </w:r>
          </w:p>
        </w:tc>
        <w:tc>
          <w:tcPr>
            <w:tcW w:w="5580" w:type="dxa"/>
            <w:tcBorders>
              <w:bottom w:val="nil"/>
            </w:tcBorders>
          </w:tcPr>
          <w:p w:rsidR="004C3585" w:rsidRDefault="004C3585" w:rsidP="00406EAF">
            <w:pPr>
              <w:jc w:val="both"/>
              <w:rPr>
                <w:color w:val="000000"/>
                <w:sz w:val="20"/>
                <w:szCs w:val="20"/>
              </w:rPr>
            </w:pPr>
            <w:r>
              <w:rPr>
                <w:color w:val="000000"/>
                <w:sz w:val="20"/>
                <w:szCs w:val="20"/>
              </w:rPr>
              <w:t xml:space="preserve">a) Improvement  of Shahid Dr. Zikrul Haque road   by B.C work from Railway Crossing (2no) to G.R.P More Ch: 0.00 m-630m with Link-1 (Thanks Cloth &amp; Muktijudah Lane Ch: 0.00m-75.00m), Link-2 (Mosque Road Ch:0.00m-65.00m), Link-3 (Front of Post Office Ch:0.00-65.00m) under Saidpur Pourashava . (Total Length=835.00m)                             </w:t>
            </w:r>
          </w:p>
        </w:tc>
        <w:tc>
          <w:tcPr>
            <w:tcW w:w="1080" w:type="dxa"/>
            <w:vMerge w:val="restart"/>
          </w:tcPr>
          <w:p w:rsidR="004C3585" w:rsidRPr="00024155" w:rsidRDefault="004C3585" w:rsidP="00635A66">
            <w:pPr>
              <w:jc w:val="center"/>
              <w:rPr>
                <w:rFonts w:ascii="Times New Roman" w:hAnsi="Times New Roman" w:cs="Times New Roman"/>
                <w:sz w:val="18"/>
                <w:szCs w:val="18"/>
              </w:rPr>
            </w:pPr>
            <w:r w:rsidRPr="00024155">
              <w:rPr>
                <w:rFonts w:ascii="Times New Roman" w:hAnsi="Times New Roman" w:cs="Times New Roman"/>
                <w:sz w:val="18"/>
                <w:szCs w:val="18"/>
              </w:rPr>
              <w:t>Approved</w:t>
            </w:r>
          </w:p>
          <w:p w:rsidR="004C3585" w:rsidRPr="00024155" w:rsidRDefault="004C3585" w:rsidP="00635A66">
            <w:pPr>
              <w:jc w:val="center"/>
              <w:rPr>
                <w:rFonts w:ascii="Times New Roman" w:hAnsi="Times New Roman" w:cs="Times New Roman"/>
                <w:sz w:val="18"/>
                <w:szCs w:val="18"/>
              </w:rPr>
            </w:pPr>
            <w:r w:rsidRPr="00024155">
              <w:rPr>
                <w:rFonts w:ascii="Times New Roman" w:hAnsi="Times New Roman" w:cs="Times New Roman"/>
                <w:sz w:val="18"/>
                <w:szCs w:val="18"/>
              </w:rPr>
              <w:t>05-03-15</w:t>
            </w:r>
          </w:p>
        </w:tc>
        <w:tc>
          <w:tcPr>
            <w:tcW w:w="1242" w:type="dxa"/>
            <w:vMerge w:val="restart"/>
          </w:tcPr>
          <w:p w:rsidR="006B546A" w:rsidRPr="001C1642" w:rsidRDefault="006B546A" w:rsidP="006B546A">
            <w:pPr>
              <w:tabs>
                <w:tab w:val="left" w:pos="930"/>
              </w:tabs>
              <w:jc w:val="both"/>
              <w:rPr>
                <w:rFonts w:ascii="Calibri" w:eastAsia="Calibri" w:hAnsi="Calibri" w:cs="Arial"/>
                <w:b/>
                <w:sz w:val="20"/>
                <w:szCs w:val="24"/>
              </w:rPr>
            </w:pPr>
            <w:r>
              <w:rPr>
                <w:color w:val="000000"/>
                <w:sz w:val="16"/>
                <w:szCs w:val="16"/>
              </w:rPr>
              <w:t xml:space="preserve">Overall environmental impact is minor. </w:t>
            </w:r>
          </w:p>
          <w:p w:rsidR="004C3585" w:rsidRPr="00024155" w:rsidRDefault="004C3585" w:rsidP="00635A66">
            <w:pPr>
              <w:jc w:val="center"/>
              <w:rPr>
                <w:rFonts w:ascii="Times New Roman" w:hAnsi="Times New Roman" w:cs="Times New Roman"/>
                <w:sz w:val="18"/>
                <w:szCs w:val="18"/>
              </w:rPr>
            </w:pPr>
          </w:p>
        </w:tc>
      </w:tr>
      <w:tr w:rsidR="004C3585" w:rsidRPr="00024155" w:rsidTr="00B90381">
        <w:trPr>
          <w:trHeight w:val="84"/>
        </w:trPr>
        <w:tc>
          <w:tcPr>
            <w:tcW w:w="468" w:type="dxa"/>
            <w:vMerge/>
          </w:tcPr>
          <w:p w:rsidR="004C3585" w:rsidRPr="00024155" w:rsidRDefault="004C3585" w:rsidP="003A72B6">
            <w:pPr>
              <w:jc w:val="center"/>
              <w:rPr>
                <w:rFonts w:ascii="Times New Roman" w:hAnsi="Times New Roman" w:cs="Times New Roman"/>
                <w:sz w:val="18"/>
                <w:szCs w:val="18"/>
              </w:rPr>
            </w:pPr>
          </w:p>
        </w:tc>
        <w:tc>
          <w:tcPr>
            <w:tcW w:w="2250" w:type="dxa"/>
            <w:vMerge/>
          </w:tcPr>
          <w:p w:rsidR="004C3585" w:rsidRPr="00024155" w:rsidRDefault="004C3585" w:rsidP="00635A66">
            <w:pPr>
              <w:rPr>
                <w:rFonts w:ascii="Times New Roman" w:hAnsi="Times New Roman" w:cs="Times New Roman"/>
                <w:b/>
                <w:sz w:val="18"/>
                <w:szCs w:val="18"/>
              </w:rPr>
            </w:pPr>
          </w:p>
        </w:tc>
        <w:tc>
          <w:tcPr>
            <w:tcW w:w="2520" w:type="dxa"/>
            <w:vMerge/>
          </w:tcPr>
          <w:p w:rsidR="004C3585" w:rsidRPr="00024155" w:rsidRDefault="004C3585" w:rsidP="00635A66">
            <w:pPr>
              <w:rPr>
                <w:rFonts w:ascii="Times New Roman" w:hAnsi="Times New Roman" w:cs="Times New Roman"/>
                <w:sz w:val="18"/>
                <w:szCs w:val="18"/>
              </w:rPr>
            </w:pPr>
          </w:p>
        </w:tc>
        <w:tc>
          <w:tcPr>
            <w:tcW w:w="5580" w:type="dxa"/>
            <w:tcBorders>
              <w:top w:val="nil"/>
              <w:bottom w:val="nil"/>
            </w:tcBorders>
          </w:tcPr>
          <w:p w:rsidR="004C3585" w:rsidRDefault="004C3585" w:rsidP="00406EAF">
            <w:pPr>
              <w:jc w:val="both"/>
              <w:rPr>
                <w:color w:val="000000"/>
                <w:sz w:val="20"/>
                <w:szCs w:val="20"/>
              </w:rPr>
            </w:pPr>
            <w:r>
              <w:rPr>
                <w:color w:val="000000"/>
                <w:sz w:val="20"/>
                <w:szCs w:val="20"/>
              </w:rPr>
              <w:t xml:space="preserve">b) Construction of Drain with Cover (Length=762.00m) at West &amp; East side of  Shahid Dr. Zikrul  Haque   Road and North side of Bazar Road Link-1 (Length=75.00m), Link-2 (Length=65.00) &amp; 3Nos Cross Drain under Saidpur  Pourashava. (Total Length=902.00m)                </w:t>
            </w:r>
          </w:p>
        </w:tc>
        <w:tc>
          <w:tcPr>
            <w:tcW w:w="1080" w:type="dxa"/>
            <w:vMerge/>
          </w:tcPr>
          <w:p w:rsidR="004C3585" w:rsidRPr="00024155" w:rsidRDefault="004C3585" w:rsidP="00635A66">
            <w:pPr>
              <w:jc w:val="center"/>
              <w:rPr>
                <w:rFonts w:ascii="Times New Roman" w:hAnsi="Times New Roman" w:cs="Times New Roman"/>
                <w:sz w:val="18"/>
                <w:szCs w:val="18"/>
              </w:rPr>
            </w:pPr>
          </w:p>
        </w:tc>
        <w:tc>
          <w:tcPr>
            <w:tcW w:w="1242" w:type="dxa"/>
            <w:vMerge/>
          </w:tcPr>
          <w:p w:rsidR="004C3585" w:rsidRPr="00024155" w:rsidRDefault="004C3585" w:rsidP="00635A66">
            <w:pPr>
              <w:jc w:val="center"/>
              <w:rPr>
                <w:rFonts w:ascii="Times New Roman" w:hAnsi="Times New Roman" w:cs="Times New Roman"/>
                <w:sz w:val="18"/>
                <w:szCs w:val="18"/>
              </w:rPr>
            </w:pPr>
          </w:p>
        </w:tc>
      </w:tr>
      <w:tr w:rsidR="004C3585" w:rsidRPr="00024155" w:rsidTr="00E34FA8">
        <w:trPr>
          <w:trHeight w:val="84"/>
        </w:trPr>
        <w:tc>
          <w:tcPr>
            <w:tcW w:w="468" w:type="dxa"/>
            <w:vMerge/>
            <w:tcBorders>
              <w:bottom w:val="nil"/>
            </w:tcBorders>
          </w:tcPr>
          <w:p w:rsidR="004C3585" w:rsidRPr="00024155" w:rsidRDefault="004C3585" w:rsidP="003A72B6">
            <w:pPr>
              <w:jc w:val="center"/>
              <w:rPr>
                <w:rFonts w:ascii="Times New Roman" w:hAnsi="Times New Roman" w:cs="Times New Roman"/>
                <w:sz w:val="18"/>
                <w:szCs w:val="18"/>
              </w:rPr>
            </w:pPr>
          </w:p>
        </w:tc>
        <w:tc>
          <w:tcPr>
            <w:tcW w:w="2250" w:type="dxa"/>
            <w:vMerge/>
            <w:tcBorders>
              <w:bottom w:val="nil"/>
            </w:tcBorders>
          </w:tcPr>
          <w:p w:rsidR="004C3585" w:rsidRPr="00024155" w:rsidRDefault="004C3585" w:rsidP="00635A66">
            <w:pPr>
              <w:rPr>
                <w:rFonts w:ascii="Times New Roman" w:hAnsi="Times New Roman" w:cs="Times New Roman"/>
                <w:b/>
                <w:sz w:val="18"/>
                <w:szCs w:val="18"/>
              </w:rPr>
            </w:pPr>
          </w:p>
        </w:tc>
        <w:tc>
          <w:tcPr>
            <w:tcW w:w="2520" w:type="dxa"/>
            <w:vMerge/>
            <w:tcBorders>
              <w:bottom w:val="nil"/>
            </w:tcBorders>
          </w:tcPr>
          <w:p w:rsidR="004C3585" w:rsidRPr="00024155" w:rsidRDefault="004C3585" w:rsidP="00635A66">
            <w:pPr>
              <w:rPr>
                <w:rFonts w:ascii="Times New Roman" w:hAnsi="Times New Roman" w:cs="Times New Roman"/>
                <w:sz w:val="18"/>
                <w:szCs w:val="18"/>
              </w:rPr>
            </w:pPr>
          </w:p>
        </w:tc>
        <w:tc>
          <w:tcPr>
            <w:tcW w:w="5580" w:type="dxa"/>
            <w:tcBorders>
              <w:top w:val="nil"/>
              <w:bottom w:val="single" w:sz="4" w:space="0" w:color="auto"/>
            </w:tcBorders>
          </w:tcPr>
          <w:p w:rsidR="004C3585" w:rsidRDefault="004C3585" w:rsidP="00406EAF">
            <w:pPr>
              <w:jc w:val="both"/>
              <w:rPr>
                <w:color w:val="000000"/>
                <w:sz w:val="20"/>
                <w:szCs w:val="20"/>
              </w:rPr>
            </w:pPr>
            <w:r>
              <w:rPr>
                <w:color w:val="000000"/>
                <w:sz w:val="20"/>
                <w:szCs w:val="20"/>
              </w:rPr>
              <w:t xml:space="preserve">c) Improvement of BC Road Shahid Dr. Shamsul Haque road to Zikrul Haque road to Railway Crossing (1no) Ch: 0.00m-605.00m) with Link-1 (Lovely Steadio Road Ch: 0.00m-210.00m) under Saidpur Pourashava. (Total Length=815.00m)                </w:t>
            </w:r>
          </w:p>
        </w:tc>
        <w:tc>
          <w:tcPr>
            <w:tcW w:w="1080" w:type="dxa"/>
            <w:vMerge/>
          </w:tcPr>
          <w:p w:rsidR="004C3585" w:rsidRPr="00024155" w:rsidRDefault="004C3585" w:rsidP="00635A66">
            <w:pPr>
              <w:jc w:val="center"/>
              <w:rPr>
                <w:rFonts w:ascii="Times New Roman" w:hAnsi="Times New Roman" w:cs="Times New Roman"/>
                <w:sz w:val="18"/>
                <w:szCs w:val="18"/>
              </w:rPr>
            </w:pPr>
          </w:p>
        </w:tc>
        <w:tc>
          <w:tcPr>
            <w:tcW w:w="1242" w:type="dxa"/>
            <w:vMerge/>
          </w:tcPr>
          <w:p w:rsidR="004C3585" w:rsidRPr="00024155" w:rsidRDefault="004C3585" w:rsidP="00635A66">
            <w:pPr>
              <w:jc w:val="center"/>
              <w:rPr>
                <w:rFonts w:ascii="Times New Roman" w:hAnsi="Times New Roman" w:cs="Times New Roman"/>
                <w:sz w:val="18"/>
                <w:szCs w:val="18"/>
              </w:rPr>
            </w:pPr>
          </w:p>
        </w:tc>
      </w:tr>
      <w:tr w:rsidR="0042536F" w:rsidRPr="00024155" w:rsidTr="00E34FA8">
        <w:trPr>
          <w:trHeight w:val="800"/>
        </w:trPr>
        <w:tc>
          <w:tcPr>
            <w:tcW w:w="468" w:type="dxa"/>
            <w:vMerge w:val="restart"/>
            <w:tcBorders>
              <w:top w:val="nil"/>
            </w:tcBorders>
          </w:tcPr>
          <w:p w:rsidR="0042536F" w:rsidRPr="00024155" w:rsidRDefault="0042536F" w:rsidP="003A72B6">
            <w:pPr>
              <w:jc w:val="center"/>
              <w:rPr>
                <w:rFonts w:ascii="Times New Roman" w:hAnsi="Times New Roman" w:cs="Times New Roman"/>
                <w:sz w:val="18"/>
                <w:szCs w:val="18"/>
              </w:rPr>
            </w:pPr>
          </w:p>
        </w:tc>
        <w:tc>
          <w:tcPr>
            <w:tcW w:w="2250" w:type="dxa"/>
            <w:vMerge w:val="restart"/>
            <w:tcBorders>
              <w:top w:val="nil"/>
            </w:tcBorders>
          </w:tcPr>
          <w:p w:rsidR="0042536F" w:rsidRPr="00024155" w:rsidRDefault="0042536F" w:rsidP="00635A66">
            <w:pPr>
              <w:rPr>
                <w:rFonts w:ascii="Times New Roman" w:hAnsi="Times New Roman" w:cs="Times New Roman"/>
                <w:b/>
                <w:sz w:val="18"/>
                <w:szCs w:val="18"/>
              </w:rPr>
            </w:pPr>
          </w:p>
        </w:tc>
        <w:tc>
          <w:tcPr>
            <w:tcW w:w="2520" w:type="dxa"/>
            <w:tcBorders>
              <w:top w:val="nil"/>
              <w:bottom w:val="nil"/>
            </w:tcBorders>
          </w:tcPr>
          <w:p w:rsidR="0042536F" w:rsidRPr="00024155" w:rsidRDefault="0042536F" w:rsidP="00635A66">
            <w:pPr>
              <w:rPr>
                <w:rFonts w:ascii="Times New Roman" w:hAnsi="Times New Roman" w:cs="Times New Roman"/>
                <w:sz w:val="18"/>
                <w:szCs w:val="18"/>
              </w:rPr>
            </w:pPr>
          </w:p>
        </w:tc>
        <w:tc>
          <w:tcPr>
            <w:tcW w:w="5580" w:type="dxa"/>
            <w:tcBorders>
              <w:top w:val="single" w:sz="4" w:space="0" w:color="auto"/>
              <w:bottom w:val="nil"/>
            </w:tcBorders>
          </w:tcPr>
          <w:p w:rsidR="0042536F" w:rsidRDefault="0042536F" w:rsidP="00406EAF">
            <w:pPr>
              <w:jc w:val="both"/>
              <w:rPr>
                <w:color w:val="000000"/>
                <w:sz w:val="20"/>
                <w:szCs w:val="20"/>
              </w:rPr>
            </w:pPr>
            <w:r>
              <w:rPr>
                <w:color w:val="000000"/>
                <w:sz w:val="20"/>
                <w:szCs w:val="20"/>
              </w:rPr>
              <w:t xml:space="preserve">d) Improvement of Sher-E-Bangla Road by BC work From Ch: 0.00-620.00m &amp; 1420.00m-2480.00m under </w:t>
            </w:r>
            <w:proofErr w:type="gramStart"/>
            <w:r>
              <w:rPr>
                <w:color w:val="000000"/>
                <w:sz w:val="20"/>
                <w:szCs w:val="20"/>
              </w:rPr>
              <w:t>Saidpur  Pourashava</w:t>
            </w:r>
            <w:proofErr w:type="gramEnd"/>
            <w:r>
              <w:rPr>
                <w:color w:val="000000"/>
                <w:sz w:val="20"/>
                <w:szCs w:val="20"/>
              </w:rPr>
              <w:t xml:space="preserve">. (Total Length=1680.00m)                </w:t>
            </w:r>
          </w:p>
        </w:tc>
        <w:tc>
          <w:tcPr>
            <w:tcW w:w="1080" w:type="dxa"/>
          </w:tcPr>
          <w:p w:rsidR="0042536F" w:rsidRPr="00024155" w:rsidRDefault="0042536F" w:rsidP="00635A66">
            <w:pPr>
              <w:jc w:val="center"/>
              <w:rPr>
                <w:rFonts w:ascii="Times New Roman" w:hAnsi="Times New Roman" w:cs="Times New Roman"/>
                <w:sz w:val="18"/>
                <w:szCs w:val="18"/>
              </w:rPr>
            </w:pPr>
          </w:p>
        </w:tc>
        <w:tc>
          <w:tcPr>
            <w:tcW w:w="1242" w:type="dxa"/>
          </w:tcPr>
          <w:p w:rsidR="0042536F" w:rsidRPr="00024155" w:rsidRDefault="0042536F" w:rsidP="00635A66">
            <w:pPr>
              <w:jc w:val="center"/>
              <w:rPr>
                <w:rFonts w:ascii="Times New Roman" w:hAnsi="Times New Roman" w:cs="Times New Roman"/>
                <w:sz w:val="18"/>
                <w:szCs w:val="18"/>
              </w:rPr>
            </w:pPr>
          </w:p>
        </w:tc>
      </w:tr>
      <w:tr w:rsidR="0042536F" w:rsidRPr="00024155" w:rsidTr="00406EAF">
        <w:trPr>
          <w:trHeight w:val="84"/>
        </w:trPr>
        <w:tc>
          <w:tcPr>
            <w:tcW w:w="468" w:type="dxa"/>
            <w:vMerge/>
          </w:tcPr>
          <w:p w:rsidR="0042536F" w:rsidRPr="00024155" w:rsidRDefault="0042536F" w:rsidP="003A72B6">
            <w:pPr>
              <w:jc w:val="center"/>
              <w:rPr>
                <w:rFonts w:ascii="Times New Roman" w:hAnsi="Times New Roman" w:cs="Times New Roman"/>
                <w:sz w:val="18"/>
                <w:szCs w:val="18"/>
              </w:rPr>
            </w:pPr>
          </w:p>
        </w:tc>
        <w:tc>
          <w:tcPr>
            <w:tcW w:w="2250" w:type="dxa"/>
            <w:vMerge/>
          </w:tcPr>
          <w:p w:rsidR="0042536F" w:rsidRPr="00024155" w:rsidRDefault="0042536F" w:rsidP="00635A66">
            <w:pPr>
              <w:rPr>
                <w:rFonts w:ascii="Times New Roman" w:hAnsi="Times New Roman" w:cs="Times New Roman"/>
                <w:b/>
                <w:sz w:val="18"/>
                <w:szCs w:val="18"/>
              </w:rPr>
            </w:pPr>
          </w:p>
        </w:tc>
        <w:tc>
          <w:tcPr>
            <w:tcW w:w="2520" w:type="dxa"/>
            <w:tcBorders>
              <w:top w:val="nil"/>
            </w:tcBorders>
          </w:tcPr>
          <w:p w:rsidR="0042536F" w:rsidRPr="00024155" w:rsidRDefault="0042536F" w:rsidP="00635A66">
            <w:pPr>
              <w:rPr>
                <w:rFonts w:ascii="Times New Roman" w:hAnsi="Times New Roman" w:cs="Times New Roman"/>
                <w:sz w:val="18"/>
                <w:szCs w:val="18"/>
              </w:rPr>
            </w:pPr>
          </w:p>
        </w:tc>
        <w:tc>
          <w:tcPr>
            <w:tcW w:w="5580" w:type="dxa"/>
            <w:tcBorders>
              <w:top w:val="nil"/>
              <w:bottom w:val="single" w:sz="4" w:space="0" w:color="auto"/>
            </w:tcBorders>
          </w:tcPr>
          <w:p w:rsidR="0042536F" w:rsidRDefault="0042536F" w:rsidP="00406EAF">
            <w:pPr>
              <w:jc w:val="both"/>
              <w:rPr>
                <w:color w:val="000000"/>
                <w:sz w:val="20"/>
                <w:szCs w:val="20"/>
              </w:rPr>
            </w:pPr>
            <w:r>
              <w:rPr>
                <w:color w:val="000000"/>
                <w:sz w:val="20"/>
                <w:szCs w:val="20"/>
              </w:rPr>
              <w:t xml:space="preserve">e) Construction of RCC Drain at ch: 1450.00m-1900.00m (Length=450.00m) West side with 01 no. Cross drain of Sher-E-Bangla Road under Saidpur Pourashava.               </w:t>
            </w:r>
          </w:p>
        </w:tc>
        <w:tc>
          <w:tcPr>
            <w:tcW w:w="1080" w:type="dxa"/>
          </w:tcPr>
          <w:p w:rsidR="0042536F" w:rsidRPr="00024155" w:rsidRDefault="0042536F" w:rsidP="00635A66">
            <w:pPr>
              <w:jc w:val="center"/>
              <w:rPr>
                <w:rFonts w:ascii="Times New Roman" w:hAnsi="Times New Roman" w:cs="Times New Roman"/>
                <w:sz w:val="18"/>
                <w:szCs w:val="18"/>
              </w:rPr>
            </w:pPr>
          </w:p>
        </w:tc>
        <w:tc>
          <w:tcPr>
            <w:tcW w:w="1242" w:type="dxa"/>
          </w:tcPr>
          <w:p w:rsidR="0042536F" w:rsidRPr="00024155" w:rsidRDefault="0042536F" w:rsidP="00635A66">
            <w:pPr>
              <w:jc w:val="center"/>
              <w:rPr>
                <w:rFonts w:ascii="Times New Roman" w:hAnsi="Times New Roman" w:cs="Times New Roman"/>
                <w:sz w:val="18"/>
                <w:szCs w:val="18"/>
              </w:rPr>
            </w:pPr>
          </w:p>
        </w:tc>
      </w:tr>
      <w:tr w:rsidR="0042536F" w:rsidRPr="00024155" w:rsidTr="00E34FA8">
        <w:trPr>
          <w:trHeight w:val="210"/>
        </w:trPr>
        <w:tc>
          <w:tcPr>
            <w:tcW w:w="468" w:type="dxa"/>
            <w:vMerge/>
            <w:tcBorders>
              <w:bottom w:val="nil"/>
            </w:tcBorders>
          </w:tcPr>
          <w:p w:rsidR="0042536F" w:rsidRPr="00024155" w:rsidRDefault="0042536F" w:rsidP="003A72B6">
            <w:pPr>
              <w:jc w:val="center"/>
              <w:rPr>
                <w:rFonts w:ascii="Times New Roman" w:hAnsi="Times New Roman" w:cs="Times New Roman"/>
                <w:sz w:val="18"/>
                <w:szCs w:val="18"/>
              </w:rPr>
            </w:pPr>
          </w:p>
        </w:tc>
        <w:tc>
          <w:tcPr>
            <w:tcW w:w="2250" w:type="dxa"/>
            <w:vMerge/>
            <w:tcBorders>
              <w:bottom w:val="nil"/>
            </w:tcBorders>
          </w:tcPr>
          <w:p w:rsidR="0042536F" w:rsidRPr="00024155" w:rsidRDefault="0042536F" w:rsidP="00635A66">
            <w:pPr>
              <w:rPr>
                <w:rFonts w:ascii="Times New Roman" w:hAnsi="Times New Roman" w:cs="Times New Roman"/>
                <w:b/>
                <w:sz w:val="18"/>
                <w:szCs w:val="18"/>
              </w:rPr>
            </w:pPr>
          </w:p>
        </w:tc>
        <w:tc>
          <w:tcPr>
            <w:tcW w:w="2520" w:type="dxa"/>
            <w:tcBorders>
              <w:bottom w:val="nil"/>
            </w:tcBorders>
          </w:tcPr>
          <w:p w:rsidR="0042536F" w:rsidRPr="00024155" w:rsidRDefault="0042536F" w:rsidP="00635A66">
            <w:pPr>
              <w:rPr>
                <w:rFonts w:ascii="Times New Roman" w:hAnsi="Times New Roman" w:cs="Times New Roman"/>
                <w:sz w:val="18"/>
                <w:szCs w:val="18"/>
              </w:rPr>
            </w:pPr>
            <w:r w:rsidRPr="00024155">
              <w:rPr>
                <w:rFonts w:ascii="Times New Roman" w:hAnsi="Times New Roman" w:cs="Times New Roman"/>
                <w:sz w:val="18"/>
                <w:szCs w:val="18"/>
              </w:rPr>
              <w:t>MGSP/SAD/W-02</w:t>
            </w:r>
          </w:p>
        </w:tc>
        <w:tc>
          <w:tcPr>
            <w:tcW w:w="5580" w:type="dxa"/>
            <w:tcBorders>
              <w:bottom w:val="single" w:sz="4" w:space="0" w:color="auto"/>
            </w:tcBorders>
          </w:tcPr>
          <w:p w:rsidR="0042536F" w:rsidRDefault="0042536F" w:rsidP="00406EAF">
            <w:pPr>
              <w:jc w:val="both"/>
              <w:rPr>
                <w:color w:val="000000"/>
                <w:sz w:val="20"/>
                <w:szCs w:val="20"/>
              </w:rPr>
            </w:pPr>
            <w:r>
              <w:rPr>
                <w:color w:val="000000"/>
                <w:sz w:val="20"/>
                <w:szCs w:val="20"/>
              </w:rPr>
              <w:t xml:space="preserve">a) Improvement of Shahid Zahurul Haque road by BC work from Dinajpur road to Bashuniapara last area of Pourashava. (Ch. 00-2985m) with Link-1(Fire Survice road Ch: 00-200m) under Saidpur Pourashava. (Total  Lenth=3185.00m) </w:t>
            </w:r>
          </w:p>
        </w:tc>
        <w:tc>
          <w:tcPr>
            <w:tcW w:w="1080" w:type="dxa"/>
          </w:tcPr>
          <w:p w:rsidR="0042536F" w:rsidRPr="00024155" w:rsidRDefault="0042536F" w:rsidP="00635A66">
            <w:pPr>
              <w:jc w:val="center"/>
              <w:rPr>
                <w:rFonts w:ascii="Times New Roman" w:hAnsi="Times New Roman" w:cs="Times New Roman"/>
                <w:sz w:val="18"/>
                <w:szCs w:val="18"/>
              </w:rPr>
            </w:pPr>
            <w:r w:rsidRPr="00024155">
              <w:rPr>
                <w:rFonts w:ascii="Times New Roman" w:hAnsi="Times New Roman" w:cs="Times New Roman"/>
                <w:sz w:val="18"/>
                <w:szCs w:val="18"/>
              </w:rPr>
              <w:t>Approved</w:t>
            </w:r>
          </w:p>
          <w:p w:rsidR="0042536F" w:rsidRPr="00024155" w:rsidRDefault="0042536F" w:rsidP="00635A66">
            <w:pPr>
              <w:jc w:val="center"/>
              <w:rPr>
                <w:rFonts w:ascii="Times New Roman" w:hAnsi="Times New Roman" w:cs="Times New Roman"/>
                <w:sz w:val="18"/>
                <w:szCs w:val="18"/>
              </w:rPr>
            </w:pPr>
            <w:r w:rsidRPr="00024155">
              <w:rPr>
                <w:rFonts w:ascii="Times New Roman" w:hAnsi="Times New Roman" w:cs="Times New Roman"/>
                <w:sz w:val="18"/>
                <w:szCs w:val="18"/>
              </w:rPr>
              <w:t>05-03-15</w:t>
            </w:r>
          </w:p>
        </w:tc>
        <w:tc>
          <w:tcPr>
            <w:tcW w:w="1242" w:type="dxa"/>
          </w:tcPr>
          <w:p w:rsidR="006B546A" w:rsidRPr="001C1642" w:rsidRDefault="006B546A" w:rsidP="006B546A">
            <w:pPr>
              <w:tabs>
                <w:tab w:val="left" w:pos="930"/>
              </w:tabs>
              <w:jc w:val="both"/>
              <w:rPr>
                <w:rFonts w:ascii="Calibri" w:eastAsia="Calibri" w:hAnsi="Calibri" w:cs="Arial"/>
                <w:b/>
                <w:sz w:val="20"/>
                <w:szCs w:val="24"/>
              </w:rPr>
            </w:pPr>
            <w:r>
              <w:rPr>
                <w:color w:val="000000"/>
                <w:sz w:val="16"/>
                <w:szCs w:val="16"/>
              </w:rPr>
              <w:t xml:space="preserve">Overall environmental impact is minor. </w:t>
            </w:r>
          </w:p>
          <w:p w:rsidR="0042536F" w:rsidRPr="00024155" w:rsidRDefault="0042536F" w:rsidP="00635A66">
            <w:pPr>
              <w:jc w:val="center"/>
              <w:rPr>
                <w:rFonts w:ascii="Times New Roman" w:hAnsi="Times New Roman" w:cs="Times New Roman"/>
                <w:sz w:val="18"/>
                <w:szCs w:val="18"/>
              </w:rPr>
            </w:pPr>
          </w:p>
        </w:tc>
      </w:tr>
      <w:tr w:rsidR="0042536F" w:rsidRPr="00024155" w:rsidTr="00E34FA8">
        <w:trPr>
          <w:trHeight w:val="210"/>
        </w:trPr>
        <w:tc>
          <w:tcPr>
            <w:tcW w:w="468" w:type="dxa"/>
            <w:tcBorders>
              <w:top w:val="nil"/>
              <w:bottom w:val="nil"/>
            </w:tcBorders>
          </w:tcPr>
          <w:p w:rsidR="0042536F" w:rsidRPr="00024155" w:rsidRDefault="00891BC1" w:rsidP="003A72B6">
            <w:pPr>
              <w:jc w:val="center"/>
              <w:rPr>
                <w:rFonts w:ascii="Times New Roman" w:hAnsi="Times New Roman" w:cs="Times New Roman"/>
                <w:sz w:val="18"/>
                <w:szCs w:val="18"/>
              </w:rPr>
            </w:pPr>
            <w:r>
              <w:br w:type="page"/>
            </w:r>
            <w:r w:rsidR="00406EAF">
              <w:br w:type="page"/>
            </w:r>
          </w:p>
        </w:tc>
        <w:tc>
          <w:tcPr>
            <w:tcW w:w="2250" w:type="dxa"/>
            <w:tcBorders>
              <w:top w:val="nil"/>
              <w:bottom w:val="nil"/>
            </w:tcBorders>
          </w:tcPr>
          <w:p w:rsidR="0042536F" w:rsidRPr="00024155" w:rsidRDefault="0042536F" w:rsidP="00635A66">
            <w:pPr>
              <w:rPr>
                <w:rFonts w:ascii="Times New Roman" w:hAnsi="Times New Roman" w:cs="Times New Roman"/>
                <w:b/>
                <w:sz w:val="18"/>
                <w:szCs w:val="18"/>
              </w:rPr>
            </w:pPr>
          </w:p>
        </w:tc>
        <w:tc>
          <w:tcPr>
            <w:tcW w:w="2520" w:type="dxa"/>
            <w:tcBorders>
              <w:top w:val="nil"/>
            </w:tcBorders>
          </w:tcPr>
          <w:p w:rsidR="0042536F" w:rsidRPr="00024155" w:rsidRDefault="0042536F" w:rsidP="00635A66">
            <w:pPr>
              <w:rPr>
                <w:rFonts w:ascii="Times New Roman" w:hAnsi="Times New Roman" w:cs="Times New Roman"/>
                <w:sz w:val="18"/>
                <w:szCs w:val="18"/>
              </w:rPr>
            </w:pPr>
          </w:p>
        </w:tc>
        <w:tc>
          <w:tcPr>
            <w:tcW w:w="5580" w:type="dxa"/>
            <w:tcBorders>
              <w:top w:val="nil"/>
              <w:bottom w:val="single" w:sz="4" w:space="0" w:color="auto"/>
            </w:tcBorders>
          </w:tcPr>
          <w:p w:rsidR="0042536F" w:rsidRDefault="0042536F" w:rsidP="00406EAF">
            <w:pPr>
              <w:jc w:val="both"/>
              <w:rPr>
                <w:color w:val="000000"/>
                <w:sz w:val="20"/>
                <w:szCs w:val="20"/>
              </w:rPr>
            </w:pPr>
            <w:r>
              <w:rPr>
                <w:color w:val="000000"/>
                <w:sz w:val="20"/>
                <w:szCs w:val="20"/>
              </w:rPr>
              <w:t xml:space="preserve">b) Construction of Drain at  East side of  Shahid Zahurul Haque road (Length 459.00m) and RCC Drain Both side of Pourashava road (Length. 717.00m) and Fire Survice road,  (Ch 270.00)  with Slab &amp; 8 Nos  Cross Drain under Saidpur  Pourashava. (Total Length=1446.00m)                </w:t>
            </w:r>
          </w:p>
        </w:tc>
        <w:tc>
          <w:tcPr>
            <w:tcW w:w="1080" w:type="dxa"/>
          </w:tcPr>
          <w:p w:rsidR="0042536F" w:rsidRPr="00024155" w:rsidRDefault="0042536F" w:rsidP="00635A66">
            <w:pPr>
              <w:jc w:val="center"/>
              <w:rPr>
                <w:rFonts w:ascii="Times New Roman" w:hAnsi="Times New Roman" w:cs="Times New Roman"/>
                <w:sz w:val="18"/>
                <w:szCs w:val="18"/>
              </w:rPr>
            </w:pPr>
          </w:p>
        </w:tc>
        <w:tc>
          <w:tcPr>
            <w:tcW w:w="1242" w:type="dxa"/>
          </w:tcPr>
          <w:p w:rsidR="0042536F" w:rsidRPr="00024155" w:rsidRDefault="0042536F" w:rsidP="00635A66">
            <w:pPr>
              <w:jc w:val="center"/>
              <w:rPr>
                <w:rFonts w:ascii="Times New Roman" w:hAnsi="Times New Roman" w:cs="Times New Roman"/>
                <w:sz w:val="18"/>
                <w:szCs w:val="18"/>
              </w:rPr>
            </w:pPr>
          </w:p>
        </w:tc>
      </w:tr>
      <w:tr w:rsidR="008E7774" w:rsidRPr="00024155" w:rsidTr="008E7774">
        <w:trPr>
          <w:trHeight w:val="3761"/>
        </w:trPr>
        <w:tc>
          <w:tcPr>
            <w:tcW w:w="468" w:type="dxa"/>
            <w:tcBorders>
              <w:top w:val="nil"/>
            </w:tcBorders>
          </w:tcPr>
          <w:p w:rsidR="008E7774" w:rsidRPr="00024155" w:rsidRDefault="008E7774" w:rsidP="003A72B6">
            <w:pPr>
              <w:jc w:val="center"/>
              <w:rPr>
                <w:rFonts w:ascii="Times New Roman" w:hAnsi="Times New Roman" w:cs="Times New Roman"/>
                <w:sz w:val="18"/>
                <w:szCs w:val="18"/>
              </w:rPr>
            </w:pPr>
            <w:r>
              <w:lastRenderedPageBreak/>
              <w:br w:type="page"/>
            </w:r>
            <w:r>
              <w:br w:type="page"/>
            </w:r>
          </w:p>
        </w:tc>
        <w:tc>
          <w:tcPr>
            <w:tcW w:w="2250" w:type="dxa"/>
            <w:tcBorders>
              <w:top w:val="nil"/>
            </w:tcBorders>
          </w:tcPr>
          <w:p w:rsidR="008E7774" w:rsidRPr="00024155" w:rsidRDefault="008E7774" w:rsidP="00635A66">
            <w:pPr>
              <w:rPr>
                <w:rFonts w:ascii="Times New Roman" w:hAnsi="Times New Roman" w:cs="Times New Roman"/>
                <w:b/>
                <w:sz w:val="18"/>
                <w:szCs w:val="18"/>
              </w:rPr>
            </w:pPr>
          </w:p>
        </w:tc>
        <w:tc>
          <w:tcPr>
            <w:tcW w:w="2520" w:type="dxa"/>
          </w:tcPr>
          <w:p w:rsidR="008E7774" w:rsidRPr="00024155" w:rsidRDefault="008E7774" w:rsidP="00127657">
            <w:pPr>
              <w:rPr>
                <w:rFonts w:ascii="Times New Roman" w:hAnsi="Times New Roman" w:cs="Times New Roman"/>
                <w:sz w:val="18"/>
                <w:szCs w:val="18"/>
              </w:rPr>
            </w:pPr>
            <w:r w:rsidRPr="00024155">
              <w:rPr>
                <w:rFonts w:ascii="Times New Roman" w:hAnsi="Times New Roman" w:cs="Times New Roman"/>
                <w:sz w:val="18"/>
                <w:szCs w:val="18"/>
              </w:rPr>
              <w:t>MGSP/SAD/2015-16/W-03</w:t>
            </w:r>
          </w:p>
        </w:tc>
        <w:tc>
          <w:tcPr>
            <w:tcW w:w="5580" w:type="dxa"/>
            <w:tcBorders>
              <w:bottom w:val="single" w:sz="4" w:space="0" w:color="auto"/>
            </w:tcBorders>
          </w:tcPr>
          <w:p w:rsidR="008E7774" w:rsidRDefault="008E7774" w:rsidP="00406EAF">
            <w:pPr>
              <w:jc w:val="both"/>
              <w:rPr>
                <w:color w:val="000000"/>
                <w:sz w:val="20"/>
                <w:szCs w:val="20"/>
              </w:rPr>
            </w:pPr>
            <w:r>
              <w:rPr>
                <w:color w:val="000000"/>
                <w:sz w:val="20"/>
                <w:szCs w:val="20"/>
              </w:rPr>
              <w:t>(a)Rehabilition and widening of patchmatha moar to Upazilla road (parbotipur road) (Ch.0+00 to 2+125) and Airport to park moar ch0+000 to 1+325 under Saidpur Pourashava, Nilphamari. (Total length -3450.00m)</w:t>
            </w:r>
          </w:p>
        </w:tc>
        <w:tc>
          <w:tcPr>
            <w:tcW w:w="1080" w:type="dxa"/>
          </w:tcPr>
          <w:p w:rsidR="008E7774" w:rsidRPr="00024155" w:rsidRDefault="008E7774" w:rsidP="00635A66">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8E7774" w:rsidRPr="00024155" w:rsidRDefault="008E7774" w:rsidP="00635A66">
            <w:pPr>
              <w:jc w:val="center"/>
              <w:rPr>
                <w:rFonts w:ascii="Times New Roman" w:hAnsi="Times New Roman" w:cs="Times New Roman"/>
                <w:sz w:val="18"/>
                <w:szCs w:val="18"/>
              </w:rPr>
            </w:pPr>
            <w:r w:rsidRPr="00024155">
              <w:rPr>
                <w:rFonts w:ascii="Times New Roman" w:hAnsi="Times New Roman" w:cs="Times New Roman"/>
                <w:sz w:val="18"/>
                <w:szCs w:val="18"/>
              </w:rPr>
              <w:t>15-02-17</w:t>
            </w:r>
          </w:p>
          <w:p w:rsidR="008E7774" w:rsidRPr="00024155" w:rsidRDefault="008E7774" w:rsidP="00635A66">
            <w:pPr>
              <w:jc w:val="center"/>
              <w:rPr>
                <w:rFonts w:ascii="Times New Roman" w:hAnsi="Times New Roman" w:cs="Times New Roman"/>
                <w:sz w:val="18"/>
                <w:szCs w:val="18"/>
              </w:rPr>
            </w:pPr>
          </w:p>
        </w:tc>
        <w:tc>
          <w:tcPr>
            <w:tcW w:w="1242" w:type="dxa"/>
            <w:vMerge w:val="restart"/>
          </w:tcPr>
          <w:p w:rsidR="008E7774" w:rsidRPr="00024155" w:rsidRDefault="008E7774" w:rsidP="008E7774">
            <w:pPr>
              <w:jc w:val="both"/>
              <w:rPr>
                <w:rFonts w:ascii="Times New Roman" w:hAnsi="Times New Roman" w:cs="Times New Roman"/>
                <w:sz w:val="18"/>
                <w:szCs w:val="18"/>
              </w:rPr>
            </w:pPr>
            <w:r>
              <w:rPr>
                <w:rFonts w:ascii="Calibri" w:eastAsia="Calibri" w:hAnsi="Calibri" w:cs="Times New Roman"/>
                <w:color w:val="000000"/>
                <w:sz w:val="16"/>
                <w:szCs w:val="16"/>
              </w:rPr>
              <w:t xml:space="preserve">Ecological impact is minor. </w:t>
            </w:r>
            <w:r w:rsidRPr="008E7774">
              <w:rPr>
                <w:rFonts w:ascii="Calibri" w:eastAsia="Calibri" w:hAnsi="Calibri" w:cs="Times New Roman"/>
                <w:color w:val="000000"/>
                <w:sz w:val="16"/>
                <w:szCs w:val="16"/>
              </w:rPr>
              <w:t>The storm water of the drain will be discharged in the Pancha Nala Canal</w:t>
            </w:r>
            <w:r>
              <w:rPr>
                <w:rFonts w:ascii="Calibri" w:eastAsia="Calibri" w:hAnsi="Calibri" w:cs="Times New Roman"/>
                <w:color w:val="000000"/>
                <w:sz w:val="16"/>
                <w:szCs w:val="16"/>
              </w:rPr>
              <w:t xml:space="preserve">. Impacts on physicochemical environmental components will be minimized through mitigation measures.  Adequate provision for safety gear is there. </w:t>
            </w:r>
          </w:p>
        </w:tc>
      </w:tr>
      <w:tr w:rsidR="008E7774" w:rsidRPr="00024155" w:rsidTr="00711864">
        <w:trPr>
          <w:trHeight w:hRule="exact" w:val="1288"/>
        </w:trPr>
        <w:tc>
          <w:tcPr>
            <w:tcW w:w="468" w:type="dxa"/>
            <w:tcBorders>
              <w:bottom w:val="nil"/>
            </w:tcBorders>
          </w:tcPr>
          <w:p w:rsidR="008E7774" w:rsidRPr="00024155" w:rsidRDefault="008E7774" w:rsidP="003A72B6">
            <w:pPr>
              <w:jc w:val="center"/>
              <w:rPr>
                <w:rFonts w:ascii="Times New Roman" w:hAnsi="Times New Roman" w:cs="Times New Roman"/>
                <w:sz w:val="18"/>
                <w:szCs w:val="18"/>
              </w:rPr>
            </w:pPr>
          </w:p>
        </w:tc>
        <w:tc>
          <w:tcPr>
            <w:tcW w:w="2250" w:type="dxa"/>
            <w:tcBorders>
              <w:bottom w:val="nil"/>
            </w:tcBorders>
          </w:tcPr>
          <w:p w:rsidR="008E7774" w:rsidRPr="00024155" w:rsidRDefault="008E7774" w:rsidP="00635A66">
            <w:pPr>
              <w:rPr>
                <w:rFonts w:ascii="Times New Roman" w:hAnsi="Times New Roman" w:cs="Times New Roman"/>
                <w:b/>
                <w:sz w:val="18"/>
                <w:szCs w:val="18"/>
              </w:rPr>
            </w:pPr>
          </w:p>
        </w:tc>
        <w:tc>
          <w:tcPr>
            <w:tcW w:w="2520" w:type="dxa"/>
            <w:tcBorders>
              <w:bottom w:val="nil"/>
            </w:tcBorders>
          </w:tcPr>
          <w:p w:rsidR="008E7774" w:rsidRPr="00024155" w:rsidRDefault="008E7774" w:rsidP="00127657">
            <w:pPr>
              <w:rPr>
                <w:rFonts w:ascii="Times New Roman" w:hAnsi="Times New Roman" w:cs="Times New Roman"/>
                <w:sz w:val="18"/>
                <w:szCs w:val="18"/>
              </w:rPr>
            </w:pPr>
          </w:p>
        </w:tc>
        <w:tc>
          <w:tcPr>
            <w:tcW w:w="5580" w:type="dxa"/>
            <w:tcBorders>
              <w:top w:val="single" w:sz="4" w:space="0" w:color="auto"/>
              <w:bottom w:val="nil"/>
            </w:tcBorders>
          </w:tcPr>
          <w:p w:rsidR="008E7774" w:rsidRDefault="008E7774">
            <w:pPr>
              <w:jc w:val="both"/>
              <w:rPr>
                <w:color w:val="000000"/>
                <w:sz w:val="20"/>
                <w:szCs w:val="20"/>
              </w:rPr>
            </w:pPr>
            <w:r>
              <w:rPr>
                <w:color w:val="000000"/>
                <w:sz w:val="20"/>
                <w:szCs w:val="20"/>
              </w:rPr>
              <w:t>(b) Construction of RCC drains patchmatha moar to Upazilla road (parbotipur road) Ch.0+00 to 2+125m. Cover slab construction for Ch.0+125 to 0+840, 0+840 to 1+550, 1+550 to 1+970 (Left side) and Airport to park moar Ch0+000 to 1+325km    (Both side) under Saidpur Pourashava, Nilphamari.</w:t>
            </w:r>
          </w:p>
        </w:tc>
        <w:tc>
          <w:tcPr>
            <w:tcW w:w="1080" w:type="dxa"/>
            <w:tcBorders>
              <w:bottom w:val="nil"/>
            </w:tcBorders>
          </w:tcPr>
          <w:p w:rsidR="008E7774" w:rsidRPr="00024155" w:rsidRDefault="008E7774" w:rsidP="00635A66">
            <w:pPr>
              <w:jc w:val="center"/>
              <w:rPr>
                <w:rFonts w:ascii="Times New Roman" w:hAnsi="Times New Roman" w:cs="Times New Roman"/>
                <w:sz w:val="18"/>
                <w:szCs w:val="18"/>
              </w:rPr>
            </w:pPr>
          </w:p>
        </w:tc>
        <w:tc>
          <w:tcPr>
            <w:tcW w:w="1242" w:type="dxa"/>
            <w:vMerge/>
            <w:tcBorders>
              <w:bottom w:val="nil"/>
            </w:tcBorders>
          </w:tcPr>
          <w:p w:rsidR="008E7774" w:rsidRPr="00024155" w:rsidRDefault="008E7774" w:rsidP="00635A66">
            <w:pPr>
              <w:jc w:val="center"/>
              <w:rPr>
                <w:rFonts w:ascii="Times New Roman" w:hAnsi="Times New Roman" w:cs="Times New Roman"/>
                <w:sz w:val="18"/>
                <w:szCs w:val="18"/>
              </w:rPr>
            </w:pPr>
          </w:p>
        </w:tc>
      </w:tr>
      <w:tr w:rsidR="00711864" w:rsidRPr="00024155" w:rsidTr="00711864">
        <w:trPr>
          <w:trHeight w:hRule="exact" w:val="982"/>
        </w:trPr>
        <w:tc>
          <w:tcPr>
            <w:tcW w:w="468" w:type="dxa"/>
            <w:tcBorders>
              <w:top w:val="nil"/>
              <w:bottom w:val="nil"/>
            </w:tcBorders>
          </w:tcPr>
          <w:p w:rsidR="00711864" w:rsidRPr="00024155" w:rsidRDefault="00711864" w:rsidP="003A72B6">
            <w:pPr>
              <w:jc w:val="center"/>
              <w:rPr>
                <w:rFonts w:ascii="Times New Roman" w:hAnsi="Times New Roman" w:cs="Times New Roman"/>
                <w:sz w:val="18"/>
                <w:szCs w:val="18"/>
              </w:rPr>
            </w:pPr>
          </w:p>
        </w:tc>
        <w:tc>
          <w:tcPr>
            <w:tcW w:w="2250" w:type="dxa"/>
            <w:tcBorders>
              <w:top w:val="nil"/>
              <w:bottom w:val="nil"/>
            </w:tcBorders>
          </w:tcPr>
          <w:p w:rsidR="00711864" w:rsidRPr="00024155" w:rsidRDefault="00711864" w:rsidP="00635A66">
            <w:pPr>
              <w:rPr>
                <w:rFonts w:ascii="Times New Roman" w:hAnsi="Times New Roman" w:cs="Times New Roman"/>
                <w:b/>
                <w:sz w:val="18"/>
                <w:szCs w:val="18"/>
              </w:rPr>
            </w:pPr>
          </w:p>
        </w:tc>
        <w:tc>
          <w:tcPr>
            <w:tcW w:w="2520" w:type="dxa"/>
            <w:tcBorders>
              <w:top w:val="nil"/>
              <w:bottom w:val="nil"/>
            </w:tcBorders>
          </w:tcPr>
          <w:p w:rsidR="00711864" w:rsidRPr="00024155" w:rsidRDefault="00711864" w:rsidP="00127657">
            <w:pPr>
              <w:rPr>
                <w:rFonts w:ascii="Times New Roman" w:hAnsi="Times New Roman" w:cs="Times New Roman"/>
                <w:sz w:val="18"/>
                <w:szCs w:val="18"/>
              </w:rPr>
            </w:pPr>
          </w:p>
        </w:tc>
        <w:tc>
          <w:tcPr>
            <w:tcW w:w="5580" w:type="dxa"/>
            <w:tcBorders>
              <w:top w:val="nil"/>
              <w:bottom w:val="nil"/>
            </w:tcBorders>
          </w:tcPr>
          <w:p w:rsidR="00711864" w:rsidRDefault="00711864">
            <w:pPr>
              <w:jc w:val="both"/>
              <w:rPr>
                <w:color w:val="000000"/>
                <w:sz w:val="20"/>
                <w:szCs w:val="20"/>
              </w:rPr>
            </w:pPr>
            <w:r>
              <w:rPr>
                <w:color w:val="000000"/>
                <w:sz w:val="20"/>
                <w:szCs w:val="20"/>
              </w:rPr>
              <w:t>c) Supplying, fitting and fixing of street lights of roadside from Patchmatha moar to Upazilla road (parbotipur road) Ch.0+000-2+125 and Airport to park moar Ch. 0+000-1+325 under Saidpur Pourashava (Total lenght-3450.00m)</w:t>
            </w:r>
          </w:p>
        </w:tc>
        <w:tc>
          <w:tcPr>
            <w:tcW w:w="1080" w:type="dxa"/>
            <w:tcBorders>
              <w:top w:val="nil"/>
              <w:bottom w:val="nil"/>
            </w:tcBorders>
          </w:tcPr>
          <w:p w:rsidR="00711864" w:rsidRPr="00024155" w:rsidRDefault="00711864" w:rsidP="00635A66">
            <w:pPr>
              <w:jc w:val="center"/>
              <w:rPr>
                <w:rFonts w:ascii="Times New Roman" w:hAnsi="Times New Roman" w:cs="Times New Roman"/>
                <w:sz w:val="18"/>
                <w:szCs w:val="18"/>
              </w:rPr>
            </w:pPr>
          </w:p>
        </w:tc>
        <w:tc>
          <w:tcPr>
            <w:tcW w:w="1242" w:type="dxa"/>
            <w:tcBorders>
              <w:top w:val="nil"/>
              <w:bottom w:val="nil"/>
            </w:tcBorders>
          </w:tcPr>
          <w:p w:rsidR="00711864" w:rsidRPr="00024155" w:rsidRDefault="00711864" w:rsidP="00635A66">
            <w:pPr>
              <w:jc w:val="center"/>
              <w:rPr>
                <w:rFonts w:ascii="Times New Roman" w:hAnsi="Times New Roman" w:cs="Times New Roman"/>
                <w:sz w:val="18"/>
                <w:szCs w:val="18"/>
              </w:rPr>
            </w:pPr>
          </w:p>
        </w:tc>
      </w:tr>
      <w:tr w:rsidR="00711864" w:rsidRPr="00024155" w:rsidTr="00711864">
        <w:trPr>
          <w:trHeight w:hRule="exact" w:val="280"/>
        </w:trPr>
        <w:tc>
          <w:tcPr>
            <w:tcW w:w="468" w:type="dxa"/>
            <w:tcBorders>
              <w:top w:val="nil"/>
            </w:tcBorders>
          </w:tcPr>
          <w:p w:rsidR="00711864" w:rsidRPr="00024155" w:rsidRDefault="00711864" w:rsidP="003A72B6">
            <w:pPr>
              <w:jc w:val="center"/>
              <w:rPr>
                <w:rFonts w:ascii="Times New Roman" w:hAnsi="Times New Roman" w:cs="Times New Roman"/>
                <w:sz w:val="18"/>
                <w:szCs w:val="18"/>
              </w:rPr>
            </w:pPr>
          </w:p>
        </w:tc>
        <w:tc>
          <w:tcPr>
            <w:tcW w:w="2250" w:type="dxa"/>
            <w:tcBorders>
              <w:top w:val="nil"/>
            </w:tcBorders>
          </w:tcPr>
          <w:p w:rsidR="00711864" w:rsidRPr="00024155" w:rsidRDefault="00711864" w:rsidP="00635A66">
            <w:pPr>
              <w:rPr>
                <w:rFonts w:ascii="Times New Roman" w:hAnsi="Times New Roman" w:cs="Times New Roman"/>
                <w:b/>
                <w:sz w:val="18"/>
                <w:szCs w:val="18"/>
              </w:rPr>
            </w:pPr>
          </w:p>
        </w:tc>
        <w:tc>
          <w:tcPr>
            <w:tcW w:w="2520" w:type="dxa"/>
            <w:tcBorders>
              <w:top w:val="nil"/>
            </w:tcBorders>
          </w:tcPr>
          <w:p w:rsidR="00711864" w:rsidRPr="00024155" w:rsidRDefault="00711864" w:rsidP="00127657">
            <w:pPr>
              <w:rPr>
                <w:rFonts w:ascii="Times New Roman" w:hAnsi="Times New Roman" w:cs="Times New Roman"/>
                <w:sz w:val="18"/>
                <w:szCs w:val="18"/>
              </w:rPr>
            </w:pPr>
          </w:p>
        </w:tc>
        <w:tc>
          <w:tcPr>
            <w:tcW w:w="5580" w:type="dxa"/>
            <w:tcBorders>
              <w:top w:val="nil"/>
              <w:bottom w:val="single" w:sz="4" w:space="0" w:color="auto"/>
            </w:tcBorders>
          </w:tcPr>
          <w:p w:rsidR="00711864" w:rsidRDefault="00711864" w:rsidP="00EC2473">
            <w:pPr>
              <w:spacing w:after="240"/>
              <w:rPr>
                <w:color w:val="000000"/>
                <w:sz w:val="20"/>
                <w:szCs w:val="20"/>
              </w:rPr>
            </w:pPr>
            <w:r>
              <w:rPr>
                <w:color w:val="000000"/>
                <w:sz w:val="20"/>
                <w:szCs w:val="20"/>
              </w:rPr>
              <w:t>(d) Environmental works  for,   MGSP/SAID/2015-16/W-03</w:t>
            </w:r>
          </w:p>
        </w:tc>
        <w:tc>
          <w:tcPr>
            <w:tcW w:w="1080" w:type="dxa"/>
            <w:tcBorders>
              <w:top w:val="nil"/>
            </w:tcBorders>
          </w:tcPr>
          <w:p w:rsidR="00711864" w:rsidRPr="00024155" w:rsidRDefault="00711864" w:rsidP="00635A66">
            <w:pPr>
              <w:jc w:val="center"/>
              <w:rPr>
                <w:rFonts w:ascii="Times New Roman" w:hAnsi="Times New Roman" w:cs="Times New Roman"/>
                <w:sz w:val="18"/>
                <w:szCs w:val="18"/>
              </w:rPr>
            </w:pPr>
          </w:p>
        </w:tc>
        <w:tc>
          <w:tcPr>
            <w:tcW w:w="1242" w:type="dxa"/>
            <w:tcBorders>
              <w:top w:val="nil"/>
            </w:tcBorders>
          </w:tcPr>
          <w:p w:rsidR="00711864" w:rsidRPr="00024155" w:rsidRDefault="00711864" w:rsidP="00635A66">
            <w:pPr>
              <w:jc w:val="center"/>
              <w:rPr>
                <w:rFonts w:ascii="Times New Roman" w:hAnsi="Times New Roman" w:cs="Times New Roman"/>
                <w:sz w:val="18"/>
                <w:szCs w:val="18"/>
              </w:rPr>
            </w:pPr>
          </w:p>
        </w:tc>
      </w:tr>
      <w:tr w:rsidR="00303F41" w:rsidRPr="00024155" w:rsidTr="00B571EC">
        <w:trPr>
          <w:trHeight w:val="962"/>
        </w:trPr>
        <w:tc>
          <w:tcPr>
            <w:tcW w:w="468" w:type="dxa"/>
            <w:vMerge w:val="restart"/>
          </w:tcPr>
          <w:p w:rsidR="00303F41" w:rsidRPr="00024155" w:rsidRDefault="00303F41" w:rsidP="003A72B6">
            <w:pPr>
              <w:jc w:val="center"/>
              <w:rPr>
                <w:rFonts w:ascii="Times New Roman" w:hAnsi="Times New Roman" w:cs="Times New Roman"/>
                <w:sz w:val="18"/>
                <w:szCs w:val="18"/>
              </w:rPr>
            </w:pPr>
            <w:r w:rsidRPr="00024155">
              <w:rPr>
                <w:rFonts w:ascii="Times New Roman" w:hAnsi="Times New Roman" w:cs="Times New Roman"/>
                <w:sz w:val="18"/>
                <w:szCs w:val="18"/>
              </w:rPr>
              <w:t>20</w:t>
            </w:r>
          </w:p>
        </w:tc>
        <w:tc>
          <w:tcPr>
            <w:tcW w:w="2250" w:type="dxa"/>
            <w:vMerge w:val="restart"/>
          </w:tcPr>
          <w:p w:rsidR="00303F41" w:rsidRPr="00024155" w:rsidRDefault="00303F41" w:rsidP="00635A66">
            <w:pPr>
              <w:rPr>
                <w:rFonts w:ascii="Times New Roman" w:hAnsi="Times New Roman" w:cs="Times New Roman"/>
                <w:b/>
                <w:sz w:val="18"/>
                <w:szCs w:val="18"/>
              </w:rPr>
            </w:pPr>
            <w:r w:rsidRPr="00024155">
              <w:rPr>
                <w:rFonts w:ascii="Times New Roman" w:hAnsi="Times New Roman" w:cs="Times New Roman"/>
                <w:b/>
                <w:sz w:val="18"/>
                <w:szCs w:val="18"/>
              </w:rPr>
              <w:t>Shaistagonj</w:t>
            </w:r>
          </w:p>
        </w:tc>
        <w:tc>
          <w:tcPr>
            <w:tcW w:w="2520" w:type="dxa"/>
            <w:vMerge w:val="restart"/>
          </w:tcPr>
          <w:p w:rsidR="00303F41" w:rsidRPr="00024155" w:rsidRDefault="00303F41" w:rsidP="00635A66">
            <w:pPr>
              <w:rPr>
                <w:rFonts w:ascii="Times New Roman" w:hAnsi="Times New Roman" w:cs="Times New Roman"/>
                <w:sz w:val="18"/>
                <w:szCs w:val="18"/>
              </w:rPr>
            </w:pPr>
            <w:r w:rsidRPr="00024155">
              <w:rPr>
                <w:rFonts w:ascii="Times New Roman" w:hAnsi="Times New Roman" w:cs="Times New Roman"/>
                <w:sz w:val="18"/>
                <w:szCs w:val="18"/>
              </w:rPr>
              <w:t>MGSP/STG/W-01</w:t>
            </w:r>
          </w:p>
        </w:tc>
        <w:tc>
          <w:tcPr>
            <w:tcW w:w="5580" w:type="dxa"/>
            <w:tcBorders>
              <w:bottom w:val="nil"/>
            </w:tcBorders>
          </w:tcPr>
          <w:p w:rsidR="00303F41" w:rsidRDefault="00303F41">
            <w:pPr>
              <w:jc w:val="both"/>
              <w:rPr>
                <w:color w:val="000000"/>
                <w:sz w:val="20"/>
                <w:szCs w:val="20"/>
              </w:rPr>
            </w:pPr>
            <w:r>
              <w:rPr>
                <w:color w:val="000000"/>
                <w:sz w:val="20"/>
                <w:szCs w:val="20"/>
              </w:rPr>
              <w:t>a) (i) Improvement of South Lanja Para starting from R&amp;H road to Hazi Zahir Ahmed road via Hobigonj PBS Ward-08, (Ch: 00-535m, Link-1-4 Length: 460m) 08 nos. Road X-drain, guidewall 470m (Total length=1030m)</w:t>
            </w:r>
          </w:p>
        </w:tc>
        <w:tc>
          <w:tcPr>
            <w:tcW w:w="1080" w:type="dxa"/>
            <w:vMerge w:val="restart"/>
          </w:tcPr>
          <w:p w:rsidR="00303F41" w:rsidRPr="00024155" w:rsidRDefault="00303F41" w:rsidP="00635A66">
            <w:pPr>
              <w:jc w:val="center"/>
              <w:rPr>
                <w:rFonts w:ascii="Times New Roman" w:hAnsi="Times New Roman" w:cs="Times New Roman"/>
                <w:sz w:val="18"/>
                <w:szCs w:val="18"/>
              </w:rPr>
            </w:pPr>
            <w:r w:rsidRPr="00024155">
              <w:rPr>
                <w:rFonts w:ascii="Times New Roman" w:hAnsi="Times New Roman" w:cs="Times New Roman"/>
                <w:sz w:val="18"/>
                <w:szCs w:val="18"/>
              </w:rPr>
              <w:t>Approved</w:t>
            </w:r>
          </w:p>
          <w:p w:rsidR="00303F41" w:rsidRPr="00024155" w:rsidRDefault="00303F41" w:rsidP="00635A66">
            <w:pPr>
              <w:jc w:val="center"/>
              <w:rPr>
                <w:rFonts w:ascii="Times New Roman" w:hAnsi="Times New Roman" w:cs="Times New Roman"/>
                <w:sz w:val="18"/>
                <w:szCs w:val="18"/>
              </w:rPr>
            </w:pPr>
            <w:r w:rsidRPr="00024155">
              <w:rPr>
                <w:rFonts w:ascii="Times New Roman" w:hAnsi="Times New Roman" w:cs="Times New Roman"/>
                <w:sz w:val="18"/>
                <w:szCs w:val="18"/>
              </w:rPr>
              <w:t>01-10-14</w:t>
            </w:r>
          </w:p>
        </w:tc>
        <w:tc>
          <w:tcPr>
            <w:tcW w:w="1242" w:type="dxa"/>
            <w:vMerge w:val="restart"/>
          </w:tcPr>
          <w:p w:rsidR="006B546A" w:rsidRPr="001C1642" w:rsidRDefault="006B546A" w:rsidP="006B546A">
            <w:pPr>
              <w:tabs>
                <w:tab w:val="left" w:pos="930"/>
              </w:tabs>
              <w:jc w:val="both"/>
              <w:rPr>
                <w:rFonts w:ascii="Calibri" w:eastAsia="Calibri" w:hAnsi="Calibri" w:cs="Arial"/>
                <w:b/>
                <w:sz w:val="20"/>
                <w:szCs w:val="24"/>
              </w:rPr>
            </w:pPr>
            <w:r>
              <w:rPr>
                <w:color w:val="000000"/>
                <w:sz w:val="16"/>
                <w:szCs w:val="16"/>
              </w:rPr>
              <w:t xml:space="preserve">Overall environmental impact is minor. </w:t>
            </w:r>
          </w:p>
          <w:p w:rsidR="00303F41" w:rsidRPr="00024155" w:rsidRDefault="00303F41" w:rsidP="00635A66">
            <w:pPr>
              <w:jc w:val="center"/>
              <w:rPr>
                <w:rFonts w:ascii="Times New Roman" w:hAnsi="Times New Roman" w:cs="Times New Roman"/>
                <w:sz w:val="18"/>
                <w:szCs w:val="18"/>
              </w:rPr>
            </w:pPr>
          </w:p>
        </w:tc>
      </w:tr>
      <w:tr w:rsidR="00303F41" w:rsidRPr="00024155" w:rsidTr="00E34FA8">
        <w:trPr>
          <w:trHeight w:val="38"/>
        </w:trPr>
        <w:tc>
          <w:tcPr>
            <w:tcW w:w="468" w:type="dxa"/>
            <w:vMerge/>
            <w:tcBorders>
              <w:bottom w:val="nil"/>
            </w:tcBorders>
          </w:tcPr>
          <w:p w:rsidR="00303F41" w:rsidRPr="00024155" w:rsidRDefault="00303F41" w:rsidP="003A72B6">
            <w:pPr>
              <w:jc w:val="center"/>
              <w:rPr>
                <w:rFonts w:ascii="Times New Roman" w:hAnsi="Times New Roman" w:cs="Times New Roman"/>
                <w:sz w:val="18"/>
                <w:szCs w:val="18"/>
              </w:rPr>
            </w:pPr>
          </w:p>
        </w:tc>
        <w:tc>
          <w:tcPr>
            <w:tcW w:w="2250" w:type="dxa"/>
            <w:vMerge/>
            <w:tcBorders>
              <w:bottom w:val="nil"/>
            </w:tcBorders>
          </w:tcPr>
          <w:p w:rsidR="00303F41" w:rsidRPr="00024155" w:rsidRDefault="00303F41" w:rsidP="00635A66">
            <w:pPr>
              <w:rPr>
                <w:rFonts w:ascii="Times New Roman" w:hAnsi="Times New Roman" w:cs="Times New Roman"/>
                <w:b/>
                <w:sz w:val="18"/>
                <w:szCs w:val="18"/>
              </w:rPr>
            </w:pPr>
          </w:p>
        </w:tc>
        <w:tc>
          <w:tcPr>
            <w:tcW w:w="2520" w:type="dxa"/>
            <w:vMerge/>
            <w:tcBorders>
              <w:bottom w:val="nil"/>
            </w:tcBorders>
          </w:tcPr>
          <w:p w:rsidR="00303F41" w:rsidRPr="00024155" w:rsidRDefault="00303F41" w:rsidP="00635A66">
            <w:pPr>
              <w:rPr>
                <w:rFonts w:ascii="Times New Roman" w:hAnsi="Times New Roman" w:cs="Times New Roman"/>
                <w:sz w:val="18"/>
                <w:szCs w:val="18"/>
              </w:rPr>
            </w:pPr>
          </w:p>
        </w:tc>
        <w:tc>
          <w:tcPr>
            <w:tcW w:w="5580" w:type="dxa"/>
            <w:tcBorders>
              <w:top w:val="nil"/>
            </w:tcBorders>
          </w:tcPr>
          <w:p w:rsidR="00303F41" w:rsidRDefault="00303F41">
            <w:pPr>
              <w:jc w:val="both"/>
              <w:rPr>
                <w:color w:val="000000"/>
                <w:sz w:val="20"/>
                <w:szCs w:val="20"/>
              </w:rPr>
            </w:pPr>
            <w:r>
              <w:rPr>
                <w:color w:val="000000"/>
                <w:sz w:val="20"/>
                <w:szCs w:val="20"/>
              </w:rPr>
              <w:t>(ii) Construction of drain South Lanja Para starting from R&amp;H road to Hazi Zahir Ahmed road via Hobigonj PBS Ward-08, (Ch: 00-640m)  (Total Length=640),</w:t>
            </w:r>
          </w:p>
        </w:tc>
        <w:tc>
          <w:tcPr>
            <w:tcW w:w="1080" w:type="dxa"/>
            <w:vMerge/>
          </w:tcPr>
          <w:p w:rsidR="00303F41" w:rsidRPr="00024155" w:rsidRDefault="00303F41" w:rsidP="00635A66">
            <w:pPr>
              <w:jc w:val="center"/>
              <w:rPr>
                <w:rFonts w:ascii="Times New Roman" w:hAnsi="Times New Roman" w:cs="Times New Roman"/>
                <w:sz w:val="18"/>
                <w:szCs w:val="18"/>
              </w:rPr>
            </w:pPr>
          </w:p>
        </w:tc>
        <w:tc>
          <w:tcPr>
            <w:tcW w:w="1242" w:type="dxa"/>
            <w:vMerge/>
          </w:tcPr>
          <w:p w:rsidR="00303F41" w:rsidRPr="00024155" w:rsidRDefault="00303F41" w:rsidP="00635A66">
            <w:pPr>
              <w:jc w:val="center"/>
              <w:rPr>
                <w:rFonts w:ascii="Times New Roman" w:hAnsi="Times New Roman" w:cs="Times New Roman"/>
                <w:sz w:val="18"/>
                <w:szCs w:val="18"/>
              </w:rPr>
            </w:pPr>
          </w:p>
        </w:tc>
      </w:tr>
      <w:tr w:rsidR="00303F41" w:rsidRPr="00024155" w:rsidTr="00E34FA8">
        <w:trPr>
          <w:trHeight w:val="38"/>
        </w:trPr>
        <w:tc>
          <w:tcPr>
            <w:tcW w:w="468" w:type="dxa"/>
            <w:vMerge w:val="restart"/>
            <w:tcBorders>
              <w:top w:val="nil"/>
            </w:tcBorders>
          </w:tcPr>
          <w:p w:rsidR="00303F41" w:rsidRPr="00024155" w:rsidRDefault="00303F41" w:rsidP="003A72B6">
            <w:pPr>
              <w:jc w:val="center"/>
              <w:rPr>
                <w:rFonts w:ascii="Times New Roman" w:hAnsi="Times New Roman" w:cs="Times New Roman"/>
                <w:sz w:val="18"/>
                <w:szCs w:val="18"/>
              </w:rPr>
            </w:pPr>
          </w:p>
        </w:tc>
        <w:tc>
          <w:tcPr>
            <w:tcW w:w="2250" w:type="dxa"/>
            <w:vMerge w:val="restart"/>
            <w:tcBorders>
              <w:top w:val="nil"/>
            </w:tcBorders>
          </w:tcPr>
          <w:p w:rsidR="00303F41" w:rsidRPr="00024155" w:rsidRDefault="00303F41" w:rsidP="00635A66">
            <w:pPr>
              <w:rPr>
                <w:rFonts w:ascii="Times New Roman" w:hAnsi="Times New Roman" w:cs="Times New Roman"/>
                <w:b/>
                <w:sz w:val="18"/>
                <w:szCs w:val="18"/>
              </w:rPr>
            </w:pPr>
          </w:p>
        </w:tc>
        <w:tc>
          <w:tcPr>
            <w:tcW w:w="2520" w:type="dxa"/>
            <w:vMerge w:val="restart"/>
            <w:tcBorders>
              <w:top w:val="nil"/>
            </w:tcBorders>
          </w:tcPr>
          <w:p w:rsidR="00303F41" w:rsidRPr="00024155" w:rsidRDefault="00303F41" w:rsidP="00635A66">
            <w:pPr>
              <w:rPr>
                <w:rFonts w:ascii="Times New Roman" w:hAnsi="Times New Roman" w:cs="Times New Roman"/>
                <w:sz w:val="18"/>
                <w:szCs w:val="18"/>
              </w:rPr>
            </w:pPr>
          </w:p>
        </w:tc>
        <w:tc>
          <w:tcPr>
            <w:tcW w:w="5580" w:type="dxa"/>
            <w:tcBorders>
              <w:bottom w:val="nil"/>
            </w:tcBorders>
          </w:tcPr>
          <w:p w:rsidR="00303F41" w:rsidRDefault="00303F41">
            <w:pPr>
              <w:jc w:val="both"/>
              <w:rPr>
                <w:color w:val="000000"/>
                <w:sz w:val="20"/>
                <w:szCs w:val="20"/>
              </w:rPr>
            </w:pPr>
            <w:r>
              <w:rPr>
                <w:color w:val="000000"/>
                <w:sz w:val="20"/>
                <w:szCs w:val="20"/>
              </w:rPr>
              <w:t>b) (i) Improvement of South Lenja Para Workshop road starting from R&amp;H road to Hazi Zahir Ahmed road via Khairul Alam Councilor's house. Ward-08 (Ch: 00-657m), link-1 (ch: 00-30m) 09 nos. Road X-drain, guide wall 405m,  (Total Length: 687m)</w:t>
            </w:r>
          </w:p>
        </w:tc>
        <w:tc>
          <w:tcPr>
            <w:tcW w:w="1080" w:type="dxa"/>
            <w:vMerge w:val="restart"/>
          </w:tcPr>
          <w:p w:rsidR="00303F41" w:rsidRPr="00024155" w:rsidRDefault="00303F41" w:rsidP="00635A66">
            <w:pPr>
              <w:jc w:val="center"/>
              <w:rPr>
                <w:rFonts w:ascii="Times New Roman" w:hAnsi="Times New Roman" w:cs="Times New Roman"/>
                <w:sz w:val="18"/>
                <w:szCs w:val="18"/>
              </w:rPr>
            </w:pPr>
          </w:p>
        </w:tc>
        <w:tc>
          <w:tcPr>
            <w:tcW w:w="1242" w:type="dxa"/>
            <w:vMerge w:val="restart"/>
          </w:tcPr>
          <w:p w:rsidR="00303F41" w:rsidRPr="00024155" w:rsidRDefault="00303F41" w:rsidP="00635A66">
            <w:pPr>
              <w:jc w:val="center"/>
              <w:rPr>
                <w:rFonts w:ascii="Times New Roman" w:hAnsi="Times New Roman" w:cs="Times New Roman"/>
                <w:sz w:val="18"/>
                <w:szCs w:val="18"/>
              </w:rPr>
            </w:pPr>
          </w:p>
        </w:tc>
      </w:tr>
      <w:tr w:rsidR="00303F41" w:rsidRPr="00024155" w:rsidTr="00B42335">
        <w:trPr>
          <w:trHeight w:val="38"/>
        </w:trPr>
        <w:tc>
          <w:tcPr>
            <w:tcW w:w="468" w:type="dxa"/>
            <w:vMerge/>
          </w:tcPr>
          <w:p w:rsidR="00303F41" w:rsidRPr="00024155" w:rsidRDefault="00303F41" w:rsidP="003A72B6">
            <w:pPr>
              <w:jc w:val="center"/>
              <w:rPr>
                <w:rFonts w:ascii="Times New Roman" w:hAnsi="Times New Roman" w:cs="Times New Roman"/>
                <w:sz w:val="18"/>
                <w:szCs w:val="18"/>
              </w:rPr>
            </w:pPr>
          </w:p>
        </w:tc>
        <w:tc>
          <w:tcPr>
            <w:tcW w:w="2250" w:type="dxa"/>
            <w:vMerge/>
          </w:tcPr>
          <w:p w:rsidR="00303F41" w:rsidRPr="00024155" w:rsidRDefault="00303F41" w:rsidP="00635A66">
            <w:pPr>
              <w:rPr>
                <w:rFonts w:ascii="Times New Roman" w:hAnsi="Times New Roman" w:cs="Times New Roman"/>
                <w:b/>
                <w:sz w:val="18"/>
                <w:szCs w:val="18"/>
              </w:rPr>
            </w:pPr>
          </w:p>
        </w:tc>
        <w:tc>
          <w:tcPr>
            <w:tcW w:w="2520" w:type="dxa"/>
            <w:vMerge/>
          </w:tcPr>
          <w:p w:rsidR="00303F41" w:rsidRPr="00024155" w:rsidRDefault="00303F41" w:rsidP="00635A66">
            <w:pPr>
              <w:rPr>
                <w:rFonts w:ascii="Times New Roman" w:hAnsi="Times New Roman" w:cs="Times New Roman"/>
                <w:sz w:val="18"/>
                <w:szCs w:val="18"/>
              </w:rPr>
            </w:pPr>
          </w:p>
        </w:tc>
        <w:tc>
          <w:tcPr>
            <w:tcW w:w="5580" w:type="dxa"/>
            <w:tcBorders>
              <w:top w:val="nil"/>
              <w:bottom w:val="nil"/>
            </w:tcBorders>
          </w:tcPr>
          <w:p w:rsidR="00303F41" w:rsidRDefault="00303F41">
            <w:pPr>
              <w:jc w:val="both"/>
              <w:rPr>
                <w:color w:val="000000"/>
                <w:sz w:val="20"/>
                <w:szCs w:val="20"/>
              </w:rPr>
            </w:pPr>
            <w:r>
              <w:rPr>
                <w:color w:val="000000"/>
                <w:sz w:val="20"/>
                <w:szCs w:val="20"/>
              </w:rPr>
              <w:t>(ii) Construction of drain South Lenja Para Workshop road starting from R&amp;H road to Hazi Zahir Ahmed road via Khairul Alam Councilor's house. Ward-08 (Ch: 00-675m) Total Length: 675m)</w:t>
            </w:r>
          </w:p>
        </w:tc>
        <w:tc>
          <w:tcPr>
            <w:tcW w:w="1080" w:type="dxa"/>
            <w:vMerge/>
          </w:tcPr>
          <w:p w:rsidR="00303F41" w:rsidRPr="00024155" w:rsidRDefault="00303F41" w:rsidP="00635A66">
            <w:pPr>
              <w:jc w:val="center"/>
              <w:rPr>
                <w:rFonts w:ascii="Times New Roman" w:hAnsi="Times New Roman" w:cs="Times New Roman"/>
                <w:sz w:val="18"/>
                <w:szCs w:val="18"/>
              </w:rPr>
            </w:pPr>
          </w:p>
        </w:tc>
        <w:tc>
          <w:tcPr>
            <w:tcW w:w="1242" w:type="dxa"/>
            <w:vMerge/>
          </w:tcPr>
          <w:p w:rsidR="00303F41" w:rsidRPr="00024155" w:rsidRDefault="00303F41" w:rsidP="00635A66">
            <w:pPr>
              <w:jc w:val="center"/>
              <w:rPr>
                <w:rFonts w:ascii="Times New Roman" w:hAnsi="Times New Roman" w:cs="Times New Roman"/>
                <w:sz w:val="18"/>
                <w:szCs w:val="18"/>
              </w:rPr>
            </w:pPr>
          </w:p>
        </w:tc>
      </w:tr>
      <w:tr w:rsidR="00303F41" w:rsidRPr="00024155" w:rsidTr="00B42335">
        <w:trPr>
          <w:trHeight w:val="38"/>
        </w:trPr>
        <w:tc>
          <w:tcPr>
            <w:tcW w:w="468" w:type="dxa"/>
            <w:vMerge/>
          </w:tcPr>
          <w:p w:rsidR="00303F41" w:rsidRPr="00024155" w:rsidRDefault="00303F41" w:rsidP="003A72B6">
            <w:pPr>
              <w:jc w:val="center"/>
              <w:rPr>
                <w:rFonts w:ascii="Times New Roman" w:hAnsi="Times New Roman" w:cs="Times New Roman"/>
                <w:sz w:val="18"/>
                <w:szCs w:val="18"/>
              </w:rPr>
            </w:pPr>
          </w:p>
        </w:tc>
        <w:tc>
          <w:tcPr>
            <w:tcW w:w="2250" w:type="dxa"/>
            <w:vMerge/>
          </w:tcPr>
          <w:p w:rsidR="00303F41" w:rsidRPr="00024155" w:rsidRDefault="00303F41" w:rsidP="00635A66">
            <w:pPr>
              <w:rPr>
                <w:rFonts w:ascii="Times New Roman" w:hAnsi="Times New Roman" w:cs="Times New Roman"/>
                <w:b/>
                <w:sz w:val="18"/>
                <w:szCs w:val="18"/>
              </w:rPr>
            </w:pPr>
          </w:p>
        </w:tc>
        <w:tc>
          <w:tcPr>
            <w:tcW w:w="2520" w:type="dxa"/>
            <w:vMerge/>
          </w:tcPr>
          <w:p w:rsidR="00303F41" w:rsidRPr="00024155" w:rsidRDefault="00303F41" w:rsidP="00635A66">
            <w:pPr>
              <w:rPr>
                <w:rFonts w:ascii="Times New Roman" w:hAnsi="Times New Roman" w:cs="Times New Roman"/>
                <w:sz w:val="18"/>
                <w:szCs w:val="18"/>
              </w:rPr>
            </w:pPr>
          </w:p>
        </w:tc>
        <w:tc>
          <w:tcPr>
            <w:tcW w:w="5580" w:type="dxa"/>
            <w:tcBorders>
              <w:top w:val="nil"/>
              <w:bottom w:val="nil"/>
            </w:tcBorders>
          </w:tcPr>
          <w:p w:rsidR="00303F41" w:rsidRDefault="00303F41">
            <w:pPr>
              <w:jc w:val="both"/>
              <w:rPr>
                <w:color w:val="000000"/>
                <w:sz w:val="20"/>
                <w:szCs w:val="20"/>
              </w:rPr>
            </w:pPr>
            <w:r>
              <w:rPr>
                <w:color w:val="000000"/>
                <w:sz w:val="20"/>
                <w:szCs w:val="20"/>
              </w:rPr>
              <w:t xml:space="preserve">c) (i) Improvement of RCC road starting from East Borchor road to </w:t>
            </w:r>
            <w:r>
              <w:rPr>
                <w:color w:val="000000"/>
                <w:sz w:val="20"/>
                <w:szCs w:val="20"/>
              </w:rPr>
              <w:lastRenderedPageBreak/>
              <w:t>Rail Way Pond via BD Mithro Saheb's house and Palasading Construction . Ward No-03. (Ch: 00-790), Link-1-3, Ch: 00-310m, (Total Length= 1100m), 07 nos. Road X-drain.</w:t>
            </w:r>
          </w:p>
        </w:tc>
        <w:tc>
          <w:tcPr>
            <w:tcW w:w="1080" w:type="dxa"/>
            <w:vMerge/>
          </w:tcPr>
          <w:p w:rsidR="00303F41" w:rsidRPr="00024155" w:rsidRDefault="00303F41" w:rsidP="00635A66">
            <w:pPr>
              <w:jc w:val="center"/>
              <w:rPr>
                <w:rFonts w:ascii="Times New Roman" w:hAnsi="Times New Roman" w:cs="Times New Roman"/>
                <w:sz w:val="18"/>
                <w:szCs w:val="18"/>
              </w:rPr>
            </w:pPr>
          </w:p>
        </w:tc>
        <w:tc>
          <w:tcPr>
            <w:tcW w:w="1242" w:type="dxa"/>
            <w:vMerge/>
          </w:tcPr>
          <w:p w:rsidR="00303F41" w:rsidRPr="00024155" w:rsidRDefault="00303F41" w:rsidP="00635A66">
            <w:pPr>
              <w:jc w:val="center"/>
              <w:rPr>
                <w:rFonts w:ascii="Times New Roman" w:hAnsi="Times New Roman" w:cs="Times New Roman"/>
                <w:sz w:val="18"/>
                <w:szCs w:val="18"/>
              </w:rPr>
            </w:pPr>
          </w:p>
        </w:tc>
      </w:tr>
      <w:tr w:rsidR="00303F41" w:rsidRPr="00024155" w:rsidTr="00BF7AE5">
        <w:trPr>
          <w:trHeight w:val="38"/>
        </w:trPr>
        <w:tc>
          <w:tcPr>
            <w:tcW w:w="468" w:type="dxa"/>
            <w:vMerge/>
          </w:tcPr>
          <w:p w:rsidR="00303F41" w:rsidRPr="00024155" w:rsidRDefault="00303F41" w:rsidP="003A72B6">
            <w:pPr>
              <w:jc w:val="center"/>
              <w:rPr>
                <w:rFonts w:ascii="Times New Roman" w:hAnsi="Times New Roman" w:cs="Times New Roman"/>
                <w:sz w:val="18"/>
                <w:szCs w:val="18"/>
              </w:rPr>
            </w:pPr>
          </w:p>
        </w:tc>
        <w:tc>
          <w:tcPr>
            <w:tcW w:w="2250" w:type="dxa"/>
            <w:vMerge/>
          </w:tcPr>
          <w:p w:rsidR="00303F41" w:rsidRPr="00024155" w:rsidRDefault="00303F41" w:rsidP="00635A66">
            <w:pPr>
              <w:rPr>
                <w:rFonts w:ascii="Times New Roman" w:hAnsi="Times New Roman" w:cs="Times New Roman"/>
                <w:b/>
                <w:sz w:val="18"/>
                <w:szCs w:val="18"/>
              </w:rPr>
            </w:pPr>
          </w:p>
        </w:tc>
        <w:tc>
          <w:tcPr>
            <w:tcW w:w="2520" w:type="dxa"/>
            <w:vMerge/>
          </w:tcPr>
          <w:p w:rsidR="00303F41" w:rsidRPr="00024155" w:rsidRDefault="00303F41" w:rsidP="00635A66">
            <w:pPr>
              <w:rPr>
                <w:rFonts w:ascii="Times New Roman" w:hAnsi="Times New Roman" w:cs="Times New Roman"/>
                <w:sz w:val="18"/>
                <w:szCs w:val="18"/>
              </w:rPr>
            </w:pPr>
          </w:p>
        </w:tc>
        <w:tc>
          <w:tcPr>
            <w:tcW w:w="5580" w:type="dxa"/>
            <w:tcBorders>
              <w:top w:val="nil"/>
              <w:bottom w:val="nil"/>
            </w:tcBorders>
          </w:tcPr>
          <w:p w:rsidR="00303F41" w:rsidRDefault="00303F41">
            <w:pPr>
              <w:jc w:val="both"/>
              <w:rPr>
                <w:color w:val="000000"/>
                <w:sz w:val="20"/>
                <w:szCs w:val="20"/>
              </w:rPr>
            </w:pPr>
            <w:r>
              <w:rPr>
                <w:color w:val="000000"/>
                <w:sz w:val="20"/>
                <w:szCs w:val="20"/>
              </w:rPr>
              <w:t>(ii) 2.5mx 2.5m Double Vent Box-Culvert at Ch: 495m</w:t>
            </w:r>
          </w:p>
        </w:tc>
        <w:tc>
          <w:tcPr>
            <w:tcW w:w="1080" w:type="dxa"/>
            <w:vMerge/>
          </w:tcPr>
          <w:p w:rsidR="00303F41" w:rsidRPr="00024155" w:rsidRDefault="00303F41" w:rsidP="00635A66">
            <w:pPr>
              <w:jc w:val="center"/>
              <w:rPr>
                <w:rFonts w:ascii="Times New Roman" w:hAnsi="Times New Roman" w:cs="Times New Roman"/>
                <w:sz w:val="18"/>
                <w:szCs w:val="18"/>
              </w:rPr>
            </w:pPr>
          </w:p>
        </w:tc>
        <w:tc>
          <w:tcPr>
            <w:tcW w:w="1242" w:type="dxa"/>
            <w:vMerge/>
          </w:tcPr>
          <w:p w:rsidR="00303F41" w:rsidRPr="00024155" w:rsidRDefault="00303F41" w:rsidP="00635A66">
            <w:pPr>
              <w:jc w:val="center"/>
              <w:rPr>
                <w:rFonts w:ascii="Times New Roman" w:hAnsi="Times New Roman" w:cs="Times New Roman"/>
                <w:sz w:val="18"/>
                <w:szCs w:val="18"/>
              </w:rPr>
            </w:pPr>
          </w:p>
        </w:tc>
      </w:tr>
      <w:tr w:rsidR="00303F41" w:rsidRPr="00024155" w:rsidTr="00BF7AE5">
        <w:trPr>
          <w:trHeight w:val="38"/>
        </w:trPr>
        <w:tc>
          <w:tcPr>
            <w:tcW w:w="468" w:type="dxa"/>
            <w:vMerge/>
          </w:tcPr>
          <w:p w:rsidR="00303F41" w:rsidRPr="00024155" w:rsidRDefault="00303F41" w:rsidP="003A72B6">
            <w:pPr>
              <w:jc w:val="center"/>
              <w:rPr>
                <w:rFonts w:ascii="Times New Roman" w:hAnsi="Times New Roman" w:cs="Times New Roman"/>
                <w:sz w:val="18"/>
                <w:szCs w:val="18"/>
              </w:rPr>
            </w:pPr>
          </w:p>
        </w:tc>
        <w:tc>
          <w:tcPr>
            <w:tcW w:w="2250" w:type="dxa"/>
            <w:vMerge/>
          </w:tcPr>
          <w:p w:rsidR="00303F41" w:rsidRPr="00024155" w:rsidRDefault="00303F41" w:rsidP="00635A66">
            <w:pPr>
              <w:rPr>
                <w:rFonts w:ascii="Times New Roman" w:hAnsi="Times New Roman" w:cs="Times New Roman"/>
                <w:b/>
                <w:sz w:val="18"/>
                <w:szCs w:val="18"/>
              </w:rPr>
            </w:pPr>
          </w:p>
        </w:tc>
        <w:tc>
          <w:tcPr>
            <w:tcW w:w="2520" w:type="dxa"/>
            <w:vMerge/>
          </w:tcPr>
          <w:p w:rsidR="00303F41" w:rsidRPr="00024155" w:rsidRDefault="00303F41" w:rsidP="00635A66">
            <w:pPr>
              <w:rPr>
                <w:rFonts w:ascii="Times New Roman" w:hAnsi="Times New Roman" w:cs="Times New Roman"/>
                <w:sz w:val="18"/>
                <w:szCs w:val="18"/>
              </w:rPr>
            </w:pPr>
          </w:p>
        </w:tc>
        <w:tc>
          <w:tcPr>
            <w:tcW w:w="5580" w:type="dxa"/>
            <w:tcBorders>
              <w:top w:val="nil"/>
              <w:bottom w:val="single" w:sz="4" w:space="0" w:color="auto"/>
            </w:tcBorders>
          </w:tcPr>
          <w:p w:rsidR="00303F41" w:rsidRDefault="00303F41">
            <w:pPr>
              <w:jc w:val="both"/>
              <w:rPr>
                <w:color w:val="000000"/>
                <w:sz w:val="20"/>
                <w:szCs w:val="20"/>
              </w:rPr>
            </w:pPr>
            <w:r>
              <w:rPr>
                <w:color w:val="000000"/>
                <w:sz w:val="20"/>
                <w:szCs w:val="20"/>
              </w:rPr>
              <w:t>d) Improvement of RCC road starting from Sudikhola BC road to Sudikhola Old BC road via Kodar Ali's house and Palisading, Ward No-04, 05. (Ch: 00-605m), Link 1: 180m, Link 2: 00-85m) (Total Length: 870m), 05 nos. Road X-drain, Guidewall 76m</w:t>
            </w:r>
          </w:p>
        </w:tc>
        <w:tc>
          <w:tcPr>
            <w:tcW w:w="1080" w:type="dxa"/>
            <w:vMerge/>
          </w:tcPr>
          <w:p w:rsidR="00303F41" w:rsidRPr="00024155" w:rsidRDefault="00303F41" w:rsidP="00635A66">
            <w:pPr>
              <w:jc w:val="center"/>
              <w:rPr>
                <w:rFonts w:ascii="Times New Roman" w:hAnsi="Times New Roman" w:cs="Times New Roman"/>
                <w:sz w:val="18"/>
                <w:szCs w:val="18"/>
              </w:rPr>
            </w:pPr>
          </w:p>
        </w:tc>
        <w:tc>
          <w:tcPr>
            <w:tcW w:w="1242" w:type="dxa"/>
            <w:vMerge/>
          </w:tcPr>
          <w:p w:rsidR="00303F41" w:rsidRPr="00024155" w:rsidRDefault="00303F41" w:rsidP="00635A66">
            <w:pPr>
              <w:jc w:val="center"/>
              <w:rPr>
                <w:rFonts w:ascii="Times New Roman" w:hAnsi="Times New Roman" w:cs="Times New Roman"/>
                <w:sz w:val="18"/>
                <w:szCs w:val="18"/>
              </w:rPr>
            </w:pPr>
          </w:p>
        </w:tc>
      </w:tr>
    </w:tbl>
    <w:p w:rsidR="00BF7AE5" w:rsidRDefault="00BF7AE5"/>
    <w:tbl>
      <w:tblPr>
        <w:tblStyle w:val="TableGrid"/>
        <w:tblW w:w="13140" w:type="dxa"/>
        <w:tblLayout w:type="fixed"/>
        <w:tblLook w:val="04A0" w:firstRow="1" w:lastRow="0" w:firstColumn="1" w:lastColumn="0" w:noHBand="0" w:noVBand="1"/>
      </w:tblPr>
      <w:tblGrid>
        <w:gridCol w:w="468"/>
        <w:gridCol w:w="2250"/>
        <w:gridCol w:w="2520"/>
        <w:gridCol w:w="5580"/>
        <w:gridCol w:w="1080"/>
        <w:gridCol w:w="1242"/>
      </w:tblGrid>
      <w:tr w:rsidR="00303F41" w:rsidRPr="00024155" w:rsidTr="00E048C4">
        <w:trPr>
          <w:trHeight w:val="38"/>
        </w:trPr>
        <w:tc>
          <w:tcPr>
            <w:tcW w:w="468" w:type="dxa"/>
            <w:vMerge w:val="restart"/>
          </w:tcPr>
          <w:p w:rsidR="00303F41" w:rsidRPr="00024155" w:rsidRDefault="00303F41" w:rsidP="003A72B6">
            <w:pPr>
              <w:jc w:val="center"/>
              <w:rPr>
                <w:rFonts w:ascii="Times New Roman" w:hAnsi="Times New Roman" w:cs="Times New Roman"/>
                <w:sz w:val="18"/>
                <w:szCs w:val="18"/>
              </w:rPr>
            </w:pPr>
          </w:p>
        </w:tc>
        <w:tc>
          <w:tcPr>
            <w:tcW w:w="2250" w:type="dxa"/>
            <w:vMerge w:val="restart"/>
          </w:tcPr>
          <w:p w:rsidR="00303F41" w:rsidRPr="00024155" w:rsidRDefault="00303F41" w:rsidP="00635A66">
            <w:pPr>
              <w:rPr>
                <w:rFonts w:ascii="Times New Roman" w:hAnsi="Times New Roman" w:cs="Times New Roman"/>
                <w:b/>
                <w:sz w:val="18"/>
                <w:szCs w:val="18"/>
              </w:rPr>
            </w:pPr>
          </w:p>
        </w:tc>
        <w:tc>
          <w:tcPr>
            <w:tcW w:w="2520" w:type="dxa"/>
            <w:vMerge w:val="restart"/>
          </w:tcPr>
          <w:p w:rsidR="00303F41" w:rsidRPr="00024155" w:rsidRDefault="00303F41" w:rsidP="00635A66">
            <w:pPr>
              <w:rPr>
                <w:rFonts w:ascii="Times New Roman" w:hAnsi="Times New Roman" w:cs="Times New Roman"/>
                <w:sz w:val="18"/>
                <w:szCs w:val="18"/>
              </w:rPr>
            </w:pPr>
          </w:p>
        </w:tc>
        <w:tc>
          <w:tcPr>
            <w:tcW w:w="5580" w:type="dxa"/>
            <w:tcBorders>
              <w:top w:val="single" w:sz="4" w:space="0" w:color="auto"/>
              <w:bottom w:val="nil"/>
            </w:tcBorders>
          </w:tcPr>
          <w:p w:rsidR="00303F41" w:rsidRDefault="00303F41">
            <w:pPr>
              <w:jc w:val="both"/>
              <w:rPr>
                <w:color w:val="000000"/>
                <w:sz w:val="20"/>
                <w:szCs w:val="20"/>
              </w:rPr>
            </w:pPr>
            <w:r>
              <w:rPr>
                <w:color w:val="000000"/>
                <w:sz w:val="20"/>
                <w:szCs w:val="20"/>
              </w:rPr>
              <w:t>e) (</w:t>
            </w:r>
            <w:proofErr w:type="gramStart"/>
            <w:r>
              <w:rPr>
                <w:color w:val="000000"/>
                <w:sz w:val="20"/>
                <w:szCs w:val="20"/>
              </w:rPr>
              <w:t>i</w:t>
            </w:r>
            <w:proofErr w:type="gramEnd"/>
            <w:r>
              <w:rPr>
                <w:color w:val="000000"/>
                <w:sz w:val="20"/>
                <w:szCs w:val="20"/>
              </w:rPr>
              <w:t>) Improvement of RCC road at Biramchar starting from Syed Elias Saheb's Boiler to Dhaka-Sylhet highway. Ward-09 (Ch</w:t>
            </w:r>
            <w:proofErr w:type="gramStart"/>
            <w:r>
              <w:rPr>
                <w:color w:val="000000"/>
                <w:sz w:val="20"/>
                <w:szCs w:val="20"/>
              </w:rPr>
              <w:t>:00</w:t>
            </w:r>
            <w:proofErr w:type="gramEnd"/>
            <w:r>
              <w:rPr>
                <w:color w:val="000000"/>
                <w:sz w:val="20"/>
                <w:szCs w:val="20"/>
              </w:rPr>
              <w:t>-670m), Total Length: 670m, 04 Nos. Road X=drain, Guidewall length: 350m</w:t>
            </w:r>
          </w:p>
        </w:tc>
        <w:tc>
          <w:tcPr>
            <w:tcW w:w="1080" w:type="dxa"/>
            <w:vMerge w:val="restart"/>
          </w:tcPr>
          <w:p w:rsidR="00303F41" w:rsidRPr="00024155" w:rsidRDefault="00303F41" w:rsidP="00635A66">
            <w:pPr>
              <w:jc w:val="center"/>
              <w:rPr>
                <w:rFonts w:ascii="Times New Roman" w:hAnsi="Times New Roman" w:cs="Times New Roman"/>
                <w:sz w:val="18"/>
                <w:szCs w:val="18"/>
              </w:rPr>
            </w:pPr>
          </w:p>
        </w:tc>
        <w:tc>
          <w:tcPr>
            <w:tcW w:w="1242" w:type="dxa"/>
            <w:vMerge w:val="restart"/>
          </w:tcPr>
          <w:p w:rsidR="00303F41" w:rsidRPr="00024155" w:rsidRDefault="00303F41" w:rsidP="00635A66">
            <w:pPr>
              <w:jc w:val="center"/>
              <w:rPr>
                <w:rFonts w:ascii="Times New Roman" w:hAnsi="Times New Roman" w:cs="Times New Roman"/>
                <w:sz w:val="18"/>
                <w:szCs w:val="18"/>
              </w:rPr>
            </w:pPr>
          </w:p>
        </w:tc>
      </w:tr>
      <w:tr w:rsidR="00303F41" w:rsidRPr="00024155" w:rsidTr="00BF7AE5">
        <w:trPr>
          <w:trHeight w:val="38"/>
        </w:trPr>
        <w:tc>
          <w:tcPr>
            <w:tcW w:w="468" w:type="dxa"/>
            <w:vMerge/>
          </w:tcPr>
          <w:p w:rsidR="00303F41" w:rsidRPr="00024155" w:rsidRDefault="00303F41" w:rsidP="003A72B6">
            <w:pPr>
              <w:jc w:val="center"/>
              <w:rPr>
                <w:rFonts w:ascii="Times New Roman" w:hAnsi="Times New Roman" w:cs="Times New Roman"/>
                <w:sz w:val="18"/>
                <w:szCs w:val="18"/>
              </w:rPr>
            </w:pPr>
          </w:p>
        </w:tc>
        <w:tc>
          <w:tcPr>
            <w:tcW w:w="2250" w:type="dxa"/>
            <w:vMerge/>
          </w:tcPr>
          <w:p w:rsidR="00303F41" w:rsidRPr="00024155" w:rsidRDefault="00303F41" w:rsidP="00635A66">
            <w:pPr>
              <w:rPr>
                <w:rFonts w:ascii="Times New Roman" w:hAnsi="Times New Roman" w:cs="Times New Roman"/>
                <w:b/>
                <w:sz w:val="18"/>
                <w:szCs w:val="18"/>
              </w:rPr>
            </w:pPr>
          </w:p>
        </w:tc>
        <w:tc>
          <w:tcPr>
            <w:tcW w:w="2520" w:type="dxa"/>
            <w:vMerge/>
          </w:tcPr>
          <w:p w:rsidR="00303F41" w:rsidRPr="00024155" w:rsidRDefault="00303F41" w:rsidP="00635A66">
            <w:pPr>
              <w:rPr>
                <w:rFonts w:ascii="Times New Roman" w:hAnsi="Times New Roman" w:cs="Times New Roman"/>
                <w:sz w:val="18"/>
                <w:szCs w:val="18"/>
              </w:rPr>
            </w:pPr>
          </w:p>
        </w:tc>
        <w:tc>
          <w:tcPr>
            <w:tcW w:w="5580" w:type="dxa"/>
            <w:tcBorders>
              <w:top w:val="nil"/>
              <w:bottom w:val="single" w:sz="4" w:space="0" w:color="auto"/>
            </w:tcBorders>
          </w:tcPr>
          <w:p w:rsidR="00303F41" w:rsidRDefault="00303F41">
            <w:pPr>
              <w:rPr>
                <w:color w:val="000000"/>
                <w:sz w:val="20"/>
                <w:szCs w:val="20"/>
              </w:rPr>
            </w:pPr>
            <w:r>
              <w:rPr>
                <w:color w:val="000000"/>
                <w:sz w:val="20"/>
                <w:szCs w:val="20"/>
              </w:rPr>
              <w:t xml:space="preserve">(ii) Construction </w:t>
            </w:r>
            <w:proofErr w:type="gramStart"/>
            <w:r>
              <w:rPr>
                <w:color w:val="000000"/>
                <w:sz w:val="20"/>
                <w:szCs w:val="20"/>
              </w:rPr>
              <w:t>ofdrain  at</w:t>
            </w:r>
            <w:proofErr w:type="gramEnd"/>
            <w:r>
              <w:rPr>
                <w:color w:val="000000"/>
                <w:sz w:val="20"/>
                <w:szCs w:val="20"/>
              </w:rPr>
              <w:t xml:space="preserve"> Biramchar starting from Syed Elias Saheb's Boiler to Dhaka-Sylhet highway. Ward-09 (Ch: 00-400m), Total Length: 400m</w:t>
            </w:r>
          </w:p>
        </w:tc>
        <w:tc>
          <w:tcPr>
            <w:tcW w:w="1080" w:type="dxa"/>
            <w:vMerge/>
          </w:tcPr>
          <w:p w:rsidR="00303F41" w:rsidRPr="00024155" w:rsidRDefault="00303F41" w:rsidP="00635A66">
            <w:pPr>
              <w:jc w:val="center"/>
              <w:rPr>
                <w:rFonts w:ascii="Times New Roman" w:hAnsi="Times New Roman" w:cs="Times New Roman"/>
                <w:sz w:val="18"/>
                <w:szCs w:val="18"/>
              </w:rPr>
            </w:pPr>
          </w:p>
        </w:tc>
        <w:tc>
          <w:tcPr>
            <w:tcW w:w="1242" w:type="dxa"/>
            <w:vMerge/>
          </w:tcPr>
          <w:p w:rsidR="00303F41" w:rsidRPr="00024155" w:rsidRDefault="00303F41" w:rsidP="00635A66">
            <w:pPr>
              <w:jc w:val="center"/>
              <w:rPr>
                <w:rFonts w:ascii="Times New Roman" w:hAnsi="Times New Roman" w:cs="Times New Roman"/>
                <w:sz w:val="18"/>
                <w:szCs w:val="18"/>
              </w:rPr>
            </w:pPr>
          </w:p>
        </w:tc>
      </w:tr>
      <w:tr w:rsidR="00303F41" w:rsidRPr="00024155" w:rsidTr="00BF7AE5">
        <w:trPr>
          <w:trHeight w:val="38"/>
        </w:trPr>
        <w:tc>
          <w:tcPr>
            <w:tcW w:w="468" w:type="dxa"/>
            <w:vMerge/>
          </w:tcPr>
          <w:p w:rsidR="00303F41" w:rsidRPr="00024155" w:rsidRDefault="00303F41" w:rsidP="003A72B6">
            <w:pPr>
              <w:jc w:val="center"/>
              <w:rPr>
                <w:rFonts w:ascii="Times New Roman" w:hAnsi="Times New Roman" w:cs="Times New Roman"/>
                <w:sz w:val="18"/>
                <w:szCs w:val="18"/>
              </w:rPr>
            </w:pPr>
          </w:p>
        </w:tc>
        <w:tc>
          <w:tcPr>
            <w:tcW w:w="2250" w:type="dxa"/>
            <w:vMerge/>
          </w:tcPr>
          <w:p w:rsidR="00303F41" w:rsidRPr="00024155" w:rsidRDefault="00303F41" w:rsidP="00635A66">
            <w:pPr>
              <w:rPr>
                <w:rFonts w:ascii="Times New Roman" w:hAnsi="Times New Roman" w:cs="Times New Roman"/>
                <w:b/>
                <w:sz w:val="18"/>
                <w:szCs w:val="18"/>
              </w:rPr>
            </w:pPr>
          </w:p>
        </w:tc>
        <w:tc>
          <w:tcPr>
            <w:tcW w:w="2520" w:type="dxa"/>
            <w:vMerge/>
          </w:tcPr>
          <w:p w:rsidR="00303F41" w:rsidRPr="00024155" w:rsidRDefault="00303F41" w:rsidP="00635A66">
            <w:pPr>
              <w:rPr>
                <w:rFonts w:ascii="Times New Roman" w:hAnsi="Times New Roman" w:cs="Times New Roman"/>
                <w:sz w:val="18"/>
                <w:szCs w:val="18"/>
              </w:rPr>
            </w:pPr>
          </w:p>
        </w:tc>
        <w:tc>
          <w:tcPr>
            <w:tcW w:w="5580" w:type="dxa"/>
            <w:tcBorders>
              <w:top w:val="single" w:sz="4" w:space="0" w:color="auto"/>
              <w:bottom w:val="nil"/>
            </w:tcBorders>
          </w:tcPr>
          <w:p w:rsidR="00303F41" w:rsidRDefault="00303F41">
            <w:pPr>
              <w:jc w:val="both"/>
              <w:rPr>
                <w:color w:val="000000"/>
                <w:sz w:val="20"/>
                <w:szCs w:val="20"/>
              </w:rPr>
            </w:pPr>
            <w:r>
              <w:rPr>
                <w:color w:val="000000"/>
                <w:sz w:val="20"/>
                <w:szCs w:val="20"/>
              </w:rPr>
              <w:t>f) (i) Improvement of RCC road Construction starting from East Borchor BC Road to Bagunipara BC Road Via Protima House. Ward No-03 (Ch: 00-267m), Total Length: 267m, 03 Nos. Road X-drain</w:t>
            </w:r>
          </w:p>
        </w:tc>
        <w:tc>
          <w:tcPr>
            <w:tcW w:w="1080" w:type="dxa"/>
            <w:vMerge/>
          </w:tcPr>
          <w:p w:rsidR="00303F41" w:rsidRPr="00024155" w:rsidRDefault="00303F41" w:rsidP="00635A66">
            <w:pPr>
              <w:jc w:val="center"/>
              <w:rPr>
                <w:rFonts w:ascii="Times New Roman" w:hAnsi="Times New Roman" w:cs="Times New Roman"/>
                <w:sz w:val="18"/>
                <w:szCs w:val="18"/>
              </w:rPr>
            </w:pPr>
          </w:p>
        </w:tc>
        <w:tc>
          <w:tcPr>
            <w:tcW w:w="1242" w:type="dxa"/>
            <w:vMerge/>
          </w:tcPr>
          <w:p w:rsidR="00303F41" w:rsidRPr="00024155" w:rsidRDefault="00303F41" w:rsidP="00635A66">
            <w:pPr>
              <w:jc w:val="center"/>
              <w:rPr>
                <w:rFonts w:ascii="Times New Roman" w:hAnsi="Times New Roman" w:cs="Times New Roman"/>
                <w:sz w:val="18"/>
                <w:szCs w:val="18"/>
              </w:rPr>
            </w:pPr>
          </w:p>
        </w:tc>
      </w:tr>
      <w:tr w:rsidR="00303F41" w:rsidRPr="00024155" w:rsidTr="00B42335">
        <w:trPr>
          <w:trHeight w:val="512"/>
        </w:trPr>
        <w:tc>
          <w:tcPr>
            <w:tcW w:w="468" w:type="dxa"/>
            <w:vMerge/>
          </w:tcPr>
          <w:p w:rsidR="00303F41" w:rsidRPr="00024155" w:rsidRDefault="00303F41" w:rsidP="003A72B6">
            <w:pPr>
              <w:jc w:val="center"/>
              <w:rPr>
                <w:rFonts w:ascii="Times New Roman" w:hAnsi="Times New Roman" w:cs="Times New Roman"/>
                <w:sz w:val="18"/>
                <w:szCs w:val="18"/>
              </w:rPr>
            </w:pPr>
          </w:p>
        </w:tc>
        <w:tc>
          <w:tcPr>
            <w:tcW w:w="2250" w:type="dxa"/>
            <w:vMerge/>
          </w:tcPr>
          <w:p w:rsidR="00303F41" w:rsidRPr="00024155" w:rsidRDefault="00303F41" w:rsidP="00635A66">
            <w:pPr>
              <w:rPr>
                <w:rFonts w:ascii="Times New Roman" w:hAnsi="Times New Roman" w:cs="Times New Roman"/>
                <w:b/>
                <w:sz w:val="18"/>
                <w:szCs w:val="18"/>
              </w:rPr>
            </w:pPr>
          </w:p>
        </w:tc>
        <w:tc>
          <w:tcPr>
            <w:tcW w:w="2520" w:type="dxa"/>
            <w:vMerge/>
          </w:tcPr>
          <w:p w:rsidR="00303F41" w:rsidRPr="00024155" w:rsidRDefault="00303F41" w:rsidP="00635A66">
            <w:pPr>
              <w:rPr>
                <w:rFonts w:ascii="Times New Roman" w:hAnsi="Times New Roman" w:cs="Times New Roman"/>
                <w:sz w:val="18"/>
                <w:szCs w:val="18"/>
              </w:rPr>
            </w:pPr>
          </w:p>
        </w:tc>
        <w:tc>
          <w:tcPr>
            <w:tcW w:w="5580" w:type="dxa"/>
            <w:tcBorders>
              <w:top w:val="nil"/>
              <w:bottom w:val="single" w:sz="4" w:space="0" w:color="auto"/>
            </w:tcBorders>
          </w:tcPr>
          <w:p w:rsidR="00303F41" w:rsidRDefault="00303F41">
            <w:pPr>
              <w:jc w:val="both"/>
              <w:rPr>
                <w:color w:val="000000"/>
                <w:sz w:val="20"/>
                <w:szCs w:val="20"/>
              </w:rPr>
            </w:pPr>
            <w:r>
              <w:rPr>
                <w:color w:val="000000"/>
                <w:sz w:val="20"/>
                <w:szCs w:val="20"/>
              </w:rPr>
              <w:t>(ii) Construction of drain East Borchor BC Road to Bagunipara BC Road Via Protima House. Ward No-03 (Length: 260m)</w:t>
            </w:r>
          </w:p>
        </w:tc>
        <w:tc>
          <w:tcPr>
            <w:tcW w:w="1080" w:type="dxa"/>
            <w:vMerge/>
          </w:tcPr>
          <w:p w:rsidR="00303F41" w:rsidRPr="00024155" w:rsidRDefault="00303F41" w:rsidP="00635A66">
            <w:pPr>
              <w:jc w:val="center"/>
              <w:rPr>
                <w:rFonts w:ascii="Times New Roman" w:hAnsi="Times New Roman" w:cs="Times New Roman"/>
                <w:sz w:val="18"/>
                <w:szCs w:val="18"/>
              </w:rPr>
            </w:pPr>
          </w:p>
        </w:tc>
        <w:tc>
          <w:tcPr>
            <w:tcW w:w="1242" w:type="dxa"/>
            <w:vMerge/>
          </w:tcPr>
          <w:p w:rsidR="00303F41" w:rsidRPr="00024155" w:rsidRDefault="00303F41" w:rsidP="00635A66">
            <w:pPr>
              <w:jc w:val="center"/>
              <w:rPr>
                <w:rFonts w:ascii="Times New Roman" w:hAnsi="Times New Roman" w:cs="Times New Roman"/>
                <w:sz w:val="18"/>
                <w:szCs w:val="18"/>
              </w:rPr>
            </w:pPr>
          </w:p>
        </w:tc>
      </w:tr>
      <w:tr w:rsidR="0017410D" w:rsidRPr="00024155" w:rsidTr="00B42335">
        <w:trPr>
          <w:trHeight w:val="620"/>
        </w:trPr>
        <w:tc>
          <w:tcPr>
            <w:tcW w:w="468" w:type="dxa"/>
            <w:vMerge/>
          </w:tcPr>
          <w:p w:rsidR="0017410D" w:rsidRPr="00024155" w:rsidRDefault="0017410D" w:rsidP="003A72B6">
            <w:pPr>
              <w:jc w:val="center"/>
              <w:rPr>
                <w:rFonts w:ascii="Times New Roman" w:hAnsi="Times New Roman" w:cs="Times New Roman"/>
                <w:sz w:val="18"/>
                <w:szCs w:val="18"/>
              </w:rPr>
            </w:pPr>
          </w:p>
        </w:tc>
        <w:tc>
          <w:tcPr>
            <w:tcW w:w="2250" w:type="dxa"/>
            <w:vMerge/>
          </w:tcPr>
          <w:p w:rsidR="0017410D" w:rsidRPr="00024155" w:rsidRDefault="0017410D" w:rsidP="00635A66">
            <w:pPr>
              <w:rPr>
                <w:rFonts w:ascii="Times New Roman" w:hAnsi="Times New Roman" w:cs="Times New Roman"/>
                <w:b/>
                <w:sz w:val="18"/>
                <w:szCs w:val="18"/>
              </w:rPr>
            </w:pPr>
          </w:p>
        </w:tc>
        <w:tc>
          <w:tcPr>
            <w:tcW w:w="2520" w:type="dxa"/>
            <w:vMerge w:val="restart"/>
          </w:tcPr>
          <w:p w:rsidR="0017410D" w:rsidRPr="00024155" w:rsidRDefault="0017410D" w:rsidP="00635A66">
            <w:pPr>
              <w:rPr>
                <w:rFonts w:ascii="Times New Roman" w:hAnsi="Times New Roman" w:cs="Times New Roman"/>
                <w:sz w:val="18"/>
                <w:szCs w:val="18"/>
              </w:rPr>
            </w:pPr>
            <w:r w:rsidRPr="00024155">
              <w:rPr>
                <w:rFonts w:ascii="Times New Roman" w:hAnsi="Times New Roman" w:cs="Times New Roman"/>
                <w:sz w:val="18"/>
                <w:szCs w:val="18"/>
              </w:rPr>
              <w:t>MGSP/STG/2015-16/W-02</w:t>
            </w:r>
          </w:p>
        </w:tc>
        <w:tc>
          <w:tcPr>
            <w:tcW w:w="5580" w:type="dxa"/>
            <w:tcBorders>
              <w:bottom w:val="nil"/>
            </w:tcBorders>
          </w:tcPr>
          <w:p w:rsidR="0017410D" w:rsidRDefault="0017410D">
            <w:pPr>
              <w:rPr>
                <w:color w:val="000000"/>
                <w:sz w:val="20"/>
                <w:szCs w:val="20"/>
              </w:rPr>
            </w:pPr>
            <w:r>
              <w:rPr>
                <w:color w:val="000000"/>
                <w:sz w:val="20"/>
                <w:szCs w:val="20"/>
              </w:rPr>
              <w:t>a) Widening and Rehabilatation of  National Highway (adjacent to Police Sation) to Noor Mansion Road.CH.00-1310 m</w:t>
            </w:r>
          </w:p>
        </w:tc>
        <w:tc>
          <w:tcPr>
            <w:tcW w:w="1080" w:type="dxa"/>
            <w:vMerge w:val="restart"/>
          </w:tcPr>
          <w:p w:rsidR="0017410D" w:rsidRDefault="0017410D" w:rsidP="00635A66">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17410D" w:rsidRPr="00024155" w:rsidRDefault="0017410D" w:rsidP="00635A66">
            <w:pPr>
              <w:jc w:val="center"/>
              <w:rPr>
                <w:rFonts w:ascii="Times New Roman" w:hAnsi="Times New Roman" w:cs="Times New Roman"/>
                <w:sz w:val="18"/>
                <w:szCs w:val="18"/>
              </w:rPr>
            </w:pPr>
            <w:r>
              <w:rPr>
                <w:rFonts w:ascii="Times New Roman" w:hAnsi="Times New Roman" w:cs="Times New Roman"/>
                <w:sz w:val="18"/>
                <w:szCs w:val="18"/>
              </w:rPr>
              <w:t>01-03-17</w:t>
            </w:r>
          </w:p>
        </w:tc>
        <w:tc>
          <w:tcPr>
            <w:tcW w:w="1242" w:type="dxa"/>
            <w:vMerge w:val="restart"/>
          </w:tcPr>
          <w:p w:rsidR="0017410D" w:rsidRPr="0017410D" w:rsidRDefault="0017410D" w:rsidP="0017410D">
            <w:pPr>
              <w:rPr>
                <w:rFonts w:ascii="Calibri" w:eastAsia="Calibri" w:hAnsi="Calibri" w:cs="Times New Roman"/>
                <w:color w:val="000000"/>
                <w:sz w:val="16"/>
                <w:szCs w:val="16"/>
              </w:rPr>
            </w:pPr>
            <w:r w:rsidRPr="0017410D">
              <w:rPr>
                <w:rFonts w:ascii="Calibri" w:eastAsia="Calibri" w:hAnsi="Calibri" w:cs="Times New Roman"/>
                <w:color w:val="000000"/>
                <w:sz w:val="16"/>
                <w:szCs w:val="16"/>
              </w:rPr>
              <w:t xml:space="preserve">20 trees to be cut down. The storm water of the drain will be discharged in the Zia Khal, Guamuri Khal and River Khowai. </w:t>
            </w:r>
            <w:r>
              <w:rPr>
                <w:rFonts w:ascii="Calibri" w:eastAsia="Calibri" w:hAnsi="Calibri" w:cs="Times New Roman"/>
                <w:color w:val="000000"/>
                <w:sz w:val="16"/>
                <w:szCs w:val="16"/>
              </w:rPr>
              <w:t xml:space="preserve">Adequate provision of safety gear is there. </w:t>
            </w:r>
          </w:p>
          <w:p w:rsidR="0017410D" w:rsidRPr="00024155" w:rsidRDefault="0017410D" w:rsidP="0017410D">
            <w:pPr>
              <w:jc w:val="both"/>
              <w:rPr>
                <w:rFonts w:ascii="Times New Roman" w:hAnsi="Times New Roman" w:cs="Times New Roman"/>
                <w:sz w:val="18"/>
                <w:szCs w:val="18"/>
              </w:rPr>
            </w:pPr>
          </w:p>
        </w:tc>
      </w:tr>
      <w:tr w:rsidR="0017410D" w:rsidRPr="00024155" w:rsidTr="00B42335">
        <w:trPr>
          <w:trHeight w:val="935"/>
        </w:trPr>
        <w:tc>
          <w:tcPr>
            <w:tcW w:w="468" w:type="dxa"/>
            <w:vMerge/>
          </w:tcPr>
          <w:p w:rsidR="0017410D" w:rsidRPr="00024155" w:rsidRDefault="0017410D" w:rsidP="003A72B6">
            <w:pPr>
              <w:jc w:val="center"/>
              <w:rPr>
                <w:rFonts w:ascii="Times New Roman" w:hAnsi="Times New Roman" w:cs="Times New Roman"/>
                <w:sz w:val="18"/>
                <w:szCs w:val="18"/>
              </w:rPr>
            </w:pPr>
          </w:p>
        </w:tc>
        <w:tc>
          <w:tcPr>
            <w:tcW w:w="2250" w:type="dxa"/>
            <w:vMerge/>
          </w:tcPr>
          <w:p w:rsidR="0017410D" w:rsidRPr="00024155" w:rsidRDefault="0017410D" w:rsidP="00635A66">
            <w:pPr>
              <w:rPr>
                <w:rFonts w:ascii="Times New Roman" w:hAnsi="Times New Roman" w:cs="Times New Roman"/>
                <w:b/>
                <w:sz w:val="18"/>
                <w:szCs w:val="18"/>
              </w:rPr>
            </w:pPr>
          </w:p>
        </w:tc>
        <w:tc>
          <w:tcPr>
            <w:tcW w:w="2520" w:type="dxa"/>
            <w:vMerge/>
          </w:tcPr>
          <w:p w:rsidR="0017410D" w:rsidRPr="00024155" w:rsidRDefault="0017410D" w:rsidP="00635A66">
            <w:pPr>
              <w:rPr>
                <w:rFonts w:ascii="Times New Roman" w:hAnsi="Times New Roman" w:cs="Times New Roman"/>
                <w:sz w:val="18"/>
                <w:szCs w:val="18"/>
              </w:rPr>
            </w:pPr>
          </w:p>
        </w:tc>
        <w:tc>
          <w:tcPr>
            <w:tcW w:w="5580" w:type="dxa"/>
            <w:tcBorders>
              <w:top w:val="nil"/>
              <w:bottom w:val="nil"/>
            </w:tcBorders>
          </w:tcPr>
          <w:p w:rsidR="0017410D" w:rsidRDefault="0017410D">
            <w:pPr>
              <w:rPr>
                <w:color w:val="000000"/>
                <w:sz w:val="20"/>
                <w:szCs w:val="20"/>
              </w:rPr>
            </w:pPr>
            <w:r>
              <w:rPr>
                <w:color w:val="000000"/>
                <w:sz w:val="20"/>
                <w:szCs w:val="20"/>
              </w:rPr>
              <w:t xml:space="preserve">b) (i) Consturction of RCC drain from National Highway (adjacent Police Station) to Koromali Plaza road via Shaistaganj Railway junction CH.00 – 1310 m          (Both side) </w:t>
            </w:r>
          </w:p>
        </w:tc>
        <w:tc>
          <w:tcPr>
            <w:tcW w:w="1080" w:type="dxa"/>
            <w:vMerge/>
          </w:tcPr>
          <w:p w:rsidR="0017410D" w:rsidRPr="00024155" w:rsidRDefault="0017410D" w:rsidP="00635A66">
            <w:pPr>
              <w:jc w:val="center"/>
              <w:rPr>
                <w:rFonts w:ascii="Times New Roman" w:hAnsi="Times New Roman" w:cs="Times New Roman"/>
                <w:sz w:val="18"/>
                <w:szCs w:val="18"/>
              </w:rPr>
            </w:pPr>
          </w:p>
        </w:tc>
        <w:tc>
          <w:tcPr>
            <w:tcW w:w="1242" w:type="dxa"/>
            <w:vMerge/>
          </w:tcPr>
          <w:p w:rsidR="0017410D" w:rsidRPr="00024155" w:rsidRDefault="0017410D" w:rsidP="00635A66">
            <w:pPr>
              <w:jc w:val="center"/>
              <w:rPr>
                <w:rFonts w:ascii="Times New Roman" w:hAnsi="Times New Roman" w:cs="Times New Roman"/>
                <w:sz w:val="18"/>
                <w:szCs w:val="18"/>
              </w:rPr>
            </w:pPr>
          </w:p>
        </w:tc>
      </w:tr>
      <w:tr w:rsidR="0017410D" w:rsidRPr="00024155" w:rsidTr="00E34FA8">
        <w:trPr>
          <w:trHeight w:val="917"/>
        </w:trPr>
        <w:tc>
          <w:tcPr>
            <w:tcW w:w="468" w:type="dxa"/>
            <w:vMerge/>
            <w:tcBorders>
              <w:bottom w:val="nil"/>
            </w:tcBorders>
          </w:tcPr>
          <w:p w:rsidR="0017410D" w:rsidRPr="00024155" w:rsidRDefault="0017410D" w:rsidP="003A72B6">
            <w:pPr>
              <w:jc w:val="center"/>
              <w:rPr>
                <w:rFonts w:ascii="Times New Roman" w:hAnsi="Times New Roman" w:cs="Times New Roman"/>
                <w:sz w:val="18"/>
                <w:szCs w:val="18"/>
              </w:rPr>
            </w:pPr>
          </w:p>
        </w:tc>
        <w:tc>
          <w:tcPr>
            <w:tcW w:w="2250" w:type="dxa"/>
            <w:vMerge/>
            <w:tcBorders>
              <w:bottom w:val="nil"/>
            </w:tcBorders>
          </w:tcPr>
          <w:p w:rsidR="0017410D" w:rsidRPr="00024155" w:rsidRDefault="0017410D" w:rsidP="00635A66">
            <w:pPr>
              <w:rPr>
                <w:rFonts w:ascii="Times New Roman" w:hAnsi="Times New Roman" w:cs="Times New Roman"/>
                <w:b/>
                <w:sz w:val="18"/>
                <w:szCs w:val="18"/>
              </w:rPr>
            </w:pPr>
          </w:p>
        </w:tc>
        <w:tc>
          <w:tcPr>
            <w:tcW w:w="2520" w:type="dxa"/>
            <w:vMerge/>
            <w:tcBorders>
              <w:bottom w:val="nil"/>
            </w:tcBorders>
          </w:tcPr>
          <w:p w:rsidR="0017410D" w:rsidRPr="00024155" w:rsidRDefault="0017410D" w:rsidP="00635A66">
            <w:pPr>
              <w:rPr>
                <w:rFonts w:ascii="Times New Roman" w:hAnsi="Times New Roman" w:cs="Times New Roman"/>
                <w:sz w:val="18"/>
                <w:szCs w:val="18"/>
              </w:rPr>
            </w:pPr>
          </w:p>
        </w:tc>
        <w:tc>
          <w:tcPr>
            <w:tcW w:w="5580" w:type="dxa"/>
            <w:tcBorders>
              <w:top w:val="nil"/>
              <w:bottom w:val="single" w:sz="4" w:space="0" w:color="auto"/>
            </w:tcBorders>
          </w:tcPr>
          <w:p w:rsidR="0017410D" w:rsidRDefault="0017410D">
            <w:pPr>
              <w:rPr>
                <w:color w:val="000000"/>
                <w:sz w:val="20"/>
                <w:szCs w:val="20"/>
              </w:rPr>
            </w:pPr>
            <w:r>
              <w:rPr>
                <w:color w:val="000000"/>
                <w:sz w:val="20"/>
                <w:szCs w:val="20"/>
              </w:rPr>
              <w:t>(ii) Construction of secondary RCC drain   from Noor Mansion to mondir road culvert via Shaistaganj girls High School and Mohalul Sonam Jame Mosque road. CH.00-600 m (one side)</w:t>
            </w:r>
          </w:p>
        </w:tc>
        <w:tc>
          <w:tcPr>
            <w:tcW w:w="1080" w:type="dxa"/>
            <w:vMerge/>
          </w:tcPr>
          <w:p w:rsidR="0017410D" w:rsidRPr="00024155" w:rsidRDefault="0017410D" w:rsidP="00635A66">
            <w:pPr>
              <w:jc w:val="center"/>
              <w:rPr>
                <w:rFonts w:ascii="Times New Roman" w:hAnsi="Times New Roman" w:cs="Times New Roman"/>
                <w:sz w:val="18"/>
                <w:szCs w:val="18"/>
              </w:rPr>
            </w:pPr>
          </w:p>
        </w:tc>
        <w:tc>
          <w:tcPr>
            <w:tcW w:w="1242" w:type="dxa"/>
            <w:vMerge/>
          </w:tcPr>
          <w:p w:rsidR="0017410D" w:rsidRPr="00024155" w:rsidRDefault="0017410D" w:rsidP="00635A66">
            <w:pPr>
              <w:jc w:val="center"/>
              <w:rPr>
                <w:rFonts w:ascii="Times New Roman" w:hAnsi="Times New Roman" w:cs="Times New Roman"/>
                <w:sz w:val="18"/>
                <w:szCs w:val="18"/>
              </w:rPr>
            </w:pPr>
          </w:p>
        </w:tc>
      </w:tr>
      <w:tr w:rsidR="0017410D" w:rsidRPr="00024155" w:rsidTr="00E34FA8">
        <w:trPr>
          <w:trHeight w:val="70"/>
        </w:trPr>
        <w:tc>
          <w:tcPr>
            <w:tcW w:w="468" w:type="dxa"/>
            <w:vMerge w:val="restart"/>
            <w:tcBorders>
              <w:top w:val="nil"/>
            </w:tcBorders>
          </w:tcPr>
          <w:p w:rsidR="0017410D" w:rsidRPr="00024155" w:rsidRDefault="0017410D" w:rsidP="003A72B6">
            <w:pPr>
              <w:jc w:val="center"/>
              <w:rPr>
                <w:rFonts w:ascii="Times New Roman" w:hAnsi="Times New Roman" w:cs="Times New Roman"/>
                <w:sz w:val="18"/>
                <w:szCs w:val="18"/>
              </w:rPr>
            </w:pPr>
          </w:p>
        </w:tc>
        <w:tc>
          <w:tcPr>
            <w:tcW w:w="2250" w:type="dxa"/>
            <w:vMerge w:val="restart"/>
            <w:tcBorders>
              <w:top w:val="nil"/>
            </w:tcBorders>
          </w:tcPr>
          <w:p w:rsidR="0017410D" w:rsidRPr="00024155" w:rsidRDefault="0017410D" w:rsidP="00635A66">
            <w:pPr>
              <w:rPr>
                <w:rFonts w:ascii="Times New Roman" w:hAnsi="Times New Roman" w:cs="Times New Roman"/>
                <w:b/>
                <w:sz w:val="18"/>
                <w:szCs w:val="18"/>
              </w:rPr>
            </w:pPr>
          </w:p>
        </w:tc>
        <w:tc>
          <w:tcPr>
            <w:tcW w:w="2520" w:type="dxa"/>
            <w:vMerge w:val="restart"/>
            <w:tcBorders>
              <w:top w:val="nil"/>
            </w:tcBorders>
          </w:tcPr>
          <w:p w:rsidR="0017410D" w:rsidRPr="00024155" w:rsidRDefault="0017410D" w:rsidP="00635A66">
            <w:pPr>
              <w:rPr>
                <w:rFonts w:ascii="Times New Roman" w:hAnsi="Times New Roman" w:cs="Times New Roman"/>
                <w:sz w:val="18"/>
                <w:szCs w:val="18"/>
              </w:rPr>
            </w:pPr>
          </w:p>
        </w:tc>
        <w:tc>
          <w:tcPr>
            <w:tcW w:w="5580" w:type="dxa"/>
            <w:tcBorders>
              <w:top w:val="single" w:sz="4" w:space="0" w:color="auto"/>
              <w:bottom w:val="nil"/>
            </w:tcBorders>
          </w:tcPr>
          <w:p w:rsidR="0017410D" w:rsidRDefault="0017410D">
            <w:pPr>
              <w:rPr>
                <w:color w:val="000000"/>
                <w:sz w:val="20"/>
                <w:szCs w:val="20"/>
              </w:rPr>
            </w:pPr>
            <w:r>
              <w:rPr>
                <w:color w:val="000000"/>
                <w:sz w:val="20"/>
                <w:szCs w:val="20"/>
              </w:rPr>
              <w:t>c) (</w:t>
            </w:r>
            <w:proofErr w:type="gramStart"/>
            <w:r>
              <w:rPr>
                <w:color w:val="000000"/>
                <w:sz w:val="20"/>
                <w:szCs w:val="20"/>
              </w:rPr>
              <w:t>i</w:t>
            </w:r>
            <w:proofErr w:type="gramEnd"/>
            <w:r>
              <w:rPr>
                <w:color w:val="000000"/>
                <w:sz w:val="20"/>
                <w:szCs w:val="20"/>
              </w:rPr>
              <w:t xml:space="preserve">) Supplying, fitting &amp; fixing of street light from National Highway (Adjacent to Police Station) to Koromali Plaza via Shaistaganj Railway Junction  Road. CH.00-1310 m </w:t>
            </w:r>
          </w:p>
        </w:tc>
        <w:tc>
          <w:tcPr>
            <w:tcW w:w="1080" w:type="dxa"/>
            <w:vMerge w:val="restart"/>
          </w:tcPr>
          <w:p w:rsidR="0017410D" w:rsidRPr="00024155" w:rsidRDefault="0017410D" w:rsidP="00635A66">
            <w:pPr>
              <w:jc w:val="center"/>
              <w:rPr>
                <w:rFonts w:ascii="Times New Roman" w:hAnsi="Times New Roman" w:cs="Times New Roman"/>
                <w:sz w:val="18"/>
                <w:szCs w:val="18"/>
              </w:rPr>
            </w:pPr>
          </w:p>
        </w:tc>
        <w:tc>
          <w:tcPr>
            <w:tcW w:w="1242" w:type="dxa"/>
            <w:vMerge/>
          </w:tcPr>
          <w:p w:rsidR="0017410D" w:rsidRPr="00024155" w:rsidRDefault="0017410D" w:rsidP="00635A66">
            <w:pPr>
              <w:jc w:val="center"/>
              <w:rPr>
                <w:rFonts w:ascii="Times New Roman" w:hAnsi="Times New Roman" w:cs="Times New Roman"/>
                <w:sz w:val="18"/>
                <w:szCs w:val="18"/>
              </w:rPr>
            </w:pPr>
          </w:p>
        </w:tc>
      </w:tr>
      <w:tr w:rsidR="0017410D" w:rsidRPr="00024155" w:rsidTr="00E048C4">
        <w:trPr>
          <w:trHeight w:val="70"/>
        </w:trPr>
        <w:tc>
          <w:tcPr>
            <w:tcW w:w="468" w:type="dxa"/>
            <w:vMerge/>
          </w:tcPr>
          <w:p w:rsidR="0017410D" w:rsidRPr="00024155" w:rsidRDefault="0017410D" w:rsidP="003A72B6">
            <w:pPr>
              <w:jc w:val="center"/>
              <w:rPr>
                <w:rFonts w:ascii="Times New Roman" w:hAnsi="Times New Roman" w:cs="Times New Roman"/>
                <w:sz w:val="18"/>
                <w:szCs w:val="18"/>
              </w:rPr>
            </w:pPr>
          </w:p>
        </w:tc>
        <w:tc>
          <w:tcPr>
            <w:tcW w:w="2250" w:type="dxa"/>
            <w:vMerge/>
          </w:tcPr>
          <w:p w:rsidR="0017410D" w:rsidRPr="00024155" w:rsidRDefault="0017410D" w:rsidP="00635A66">
            <w:pPr>
              <w:rPr>
                <w:rFonts w:ascii="Times New Roman" w:hAnsi="Times New Roman" w:cs="Times New Roman"/>
                <w:b/>
                <w:sz w:val="18"/>
                <w:szCs w:val="18"/>
              </w:rPr>
            </w:pPr>
          </w:p>
        </w:tc>
        <w:tc>
          <w:tcPr>
            <w:tcW w:w="2520" w:type="dxa"/>
            <w:vMerge/>
          </w:tcPr>
          <w:p w:rsidR="0017410D" w:rsidRPr="00024155" w:rsidRDefault="0017410D" w:rsidP="00635A66">
            <w:pPr>
              <w:rPr>
                <w:rFonts w:ascii="Times New Roman" w:hAnsi="Times New Roman" w:cs="Times New Roman"/>
                <w:sz w:val="18"/>
                <w:szCs w:val="18"/>
              </w:rPr>
            </w:pPr>
          </w:p>
        </w:tc>
        <w:tc>
          <w:tcPr>
            <w:tcW w:w="5580" w:type="dxa"/>
            <w:tcBorders>
              <w:top w:val="nil"/>
              <w:bottom w:val="nil"/>
            </w:tcBorders>
          </w:tcPr>
          <w:p w:rsidR="0017410D" w:rsidRDefault="0017410D">
            <w:pPr>
              <w:rPr>
                <w:color w:val="000000"/>
                <w:sz w:val="20"/>
                <w:szCs w:val="20"/>
              </w:rPr>
            </w:pPr>
            <w:r>
              <w:rPr>
                <w:color w:val="000000"/>
                <w:sz w:val="20"/>
                <w:szCs w:val="20"/>
              </w:rPr>
              <w:t>ii) Supplying, fitting &amp; fixing of street light from Noor Mansion to Mondir road culvert via Shaistaganj Girl’s High School and Mohalul Sonam Jame Mosque (Ch.00-600m) (Single side)</w:t>
            </w:r>
          </w:p>
        </w:tc>
        <w:tc>
          <w:tcPr>
            <w:tcW w:w="1080" w:type="dxa"/>
            <w:vMerge/>
          </w:tcPr>
          <w:p w:rsidR="0017410D" w:rsidRPr="00024155" w:rsidRDefault="0017410D" w:rsidP="00635A66">
            <w:pPr>
              <w:jc w:val="center"/>
              <w:rPr>
                <w:rFonts w:ascii="Times New Roman" w:hAnsi="Times New Roman" w:cs="Times New Roman"/>
                <w:sz w:val="18"/>
                <w:szCs w:val="18"/>
              </w:rPr>
            </w:pPr>
          </w:p>
        </w:tc>
        <w:tc>
          <w:tcPr>
            <w:tcW w:w="1242" w:type="dxa"/>
            <w:vMerge/>
          </w:tcPr>
          <w:p w:rsidR="0017410D" w:rsidRPr="00024155" w:rsidRDefault="0017410D" w:rsidP="00635A66">
            <w:pPr>
              <w:jc w:val="center"/>
              <w:rPr>
                <w:rFonts w:ascii="Times New Roman" w:hAnsi="Times New Roman" w:cs="Times New Roman"/>
                <w:sz w:val="18"/>
                <w:szCs w:val="18"/>
              </w:rPr>
            </w:pPr>
          </w:p>
        </w:tc>
      </w:tr>
      <w:tr w:rsidR="0017410D" w:rsidRPr="00024155" w:rsidTr="00E048C4">
        <w:trPr>
          <w:trHeight w:val="395"/>
        </w:trPr>
        <w:tc>
          <w:tcPr>
            <w:tcW w:w="468" w:type="dxa"/>
            <w:vMerge/>
          </w:tcPr>
          <w:p w:rsidR="0017410D" w:rsidRPr="00024155" w:rsidRDefault="0017410D" w:rsidP="003A72B6">
            <w:pPr>
              <w:jc w:val="center"/>
              <w:rPr>
                <w:rFonts w:ascii="Times New Roman" w:hAnsi="Times New Roman" w:cs="Times New Roman"/>
                <w:sz w:val="18"/>
                <w:szCs w:val="18"/>
              </w:rPr>
            </w:pPr>
          </w:p>
        </w:tc>
        <w:tc>
          <w:tcPr>
            <w:tcW w:w="2250" w:type="dxa"/>
            <w:vMerge/>
          </w:tcPr>
          <w:p w:rsidR="0017410D" w:rsidRPr="00024155" w:rsidRDefault="0017410D" w:rsidP="00635A66">
            <w:pPr>
              <w:rPr>
                <w:rFonts w:ascii="Times New Roman" w:hAnsi="Times New Roman" w:cs="Times New Roman"/>
                <w:b/>
                <w:sz w:val="18"/>
                <w:szCs w:val="18"/>
              </w:rPr>
            </w:pPr>
          </w:p>
        </w:tc>
        <w:tc>
          <w:tcPr>
            <w:tcW w:w="2520" w:type="dxa"/>
            <w:vMerge/>
          </w:tcPr>
          <w:p w:rsidR="0017410D" w:rsidRPr="00024155" w:rsidRDefault="0017410D" w:rsidP="00635A66">
            <w:pPr>
              <w:rPr>
                <w:rFonts w:ascii="Times New Roman" w:hAnsi="Times New Roman" w:cs="Times New Roman"/>
                <w:sz w:val="18"/>
                <w:szCs w:val="18"/>
              </w:rPr>
            </w:pPr>
          </w:p>
        </w:tc>
        <w:tc>
          <w:tcPr>
            <w:tcW w:w="5580" w:type="dxa"/>
            <w:tcBorders>
              <w:top w:val="nil"/>
              <w:bottom w:val="single" w:sz="4" w:space="0" w:color="auto"/>
            </w:tcBorders>
          </w:tcPr>
          <w:p w:rsidR="0017410D" w:rsidRDefault="0017410D">
            <w:pPr>
              <w:rPr>
                <w:color w:val="000000"/>
                <w:sz w:val="20"/>
                <w:szCs w:val="20"/>
              </w:rPr>
            </w:pPr>
            <w:r>
              <w:rPr>
                <w:color w:val="000000"/>
                <w:sz w:val="20"/>
                <w:szCs w:val="20"/>
              </w:rPr>
              <w:t>d) Environment works for MGSP/STG/2015-16/W-02</w:t>
            </w:r>
          </w:p>
        </w:tc>
        <w:tc>
          <w:tcPr>
            <w:tcW w:w="1080" w:type="dxa"/>
            <w:vMerge/>
          </w:tcPr>
          <w:p w:rsidR="0017410D" w:rsidRPr="00024155" w:rsidRDefault="0017410D" w:rsidP="00635A66">
            <w:pPr>
              <w:jc w:val="center"/>
              <w:rPr>
                <w:rFonts w:ascii="Times New Roman" w:hAnsi="Times New Roman" w:cs="Times New Roman"/>
                <w:sz w:val="18"/>
                <w:szCs w:val="18"/>
              </w:rPr>
            </w:pPr>
          </w:p>
        </w:tc>
        <w:tc>
          <w:tcPr>
            <w:tcW w:w="1242" w:type="dxa"/>
            <w:vMerge/>
          </w:tcPr>
          <w:p w:rsidR="0017410D" w:rsidRPr="00024155" w:rsidRDefault="0017410D" w:rsidP="00635A66">
            <w:pPr>
              <w:jc w:val="center"/>
              <w:rPr>
                <w:rFonts w:ascii="Times New Roman" w:hAnsi="Times New Roman" w:cs="Times New Roman"/>
                <w:sz w:val="18"/>
                <w:szCs w:val="18"/>
              </w:rPr>
            </w:pPr>
          </w:p>
        </w:tc>
      </w:tr>
      <w:tr w:rsidR="007A6CDB" w:rsidRPr="00024155" w:rsidTr="00E048C4">
        <w:trPr>
          <w:trHeight w:val="60"/>
        </w:trPr>
        <w:tc>
          <w:tcPr>
            <w:tcW w:w="468" w:type="dxa"/>
            <w:vMerge w:val="restart"/>
          </w:tcPr>
          <w:p w:rsidR="007A6CDB" w:rsidRPr="00024155" w:rsidRDefault="007A6CDB" w:rsidP="003A72B6">
            <w:pPr>
              <w:jc w:val="center"/>
              <w:rPr>
                <w:rFonts w:ascii="Times New Roman" w:hAnsi="Times New Roman" w:cs="Times New Roman"/>
                <w:sz w:val="18"/>
                <w:szCs w:val="18"/>
              </w:rPr>
            </w:pPr>
            <w:r w:rsidRPr="00024155">
              <w:rPr>
                <w:rFonts w:ascii="Times New Roman" w:hAnsi="Times New Roman" w:cs="Times New Roman"/>
                <w:sz w:val="18"/>
                <w:szCs w:val="18"/>
              </w:rPr>
              <w:t>21</w:t>
            </w:r>
          </w:p>
        </w:tc>
        <w:tc>
          <w:tcPr>
            <w:tcW w:w="2250" w:type="dxa"/>
            <w:vMerge w:val="restart"/>
          </w:tcPr>
          <w:p w:rsidR="007A6CDB" w:rsidRPr="00024155" w:rsidRDefault="007A6CDB" w:rsidP="00635A66">
            <w:pPr>
              <w:rPr>
                <w:rFonts w:ascii="Times New Roman" w:hAnsi="Times New Roman" w:cs="Times New Roman"/>
                <w:b/>
                <w:sz w:val="18"/>
                <w:szCs w:val="18"/>
              </w:rPr>
            </w:pPr>
            <w:r w:rsidRPr="00024155">
              <w:rPr>
                <w:rFonts w:ascii="Times New Roman" w:hAnsi="Times New Roman" w:cs="Times New Roman"/>
                <w:b/>
                <w:sz w:val="18"/>
                <w:szCs w:val="18"/>
              </w:rPr>
              <w:t>Shariatpur</w:t>
            </w:r>
          </w:p>
        </w:tc>
        <w:tc>
          <w:tcPr>
            <w:tcW w:w="2520" w:type="dxa"/>
            <w:vMerge w:val="restart"/>
          </w:tcPr>
          <w:p w:rsidR="007A6CDB" w:rsidRPr="00024155" w:rsidRDefault="007A6CDB" w:rsidP="00635A66">
            <w:pPr>
              <w:rPr>
                <w:rFonts w:ascii="Times New Roman" w:hAnsi="Times New Roman" w:cs="Times New Roman"/>
                <w:sz w:val="18"/>
                <w:szCs w:val="18"/>
              </w:rPr>
            </w:pPr>
            <w:r w:rsidRPr="00024155">
              <w:rPr>
                <w:rFonts w:ascii="Times New Roman" w:hAnsi="Times New Roman" w:cs="Times New Roman"/>
                <w:sz w:val="18"/>
                <w:szCs w:val="18"/>
              </w:rPr>
              <w:t>MGSP/SHA/W-01</w:t>
            </w:r>
          </w:p>
        </w:tc>
        <w:tc>
          <w:tcPr>
            <w:tcW w:w="5580" w:type="dxa"/>
            <w:tcBorders>
              <w:bottom w:val="nil"/>
            </w:tcBorders>
          </w:tcPr>
          <w:p w:rsidR="007A6CDB" w:rsidRDefault="007A6CDB">
            <w:pPr>
              <w:rPr>
                <w:color w:val="000000"/>
                <w:sz w:val="18"/>
                <w:szCs w:val="18"/>
              </w:rPr>
            </w:pPr>
            <w:r>
              <w:rPr>
                <w:color w:val="000000"/>
                <w:sz w:val="18"/>
                <w:szCs w:val="18"/>
              </w:rPr>
              <w:t xml:space="preserve">a) Construction of RCC road starting from Pourashava BC road to (house of Mr.Onu Chaudhary) to  house of Mojid Chairman via Sadar Hospital via house of Salma Councilor </w:t>
            </w:r>
            <w:r>
              <w:rPr>
                <w:b/>
                <w:bCs/>
                <w:color w:val="000000"/>
                <w:sz w:val="18"/>
                <w:szCs w:val="18"/>
              </w:rPr>
              <w:t>(</w:t>
            </w:r>
            <w:r>
              <w:rPr>
                <w:color w:val="000000"/>
                <w:sz w:val="18"/>
                <w:szCs w:val="18"/>
              </w:rPr>
              <w:t>Ch.0.00-270)  (Total Length: 270.00m)</w:t>
            </w:r>
          </w:p>
        </w:tc>
        <w:tc>
          <w:tcPr>
            <w:tcW w:w="1080" w:type="dxa"/>
            <w:vMerge w:val="restart"/>
          </w:tcPr>
          <w:p w:rsidR="007A6CDB" w:rsidRPr="00024155" w:rsidRDefault="007A6CDB" w:rsidP="00635A66">
            <w:pPr>
              <w:jc w:val="center"/>
              <w:rPr>
                <w:rFonts w:ascii="Times New Roman" w:hAnsi="Times New Roman" w:cs="Times New Roman"/>
                <w:sz w:val="18"/>
                <w:szCs w:val="18"/>
              </w:rPr>
            </w:pPr>
            <w:r w:rsidRPr="00024155">
              <w:rPr>
                <w:rFonts w:ascii="Times New Roman" w:hAnsi="Times New Roman" w:cs="Times New Roman"/>
                <w:sz w:val="18"/>
                <w:szCs w:val="18"/>
              </w:rPr>
              <w:t>Approved</w:t>
            </w:r>
          </w:p>
        </w:tc>
        <w:tc>
          <w:tcPr>
            <w:tcW w:w="1242" w:type="dxa"/>
            <w:vMerge w:val="restart"/>
          </w:tcPr>
          <w:p w:rsidR="006B546A" w:rsidRPr="001C1642" w:rsidRDefault="006B546A" w:rsidP="006B546A">
            <w:pPr>
              <w:tabs>
                <w:tab w:val="left" w:pos="930"/>
              </w:tabs>
              <w:jc w:val="both"/>
              <w:rPr>
                <w:rFonts w:ascii="Calibri" w:eastAsia="Calibri" w:hAnsi="Calibri" w:cs="Arial"/>
                <w:b/>
                <w:sz w:val="20"/>
                <w:szCs w:val="24"/>
              </w:rPr>
            </w:pPr>
            <w:r>
              <w:rPr>
                <w:color w:val="000000"/>
                <w:sz w:val="16"/>
                <w:szCs w:val="16"/>
              </w:rPr>
              <w:t xml:space="preserve">Overall environmental impact is minor. </w:t>
            </w:r>
          </w:p>
          <w:p w:rsidR="007A6CDB" w:rsidRPr="00024155" w:rsidRDefault="007A6CDB" w:rsidP="00635A66">
            <w:pPr>
              <w:jc w:val="center"/>
              <w:rPr>
                <w:rFonts w:ascii="Times New Roman" w:hAnsi="Times New Roman" w:cs="Times New Roman"/>
                <w:sz w:val="18"/>
                <w:szCs w:val="18"/>
              </w:rPr>
            </w:pPr>
          </w:p>
        </w:tc>
      </w:tr>
      <w:tr w:rsidR="007A6CDB" w:rsidRPr="00024155" w:rsidTr="00234F49">
        <w:trPr>
          <w:trHeight w:val="60"/>
        </w:trPr>
        <w:tc>
          <w:tcPr>
            <w:tcW w:w="468" w:type="dxa"/>
            <w:vMerge/>
          </w:tcPr>
          <w:p w:rsidR="007A6CDB" w:rsidRPr="00024155" w:rsidRDefault="007A6CDB" w:rsidP="003A72B6">
            <w:pPr>
              <w:jc w:val="center"/>
              <w:rPr>
                <w:rFonts w:ascii="Times New Roman" w:hAnsi="Times New Roman" w:cs="Times New Roman"/>
                <w:sz w:val="18"/>
                <w:szCs w:val="18"/>
              </w:rPr>
            </w:pPr>
          </w:p>
        </w:tc>
        <w:tc>
          <w:tcPr>
            <w:tcW w:w="2250" w:type="dxa"/>
            <w:vMerge/>
          </w:tcPr>
          <w:p w:rsidR="007A6CDB" w:rsidRPr="00024155" w:rsidRDefault="007A6CDB" w:rsidP="00635A66">
            <w:pPr>
              <w:rPr>
                <w:rFonts w:ascii="Times New Roman" w:hAnsi="Times New Roman" w:cs="Times New Roman"/>
                <w:b/>
                <w:sz w:val="18"/>
                <w:szCs w:val="18"/>
              </w:rPr>
            </w:pPr>
          </w:p>
        </w:tc>
        <w:tc>
          <w:tcPr>
            <w:tcW w:w="2520" w:type="dxa"/>
            <w:vMerge/>
          </w:tcPr>
          <w:p w:rsidR="007A6CDB" w:rsidRPr="00024155" w:rsidRDefault="007A6CDB" w:rsidP="00635A66">
            <w:pPr>
              <w:rPr>
                <w:rFonts w:ascii="Times New Roman" w:hAnsi="Times New Roman" w:cs="Times New Roman"/>
                <w:sz w:val="18"/>
                <w:szCs w:val="18"/>
              </w:rPr>
            </w:pPr>
          </w:p>
        </w:tc>
        <w:tc>
          <w:tcPr>
            <w:tcW w:w="5580" w:type="dxa"/>
            <w:tcBorders>
              <w:top w:val="nil"/>
              <w:bottom w:val="nil"/>
            </w:tcBorders>
          </w:tcPr>
          <w:p w:rsidR="007A6CDB" w:rsidRDefault="007A6CDB">
            <w:pPr>
              <w:rPr>
                <w:color w:val="000000"/>
                <w:sz w:val="18"/>
                <w:szCs w:val="18"/>
              </w:rPr>
            </w:pPr>
            <w:r>
              <w:rPr>
                <w:color w:val="000000"/>
                <w:sz w:val="18"/>
                <w:szCs w:val="18"/>
              </w:rPr>
              <w:t>b) Construction of carpeting road from starting from RHD Road  brside BWDB Office to Nilkandi via RHD road to house of Mr.Opu Ghos.(Ch. 0.00.-1980m) (Total Length: 1980m)</w:t>
            </w:r>
          </w:p>
        </w:tc>
        <w:tc>
          <w:tcPr>
            <w:tcW w:w="1080" w:type="dxa"/>
            <w:vMerge/>
          </w:tcPr>
          <w:p w:rsidR="007A6CDB" w:rsidRPr="00024155" w:rsidRDefault="007A6CDB" w:rsidP="00635A66">
            <w:pPr>
              <w:jc w:val="center"/>
              <w:rPr>
                <w:rFonts w:ascii="Times New Roman" w:hAnsi="Times New Roman" w:cs="Times New Roman"/>
                <w:sz w:val="18"/>
                <w:szCs w:val="18"/>
              </w:rPr>
            </w:pPr>
          </w:p>
        </w:tc>
        <w:tc>
          <w:tcPr>
            <w:tcW w:w="1242" w:type="dxa"/>
            <w:vMerge/>
          </w:tcPr>
          <w:p w:rsidR="007A6CDB" w:rsidRPr="00024155" w:rsidRDefault="007A6CDB" w:rsidP="00635A66">
            <w:pPr>
              <w:jc w:val="center"/>
              <w:rPr>
                <w:rFonts w:ascii="Times New Roman" w:hAnsi="Times New Roman" w:cs="Times New Roman"/>
                <w:sz w:val="18"/>
                <w:szCs w:val="18"/>
              </w:rPr>
            </w:pPr>
          </w:p>
        </w:tc>
      </w:tr>
      <w:tr w:rsidR="007A6CDB" w:rsidRPr="00024155" w:rsidTr="00234F49">
        <w:trPr>
          <w:trHeight w:val="60"/>
        </w:trPr>
        <w:tc>
          <w:tcPr>
            <w:tcW w:w="468" w:type="dxa"/>
            <w:vMerge/>
          </w:tcPr>
          <w:p w:rsidR="007A6CDB" w:rsidRPr="00024155" w:rsidRDefault="007A6CDB" w:rsidP="003A72B6">
            <w:pPr>
              <w:jc w:val="center"/>
              <w:rPr>
                <w:rFonts w:ascii="Times New Roman" w:hAnsi="Times New Roman" w:cs="Times New Roman"/>
                <w:sz w:val="18"/>
                <w:szCs w:val="18"/>
              </w:rPr>
            </w:pPr>
          </w:p>
        </w:tc>
        <w:tc>
          <w:tcPr>
            <w:tcW w:w="2250" w:type="dxa"/>
            <w:vMerge/>
          </w:tcPr>
          <w:p w:rsidR="007A6CDB" w:rsidRPr="00024155" w:rsidRDefault="007A6CDB" w:rsidP="00635A66">
            <w:pPr>
              <w:rPr>
                <w:rFonts w:ascii="Times New Roman" w:hAnsi="Times New Roman" w:cs="Times New Roman"/>
                <w:b/>
                <w:sz w:val="18"/>
                <w:szCs w:val="18"/>
              </w:rPr>
            </w:pPr>
          </w:p>
        </w:tc>
        <w:tc>
          <w:tcPr>
            <w:tcW w:w="2520" w:type="dxa"/>
            <w:vMerge/>
          </w:tcPr>
          <w:p w:rsidR="007A6CDB" w:rsidRPr="00024155" w:rsidRDefault="007A6CDB" w:rsidP="00635A66">
            <w:pPr>
              <w:rPr>
                <w:rFonts w:ascii="Times New Roman" w:hAnsi="Times New Roman" w:cs="Times New Roman"/>
                <w:sz w:val="18"/>
                <w:szCs w:val="18"/>
              </w:rPr>
            </w:pPr>
          </w:p>
        </w:tc>
        <w:tc>
          <w:tcPr>
            <w:tcW w:w="5580" w:type="dxa"/>
            <w:tcBorders>
              <w:top w:val="nil"/>
              <w:bottom w:val="single" w:sz="4" w:space="0" w:color="auto"/>
            </w:tcBorders>
          </w:tcPr>
          <w:p w:rsidR="007A6CDB" w:rsidRDefault="007A6CDB">
            <w:pPr>
              <w:rPr>
                <w:color w:val="000000"/>
                <w:sz w:val="18"/>
                <w:szCs w:val="18"/>
              </w:rPr>
            </w:pPr>
            <w:r>
              <w:rPr>
                <w:color w:val="000000"/>
                <w:sz w:val="18"/>
                <w:szCs w:val="18"/>
              </w:rPr>
              <w:t>c) Construction of Box Culvert (2.50m*2.50mm) at Ch.1282m on  of carpeting road from starting from RHD Road  beside BWDB Office to Nilkandi via RHD road to house of Mr.Opu Ghos.(Ch. 0.00.-1980m)</w:t>
            </w:r>
          </w:p>
        </w:tc>
        <w:tc>
          <w:tcPr>
            <w:tcW w:w="1080" w:type="dxa"/>
            <w:vMerge/>
          </w:tcPr>
          <w:p w:rsidR="007A6CDB" w:rsidRPr="00024155" w:rsidRDefault="007A6CDB" w:rsidP="00635A66">
            <w:pPr>
              <w:jc w:val="center"/>
              <w:rPr>
                <w:rFonts w:ascii="Times New Roman" w:hAnsi="Times New Roman" w:cs="Times New Roman"/>
                <w:sz w:val="18"/>
                <w:szCs w:val="18"/>
              </w:rPr>
            </w:pPr>
          </w:p>
        </w:tc>
        <w:tc>
          <w:tcPr>
            <w:tcW w:w="1242" w:type="dxa"/>
            <w:vMerge/>
          </w:tcPr>
          <w:p w:rsidR="007A6CDB" w:rsidRPr="00024155" w:rsidRDefault="007A6CDB" w:rsidP="00635A66">
            <w:pPr>
              <w:jc w:val="center"/>
              <w:rPr>
                <w:rFonts w:ascii="Times New Roman" w:hAnsi="Times New Roman" w:cs="Times New Roman"/>
                <w:sz w:val="18"/>
                <w:szCs w:val="18"/>
              </w:rPr>
            </w:pPr>
          </w:p>
        </w:tc>
      </w:tr>
    </w:tbl>
    <w:p w:rsidR="00234F49" w:rsidRDefault="00234F49"/>
    <w:tbl>
      <w:tblPr>
        <w:tblStyle w:val="TableGrid"/>
        <w:tblW w:w="13140" w:type="dxa"/>
        <w:tblLayout w:type="fixed"/>
        <w:tblLook w:val="04A0" w:firstRow="1" w:lastRow="0" w:firstColumn="1" w:lastColumn="0" w:noHBand="0" w:noVBand="1"/>
      </w:tblPr>
      <w:tblGrid>
        <w:gridCol w:w="468"/>
        <w:gridCol w:w="2250"/>
        <w:gridCol w:w="2520"/>
        <w:gridCol w:w="5580"/>
        <w:gridCol w:w="1080"/>
        <w:gridCol w:w="1242"/>
      </w:tblGrid>
      <w:tr w:rsidR="007A6CDB" w:rsidRPr="00024155" w:rsidTr="00234F49">
        <w:trPr>
          <w:trHeight w:val="60"/>
        </w:trPr>
        <w:tc>
          <w:tcPr>
            <w:tcW w:w="468" w:type="dxa"/>
            <w:vMerge w:val="restart"/>
          </w:tcPr>
          <w:p w:rsidR="007A6CDB" w:rsidRPr="00024155" w:rsidRDefault="007A6CDB" w:rsidP="003A72B6">
            <w:pPr>
              <w:jc w:val="center"/>
              <w:rPr>
                <w:rFonts w:ascii="Times New Roman" w:hAnsi="Times New Roman" w:cs="Times New Roman"/>
                <w:sz w:val="18"/>
                <w:szCs w:val="18"/>
              </w:rPr>
            </w:pPr>
          </w:p>
        </w:tc>
        <w:tc>
          <w:tcPr>
            <w:tcW w:w="2250" w:type="dxa"/>
            <w:vMerge w:val="restart"/>
          </w:tcPr>
          <w:p w:rsidR="007A6CDB" w:rsidRPr="00024155" w:rsidRDefault="007A6CDB" w:rsidP="00635A66">
            <w:pPr>
              <w:rPr>
                <w:rFonts w:ascii="Times New Roman" w:hAnsi="Times New Roman" w:cs="Times New Roman"/>
                <w:b/>
                <w:sz w:val="18"/>
                <w:szCs w:val="18"/>
              </w:rPr>
            </w:pPr>
          </w:p>
        </w:tc>
        <w:tc>
          <w:tcPr>
            <w:tcW w:w="2520" w:type="dxa"/>
            <w:vMerge w:val="restart"/>
          </w:tcPr>
          <w:p w:rsidR="007A6CDB" w:rsidRPr="00024155" w:rsidRDefault="007A6CDB" w:rsidP="00635A66">
            <w:pPr>
              <w:rPr>
                <w:rFonts w:ascii="Times New Roman" w:hAnsi="Times New Roman" w:cs="Times New Roman"/>
                <w:sz w:val="18"/>
                <w:szCs w:val="18"/>
              </w:rPr>
            </w:pPr>
          </w:p>
        </w:tc>
        <w:tc>
          <w:tcPr>
            <w:tcW w:w="5580" w:type="dxa"/>
            <w:tcBorders>
              <w:top w:val="single" w:sz="4" w:space="0" w:color="auto"/>
              <w:bottom w:val="nil"/>
            </w:tcBorders>
          </w:tcPr>
          <w:p w:rsidR="007A6CDB" w:rsidRDefault="007A6CDB">
            <w:pPr>
              <w:jc w:val="both"/>
              <w:rPr>
                <w:color w:val="000000"/>
                <w:sz w:val="18"/>
                <w:szCs w:val="18"/>
              </w:rPr>
            </w:pPr>
            <w:r>
              <w:rPr>
                <w:color w:val="000000"/>
                <w:sz w:val="18"/>
                <w:szCs w:val="18"/>
              </w:rPr>
              <w:t xml:space="preserve">d) Construction of Box Culvert (3.50m*3.50mm) at Ch.1743m on Carpeting road starting from RHD Road  beside BWDB Office to Nilkandi via RHD road to house of Mr.Opu Ghos.(Ch. 0.00.-1980m) </w:t>
            </w:r>
          </w:p>
        </w:tc>
        <w:tc>
          <w:tcPr>
            <w:tcW w:w="1080" w:type="dxa"/>
            <w:vMerge w:val="restart"/>
          </w:tcPr>
          <w:p w:rsidR="007A6CDB" w:rsidRPr="00024155" w:rsidRDefault="007A6CDB" w:rsidP="00635A66">
            <w:pPr>
              <w:jc w:val="center"/>
              <w:rPr>
                <w:rFonts w:ascii="Times New Roman" w:hAnsi="Times New Roman" w:cs="Times New Roman"/>
                <w:sz w:val="18"/>
                <w:szCs w:val="18"/>
              </w:rPr>
            </w:pPr>
          </w:p>
        </w:tc>
        <w:tc>
          <w:tcPr>
            <w:tcW w:w="1242" w:type="dxa"/>
            <w:vMerge w:val="restart"/>
          </w:tcPr>
          <w:p w:rsidR="007A6CDB" w:rsidRPr="00024155" w:rsidRDefault="007A6CDB" w:rsidP="00635A66">
            <w:pPr>
              <w:jc w:val="center"/>
              <w:rPr>
                <w:rFonts w:ascii="Times New Roman" w:hAnsi="Times New Roman" w:cs="Times New Roman"/>
                <w:sz w:val="18"/>
                <w:szCs w:val="18"/>
              </w:rPr>
            </w:pPr>
          </w:p>
        </w:tc>
      </w:tr>
      <w:tr w:rsidR="007A6CDB" w:rsidRPr="00024155" w:rsidTr="00E048C4">
        <w:trPr>
          <w:trHeight w:val="60"/>
        </w:trPr>
        <w:tc>
          <w:tcPr>
            <w:tcW w:w="468" w:type="dxa"/>
            <w:vMerge/>
          </w:tcPr>
          <w:p w:rsidR="007A6CDB" w:rsidRPr="00024155" w:rsidRDefault="007A6CDB" w:rsidP="003A72B6">
            <w:pPr>
              <w:jc w:val="center"/>
              <w:rPr>
                <w:rFonts w:ascii="Times New Roman" w:hAnsi="Times New Roman" w:cs="Times New Roman"/>
                <w:sz w:val="18"/>
                <w:szCs w:val="18"/>
              </w:rPr>
            </w:pPr>
          </w:p>
        </w:tc>
        <w:tc>
          <w:tcPr>
            <w:tcW w:w="2250" w:type="dxa"/>
            <w:vMerge/>
          </w:tcPr>
          <w:p w:rsidR="007A6CDB" w:rsidRPr="00024155" w:rsidRDefault="007A6CDB" w:rsidP="00635A66">
            <w:pPr>
              <w:rPr>
                <w:rFonts w:ascii="Times New Roman" w:hAnsi="Times New Roman" w:cs="Times New Roman"/>
                <w:b/>
                <w:sz w:val="18"/>
                <w:szCs w:val="18"/>
              </w:rPr>
            </w:pPr>
          </w:p>
        </w:tc>
        <w:tc>
          <w:tcPr>
            <w:tcW w:w="2520" w:type="dxa"/>
            <w:vMerge/>
          </w:tcPr>
          <w:p w:rsidR="007A6CDB" w:rsidRPr="00024155" w:rsidRDefault="007A6CDB" w:rsidP="00635A66">
            <w:pPr>
              <w:rPr>
                <w:rFonts w:ascii="Times New Roman" w:hAnsi="Times New Roman" w:cs="Times New Roman"/>
                <w:sz w:val="18"/>
                <w:szCs w:val="18"/>
              </w:rPr>
            </w:pPr>
          </w:p>
        </w:tc>
        <w:tc>
          <w:tcPr>
            <w:tcW w:w="5580" w:type="dxa"/>
            <w:tcBorders>
              <w:top w:val="nil"/>
              <w:bottom w:val="nil"/>
            </w:tcBorders>
          </w:tcPr>
          <w:p w:rsidR="007A6CDB" w:rsidRDefault="007A6CDB">
            <w:pPr>
              <w:jc w:val="both"/>
              <w:rPr>
                <w:color w:val="000000"/>
                <w:sz w:val="18"/>
                <w:szCs w:val="18"/>
              </w:rPr>
            </w:pPr>
            <w:r>
              <w:rPr>
                <w:color w:val="000000"/>
                <w:sz w:val="18"/>
                <w:szCs w:val="18"/>
              </w:rPr>
              <w:t>e) Construction of  Carpeting road  starting from Police Line  RHD to house of Mr.Siddik Munshi via Shariatpur Stadium via  house of Mr.Abdul Hai Sikder  (Ch.0.00-982m) (Total Length: 982m)</w:t>
            </w:r>
          </w:p>
        </w:tc>
        <w:tc>
          <w:tcPr>
            <w:tcW w:w="1080" w:type="dxa"/>
            <w:vMerge/>
          </w:tcPr>
          <w:p w:rsidR="007A6CDB" w:rsidRPr="00024155" w:rsidRDefault="007A6CDB" w:rsidP="00635A66">
            <w:pPr>
              <w:jc w:val="center"/>
              <w:rPr>
                <w:rFonts w:ascii="Times New Roman" w:hAnsi="Times New Roman" w:cs="Times New Roman"/>
                <w:sz w:val="18"/>
                <w:szCs w:val="18"/>
              </w:rPr>
            </w:pPr>
          </w:p>
        </w:tc>
        <w:tc>
          <w:tcPr>
            <w:tcW w:w="1242" w:type="dxa"/>
            <w:vMerge/>
          </w:tcPr>
          <w:p w:rsidR="007A6CDB" w:rsidRPr="00024155" w:rsidRDefault="007A6CDB" w:rsidP="00635A66">
            <w:pPr>
              <w:jc w:val="center"/>
              <w:rPr>
                <w:rFonts w:ascii="Times New Roman" w:hAnsi="Times New Roman" w:cs="Times New Roman"/>
                <w:sz w:val="18"/>
                <w:szCs w:val="18"/>
              </w:rPr>
            </w:pPr>
          </w:p>
        </w:tc>
      </w:tr>
      <w:tr w:rsidR="007A6CDB" w:rsidRPr="00024155" w:rsidTr="00E048C4">
        <w:trPr>
          <w:trHeight w:val="60"/>
        </w:trPr>
        <w:tc>
          <w:tcPr>
            <w:tcW w:w="468" w:type="dxa"/>
            <w:vMerge/>
          </w:tcPr>
          <w:p w:rsidR="007A6CDB" w:rsidRPr="00024155" w:rsidRDefault="007A6CDB" w:rsidP="003A72B6">
            <w:pPr>
              <w:jc w:val="center"/>
              <w:rPr>
                <w:rFonts w:ascii="Times New Roman" w:hAnsi="Times New Roman" w:cs="Times New Roman"/>
                <w:sz w:val="18"/>
                <w:szCs w:val="18"/>
              </w:rPr>
            </w:pPr>
          </w:p>
        </w:tc>
        <w:tc>
          <w:tcPr>
            <w:tcW w:w="2250" w:type="dxa"/>
            <w:vMerge/>
          </w:tcPr>
          <w:p w:rsidR="007A6CDB" w:rsidRPr="00024155" w:rsidRDefault="007A6CDB" w:rsidP="00635A66">
            <w:pPr>
              <w:rPr>
                <w:rFonts w:ascii="Times New Roman" w:hAnsi="Times New Roman" w:cs="Times New Roman"/>
                <w:b/>
                <w:sz w:val="18"/>
                <w:szCs w:val="18"/>
              </w:rPr>
            </w:pPr>
          </w:p>
        </w:tc>
        <w:tc>
          <w:tcPr>
            <w:tcW w:w="2520" w:type="dxa"/>
            <w:vMerge/>
          </w:tcPr>
          <w:p w:rsidR="007A6CDB" w:rsidRPr="00024155" w:rsidRDefault="007A6CDB" w:rsidP="00635A66">
            <w:pPr>
              <w:rPr>
                <w:rFonts w:ascii="Times New Roman" w:hAnsi="Times New Roman" w:cs="Times New Roman"/>
                <w:sz w:val="18"/>
                <w:szCs w:val="18"/>
              </w:rPr>
            </w:pPr>
          </w:p>
        </w:tc>
        <w:tc>
          <w:tcPr>
            <w:tcW w:w="5580" w:type="dxa"/>
            <w:tcBorders>
              <w:top w:val="nil"/>
              <w:bottom w:val="nil"/>
            </w:tcBorders>
          </w:tcPr>
          <w:p w:rsidR="007A6CDB" w:rsidRDefault="007A6CDB">
            <w:pPr>
              <w:jc w:val="both"/>
              <w:rPr>
                <w:color w:val="000000"/>
                <w:sz w:val="18"/>
                <w:szCs w:val="18"/>
              </w:rPr>
            </w:pPr>
            <w:r>
              <w:rPr>
                <w:color w:val="000000"/>
                <w:sz w:val="18"/>
                <w:szCs w:val="18"/>
              </w:rPr>
              <w:t>f) Construction of  Carpeting road  starting from RHD road beside BRAC Office to RHD road beside Billal Sader via H/O Iman Khan (Ch.0.00-620m) (Total Length: 620m)</w:t>
            </w:r>
          </w:p>
        </w:tc>
        <w:tc>
          <w:tcPr>
            <w:tcW w:w="1080" w:type="dxa"/>
            <w:vMerge/>
          </w:tcPr>
          <w:p w:rsidR="007A6CDB" w:rsidRPr="00024155" w:rsidRDefault="007A6CDB" w:rsidP="00635A66">
            <w:pPr>
              <w:jc w:val="center"/>
              <w:rPr>
                <w:rFonts w:ascii="Times New Roman" w:hAnsi="Times New Roman" w:cs="Times New Roman"/>
                <w:sz w:val="18"/>
                <w:szCs w:val="18"/>
              </w:rPr>
            </w:pPr>
          </w:p>
        </w:tc>
        <w:tc>
          <w:tcPr>
            <w:tcW w:w="1242" w:type="dxa"/>
            <w:vMerge/>
          </w:tcPr>
          <w:p w:rsidR="007A6CDB" w:rsidRPr="00024155" w:rsidRDefault="007A6CDB" w:rsidP="00635A66">
            <w:pPr>
              <w:jc w:val="center"/>
              <w:rPr>
                <w:rFonts w:ascii="Times New Roman" w:hAnsi="Times New Roman" w:cs="Times New Roman"/>
                <w:sz w:val="18"/>
                <w:szCs w:val="18"/>
              </w:rPr>
            </w:pPr>
          </w:p>
        </w:tc>
      </w:tr>
      <w:tr w:rsidR="007A6CDB" w:rsidRPr="00024155" w:rsidTr="00E048C4">
        <w:trPr>
          <w:trHeight w:val="60"/>
        </w:trPr>
        <w:tc>
          <w:tcPr>
            <w:tcW w:w="468" w:type="dxa"/>
            <w:vMerge/>
          </w:tcPr>
          <w:p w:rsidR="007A6CDB" w:rsidRPr="00024155" w:rsidRDefault="007A6CDB" w:rsidP="003A72B6">
            <w:pPr>
              <w:jc w:val="center"/>
              <w:rPr>
                <w:rFonts w:ascii="Times New Roman" w:hAnsi="Times New Roman" w:cs="Times New Roman"/>
                <w:sz w:val="18"/>
                <w:szCs w:val="18"/>
              </w:rPr>
            </w:pPr>
          </w:p>
        </w:tc>
        <w:tc>
          <w:tcPr>
            <w:tcW w:w="2250" w:type="dxa"/>
            <w:vMerge/>
          </w:tcPr>
          <w:p w:rsidR="007A6CDB" w:rsidRPr="00024155" w:rsidRDefault="007A6CDB" w:rsidP="00635A66">
            <w:pPr>
              <w:rPr>
                <w:rFonts w:ascii="Times New Roman" w:hAnsi="Times New Roman" w:cs="Times New Roman"/>
                <w:b/>
                <w:sz w:val="18"/>
                <w:szCs w:val="18"/>
              </w:rPr>
            </w:pPr>
          </w:p>
        </w:tc>
        <w:tc>
          <w:tcPr>
            <w:tcW w:w="2520" w:type="dxa"/>
            <w:vMerge/>
          </w:tcPr>
          <w:p w:rsidR="007A6CDB" w:rsidRPr="00024155" w:rsidRDefault="007A6CDB" w:rsidP="00635A66">
            <w:pPr>
              <w:rPr>
                <w:rFonts w:ascii="Times New Roman" w:hAnsi="Times New Roman" w:cs="Times New Roman"/>
                <w:sz w:val="18"/>
                <w:szCs w:val="18"/>
              </w:rPr>
            </w:pPr>
          </w:p>
        </w:tc>
        <w:tc>
          <w:tcPr>
            <w:tcW w:w="5580" w:type="dxa"/>
            <w:tcBorders>
              <w:top w:val="nil"/>
              <w:bottom w:val="single" w:sz="4" w:space="0" w:color="auto"/>
            </w:tcBorders>
          </w:tcPr>
          <w:p w:rsidR="007A6CDB" w:rsidRDefault="007A6CDB">
            <w:pPr>
              <w:jc w:val="both"/>
              <w:rPr>
                <w:color w:val="000000"/>
                <w:sz w:val="18"/>
                <w:szCs w:val="18"/>
              </w:rPr>
            </w:pPr>
            <w:r>
              <w:rPr>
                <w:color w:val="000000"/>
                <w:sz w:val="18"/>
                <w:szCs w:val="18"/>
              </w:rPr>
              <w:t>g) Improvement of BC road Police Box at DC Office to  Ansar VDP Barak (Uttar Bazar Mosque) via Paccar Matha, Bot-tala and Pubali Bank (Ch. 0.00-1800m) (Total Length: 1800m)</w:t>
            </w:r>
          </w:p>
        </w:tc>
        <w:tc>
          <w:tcPr>
            <w:tcW w:w="1080" w:type="dxa"/>
            <w:vMerge/>
          </w:tcPr>
          <w:p w:rsidR="007A6CDB" w:rsidRPr="00024155" w:rsidRDefault="007A6CDB" w:rsidP="00635A66">
            <w:pPr>
              <w:jc w:val="center"/>
              <w:rPr>
                <w:rFonts w:ascii="Times New Roman" w:hAnsi="Times New Roman" w:cs="Times New Roman"/>
                <w:sz w:val="18"/>
                <w:szCs w:val="18"/>
              </w:rPr>
            </w:pPr>
          </w:p>
        </w:tc>
        <w:tc>
          <w:tcPr>
            <w:tcW w:w="1242" w:type="dxa"/>
            <w:vMerge/>
          </w:tcPr>
          <w:p w:rsidR="007A6CDB" w:rsidRPr="00024155" w:rsidRDefault="007A6CDB" w:rsidP="00635A66">
            <w:pPr>
              <w:jc w:val="center"/>
              <w:rPr>
                <w:rFonts w:ascii="Times New Roman" w:hAnsi="Times New Roman" w:cs="Times New Roman"/>
                <w:sz w:val="18"/>
                <w:szCs w:val="18"/>
              </w:rPr>
            </w:pPr>
          </w:p>
        </w:tc>
      </w:tr>
      <w:tr w:rsidR="007A6CDB" w:rsidRPr="00024155" w:rsidTr="00E048C4">
        <w:trPr>
          <w:trHeight w:val="665"/>
        </w:trPr>
        <w:tc>
          <w:tcPr>
            <w:tcW w:w="468" w:type="dxa"/>
            <w:vMerge/>
          </w:tcPr>
          <w:p w:rsidR="007A6CDB" w:rsidRPr="00024155" w:rsidRDefault="007A6CDB" w:rsidP="003A72B6">
            <w:pPr>
              <w:jc w:val="center"/>
              <w:rPr>
                <w:rFonts w:ascii="Times New Roman" w:hAnsi="Times New Roman" w:cs="Times New Roman"/>
                <w:sz w:val="18"/>
                <w:szCs w:val="18"/>
              </w:rPr>
            </w:pPr>
          </w:p>
        </w:tc>
        <w:tc>
          <w:tcPr>
            <w:tcW w:w="2250" w:type="dxa"/>
            <w:vMerge/>
          </w:tcPr>
          <w:p w:rsidR="007A6CDB" w:rsidRPr="00024155" w:rsidRDefault="007A6CDB" w:rsidP="00635A66">
            <w:pPr>
              <w:rPr>
                <w:rFonts w:ascii="Times New Roman" w:hAnsi="Times New Roman" w:cs="Times New Roman"/>
                <w:b/>
                <w:sz w:val="18"/>
                <w:szCs w:val="18"/>
              </w:rPr>
            </w:pPr>
          </w:p>
        </w:tc>
        <w:tc>
          <w:tcPr>
            <w:tcW w:w="2520" w:type="dxa"/>
            <w:vMerge w:val="restart"/>
          </w:tcPr>
          <w:p w:rsidR="007A6CDB" w:rsidRPr="00024155" w:rsidRDefault="007A6CDB" w:rsidP="00635A66">
            <w:pPr>
              <w:rPr>
                <w:rFonts w:ascii="Times New Roman" w:hAnsi="Times New Roman" w:cs="Times New Roman"/>
                <w:sz w:val="18"/>
                <w:szCs w:val="18"/>
              </w:rPr>
            </w:pPr>
            <w:r w:rsidRPr="00024155">
              <w:rPr>
                <w:rFonts w:ascii="Times New Roman" w:hAnsi="Times New Roman" w:cs="Times New Roman"/>
                <w:sz w:val="18"/>
                <w:szCs w:val="18"/>
              </w:rPr>
              <w:t>MGSP/SHA/2015-16/W-02</w:t>
            </w:r>
          </w:p>
        </w:tc>
        <w:tc>
          <w:tcPr>
            <w:tcW w:w="5580" w:type="dxa"/>
            <w:tcBorders>
              <w:bottom w:val="nil"/>
            </w:tcBorders>
          </w:tcPr>
          <w:p w:rsidR="007A6CDB" w:rsidRDefault="007A6CDB">
            <w:pPr>
              <w:jc w:val="both"/>
              <w:rPr>
                <w:color w:val="000000"/>
                <w:sz w:val="20"/>
                <w:szCs w:val="20"/>
              </w:rPr>
            </w:pPr>
            <w:r>
              <w:rPr>
                <w:color w:val="000000"/>
                <w:sz w:val="20"/>
                <w:szCs w:val="20"/>
              </w:rPr>
              <w:t>a) Improvement of carpeting road from Angaria bazar to Rajgonj bazar. (</w:t>
            </w:r>
            <w:proofErr w:type="gramStart"/>
            <w:r>
              <w:rPr>
                <w:color w:val="000000"/>
                <w:sz w:val="20"/>
                <w:szCs w:val="20"/>
              </w:rPr>
              <w:t>ch</w:t>
            </w:r>
            <w:proofErr w:type="gramEnd"/>
            <w:r>
              <w:rPr>
                <w:color w:val="000000"/>
                <w:sz w:val="20"/>
                <w:szCs w:val="20"/>
              </w:rPr>
              <w:t>. 0.00- 3300.00m).</w:t>
            </w:r>
          </w:p>
        </w:tc>
        <w:tc>
          <w:tcPr>
            <w:tcW w:w="1080" w:type="dxa"/>
            <w:vMerge w:val="restart"/>
          </w:tcPr>
          <w:p w:rsidR="007A6CDB" w:rsidRPr="00024155" w:rsidRDefault="007A6CDB" w:rsidP="00635A66">
            <w:pPr>
              <w:jc w:val="center"/>
              <w:rPr>
                <w:rFonts w:ascii="Times New Roman" w:hAnsi="Times New Roman" w:cs="Times New Roman"/>
                <w:sz w:val="18"/>
                <w:szCs w:val="18"/>
              </w:rPr>
            </w:pPr>
            <w:r w:rsidRPr="00024155">
              <w:rPr>
                <w:rFonts w:ascii="Times New Roman" w:hAnsi="Times New Roman" w:cs="Times New Roman"/>
                <w:sz w:val="18"/>
                <w:szCs w:val="18"/>
              </w:rPr>
              <w:t xml:space="preserve">Send to WB </w:t>
            </w:r>
          </w:p>
          <w:p w:rsidR="007A6CDB" w:rsidRPr="00024155" w:rsidRDefault="007A6CDB" w:rsidP="00635A66">
            <w:pPr>
              <w:jc w:val="center"/>
              <w:rPr>
                <w:rFonts w:ascii="Times New Roman" w:hAnsi="Times New Roman" w:cs="Times New Roman"/>
                <w:sz w:val="18"/>
                <w:szCs w:val="18"/>
              </w:rPr>
            </w:pPr>
            <w:r w:rsidRPr="00024155">
              <w:rPr>
                <w:rFonts w:ascii="Times New Roman" w:hAnsi="Times New Roman" w:cs="Times New Roman"/>
                <w:sz w:val="18"/>
                <w:szCs w:val="18"/>
              </w:rPr>
              <w:t>08-12-16</w:t>
            </w:r>
          </w:p>
          <w:p w:rsidR="007A6CDB" w:rsidRPr="00024155" w:rsidRDefault="007A6CDB" w:rsidP="00635A66">
            <w:pPr>
              <w:jc w:val="center"/>
              <w:rPr>
                <w:rFonts w:ascii="Times New Roman" w:hAnsi="Times New Roman" w:cs="Times New Roman"/>
                <w:sz w:val="18"/>
                <w:szCs w:val="18"/>
              </w:rPr>
            </w:pPr>
          </w:p>
        </w:tc>
        <w:tc>
          <w:tcPr>
            <w:tcW w:w="1242" w:type="dxa"/>
            <w:vMerge w:val="restart"/>
          </w:tcPr>
          <w:p w:rsidR="007A6CDB" w:rsidRPr="00024155" w:rsidRDefault="007A6CDB" w:rsidP="00635A66">
            <w:pPr>
              <w:jc w:val="center"/>
              <w:rPr>
                <w:rFonts w:ascii="Times New Roman" w:hAnsi="Times New Roman" w:cs="Times New Roman"/>
                <w:sz w:val="18"/>
                <w:szCs w:val="18"/>
              </w:rPr>
            </w:pPr>
          </w:p>
          <w:p w:rsidR="007A6CDB" w:rsidRPr="00024155" w:rsidRDefault="003769C5" w:rsidP="003769C5">
            <w:pPr>
              <w:rPr>
                <w:rFonts w:ascii="Times New Roman" w:hAnsi="Times New Roman" w:cs="Times New Roman"/>
                <w:sz w:val="18"/>
                <w:szCs w:val="18"/>
              </w:rPr>
            </w:pPr>
            <w:r>
              <w:rPr>
                <w:rFonts w:ascii="Calibri" w:eastAsia="Calibri" w:hAnsi="Calibri" w:cs="Times New Roman"/>
                <w:color w:val="000000"/>
                <w:sz w:val="16"/>
                <w:szCs w:val="16"/>
              </w:rPr>
              <w:t xml:space="preserve">200 trees to be felled down. Adequate tree plantation provision is there. Adequate safety gear provision is there.  </w:t>
            </w:r>
          </w:p>
        </w:tc>
      </w:tr>
      <w:tr w:rsidR="007A6CDB" w:rsidRPr="00024155" w:rsidTr="00E048C4">
        <w:trPr>
          <w:trHeight w:hRule="exact" w:val="640"/>
        </w:trPr>
        <w:tc>
          <w:tcPr>
            <w:tcW w:w="468" w:type="dxa"/>
            <w:vMerge/>
          </w:tcPr>
          <w:p w:rsidR="007A6CDB" w:rsidRPr="00024155" w:rsidRDefault="007A6CDB" w:rsidP="003A72B6">
            <w:pPr>
              <w:jc w:val="center"/>
              <w:rPr>
                <w:rFonts w:ascii="Times New Roman" w:hAnsi="Times New Roman" w:cs="Times New Roman"/>
                <w:sz w:val="18"/>
                <w:szCs w:val="18"/>
              </w:rPr>
            </w:pPr>
          </w:p>
        </w:tc>
        <w:tc>
          <w:tcPr>
            <w:tcW w:w="2250" w:type="dxa"/>
            <w:vMerge/>
          </w:tcPr>
          <w:p w:rsidR="007A6CDB" w:rsidRPr="00024155" w:rsidRDefault="007A6CDB" w:rsidP="00635A66">
            <w:pPr>
              <w:rPr>
                <w:rFonts w:ascii="Times New Roman" w:hAnsi="Times New Roman" w:cs="Times New Roman"/>
                <w:b/>
                <w:sz w:val="18"/>
                <w:szCs w:val="18"/>
              </w:rPr>
            </w:pPr>
          </w:p>
        </w:tc>
        <w:tc>
          <w:tcPr>
            <w:tcW w:w="2520" w:type="dxa"/>
            <w:vMerge/>
          </w:tcPr>
          <w:p w:rsidR="007A6CDB" w:rsidRPr="00024155" w:rsidRDefault="007A6CDB" w:rsidP="00635A66">
            <w:pPr>
              <w:rPr>
                <w:rFonts w:ascii="Times New Roman" w:hAnsi="Times New Roman" w:cs="Times New Roman"/>
                <w:sz w:val="18"/>
                <w:szCs w:val="18"/>
              </w:rPr>
            </w:pPr>
          </w:p>
        </w:tc>
        <w:tc>
          <w:tcPr>
            <w:tcW w:w="5580" w:type="dxa"/>
            <w:tcBorders>
              <w:top w:val="nil"/>
              <w:bottom w:val="nil"/>
            </w:tcBorders>
          </w:tcPr>
          <w:p w:rsidR="007A6CDB" w:rsidRDefault="007A6CDB">
            <w:pPr>
              <w:jc w:val="both"/>
              <w:rPr>
                <w:color w:val="000000"/>
                <w:sz w:val="20"/>
                <w:szCs w:val="20"/>
              </w:rPr>
            </w:pPr>
            <w:r>
              <w:rPr>
                <w:color w:val="000000"/>
                <w:sz w:val="20"/>
                <w:szCs w:val="20"/>
              </w:rPr>
              <w:t xml:space="preserve">b) Construction of RCC </w:t>
            </w:r>
            <w:proofErr w:type="gramStart"/>
            <w:r>
              <w:rPr>
                <w:color w:val="000000"/>
                <w:sz w:val="20"/>
                <w:szCs w:val="20"/>
              </w:rPr>
              <w:t>drain</w:t>
            </w:r>
            <w:proofErr w:type="gramEnd"/>
            <w:r>
              <w:rPr>
                <w:color w:val="000000"/>
                <w:sz w:val="20"/>
                <w:szCs w:val="20"/>
              </w:rPr>
              <w:t xml:space="preserve"> from Palong bazar to Kotol bari via Palong Horishava. Length (750+615+320) =1685.00m.</w:t>
            </w:r>
          </w:p>
        </w:tc>
        <w:tc>
          <w:tcPr>
            <w:tcW w:w="1080" w:type="dxa"/>
            <w:vMerge/>
          </w:tcPr>
          <w:p w:rsidR="007A6CDB" w:rsidRPr="00024155" w:rsidRDefault="007A6CDB" w:rsidP="00635A66">
            <w:pPr>
              <w:jc w:val="center"/>
              <w:rPr>
                <w:rFonts w:ascii="Times New Roman" w:hAnsi="Times New Roman" w:cs="Times New Roman"/>
                <w:sz w:val="18"/>
                <w:szCs w:val="18"/>
              </w:rPr>
            </w:pPr>
          </w:p>
        </w:tc>
        <w:tc>
          <w:tcPr>
            <w:tcW w:w="1242" w:type="dxa"/>
            <w:vMerge/>
          </w:tcPr>
          <w:p w:rsidR="007A6CDB" w:rsidRPr="00024155" w:rsidRDefault="007A6CDB" w:rsidP="002957BB">
            <w:pPr>
              <w:jc w:val="center"/>
              <w:rPr>
                <w:rFonts w:ascii="Times New Roman" w:hAnsi="Times New Roman" w:cs="Times New Roman"/>
                <w:sz w:val="18"/>
                <w:szCs w:val="18"/>
              </w:rPr>
            </w:pPr>
          </w:p>
        </w:tc>
      </w:tr>
      <w:tr w:rsidR="007A6CDB" w:rsidRPr="00024155" w:rsidTr="003769C5">
        <w:trPr>
          <w:trHeight w:hRule="exact" w:val="1189"/>
        </w:trPr>
        <w:tc>
          <w:tcPr>
            <w:tcW w:w="468" w:type="dxa"/>
            <w:vMerge/>
          </w:tcPr>
          <w:p w:rsidR="007A6CDB" w:rsidRPr="00024155" w:rsidRDefault="007A6CDB" w:rsidP="003A72B6">
            <w:pPr>
              <w:jc w:val="center"/>
              <w:rPr>
                <w:rFonts w:ascii="Times New Roman" w:hAnsi="Times New Roman" w:cs="Times New Roman"/>
                <w:sz w:val="18"/>
                <w:szCs w:val="18"/>
              </w:rPr>
            </w:pPr>
          </w:p>
        </w:tc>
        <w:tc>
          <w:tcPr>
            <w:tcW w:w="2250" w:type="dxa"/>
            <w:vMerge/>
          </w:tcPr>
          <w:p w:rsidR="007A6CDB" w:rsidRPr="00024155" w:rsidRDefault="007A6CDB" w:rsidP="00635A66">
            <w:pPr>
              <w:rPr>
                <w:rFonts w:ascii="Times New Roman" w:hAnsi="Times New Roman" w:cs="Times New Roman"/>
                <w:b/>
                <w:sz w:val="18"/>
                <w:szCs w:val="18"/>
              </w:rPr>
            </w:pPr>
          </w:p>
        </w:tc>
        <w:tc>
          <w:tcPr>
            <w:tcW w:w="2520" w:type="dxa"/>
            <w:vMerge/>
          </w:tcPr>
          <w:p w:rsidR="007A6CDB" w:rsidRPr="00024155" w:rsidRDefault="007A6CDB" w:rsidP="00635A66">
            <w:pPr>
              <w:rPr>
                <w:rFonts w:ascii="Times New Roman" w:hAnsi="Times New Roman" w:cs="Times New Roman"/>
                <w:sz w:val="18"/>
                <w:szCs w:val="18"/>
              </w:rPr>
            </w:pPr>
          </w:p>
        </w:tc>
        <w:tc>
          <w:tcPr>
            <w:tcW w:w="5580" w:type="dxa"/>
            <w:tcBorders>
              <w:top w:val="nil"/>
            </w:tcBorders>
          </w:tcPr>
          <w:p w:rsidR="007A6CDB" w:rsidRDefault="007A6CDB">
            <w:pPr>
              <w:jc w:val="both"/>
              <w:rPr>
                <w:color w:val="000000"/>
                <w:sz w:val="20"/>
                <w:szCs w:val="20"/>
              </w:rPr>
            </w:pPr>
            <w:r>
              <w:rPr>
                <w:color w:val="000000"/>
                <w:sz w:val="20"/>
                <w:szCs w:val="20"/>
              </w:rPr>
              <w:t xml:space="preserve">c) Construction of RCC </w:t>
            </w:r>
            <w:proofErr w:type="gramStart"/>
            <w:r>
              <w:rPr>
                <w:color w:val="000000"/>
                <w:sz w:val="20"/>
                <w:szCs w:val="20"/>
              </w:rPr>
              <w:t>drain</w:t>
            </w:r>
            <w:proofErr w:type="gramEnd"/>
            <w:r>
              <w:rPr>
                <w:color w:val="000000"/>
                <w:sz w:val="20"/>
                <w:szCs w:val="20"/>
              </w:rPr>
              <w:t xml:space="preserve"> from Palong thana to Zila Porishad basgriha via Santinagar. Length (582.00+845.0) =1427.00m.</w:t>
            </w:r>
          </w:p>
        </w:tc>
        <w:tc>
          <w:tcPr>
            <w:tcW w:w="1080" w:type="dxa"/>
            <w:vMerge/>
          </w:tcPr>
          <w:p w:rsidR="007A6CDB" w:rsidRPr="00024155" w:rsidRDefault="007A6CDB" w:rsidP="00635A66">
            <w:pPr>
              <w:jc w:val="center"/>
              <w:rPr>
                <w:rFonts w:ascii="Times New Roman" w:hAnsi="Times New Roman" w:cs="Times New Roman"/>
                <w:sz w:val="18"/>
                <w:szCs w:val="18"/>
              </w:rPr>
            </w:pPr>
          </w:p>
        </w:tc>
        <w:tc>
          <w:tcPr>
            <w:tcW w:w="1242" w:type="dxa"/>
            <w:vMerge/>
          </w:tcPr>
          <w:p w:rsidR="007A6CDB" w:rsidRPr="00024155" w:rsidRDefault="007A6CDB" w:rsidP="002957BB">
            <w:pPr>
              <w:jc w:val="center"/>
              <w:rPr>
                <w:rFonts w:ascii="Times New Roman" w:hAnsi="Times New Roman" w:cs="Times New Roman"/>
                <w:sz w:val="18"/>
                <w:szCs w:val="18"/>
              </w:rPr>
            </w:pPr>
          </w:p>
        </w:tc>
      </w:tr>
      <w:tr w:rsidR="001A206E" w:rsidRPr="00024155" w:rsidTr="00E34FA8">
        <w:trPr>
          <w:trHeight w:val="105"/>
        </w:trPr>
        <w:tc>
          <w:tcPr>
            <w:tcW w:w="468" w:type="dxa"/>
            <w:tcBorders>
              <w:bottom w:val="nil"/>
            </w:tcBorders>
          </w:tcPr>
          <w:p w:rsidR="001A206E" w:rsidRPr="00024155" w:rsidRDefault="001A206E" w:rsidP="003A72B6">
            <w:pPr>
              <w:jc w:val="center"/>
              <w:rPr>
                <w:rFonts w:ascii="Times New Roman" w:hAnsi="Times New Roman" w:cs="Times New Roman"/>
                <w:sz w:val="18"/>
                <w:szCs w:val="18"/>
              </w:rPr>
            </w:pPr>
            <w:r w:rsidRPr="00024155">
              <w:rPr>
                <w:rFonts w:ascii="Times New Roman" w:hAnsi="Times New Roman" w:cs="Times New Roman"/>
                <w:sz w:val="18"/>
                <w:szCs w:val="18"/>
              </w:rPr>
              <w:t>22</w:t>
            </w:r>
          </w:p>
        </w:tc>
        <w:tc>
          <w:tcPr>
            <w:tcW w:w="2250" w:type="dxa"/>
            <w:tcBorders>
              <w:bottom w:val="nil"/>
            </w:tcBorders>
          </w:tcPr>
          <w:p w:rsidR="001A206E" w:rsidRPr="00024155" w:rsidRDefault="001A206E" w:rsidP="00635A66">
            <w:pPr>
              <w:rPr>
                <w:rFonts w:ascii="Times New Roman" w:hAnsi="Times New Roman" w:cs="Times New Roman"/>
                <w:b/>
                <w:sz w:val="18"/>
                <w:szCs w:val="18"/>
              </w:rPr>
            </w:pPr>
            <w:r w:rsidRPr="00024155">
              <w:rPr>
                <w:rFonts w:ascii="Times New Roman" w:hAnsi="Times New Roman" w:cs="Times New Roman"/>
                <w:b/>
                <w:sz w:val="18"/>
                <w:szCs w:val="18"/>
              </w:rPr>
              <w:t>Sherpur</w:t>
            </w:r>
          </w:p>
        </w:tc>
        <w:tc>
          <w:tcPr>
            <w:tcW w:w="2520" w:type="dxa"/>
            <w:tcBorders>
              <w:bottom w:val="nil"/>
            </w:tcBorders>
          </w:tcPr>
          <w:p w:rsidR="001A206E" w:rsidRPr="00024155" w:rsidRDefault="001A206E" w:rsidP="00635A66">
            <w:pPr>
              <w:rPr>
                <w:rFonts w:ascii="Times New Roman" w:hAnsi="Times New Roman" w:cs="Times New Roman"/>
                <w:sz w:val="18"/>
                <w:szCs w:val="18"/>
              </w:rPr>
            </w:pPr>
            <w:r w:rsidRPr="00024155">
              <w:rPr>
                <w:rFonts w:ascii="Times New Roman" w:hAnsi="Times New Roman" w:cs="Times New Roman"/>
                <w:sz w:val="18"/>
                <w:szCs w:val="18"/>
              </w:rPr>
              <w:t>MGSP/SHE/W-01</w:t>
            </w:r>
          </w:p>
        </w:tc>
        <w:tc>
          <w:tcPr>
            <w:tcW w:w="5580" w:type="dxa"/>
          </w:tcPr>
          <w:p w:rsidR="001A206E" w:rsidRDefault="001A206E">
            <w:pPr>
              <w:rPr>
                <w:color w:val="000000"/>
                <w:sz w:val="20"/>
                <w:szCs w:val="20"/>
              </w:rPr>
            </w:pPr>
            <w:r>
              <w:rPr>
                <w:color w:val="000000"/>
                <w:sz w:val="20"/>
                <w:szCs w:val="20"/>
              </w:rPr>
              <w:t>a) Construction of BC Road start from National Highway (Pals Clinic) to near house of Nowsher via Mottri NGO office (ch.0.00-370m &amp; Link 130.0) in Word no-09, under Sherpur Pourashava,. Total length=500m</w:t>
            </w:r>
          </w:p>
        </w:tc>
        <w:tc>
          <w:tcPr>
            <w:tcW w:w="1080" w:type="dxa"/>
          </w:tcPr>
          <w:p w:rsidR="001A206E" w:rsidRPr="00024155" w:rsidRDefault="001A206E" w:rsidP="00635A66">
            <w:pPr>
              <w:jc w:val="center"/>
              <w:rPr>
                <w:rFonts w:ascii="Times New Roman" w:hAnsi="Times New Roman" w:cs="Times New Roman"/>
                <w:sz w:val="18"/>
                <w:szCs w:val="18"/>
              </w:rPr>
            </w:pPr>
            <w:r w:rsidRPr="00024155">
              <w:rPr>
                <w:rFonts w:ascii="Times New Roman" w:hAnsi="Times New Roman" w:cs="Times New Roman"/>
                <w:sz w:val="18"/>
                <w:szCs w:val="18"/>
              </w:rPr>
              <w:t>Approved</w:t>
            </w:r>
          </w:p>
          <w:p w:rsidR="001A206E" w:rsidRPr="00024155" w:rsidRDefault="001A206E" w:rsidP="00635A66">
            <w:pPr>
              <w:jc w:val="center"/>
              <w:rPr>
                <w:rFonts w:ascii="Times New Roman" w:hAnsi="Times New Roman" w:cs="Times New Roman"/>
                <w:sz w:val="18"/>
                <w:szCs w:val="18"/>
              </w:rPr>
            </w:pPr>
            <w:r w:rsidRPr="00024155">
              <w:rPr>
                <w:rFonts w:ascii="Times New Roman" w:hAnsi="Times New Roman" w:cs="Times New Roman"/>
                <w:sz w:val="18"/>
                <w:szCs w:val="18"/>
              </w:rPr>
              <w:t>05-03-15</w:t>
            </w:r>
          </w:p>
        </w:tc>
        <w:tc>
          <w:tcPr>
            <w:tcW w:w="1242" w:type="dxa"/>
          </w:tcPr>
          <w:p w:rsidR="006B546A" w:rsidRPr="001C1642" w:rsidRDefault="006B546A" w:rsidP="006B546A">
            <w:pPr>
              <w:tabs>
                <w:tab w:val="left" w:pos="930"/>
              </w:tabs>
              <w:jc w:val="both"/>
              <w:rPr>
                <w:rFonts w:ascii="Calibri" w:eastAsia="Calibri" w:hAnsi="Calibri" w:cs="Arial"/>
                <w:b/>
                <w:sz w:val="20"/>
                <w:szCs w:val="24"/>
              </w:rPr>
            </w:pPr>
            <w:r>
              <w:rPr>
                <w:color w:val="000000"/>
                <w:sz w:val="16"/>
                <w:szCs w:val="16"/>
              </w:rPr>
              <w:t xml:space="preserve">Overall environmental impact is minor. </w:t>
            </w:r>
          </w:p>
          <w:p w:rsidR="001A206E" w:rsidRPr="00024155" w:rsidRDefault="001A206E" w:rsidP="00635A66">
            <w:pPr>
              <w:jc w:val="center"/>
              <w:rPr>
                <w:rFonts w:ascii="Times New Roman" w:hAnsi="Times New Roman" w:cs="Times New Roman"/>
                <w:sz w:val="18"/>
                <w:szCs w:val="18"/>
              </w:rPr>
            </w:pPr>
          </w:p>
        </w:tc>
      </w:tr>
      <w:tr w:rsidR="001A206E" w:rsidRPr="00024155" w:rsidTr="00E34FA8">
        <w:trPr>
          <w:trHeight w:val="105"/>
        </w:trPr>
        <w:tc>
          <w:tcPr>
            <w:tcW w:w="468" w:type="dxa"/>
            <w:vMerge w:val="restart"/>
            <w:tcBorders>
              <w:top w:val="nil"/>
            </w:tcBorders>
          </w:tcPr>
          <w:p w:rsidR="001A206E" w:rsidRPr="00024155" w:rsidRDefault="001A206E" w:rsidP="003A72B6">
            <w:pPr>
              <w:jc w:val="center"/>
              <w:rPr>
                <w:rFonts w:ascii="Times New Roman" w:hAnsi="Times New Roman" w:cs="Times New Roman"/>
                <w:sz w:val="18"/>
                <w:szCs w:val="18"/>
              </w:rPr>
            </w:pPr>
          </w:p>
        </w:tc>
        <w:tc>
          <w:tcPr>
            <w:tcW w:w="2250" w:type="dxa"/>
            <w:vMerge w:val="restart"/>
            <w:tcBorders>
              <w:top w:val="nil"/>
            </w:tcBorders>
          </w:tcPr>
          <w:p w:rsidR="001A206E" w:rsidRPr="00024155" w:rsidRDefault="001A206E" w:rsidP="00635A66">
            <w:pPr>
              <w:rPr>
                <w:rFonts w:ascii="Times New Roman" w:hAnsi="Times New Roman" w:cs="Times New Roman"/>
                <w:b/>
                <w:sz w:val="18"/>
                <w:szCs w:val="18"/>
              </w:rPr>
            </w:pPr>
          </w:p>
        </w:tc>
        <w:tc>
          <w:tcPr>
            <w:tcW w:w="2520" w:type="dxa"/>
            <w:vMerge w:val="restart"/>
            <w:tcBorders>
              <w:top w:val="nil"/>
            </w:tcBorders>
          </w:tcPr>
          <w:p w:rsidR="001A206E" w:rsidRPr="00024155" w:rsidRDefault="001A206E" w:rsidP="00635A66">
            <w:pPr>
              <w:rPr>
                <w:rFonts w:ascii="Times New Roman" w:hAnsi="Times New Roman" w:cs="Times New Roman"/>
                <w:sz w:val="18"/>
                <w:szCs w:val="18"/>
              </w:rPr>
            </w:pPr>
          </w:p>
        </w:tc>
        <w:tc>
          <w:tcPr>
            <w:tcW w:w="5580" w:type="dxa"/>
            <w:tcBorders>
              <w:bottom w:val="nil"/>
            </w:tcBorders>
          </w:tcPr>
          <w:p w:rsidR="001A206E" w:rsidRDefault="001A206E">
            <w:pPr>
              <w:rPr>
                <w:color w:val="000000"/>
                <w:sz w:val="20"/>
                <w:szCs w:val="20"/>
              </w:rPr>
            </w:pPr>
            <w:r>
              <w:rPr>
                <w:color w:val="000000"/>
                <w:sz w:val="20"/>
                <w:szCs w:val="20"/>
              </w:rPr>
              <w:t>b) Construction of RCC drain start from National Highway (Pals Clinic) road to Baroduary poura mosque via Katcha Bazar under Sherpur Pourashava (ch.0.00-520m), Total length=520m.</w:t>
            </w:r>
          </w:p>
        </w:tc>
        <w:tc>
          <w:tcPr>
            <w:tcW w:w="1080" w:type="dxa"/>
            <w:vMerge w:val="restart"/>
          </w:tcPr>
          <w:p w:rsidR="001A206E" w:rsidRPr="00024155" w:rsidRDefault="001A206E" w:rsidP="00635A66">
            <w:pPr>
              <w:jc w:val="center"/>
              <w:rPr>
                <w:rFonts w:ascii="Times New Roman" w:hAnsi="Times New Roman" w:cs="Times New Roman"/>
                <w:sz w:val="18"/>
                <w:szCs w:val="18"/>
              </w:rPr>
            </w:pPr>
          </w:p>
        </w:tc>
        <w:tc>
          <w:tcPr>
            <w:tcW w:w="1242" w:type="dxa"/>
            <w:vMerge w:val="restart"/>
          </w:tcPr>
          <w:p w:rsidR="001A206E" w:rsidRPr="00024155" w:rsidRDefault="001A206E" w:rsidP="00635A66">
            <w:pPr>
              <w:jc w:val="center"/>
              <w:rPr>
                <w:rFonts w:ascii="Times New Roman" w:hAnsi="Times New Roman" w:cs="Times New Roman"/>
                <w:sz w:val="18"/>
                <w:szCs w:val="18"/>
              </w:rPr>
            </w:pPr>
          </w:p>
        </w:tc>
      </w:tr>
      <w:tr w:rsidR="001A206E" w:rsidRPr="00024155" w:rsidTr="00542703">
        <w:trPr>
          <w:trHeight w:val="105"/>
        </w:trPr>
        <w:tc>
          <w:tcPr>
            <w:tcW w:w="468" w:type="dxa"/>
            <w:vMerge/>
          </w:tcPr>
          <w:p w:rsidR="001A206E" w:rsidRPr="00024155" w:rsidRDefault="001A206E" w:rsidP="003A72B6">
            <w:pPr>
              <w:jc w:val="center"/>
              <w:rPr>
                <w:rFonts w:ascii="Times New Roman" w:hAnsi="Times New Roman" w:cs="Times New Roman"/>
                <w:sz w:val="18"/>
                <w:szCs w:val="18"/>
              </w:rPr>
            </w:pPr>
          </w:p>
        </w:tc>
        <w:tc>
          <w:tcPr>
            <w:tcW w:w="2250" w:type="dxa"/>
            <w:vMerge/>
          </w:tcPr>
          <w:p w:rsidR="001A206E" w:rsidRPr="00024155" w:rsidRDefault="001A206E" w:rsidP="00635A66">
            <w:pPr>
              <w:rPr>
                <w:rFonts w:ascii="Times New Roman" w:hAnsi="Times New Roman" w:cs="Times New Roman"/>
                <w:b/>
                <w:sz w:val="18"/>
                <w:szCs w:val="18"/>
              </w:rPr>
            </w:pPr>
          </w:p>
        </w:tc>
        <w:tc>
          <w:tcPr>
            <w:tcW w:w="2520" w:type="dxa"/>
            <w:vMerge/>
          </w:tcPr>
          <w:p w:rsidR="001A206E" w:rsidRPr="00024155" w:rsidRDefault="001A206E" w:rsidP="00635A66">
            <w:pPr>
              <w:rPr>
                <w:rFonts w:ascii="Times New Roman" w:hAnsi="Times New Roman" w:cs="Times New Roman"/>
                <w:sz w:val="18"/>
                <w:szCs w:val="18"/>
              </w:rPr>
            </w:pPr>
          </w:p>
        </w:tc>
        <w:tc>
          <w:tcPr>
            <w:tcW w:w="5580" w:type="dxa"/>
            <w:tcBorders>
              <w:top w:val="nil"/>
              <w:bottom w:val="nil"/>
            </w:tcBorders>
          </w:tcPr>
          <w:p w:rsidR="001A206E" w:rsidRDefault="001A206E">
            <w:pPr>
              <w:rPr>
                <w:color w:val="000000"/>
                <w:sz w:val="20"/>
                <w:szCs w:val="20"/>
              </w:rPr>
            </w:pPr>
            <w:r>
              <w:rPr>
                <w:color w:val="000000"/>
                <w:sz w:val="20"/>
                <w:szCs w:val="20"/>
              </w:rPr>
              <w:t xml:space="preserve">c) Construction of RCC Drain </w:t>
            </w:r>
            <w:proofErr w:type="gramStart"/>
            <w:r>
              <w:rPr>
                <w:color w:val="000000"/>
                <w:sz w:val="20"/>
                <w:szCs w:val="20"/>
              </w:rPr>
              <w:t>start</w:t>
            </w:r>
            <w:proofErr w:type="gramEnd"/>
            <w:r>
              <w:rPr>
                <w:color w:val="000000"/>
                <w:sz w:val="20"/>
                <w:szCs w:val="20"/>
              </w:rPr>
              <w:t xml:space="preserve"> from near Uttara Plaza to Korotoa river via AC-Land Office under Sherpur Pourashava (Ch. 0.00-630m). Total length = 630m</w:t>
            </w:r>
          </w:p>
        </w:tc>
        <w:tc>
          <w:tcPr>
            <w:tcW w:w="1080" w:type="dxa"/>
            <w:vMerge/>
          </w:tcPr>
          <w:p w:rsidR="001A206E" w:rsidRPr="00024155" w:rsidRDefault="001A206E" w:rsidP="00635A66">
            <w:pPr>
              <w:jc w:val="center"/>
              <w:rPr>
                <w:rFonts w:ascii="Times New Roman" w:hAnsi="Times New Roman" w:cs="Times New Roman"/>
                <w:sz w:val="18"/>
                <w:szCs w:val="18"/>
              </w:rPr>
            </w:pPr>
          </w:p>
        </w:tc>
        <w:tc>
          <w:tcPr>
            <w:tcW w:w="1242" w:type="dxa"/>
            <w:vMerge/>
          </w:tcPr>
          <w:p w:rsidR="001A206E" w:rsidRPr="00024155" w:rsidRDefault="001A206E" w:rsidP="00635A66">
            <w:pPr>
              <w:jc w:val="center"/>
              <w:rPr>
                <w:rFonts w:ascii="Times New Roman" w:hAnsi="Times New Roman" w:cs="Times New Roman"/>
                <w:sz w:val="18"/>
                <w:szCs w:val="18"/>
              </w:rPr>
            </w:pPr>
          </w:p>
        </w:tc>
      </w:tr>
      <w:tr w:rsidR="001A206E" w:rsidRPr="00024155" w:rsidTr="00542703">
        <w:trPr>
          <w:trHeight w:val="105"/>
        </w:trPr>
        <w:tc>
          <w:tcPr>
            <w:tcW w:w="468" w:type="dxa"/>
            <w:vMerge/>
          </w:tcPr>
          <w:p w:rsidR="001A206E" w:rsidRPr="00024155" w:rsidRDefault="001A206E" w:rsidP="003A72B6">
            <w:pPr>
              <w:jc w:val="center"/>
              <w:rPr>
                <w:rFonts w:ascii="Times New Roman" w:hAnsi="Times New Roman" w:cs="Times New Roman"/>
                <w:sz w:val="18"/>
                <w:szCs w:val="18"/>
              </w:rPr>
            </w:pPr>
          </w:p>
        </w:tc>
        <w:tc>
          <w:tcPr>
            <w:tcW w:w="2250" w:type="dxa"/>
            <w:vMerge/>
          </w:tcPr>
          <w:p w:rsidR="001A206E" w:rsidRPr="00024155" w:rsidRDefault="001A206E" w:rsidP="00635A66">
            <w:pPr>
              <w:rPr>
                <w:rFonts w:ascii="Times New Roman" w:hAnsi="Times New Roman" w:cs="Times New Roman"/>
                <w:b/>
                <w:sz w:val="18"/>
                <w:szCs w:val="18"/>
              </w:rPr>
            </w:pPr>
          </w:p>
        </w:tc>
        <w:tc>
          <w:tcPr>
            <w:tcW w:w="2520" w:type="dxa"/>
            <w:vMerge/>
          </w:tcPr>
          <w:p w:rsidR="001A206E" w:rsidRPr="00024155" w:rsidRDefault="001A206E" w:rsidP="00635A66">
            <w:pPr>
              <w:rPr>
                <w:rFonts w:ascii="Times New Roman" w:hAnsi="Times New Roman" w:cs="Times New Roman"/>
                <w:sz w:val="18"/>
                <w:szCs w:val="18"/>
              </w:rPr>
            </w:pPr>
          </w:p>
        </w:tc>
        <w:tc>
          <w:tcPr>
            <w:tcW w:w="5580" w:type="dxa"/>
            <w:tcBorders>
              <w:top w:val="nil"/>
              <w:bottom w:val="single" w:sz="4" w:space="0" w:color="auto"/>
            </w:tcBorders>
          </w:tcPr>
          <w:p w:rsidR="001A206E" w:rsidRDefault="001A206E">
            <w:pPr>
              <w:rPr>
                <w:color w:val="000000"/>
                <w:sz w:val="20"/>
                <w:szCs w:val="20"/>
              </w:rPr>
            </w:pPr>
            <w:proofErr w:type="gramStart"/>
            <w:r>
              <w:rPr>
                <w:color w:val="000000"/>
                <w:sz w:val="20"/>
                <w:szCs w:val="20"/>
              </w:rPr>
              <w:t>d</w:t>
            </w:r>
            <w:proofErr w:type="gramEnd"/>
            <w:r>
              <w:rPr>
                <w:color w:val="000000"/>
                <w:sz w:val="20"/>
                <w:szCs w:val="20"/>
              </w:rPr>
              <w:t>) Construction of BC Road at Darkipara Existing BC road to Hazipur (Highway road) via Nayapara (ch.0.00-1600m), under Sherpur Pourashava. Total length =1600m.</w:t>
            </w:r>
          </w:p>
        </w:tc>
        <w:tc>
          <w:tcPr>
            <w:tcW w:w="1080" w:type="dxa"/>
            <w:vMerge/>
          </w:tcPr>
          <w:p w:rsidR="001A206E" w:rsidRPr="00024155" w:rsidRDefault="001A206E" w:rsidP="00635A66">
            <w:pPr>
              <w:jc w:val="center"/>
              <w:rPr>
                <w:rFonts w:ascii="Times New Roman" w:hAnsi="Times New Roman" w:cs="Times New Roman"/>
                <w:sz w:val="18"/>
                <w:szCs w:val="18"/>
              </w:rPr>
            </w:pPr>
          </w:p>
        </w:tc>
        <w:tc>
          <w:tcPr>
            <w:tcW w:w="1242" w:type="dxa"/>
            <w:vMerge/>
          </w:tcPr>
          <w:p w:rsidR="001A206E" w:rsidRPr="00024155" w:rsidRDefault="001A206E" w:rsidP="00635A66">
            <w:pPr>
              <w:jc w:val="center"/>
              <w:rPr>
                <w:rFonts w:ascii="Times New Roman" w:hAnsi="Times New Roman" w:cs="Times New Roman"/>
                <w:sz w:val="18"/>
                <w:szCs w:val="18"/>
              </w:rPr>
            </w:pPr>
          </w:p>
        </w:tc>
      </w:tr>
      <w:tr w:rsidR="001A206E" w:rsidRPr="00024155" w:rsidTr="00F03174">
        <w:trPr>
          <w:trHeight w:val="165"/>
        </w:trPr>
        <w:tc>
          <w:tcPr>
            <w:tcW w:w="468" w:type="dxa"/>
            <w:vMerge/>
          </w:tcPr>
          <w:p w:rsidR="001A206E" w:rsidRPr="00024155" w:rsidRDefault="001A206E" w:rsidP="003A72B6">
            <w:pPr>
              <w:jc w:val="center"/>
              <w:rPr>
                <w:rFonts w:ascii="Times New Roman" w:hAnsi="Times New Roman" w:cs="Times New Roman"/>
                <w:sz w:val="18"/>
                <w:szCs w:val="18"/>
              </w:rPr>
            </w:pPr>
          </w:p>
        </w:tc>
        <w:tc>
          <w:tcPr>
            <w:tcW w:w="2250" w:type="dxa"/>
            <w:vMerge/>
          </w:tcPr>
          <w:p w:rsidR="001A206E" w:rsidRPr="00024155" w:rsidRDefault="001A206E" w:rsidP="00635A66">
            <w:pPr>
              <w:rPr>
                <w:rFonts w:ascii="Times New Roman" w:hAnsi="Times New Roman" w:cs="Times New Roman"/>
                <w:b/>
                <w:sz w:val="18"/>
                <w:szCs w:val="18"/>
              </w:rPr>
            </w:pPr>
          </w:p>
        </w:tc>
        <w:tc>
          <w:tcPr>
            <w:tcW w:w="2520" w:type="dxa"/>
            <w:vMerge w:val="restart"/>
          </w:tcPr>
          <w:p w:rsidR="001A206E" w:rsidRPr="00024155" w:rsidRDefault="001A206E" w:rsidP="00635A66">
            <w:pPr>
              <w:rPr>
                <w:rFonts w:ascii="Times New Roman" w:hAnsi="Times New Roman" w:cs="Times New Roman"/>
                <w:sz w:val="18"/>
                <w:szCs w:val="18"/>
              </w:rPr>
            </w:pPr>
            <w:r w:rsidRPr="00024155">
              <w:rPr>
                <w:rFonts w:ascii="Times New Roman" w:hAnsi="Times New Roman" w:cs="Times New Roman"/>
                <w:sz w:val="18"/>
                <w:szCs w:val="18"/>
              </w:rPr>
              <w:t>MGSP/SHE/W-02</w:t>
            </w:r>
          </w:p>
        </w:tc>
        <w:tc>
          <w:tcPr>
            <w:tcW w:w="5580" w:type="dxa"/>
            <w:tcBorders>
              <w:bottom w:val="nil"/>
            </w:tcBorders>
          </w:tcPr>
          <w:p w:rsidR="001A206E" w:rsidRDefault="001A206E">
            <w:pPr>
              <w:rPr>
                <w:color w:val="000000"/>
                <w:sz w:val="20"/>
                <w:szCs w:val="20"/>
              </w:rPr>
            </w:pPr>
            <w:r>
              <w:rPr>
                <w:color w:val="000000"/>
                <w:sz w:val="20"/>
                <w:szCs w:val="20"/>
              </w:rPr>
              <w:t>a) Construction of BC Road at Dhunat road Doctor Clinic to Hazipur Highway road vai Sherpur Thana (Ch. 0.00-2600m) under Sherpur Pourashava. Total length = 2600m</w:t>
            </w:r>
          </w:p>
        </w:tc>
        <w:tc>
          <w:tcPr>
            <w:tcW w:w="1080" w:type="dxa"/>
            <w:vMerge w:val="restart"/>
          </w:tcPr>
          <w:p w:rsidR="001A206E" w:rsidRPr="00024155" w:rsidRDefault="001A206E" w:rsidP="00635A66">
            <w:pPr>
              <w:jc w:val="center"/>
              <w:rPr>
                <w:rFonts w:ascii="Times New Roman" w:hAnsi="Times New Roman" w:cs="Times New Roman"/>
                <w:sz w:val="18"/>
                <w:szCs w:val="18"/>
              </w:rPr>
            </w:pPr>
            <w:r w:rsidRPr="00024155">
              <w:rPr>
                <w:rFonts w:ascii="Times New Roman" w:hAnsi="Times New Roman" w:cs="Times New Roman"/>
                <w:sz w:val="18"/>
                <w:szCs w:val="18"/>
              </w:rPr>
              <w:t>Approved</w:t>
            </w:r>
          </w:p>
          <w:p w:rsidR="001A206E" w:rsidRPr="00024155" w:rsidRDefault="001A206E" w:rsidP="00635A66">
            <w:pPr>
              <w:jc w:val="center"/>
              <w:rPr>
                <w:rFonts w:ascii="Times New Roman" w:hAnsi="Times New Roman" w:cs="Times New Roman"/>
                <w:sz w:val="18"/>
                <w:szCs w:val="18"/>
              </w:rPr>
            </w:pPr>
            <w:r w:rsidRPr="00024155">
              <w:rPr>
                <w:rFonts w:ascii="Times New Roman" w:hAnsi="Times New Roman" w:cs="Times New Roman"/>
                <w:sz w:val="18"/>
                <w:szCs w:val="18"/>
              </w:rPr>
              <w:t>05-03-15</w:t>
            </w:r>
          </w:p>
        </w:tc>
        <w:tc>
          <w:tcPr>
            <w:tcW w:w="1242" w:type="dxa"/>
            <w:vMerge w:val="restart"/>
          </w:tcPr>
          <w:p w:rsidR="006B546A" w:rsidRPr="001C1642" w:rsidRDefault="006B546A" w:rsidP="006B546A">
            <w:pPr>
              <w:tabs>
                <w:tab w:val="left" w:pos="930"/>
              </w:tabs>
              <w:jc w:val="both"/>
              <w:rPr>
                <w:rFonts w:ascii="Calibri" w:eastAsia="Calibri" w:hAnsi="Calibri" w:cs="Arial"/>
                <w:b/>
                <w:sz w:val="20"/>
                <w:szCs w:val="24"/>
              </w:rPr>
            </w:pPr>
            <w:r>
              <w:rPr>
                <w:color w:val="000000"/>
                <w:sz w:val="16"/>
                <w:szCs w:val="16"/>
              </w:rPr>
              <w:t xml:space="preserve">Overall environmental impact is minor. </w:t>
            </w:r>
          </w:p>
          <w:p w:rsidR="001A206E" w:rsidRPr="00024155" w:rsidRDefault="001A206E" w:rsidP="00172520">
            <w:pPr>
              <w:jc w:val="center"/>
              <w:rPr>
                <w:rFonts w:ascii="Times New Roman" w:hAnsi="Times New Roman" w:cs="Times New Roman"/>
                <w:sz w:val="18"/>
                <w:szCs w:val="18"/>
              </w:rPr>
            </w:pPr>
          </w:p>
        </w:tc>
      </w:tr>
      <w:tr w:rsidR="001A206E" w:rsidRPr="00024155" w:rsidTr="00F03174">
        <w:trPr>
          <w:trHeight w:val="165"/>
        </w:trPr>
        <w:tc>
          <w:tcPr>
            <w:tcW w:w="468" w:type="dxa"/>
            <w:vMerge/>
          </w:tcPr>
          <w:p w:rsidR="001A206E" w:rsidRPr="00024155" w:rsidRDefault="001A206E" w:rsidP="003A72B6">
            <w:pPr>
              <w:jc w:val="center"/>
              <w:rPr>
                <w:rFonts w:ascii="Times New Roman" w:hAnsi="Times New Roman" w:cs="Times New Roman"/>
                <w:sz w:val="18"/>
                <w:szCs w:val="18"/>
              </w:rPr>
            </w:pPr>
          </w:p>
        </w:tc>
        <w:tc>
          <w:tcPr>
            <w:tcW w:w="2250" w:type="dxa"/>
            <w:vMerge/>
          </w:tcPr>
          <w:p w:rsidR="001A206E" w:rsidRPr="00024155" w:rsidRDefault="001A206E" w:rsidP="00635A66">
            <w:pPr>
              <w:rPr>
                <w:rFonts w:ascii="Times New Roman" w:hAnsi="Times New Roman" w:cs="Times New Roman"/>
                <w:b/>
                <w:sz w:val="18"/>
                <w:szCs w:val="18"/>
              </w:rPr>
            </w:pPr>
          </w:p>
        </w:tc>
        <w:tc>
          <w:tcPr>
            <w:tcW w:w="2520" w:type="dxa"/>
            <w:vMerge/>
          </w:tcPr>
          <w:p w:rsidR="001A206E" w:rsidRPr="00024155" w:rsidRDefault="001A206E" w:rsidP="00635A66">
            <w:pPr>
              <w:rPr>
                <w:rFonts w:ascii="Times New Roman" w:hAnsi="Times New Roman" w:cs="Times New Roman"/>
                <w:sz w:val="18"/>
                <w:szCs w:val="18"/>
              </w:rPr>
            </w:pPr>
          </w:p>
        </w:tc>
        <w:tc>
          <w:tcPr>
            <w:tcW w:w="5580" w:type="dxa"/>
            <w:tcBorders>
              <w:top w:val="nil"/>
              <w:bottom w:val="single" w:sz="4" w:space="0" w:color="auto"/>
            </w:tcBorders>
          </w:tcPr>
          <w:p w:rsidR="001A206E" w:rsidRDefault="001A206E">
            <w:pPr>
              <w:rPr>
                <w:color w:val="000000"/>
                <w:sz w:val="20"/>
                <w:szCs w:val="20"/>
              </w:rPr>
            </w:pPr>
            <w:proofErr w:type="gramStart"/>
            <w:r>
              <w:rPr>
                <w:color w:val="000000"/>
                <w:sz w:val="20"/>
                <w:szCs w:val="20"/>
              </w:rPr>
              <w:t>b</w:t>
            </w:r>
            <w:proofErr w:type="gramEnd"/>
            <w:r>
              <w:rPr>
                <w:color w:val="000000"/>
                <w:sz w:val="20"/>
                <w:szCs w:val="20"/>
              </w:rPr>
              <w:t>) Construction of BC Road start from College road to near house of Hamed via near house of Razu Profficer (Ch. 0.00-370m &amp; Link 130.0) In Ward no. 06 under Sherpur Pourashava. Total length = 500m</w:t>
            </w:r>
          </w:p>
        </w:tc>
        <w:tc>
          <w:tcPr>
            <w:tcW w:w="1080" w:type="dxa"/>
            <w:vMerge/>
          </w:tcPr>
          <w:p w:rsidR="001A206E" w:rsidRPr="00024155" w:rsidRDefault="001A206E" w:rsidP="00635A66">
            <w:pPr>
              <w:jc w:val="center"/>
              <w:rPr>
                <w:rFonts w:ascii="Times New Roman" w:hAnsi="Times New Roman" w:cs="Times New Roman"/>
                <w:sz w:val="18"/>
                <w:szCs w:val="18"/>
              </w:rPr>
            </w:pPr>
          </w:p>
        </w:tc>
        <w:tc>
          <w:tcPr>
            <w:tcW w:w="1242" w:type="dxa"/>
            <w:vMerge/>
          </w:tcPr>
          <w:p w:rsidR="001A206E" w:rsidRPr="00024155" w:rsidRDefault="001A206E" w:rsidP="00172520">
            <w:pPr>
              <w:jc w:val="center"/>
              <w:rPr>
                <w:rFonts w:ascii="Times New Roman" w:hAnsi="Times New Roman" w:cs="Times New Roman"/>
                <w:sz w:val="18"/>
                <w:szCs w:val="18"/>
              </w:rPr>
            </w:pPr>
          </w:p>
        </w:tc>
      </w:tr>
    </w:tbl>
    <w:p w:rsidR="00F03174" w:rsidRDefault="00F03174"/>
    <w:tbl>
      <w:tblPr>
        <w:tblStyle w:val="TableGrid"/>
        <w:tblW w:w="13140" w:type="dxa"/>
        <w:tblLayout w:type="fixed"/>
        <w:tblLook w:val="04A0" w:firstRow="1" w:lastRow="0" w:firstColumn="1" w:lastColumn="0" w:noHBand="0" w:noVBand="1"/>
      </w:tblPr>
      <w:tblGrid>
        <w:gridCol w:w="468"/>
        <w:gridCol w:w="2250"/>
        <w:gridCol w:w="2520"/>
        <w:gridCol w:w="5580"/>
        <w:gridCol w:w="1080"/>
        <w:gridCol w:w="1242"/>
      </w:tblGrid>
      <w:tr w:rsidR="001A206E" w:rsidRPr="00024155" w:rsidTr="00F03174">
        <w:trPr>
          <w:trHeight w:val="165"/>
        </w:trPr>
        <w:tc>
          <w:tcPr>
            <w:tcW w:w="468" w:type="dxa"/>
            <w:vMerge w:val="restart"/>
          </w:tcPr>
          <w:p w:rsidR="001A206E" w:rsidRPr="00024155" w:rsidRDefault="001A206E" w:rsidP="003A72B6">
            <w:pPr>
              <w:jc w:val="center"/>
              <w:rPr>
                <w:rFonts w:ascii="Times New Roman" w:hAnsi="Times New Roman" w:cs="Times New Roman"/>
                <w:sz w:val="18"/>
                <w:szCs w:val="18"/>
              </w:rPr>
            </w:pPr>
          </w:p>
        </w:tc>
        <w:tc>
          <w:tcPr>
            <w:tcW w:w="2250" w:type="dxa"/>
            <w:vMerge w:val="restart"/>
          </w:tcPr>
          <w:p w:rsidR="001A206E" w:rsidRPr="00024155" w:rsidRDefault="001A206E" w:rsidP="00635A66">
            <w:pPr>
              <w:rPr>
                <w:rFonts w:ascii="Times New Roman" w:hAnsi="Times New Roman" w:cs="Times New Roman"/>
                <w:b/>
                <w:sz w:val="18"/>
                <w:szCs w:val="18"/>
              </w:rPr>
            </w:pPr>
          </w:p>
        </w:tc>
        <w:tc>
          <w:tcPr>
            <w:tcW w:w="2520" w:type="dxa"/>
            <w:vMerge w:val="restart"/>
          </w:tcPr>
          <w:p w:rsidR="001A206E" w:rsidRPr="00024155" w:rsidRDefault="001A206E" w:rsidP="00635A66">
            <w:pPr>
              <w:rPr>
                <w:rFonts w:ascii="Times New Roman" w:hAnsi="Times New Roman" w:cs="Times New Roman"/>
                <w:sz w:val="18"/>
                <w:szCs w:val="18"/>
              </w:rPr>
            </w:pPr>
          </w:p>
        </w:tc>
        <w:tc>
          <w:tcPr>
            <w:tcW w:w="5580" w:type="dxa"/>
            <w:tcBorders>
              <w:top w:val="single" w:sz="4" w:space="0" w:color="auto"/>
              <w:bottom w:val="nil"/>
            </w:tcBorders>
          </w:tcPr>
          <w:p w:rsidR="001A206E" w:rsidRDefault="001A206E">
            <w:pPr>
              <w:rPr>
                <w:color w:val="000000"/>
                <w:sz w:val="20"/>
                <w:szCs w:val="20"/>
              </w:rPr>
            </w:pPr>
            <w:r>
              <w:rPr>
                <w:color w:val="000000"/>
                <w:sz w:val="20"/>
                <w:szCs w:val="20"/>
              </w:rPr>
              <w:t>c) Construction of RCC drain start from National Highway (Alamgir shop) to near Sarkar shop via Poura shishu park under Sherpur Pourashava (ch.0.00-760m) Total length=760m</w:t>
            </w:r>
          </w:p>
        </w:tc>
        <w:tc>
          <w:tcPr>
            <w:tcW w:w="1080" w:type="dxa"/>
            <w:vMerge w:val="restart"/>
          </w:tcPr>
          <w:p w:rsidR="001A206E" w:rsidRPr="00024155" w:rsidRDefault="001A206E" w:rsidP="00635A66">
            <w:pPr>
              <w:jc w:val="center"/>
              <w:rPr>
                <w:rFonts w:ascii="Times New Roman" w:hAnsi="Times New Roman" w:cs="Times New Roman"/>
                <w:sz w:val="18"/>
                <w:szCs w:val="18"/>
              </w:rPr>
            </w:pPr>
          </w:p>
        </w:tc>
        <w:tc>
          <w:tcPr>
            <w:tcW w:w="1242" w:type="dxa"/>
            <w:vMerge w:val="restart"/>
          </w:tcPr>
          <w:p w:rsidR="001A206E" w:rsidRPr="00024155" w:rsidRDefault="001A206E" w:rsidP="00172520">
            <w:pPr>
              <w:jc w:val="center"/>
              <w:rPr>
                <w:rFonts w:ascii="Times New Roman" w:hAnsi="Times New Roman" w:cs="Times New Roman"/>
                <w:sz w:val="18"/>
                <w:szCs w:val="18"/>
              </w:rPr>
            </w:pPr>
          </w:p>
        </w:tc>
      </w:tr>
      <w:tr w:rsidR="001A206E" w:rsidRPr="00024155" w:rsidTr="00542703">
        <w:trPr>
          <w:trHeight w:val="165"/>
        </w:trPr>
        <w:tc>
          <w:tcPr>
            <w:tcW w:w="468" w:type="dxa"/>
            <w:vMerge/>
          </w:tcPr>
          <w:p w:rsidR="001A206E" w:rsidRPr="00024155" w:rsidRDefault="001A206E" w:rsidP="003A72B6">
            <w:pPr>
              <w:jc w:val="center"/>
              <w:rPr>
                <w:rFonts w:ascii="Times New Roman" w:hAnsi="Times New Roman" w:cs="Times New Roman"/>
                <w:sz w:val="18"/>
                <w:szCs w:val="18"/>
              </w:rPr>
            </w:pPr>
          </w:p>
        </w:tc>
        <w:tc>
          <w:tcPr>
            <w:tcW w:w="2250" w:type="dxa"/>
            <w:vMerge/>
          </w:tcPr>
          <w:p w:rsidR="001A206E" w:rsidRPr="00024155" w:rsidRDefault="001A206E" w:rsidP="00635A66">
            <w:pPr>
              <w:rPr>
                <w:rFonts w:ascii="Times New Roman" w:hAnsi="Times New Roman" w:cs="Times New Roman"/>
                <w:b/>
                <w:sz w:val="18"/>
                <w:szCs w:val="18"/>
              </w:rPr>
            </w:pPr>
          </w:p>
        </w:tc>
        <w:tc>
          <w:tcPr>
            <w:tcW w:w="2520" w:type="dxa"/>
            <w:vMerge/>
          </w:tcPr>
          <w:p w:rsidR="001A206E" w:rsidRPr="00024155" w:rsidRDefault="001A206E" w:rsidP="00635A66">
            <w:pPr>
              <w:rPr>
                <w:rFonts w:ascii="Times New Roman" w:hAnsi="Times New Roman" w:cs="Times New Roman"/>
                <w:sz w:val="18"/>
                <w:szCs w:val="18"/>
              </w:rPr>
            </w:pPr>
          </w:p>
        </w:tc>
        <w:tc>
          <w:tcPr>
            <w:tcW w:w="5580" w:type="dxa"/>
            <w:tcBorders>
              <w:top w:val="nil"/>
              <w:bottom w:val="nil"/>
            </w:tcBorders>
          </w:tcPr>
          <w:p w:rsidR="001A206E" w:rsidRDefault="001A206E">
            <w:pPr>
              <w:rPr>
                <w:color w:val="000000"/>
                <w:sz w:val="20"/>
                <w:szCs w:val="20"/>
              </w:rPr>
            </w:pPr>
            <w:r>
              <w:rPr>
                <w:color w:val="000000"/>
                <w:sz w:val="20"/>
                <w:szCs w:val="20"/>
              </w:rPr>
              <w:t>d) Construction of BC Road start from National Highway (Alamgir shop) to near house of Dinu Babu in Ward no-05 under Sherpur Pourashava (ch.0.00-90.0m) Total length=90m</w:t>
            </w:r>
          </w:p>
        </w:tc>
        <w:tc>
          <w:tcPr>
            <w:tcW w:w="1080" w:type="dxa"/>
            <w:vMerge/>
          </w:tcPr>
          <w:p w:rsidR="001A206E" w:rsidRPr="00024155" w:rsidRDefault="001A206E" w:rsidP="00635A66">
            <w:pPr>
              <w:jc w:val="center"/>
              <w:rPr>
                <w:rFonts w:ascii="Times New Roman" w:hAnsi="Times New Roman" w:cs="Times New Roman"/>
                <w:sz w:val="18"/>
                <w:szCs w:val="18"/>
              </w:rPr>
            </w:pPr>
          </w:p>
        </w:tc>
        <w:tc>
          <w:tcPr>
            <w:tcW w:w="1242" w:type="dxa"/>
            <w:vMerge/>
          </w:tcPr>
          <w:p w:rsidR="001A206E" w:rsidRPr="00024155" w:rsidRDefault="001A206E" w:rsidP="00172520">
            <w:pPr>
              <w:jc w:val="center"/>
              <w:rPr>
                <w:rFonts w:ascii="Times New Roman" w:hAnsi="Times New Roman" w:cs="Times New Roman"/>
                <w:sz w:val="18"/>
                <w:szCs w:val="18"/>
              </w:rPr>
            </w:pPr>
          </w:p>
        </w:tc>
      </w:tr>
      <w:tr w:rsidR="001A206E" w:rsidRPr="00024155" w:rsidTr="00542703">
        <w:trPr>
          <w:trHeight w:val="755"/>
        </w:trPr>
        <w:tc>
          <w:tcPr>
            <w:tcW w:w="468" w:type="dxa"/>
            <w:vMerge/>
          </w:tcPr>
          <w:p w:rsidR="001A206E" w:rsidRPr="00024155" w:rsidRDefault="001A206E" w:rsidP="003A72B6">
            <w:pPr>
              <w:jc w:val="center"/>
              <w:rPr>
                <w:rFonts w:ascii="Times New Roman" w:hAnsi="Times New Roman" w:cs="Times New Roman"/>
                <w:sz w:val="18"/>
                <w:szCs w:val="18"/>
              </w:rPr>
            </w:pPr>
          </w:p>
        </w:tc>
        <w:tc>
          <w:tcPr>
            <w:tcW w:w="2250" w:type="dxa"/>
            <w:vMerge/>
          </w:tcPr>
          <w:p w:rsidR="001A206E" w:rsidRPr="00024155" w:rsidRDefault="001A206E" w:rsidP="00635A66">
            <w:pPr>
              <w:rPr>
                <w:rFonts w:ascii="Times New Roman" w:hAnsi="Times New Roman" w:cs="Times New Roman"/>
                <w:b/>
                <w:sz w:val="18"/>
                <w:szCs w:val="18"/>
              </w:rPr>
            </w:pPr>
          </w:p>
        </w:tc>
        <w:tc>
          <w:tcPr>
            <w:tcW w:w="2520" w:type="dxa"/>
            <w:vMerge/>
          </w:tcPr>
          <w:p w:rsidR="001A206E" w:rsidRPr="00024155" w:rsidRDefault="001A206E" w:rsidP="00635A66">
            <w:pPr>
              <w:rPr>
                <w:rFonts w:ascii="Times New Roman" w:hAnsi="Times New Roman" w:cs="Times New Roman"/>
                <w:sz w:val="18"/>
                <w:szCs w:val="18"/>
              </w:rPr>
            </w:pPr>
          </w:p>
        </w:tc>
        <w:tc>
          <w:tcPr>
            <w:tcW w:w="5580" w:type="dxa"/>
            <w:tcBorders>
              <w:top w:val="nil"/>
              <w:bottom w:val="single" w:sz="4" w:space="0" w:color="auto"/>
            </w:tcBorders>
          </w:tcPr>
          <w:p w:rsidR="001A206E" w:rsidRDefault="001A206E">
            <w:pPr>
              <w:rPr>
                <w:color w:val="000000"/>
                <w:sz w:val="20"/>
                <w:szCs w:val="20"/>
              </w:rPr>
            </w:pPr>
            <w:r>
              <w:rPr>
                <w:color w:val="000000"/>
                <w:sz w:val="20"/>
                <w:szCs w:val="20"/>
              </w:rPr>
              <w:t>e) Construction of BC Road start from (National Highway Dhaka-Bogra) to Near Dalal office in Ward no-07 (ch.0.00-320.0m) under Sherpur Pourashava Total length=320m</w:t>
            </w:r>
          </w:p>
        </w:tc>
        <w:tc>
          <w:tcPr>
            <w:tcW w:w="1080" w:type="dxa"/>
            <w:vMerge/>
          </w:tcPr>
          <w:p w:rsidR="001A206E" w:rsidRPr="00024155" w:rsidRDefault="001A206E" w:rsidP="00635A66">
            <w:pPr>
              <w:jc w:val="center"/>
              <w:rPr>
                <w:rFonts w:ascii="Times New Roman" w:hAnsi="Times New Roman" w:cs="Times New Roman"/>
                <w:sz w:val="18"/>
                <w:szCs w:val="18"/>
              </w:rPr>
            </w:pPr>
          </w:p>
        </w:tc>
        <w:tc>
          <w:tcPr>
            <w:tcW w:w="1242" w:type="dxa"/>
            <w:vMerge/>
          </w:tcPr>
          <w:p w:rsidR="001A206E" w:rsidRPr="00024155" w:rsidRDefault="001A206E" w:rsidP="00172520">
            <w:pPr>
              <w:jc w:val="center"/>
              <w:rPr>
                <w:rFonts w:ascii="Times New Roman" w:hAnsi="Times New Roman" w:cs="Times New Roman"/>
                <w:sz w:val="18"/>
                <w:szCs w:val="18"/>
              </w:rPr>
            </w:pPr>
          </w:p>
        </w:tc>
      </w:tr>
      <w:tr w:rsidR="001A206E" w:rsidRPr="00024155" w:rsidTr="00542703">
        <w:trPr>
          <w:trHeight w:val="710"/>
        </w:trPr>
        <w:tc>
          <w:tcPr>
            <w:tcW w:w="468" w:type="dxa"/>
            <w:vMerge/>
          </w:tcPr>
          <w:p w:rsidR="001A206E" w:rsidRPr="00024155" w:rsidRDefault="001A206E" w:rsidP="003A72B6">
            <w:pPr>
              <w:jc w:val="center"/>
              <w:rPr>
                <w:rFonts w:ascii="Times New Roman" w:hAnsi="Times New Roman" w:cs="Times New Roman"/>
                <w:sz w:val="18"/>
                <w:szCs w:val="18"/>
              </w:rPr>
            </w:pPr>
          </w:p>
        </w:tc>
        <w:tc>
          <w:tcPr>
            <w:tcW w:w="2250" w:type="dxa"/>
            <w:vMerge/>
          </w:tcPr>
          <w:p w:rsidR="001A206E" w:rsidRPr="00024155" w:rsidRDefault="001A206E" w:rsidP="00635A66">
            <w:pPr>
              <w:rPr>
                <w:rFonts w:ascii="Times New Roman" w:hAnsi="Times New Roman" w:cs="Times New Roman"/>
                <w:b/>
                <w:sz w:val="18"/>
                <w:szCs w:val="18"/>
              </w:rPr>
            </w:pPr>
          </w:p>
        </w:tc>
        <w:tc>
          <w:tcPr>
            <w:tcW w:w="2520" w:type="dxa"/>
            <w:vMerge w:val="restart"/>
          </w:tcPr>
          <w:p w:rsidR="001A206E" w:rsidRPr="00024155" w:rsidRDefault="001A206E" w:rsidP="00635A66">
            <w:pPr>
              <w:rPr>
                <w:rFonts w:ascii="Times New Roman" w:hAnsi="Times New Roman" w:cs="Times New Roman"/>
                <w:sz w:val="18"/>
                <w:szCs w:val="18"/>
              </w:rPr>
            </w:pPr>
            <w:r w:rsidRPr="00024155">
              <w:rPr>
                <w:rFonts w:ascii="Times New Roman" w:hAnsi="Times New Roman" w:cs="Times New Roman"/>
                <w:sz w:val="18"/>
                <w:szCs w:val="18"/>
              </w:rPr>
              <w:t>MGSP/SHE/2015-16/W-03</w:t>
            </w:r>
          </w:p>
        </w:tc>
        <w:tc>
          <w:tcPr>
            <w:tcW w:w="5580" w:type="dxa"/>
            <w:tcBorders>
              <w:bottom w:val="nil"/>
            </w:tcBorders>
          </w:tcPr>
          <w:p w:rsidR="001A206E" w:rsidRDefault="001A206E" w:rsidP="00C81692">
            <w:pPr>
              <w:rPr>
                <w:color w:val="000000"/>
                <w:sz w:val="20"/>
                <w:szCs w:val="20"/>
              </w:rPr>
            </w:pPr>
            <w:r>
              <w:rPr>
                <w:color w:val="000000"/>
                <w:sz w:val="20"/>
                <w:szCs w:val="20"/>
              </w:rPr>
              <w:t>(a)Construction of RCC Drain starting from Ulipur to National highway ( Sherpur Hospital Road) via Darkipara Ch.0+000-2+715 under Sherpur Pourashava, Bogra</w:t>
            </w:r>
          </w:p>
        </w:tc>
        <w:tc>
          <w:tcPr>
            <w:tcW w:w="1080" w:type="dxa"/>
            <w:vMerge w:val="restart"/>
          </w:tcPr>
          <w:p w:rsidR="001A206E" w:rsidRDefault="00A81E2A" w:rsidP="00635A66">
            <w:pPr>
              <w:jc w:val="center"/>
              <w:rPr>
                <w:rFonts w:ascii="Times New Roman" w:hAnsi="Times New Roman" w:cs="Times New Roman"/>
                <w:sz w:val="18"/>
                <w:szCs w:val="18"/>
              </w:rPr>
            </w:pPr>
            <w:r>
              <w:rPr>
                <w:rFonts w:ascii="Times New Roman" w:hAnsi="Times New Roman" w:cs="Times New Roman"/>
                <w:sz w:val="18"/>
                <w:szCs w:val="18"/>
              </w:rPr>
              <w:t xml:space="preserve">send soft copy </w:t>
            </w:r>
          </w:p>
          <w:p w:rsidR="00A81E2A" w:rsidRDefault="00A81E2A" w:rsidP="00635A66">
            <w:pPr>
              <w:jc w:val="center"/>
              <w:rPr>
                <w:rFonts w:ascii="Times New Roman" w:hAnsi="Times New Roman" w:cs="Times New Roman"/>
                <w:sz w:val="18"/>
                <w:szCs w:val="18"/>
              </w:rPr>
            </w:pPr>
            <w:r>
              <w:rPr>
                <w:rFonts w:ascii="Times New Roman" w:hAnsi="Times New Roman" w:cs="Times New Roman"/>
                <w:sz w:val="18"/>
                <w:szCs w:val="18"/>
              </w:rPr>
              <w:t>Hard copy to PMU</w:t>
            </w:r>
          </w:p>
          <w:p w:rsidR="00A81E2A" w:rsidRPr="00024155" w:rsidRDefault="00A81E2A" w:rsidP="00635A66">
            <w:pPr>
              <w:jc w:val="center"/>
              <w:rPr>
                <w:rFonts w:ascii="Times New Roman" w:hAnsi="Times New Roman" w:cs="Times New Roman"/>
                <w:sz w:val="18"/>
                <w:szCs w:val="18"/>
              </w:rPr>
            </w:pPr>
            <w:r>
              <w:rPr>
                <w:rFonts w:ascii="Times New Roman" w:hAnsi="Times New Roman" w:cs="Times New Roman"/>
                <w:sz w:val="18"/>
                <w:szCs w:val="18"/>
              </w:rPr>
              <w:t>27-12-16</w:t>
            </w:r>
          </w:p>
        </w:tc>
        <w:tc>
          <w:tcPr>
            <w:tcW w:w="1242" w:type="dxa"/>
            <w:vMerge w:val="restart"/>
          </w:tcPr>
          <w:p w:rsidR="001A206E" w:rsidRPr="00024155" w:rsidRDefault="00D873BF" w:rsidP="00D873BF">
            <w:pPr>
              <w:rPr>
                <w:rFonts w:ascii="Times New Roman" w:hAnsi="Times New Roman" w:cs="Times New Roman"/>
                <w:sz w:val="18"/>
                <w:szCs w:val="18"/>
              </w:rPr>
            </w:pPr>
            <w:r>
              <w:rPr>
                <w:rFonts w:ascii="Calibri" w:eastAsia="Calibri" w:hAnsi="Calibri" w:cs="Times New Roman"/>
                <w:color w:val="000000"/>
                <w:sz w:val="16"/>
                <w:szCs w:val="16"/>
              </w:rPr>
              <w:t xml:space="preserve">Ecological impact is minor. </w:t>
            </w:r>
            <w:r w:rsidRPr="00D873BF">
              <w:rPr>
                <w:rFonts w:ascii="Calibri" w:eastAsia="Calibri" w:hAnsi="Calibri" w:cs="Times New Roman"/>
                <w:color w:val="000000"/>
                <w:sz w:val="16"/>
                <w:szCs w:val="16"/>
              </w:rPr>
              <w:t>The proposed drain will connect with the Hazipur Khal.</w:t>
            </w:r>
            <w:r>
              <w:rPr>
                <w:rFonts w:ascii="Calibri" w:eastAsia="Calibri" w:hAnsi="Calibri" w:cs="Times New Roman"/>
                <w:color w:val="000000"/>
                <w:sz w:val="16"/>
                <w:szCs w:val="16"/>
              </w:rPr>
              <w:t xml:space="preserve"> Impacts on physicochemical components will be minimized through mitigation measures </w:t>
            </w:r>
          </w:p>
        </w:tc>
      </w:tr>
      <w:tr w:rsidR="001A206E" w:rsidRPr="00024155" w:rsidTr="00D873BF">
        <w:trPr>
          <w:trHeight w:val="1448"/>
        </w:trPr>
        <w:tc>
          <w:tcPr>
            <w:tcW w:w="468" w:type="dxa"/>
            <w:vMerge/>
          </w:tcPr>
          <w:p w:rsidR="001A206E" w:rsidRPr="00024155" w:rsidRDefault="001A206E" w:rsidP="003A72B6">
            <w:pPr>
              <w:jc w:val="center"/>
              <w:rPr>
                <w:rFonts w:ascii="Times New Roman" w:hAnsi="Times New Roman" w:cs="Times New Roman"/>
                <w:sz w:val="18"/>
                <w:szCs w:val="18"/>
              </w:rPr>
            </w:pPr>
          </w:p>
        </w:tc>
        <w:tc>
          <w:tcPr>
            <w:tcW w:w="2250" w:type="dxa"/>
            <w:vMerge/>
          </w:tcPr>
          <w:p w:rsidR="001A206E" w:rsidRPr="00024155" w:rsidRDefault="001A206E" w:rsidP="00635A66">
            <w:pPr>
              <w:rPr>
                <w:rFonts w:ascii="Times New Roman" w:hAnsi="Times New Roman" w:cs="Times New Roman"/>
                <w:b/>
                <w:sz w:val="18"/>
                <w:szCs w:val="18"/>
              </w:rPr>
            </w:pPr>
          </w:p>
        </w:tc>
        <w:tc>
          <w:tcPr>
            <w:tcW w:w="2520" w:type="dxa"/>
            <w:vMerge/>
          </w:tcPr>
          <w:p w:rsidR="001A206E" w:rsidRPr="00024155" w:rsidRDefault="001A206E" w:rsidP="00635A66">
            <w:pPr>
              <w:rPr>
                <w:rFonts w:ascii="Times New Roman" w:hAnsi="Times New Roman" w:cs="Times New Roman"/>
                <w:sz w:val="18"/>
                <w:szCs w:val="18"/>
              </w:rPr>
            </w:pPr>
          </w:p>
        </w:tc>
        <w:tc>
          <w:tcPr>
            <w:tcW w:w="5580" w:type="dxa"/>
            <w:tcBorders>
              <w:top w:val="nil"/>
              <w:bottom w:val="single" w:sz="4" w:space="0" w:color="auto"/>
            </w:tcBorders>
          </w:tcPr>
          <w:p w:rsidR="001A206E" w:rsidRDefault="001A206E" w:rsidP="00C81692">
            <w:pPr>
              <w:rPr>
                <w:color w:val="000000"/>
                <w:sz w:val="20"/>
                <w:szCs w:val="20"/>
              </w:rPr>
            </w:pPr>
            <w:r>
              <w:rPr>
                <w:color w:val="000000"/>
                <w:sz w:val="20"/>
                <w:szCs w:val="20"/>
              </w:rPr>
              <w:t>(b) Supplying, fitting and fixing of street light in road side from Ulipur to National highway ( Sherpur Hospital Road) via Darkipara Ch.0+000-2+715 under Sherpur Pourashava, Bogra</w:t>
            </w:r>
          </w:p>
        </w:tc>
        <w:tc>
          <w:tcPr>
            <w:tcW w:w="1080" w:type="dxa"/>
            <w:vMerge/>
          </w:tcPr>
          <w:p w:rsidR="001A206E" w:rsidRPr="00024155" w:rsidRDefault="001A206E" w:rsidP="00635A66">
            <w:pPr>
              <w:jc w:val="center"/>
              <w:rPr>
                <w:rFonts w:ascii="Times New Roman" w:hAnsi="Times New Roman" w:cs="Times New Roman"/>
                <w:sz w:val="18"/>
                <w:szCs w:val="18"/>
              </w:rPr>
            </w:pPr>
          </w:p>
        </w:tc>
        <w:tc>
          <w:tcPr>
            <w:tcW w:w="1242" w:type="dxa"/>
            <w:vMerge/>
          </w:tcPr>
          <w:p w:rsidR="001A206E" w:rsidRPr="00024155" w:rsidRDefault="001A206E" w:rsidP="00635A66">
            <w:pPr>
              <w:jc w:val="center"/>
              <w:rPr>
                <w:rFonts w:ascii="Times New Roman" w:hAnsi="Times New Roman" w:cs="Times New Roman"/>
                <w:sz w:val="18"/>
                <w:szCs w:val="18"/>
              </w:rPr>
            </w:pPr>
          </w:p>
        </w:tc>
      </w:tr>
      <w:tr w:rsidR="00366B87" w:rsidRPr="00024155" w:rsidTr="00542703">
        <w:trPr>
          <w:trHeight w:val="845"/>
        </w:trPr>
        <w:tc>
          <w:tcPr>
            <w:tcW w:w="468" w:type="dxa"/>
            <w:vMerge w:val="restart"/>
          </w:tcPr>
          <w:p w:rsidR="00366B87" w:rsidRPr="00024155" w:rsidRDefault="00366B87" w:rsidP="003A72B6">
            <w:pPr>
              <w:jc w:val="center"/>
              <w:rPr>
                <w:rFonts w:ascii="Times New Roman" w:hAnsi="Times New Roman" w:cs="Times New Roman"/>
                <w:sz w:val="18"/>
                <w:szCs w:val="18"/>
              </w:rPr>
            </w:pPr>
            <w:r w:rsidRPr="00024155">
              <w:rPr>
                <w:rFonts w:ascii="Times New Roman" w:hAnsi="Times New Roman" w:cs="Times New Roman"/>
                <w:sz w:val="18"/>
                <w:szCs w:val="18"/>
              </w:rPr>
              <w:t>23</w:t>
            </w:r>
          </w:p>
        </w:tc>
        <w:tc>
          <w:tcPr>
            <w:tcW w:w="2250" w:type="dxa"/>
            <w:vMerge w:val="restart"/>
          </w:tcPr>
          <w:p w:rsidR="00366B87" w:rsidRPr="00024155" w:rsidRDefault="00366B87" w:rsidP="00635A66">
            <w:pPr>
              <w:rPr>
                <w:rFonts w:ascii="Times New Roman" w:hAnsi="Times New Roman" w:cs="Times New Roman"/>
                <w:b/>
                <w:sz w:val="18"/>
                <w:szCs w:val="18"/>
              </w:rPr>
            </w:pPr>
            <w:r w:rsidRPr="00024155">
              <w:rPr>
                <w:rFonts w:ascii="Times New Roman" w:hAnsi="Times New Roman" w:cs="Times New Roman"/>
                <w:b/>
                <w:sz w:val="18"/>
                <w:szCs w:val="18"/>
              </w:rPr>
              <w:t>Sitakunda</w:t>
            </w:r>
          </w:p>
        </w:tc>
        <w:tc>
          <w:tcPr>
            <w:tcW w:w="2520" w:type="dxa"/>
            <w:vMerge w:val="restart"/>
          </w:tcPr>
          <w:p w:rsidR="00366B87" w:rsidRPr="00024155" w:rsidRDefault="00366B87" w:rsidP="00635A66">
            <w:pPr>
              <w:rPr>
                <w:rFonts w:ascii="Times New Roman" w:hAnsi="Times New Roman" w:cs="Times New Roman"/>
                <w:sz w:val="18"/>
                <w:szCs w:val="18"/>
              </w:rPr>
            </w:pPr>
            <w:r w:rsidRPr="00024155">
              <w:rPr>
                <w:rFonts w:ascii="Times New Roman" w:hAnsi="Times New Roman" w:cs="Times New Roman"/>
                <w:sz w:val="18"/>
                <w:szCs w:val="18"/>
              </w:rPr>
              <w:t>MGSP/SIT/W-01</w:t>
            </w:r>
          </w:p>
        </w:tc>
        <w:tc>
          <w:tcPr>
            <w:tcW w:w="5580" w:type="dxa"/>
            <w:tcBorders>
              <w:bottom w:val="nil"/>
            </w:tcBorders>
          </w:tcPr>
          <w:p w:rsidR="00366B87" w:rsidRDefault="00366B87">
            <w:pPr>
              <w:rPr>
                <w:color w:val="000000"/>
                <w:sz w:val="20"/>
                <w:szCs w:val="20"/>
              </w:rPr>
            </w:pPr>
            <w:r>
              <w:rPr>
                <w:color w:val="000000"/>
                <w:sz w:val="20"/>
                <w:szCs w:val="20"/>
              </w:rPr>
              <w:t>a)  (i) Improvement &amp; Widening of Dhangazi road at Ward No-01 under Sitakunda Pourashava (ch 0+00-1+000m) (Total Length= 1000m)</w:t>
            </w:r>
          </w:p>
        </w:tc>
        <w:tc>
          <w:tcPr>
            <w:tcW w:w="1080" w:type="dxa"/>
            <w:vMerge w:val="restart"/>
          </w:tcPr>
          <w:p w:rsidR="00366B87" w:rsidRPr="00024155" w:rsidRDefault="00366B87" w:rsidP="004E6F72">
            <w:pPr>
              <w:jc w:val="center"/>
              <w:rPr>
                <w:rFonts w:ascii="Times New Roman" w:hAnsi="Times New Roman" w:cs="Times New Roman"/>
                <w:sz w:val="18"/>
                <w:szCs w:val="18"/>
              </w:rPr>
            </w:pPr>
            <w:r w:rsidRPr="00024155">
              <w:rPr>
                <w:rFonts w:ascii="Times New Roman" w:hAnsi="Times New Roman" w:cs="Times New Roman"/>
                <w:sz w:val="18"/>
                <w:szCs w:val="18"/>
              </w:rPr>
              <w:t>Approved</w:t>
            </w:r>
          </w:p>
          <w:p w:rsidR="00366B87" w:rsidRPr="00024155" w:rsidRDefault="00366B87" w:rsidP="004E6F72">
            <w:pPr>
              <w:jc w:val="center"/>
              <w:rPr>
                <w:rFonts w:ascii="Times New Roman" w:hAnsi="Times New Roman" w:cs="Times New Roman"/>
                <w:sz w:val="18"/>
                <w:szCs w:val="18"/>
              </w:rPr>
            </w:pPr>
            <w:r w:rsidRPr="00024155">
              <w:rPr>
                <w:rFonts w:ascii="Times New Roman" w:hAnsi="Times New Roman" w:cs="Times New Roman"/>
                <w:sz w:val="18"/>
                <w:szCs w:val="18"/>
              </w:rPr>
              <w:t>01-10-14</w:t>
            </w:r>
          </w:p>
          <w:p w:rsidR="00366B87" w:rsidRPr="00024155" w:rsidRDefault="00366B87" w:rsidP="004E6F72">
            <w:pPr>
              <w:jc w:val="center"/>
              <w:rPr>
                <w:rFonts w:ascii="Times New Roman" w:hAnsi="Times New Roman" w:cs="Times New Roman"/>
                <w:sz w:val="18"/>
                <w:szCs w:val="18"/>
              </w:rPr>
            </w:pPr>
            <w:r w:rsidRPr="00024155">
              <w:rPr>
                <w:rFonts w:ascii="Times New Roman" w:hAnsi="Times New Roman" w:cs="Times New Roman"/>
                <w:sz w:val="18"/>
                <w:szCs w:val="18"/>
              </w:rPr>
              <w:t>2</w:t>
            </w:r>
            <w:r w:rsidRPr="00024155">
              <w:rPr>
                <w:rFonts w:ascii="Times New Roman" w:hAnsi="Times New Roman" w:cs="Times New Roman"/>
                <w:sz w:val="18"/>
                <w:szCs w:val="18"/>
                <w:vertAlign w:val="superscript"/>
              </w:rPr>
              <w:t>nd</w:t>
            </w:r>
            <w:r w:rsidRPr="00024155">
              <w:rPr>
                <w:rFonts w:ascii="Times New Roman" w:hAnsi="Times New Roman" w:cs="Times New Roman"/>
                <w:sz w:val="18"/>
                <w:szCs w:val="18"/>
              </w:rPr>
              <w:t xml:space="preserve"> time</w:t>
            </w:r>
          </w:p>
          <w:p w:rsidR="00366B87" w:rsidRPr="00024155" w:rsidRDefault="00366B87" w:rsidP="004E6F72">
            <w:pPr>
              <w:jc w:val="center"/>
              <w:rPr>
                <w:rFonts w:ascii="Times New Roman" w:hAnsi="Times New Roman" w:cs="Times New Roman"/>
                <w:sz w:val="18"/>
                <w:szCs w:val="18"/>
              </w:rPr>
            </w:pPr>
            <w:r w:rsidRPr="00024155">
              <w:rPr>
                <w:rFonts w:ascii="Times New Roman" w:hAnsi="Times New Roman" w:cs="Times New Roman"/>
                <w:sz w:val="18"/>
                <w:szCs w:val="18"/>
              </w:rPr>
              <w:t>30-11-14</w:t>
            </w:r>
          </w:p>
        </w:tc>
        <w:tc>
          <w:tcPr>
            <w:tcW w:w="1242" w:type="dxa"/>
            <w:vMerge w:val="restart"/>
          </w:tcPr>
          <w:p w:rsidR="006B546A" w:rsidRPr="001C1642" w:rsidRDefault="006B546A" w:rsidP="006B546A">
            <w:pPr>
              <w:tabs>
                <w:tab w:val="left" w:pos="930"/>
              </w:tabs>
              <w:jc w:val="both"/>
              <w:rPr>
                <w:rFonts w:ascii="Calibri" w:eastAsia="Calibri" w:hAnsi="Calibri" w:cs="Arial"/>
                <w:b/>
                <w:sz w:val="20"/>
                <w:szCs w:val="24"/>
              </w:rPr>
            </w:pPr>
            <w:r>
              <w:rPr>
                <w:color w:val="000000"/>
                <w:sz w:val="16"/>
                <w:szCs w:val="16"/>
              </w:rPr>
              <w:t xml:space="preserve">Overall environmental impact is minor. </w:t>
            </w:r>
          </w:p>
          <w:p w:rsidR="00366B87" w:rsidRPr="00024155" w:rsidRDefault="00366B87" w:rsidP="00635A66">
            <w:pPr>
              <w:jc w:val="center"/>
              <w:rPr>
                <w:rFonts w:ascii="Times New Roman" w:hAnsi="Times New Roman" w:cs="Times New Roman"/>
                <w:sz w:val="18"/>
                <w:szCs w:val="18"/>
              </w:rPr>
            </w:pPr>
          </w:p>
        </w:tc>
      </w:tr>
      <w:tr w:rsidR="00366B87" w:rsidRPr="00024155" w:rsidTr="00711864">
        <w:trPr>
          <w:trHeight w:val="890"/>
        </w:trPr>
        <w:tc>
          <w:tcPr>
            <w:tcW w:w="468" w:type="dxa"/>
            <w:vMerge/>
            <w:tcBorders>
              <w:bottom w:val="nil"/>
            </w:tcBorders>
          </w:tcPr>
          <w:p w:rsidR="00366B87" w:rsidRPr="00024155" w:rsidRDefault="00366B87" w:rsidP="003A72B6">
            <w:pPr>
              <w:jc w:val="center"/>
              <w:rPr>
                <w:rFonts w:ascii="Times New Roman" w:hAnsi="Times New Roman" w:cs="Times New Roman"/>
                <w:sz w:val="18"/>
                <w:szCs w:val="18"/>
              </w:rPr>
            </w:pPr>
          </w:p>
        </w:tc>
        <w:tc>
          <w:tcPr>
            <w:tcW w:w="2250" w:type="dxa"/>
            <w:vMerge/>
            <w:tcBorders>
              <w:bottom w:val="nil"/>
            </w:tcBorders>
          </w:tcPr>
          <w:p w:rsidR="00366B87" w:rsidRPr="00024155" w:rsidRDefault="00366B87" w:rsidP="00635A66">
            <w:pPr>
              <w:rPr>
                <w:rFonts w:ascii="Times New Roman" w:hAnsi="Times New Roman" w:cs="Times New Roman"/>
                <w:b/>
                <w:sz w:val="18"/>
                <w:szCs w:val="18"/>
              </w:rPr>
            </w:pPr>
          </w:p>
        </w:tc>
        <w:tc>
          <w:tcPr>
            <w:tcW w:w="2520" w:type="dxa"/>
            <w:vMerge/>
            <w:tcBorders>
              <w:bottom w:val="nil"/>
            </w:tcBorders>
          </w:tcPr>
          <w:p w:rsidR="00366B87" w:rsidRPr="00024155" w:rsidRDefault="00366B87" w:rsidP="00635A66">
            <w:pPr>
              <w:rPr>
                <w:rFonts w:ascii="Times New Roman" w:hAnsi="Times New Roman" w:cs="Times New Roman"/>
                <w:sz w:val="18"/>
                <w:szCs w:val="18"/>
              </w:rPr>
            </w:pPr>
          </w:p>
        </w:tc>
        <w:tc>
          <w:tcPr>
            <w:tcW w:w="5580" w:type="dxa"/>
            <w:tcBorders>
              <w:top w:val="nil"/>
              <w:bottom w:val="single" w:sz="4" w:space="0" w:color="auto"/>
            </w:tcBorders>
          </w:tcPr>
          <w:p w:rsidR="00366B87" w:rsidRDefault="00366B87">
            <w:pPr>
              <w:rPr>
                <w:color w:val="000000"/>
                <w:sz w:val="20"/>
                <w:szCs w:val="20"/>
              </w:rPr>
            </w:pPr>
            <w:r>
              <w:rPr>
                <w:color w:val="000000"/>
                <w:sz w:val="20"/>
                <w:szCs w:val="20"/>
              </w:rPr>
              <w:t>(ii) Construction of RCC Retaining wall &amp; Road cross drain  at Dhangazi road at (Ward No-01) under Sitakunda Pourashava (Total Length= 185m)</w:t>
            </w:r>
          </w:p>
        </w:tc>
        <w:tc>
          <w:tcPr>
            <w:tcW w:w="1080" w:type="dxa"/>
            <w:vMerge/>
            <w:tcBorders>
              <w:bottom w:val="nil"/>
            </w:tcBorders>
          </w:tcPr>
          <w:p w:rsidR="00366B87" w:rsidRPr="00024155" w:rsidRDefault="00366B87" w:rsidP="004E6F72">
            <w:pPr>
              <w:jc w:val="center"/>
              <w:rPr>
                <w:rFonts w:ascii="Times New Roman" w:hAnsi="Times New Roman" w:cs="Times New Roman"/>
                <w:sz w:val="18"/>
                <w:szCs w:val="18"/>
              </w:rPr>
            </w:pPr>
          </w:p>
        </w:tc>
        <w:tc>
          <w:tcPr>
            <w:tcW w:w="1242" w:type="dxa"/>
            <w:vMerge/>
            <w:tcBorders>
              <w:bottom w:val="nil"/>
            </w:tcBorders>
          </w:tcPr>
          <w:p w:rsidR="00366B87" w:rsidRPr="00024155" w:rsidRDefault="00366B87" w:rsidP="00635A66">
            <w:pPr>
              <w:jc w:val="center"/>
              <w:rPr>
                <w:rFonts w:ascii="Times New Roman" w:hAnsi="Times New Roman" w:cs="Times New Roman"/>
                <w:sz w:val="18"/>
                <w:szCs w:val="18"/>
              </w:rPr>
            </w:pPr>
          </w:p>
        </w:tc>
      </w:tr>
      <w:tr w:rsidR="00366B87" w:rsidRPr="00024155" w:rsidTr="00711864">
        <w:trPr>
          <w:trHeight w:val="137"/>
        </w:trPr>
        <w:tc>
          <w:tcPr>
            <w:tcW w:w="468" w:type="dxa"/>
            <w:vMerge w:val="restart"/>
            <w:tcBorders>
              <w:top w:val="nil"/>
            </w:tcBorders>
          </w:tcPr>
          <w:p w:rsidR="00366B87" w:rsidRPr="00024155" w:rsidRDefault="00366B87" w:rsidP="003A72B6">
            <w:pPr>
              <w:jc w:val="center"/>
              <w:rPr>
                <w:rFonts w:ascii="Times New Roman" w:hAnsi="Times New Roman" w:cs="Times New Roman"/>
                <w:sz w:val="18"/>
                <w:szCs w:val="18"/>
              </w:rPr>
            </w:pPr>
          </w:p>
        </w:tc>
        <w:tc>
          <w:tcPr>
            <w:tcW w:w="2250" w:type="dxa"/>
            <w:vMerge w:val="restart"/>
            <w:tcBorders>
              <w:top w:val="nil"/>
            </w:tcBorders>
          </w:tcPr>
          <w:p w:rsidR="00366B87" w:rsidRPr="00024155" w:rsidRDefault="00366B87" w:rsidP="00635A66">
            <w:pPr>
              <w:rPr>
                <w:rFonts w:ascii="Times New Roman" w:hAnsi="Times New Roman" w:cs="Times New Roman"/>
                <w:b/>
                <w:sz w:val="18"/>
                <w:szCs w:val="18"/>
              </w:rPr>
            </w:pPr>
          </w:p>
        </w:tc>
        <w:tc>
          <w:tcPr>
            <w:tcW w:w="2520" w:type="dxa"/>
            <w:vMerge w:val="restart"/>
            <w:tcBorders>
              <w:top w:val="nil"/>
            </w:tcBorders>
          </w:tcPr>
          <w:p w:rsidR="00366B87" w:rsidRPr="00024155" w:rsidRDefault="00366B87" w:rsidP="00635A66">
            <w:pPr>
              <w:rPr>
                <w:rFonts w:ascii="Times New Roman" w:hAnsi="Times New Roman" w:cs="Times New Roman"/>
                <w:sz w:val="18"/>
                <w:szCs w:val="18"/>
              </w:rPr>
            </w:pPr>
          </w:p>
        </w:tc>
        <w:tc>
          <w:tcPr>
            <w:tcW w:w="5580" w:type="dxa"/>
            <w:tcBorders>
              <w:top w:val="single" w:sz="4" w:space="0" w:color="auto"/>
              <w:bottom w:val="nil"/>
            </w:tcBorders>
          </w:tcPr>
          <w:p w:rsidR="00366B87" w:rsidRDefault="00366B87">
            <w:pPr>
              <w:rPr>
                <w:color w:val="000000"/>
                <w:sz w:val="20"/>
                <w:szCs w:val="20"/>
              </w:rPr>
            </w:pPr>
            <w:r>
              <w:rPr>
                <w:color w:val="000000"/>
                <w:sz w:val="20"/>
                <w:szCs w:val="20"/>
              </w:rPr>
              <w:t>b) (i) Improvement of Samsuddin Chairman road at ward No#04 under Sitakunda Pourashava, CTG  ch 0+000-1+250m  (Total Length= 1250m)</w:t>
            </w:r>
          </w:p>
        </w:tc>
        <w:tc>
          <w:tcPr>
            <w:tcW w:w="1080" w:type="dxa"/>
            <w:vMerge w:val="restart"/>
            <w:tcBorders>
              <w:top w:val="nil"/>
            </w:tcBorders>
          </w:tcPr>
          <w:p w:rsidR="00366B87" w:rsidRPr="00024155" w:rsidRDefault="00366B87" w:rsidP="004E6F72">
            <w:pPr>
              <w:jc w:val="center"/>
              <w:rPr>
                <w:rFonts w:ascii="Times New Roman" w:hAnsi="Times New Roman" w:cs="Times New Roman"/>
                <w:sz w:val="18"/>
                <w:szCs w:val="18"/>
              </w:rPr>
            </w:pPr>
          </w:p>
        </w:tc>
        <w:tc>
          <w:tcPr>
            <w:tcW w:w="1242" w:type="dxa"/>
            <w:vMerge w:val="restart"/>
            <w:tcBorders>
              <w:top w:val="nil"/>
            </w:tcBorders>
          </w:tcPr>
          <w:p w:rsidR="00366B87" w:rsidRPr="00024155" w:rsidRDefault="00366B87" w:rsidP="00635A66">
            <w:pPr>
              <w:jc w:val="center"/>
              <w:rPr>
                <w:rFonts w:ascii="Times New Roman" w:hAnsi="Times New Roman" w:cs="Times New Roman"/>
                <w:sz w:val="18"/>
                <w:szCs w:val="18"/>
              </w:rPr>
            </w:pPr>
          </w:p>
        </w:tc>
      </w:tr>
      <w:tr w:rsidR="00366B87" w:rsidRPr="00024155" w:rsidTr="006A5563">
        <w:trPr>
          <w:trHeight w:val="137"/>
        </w:trPr>
        <w:tc>
          <w:tcPr>
            <w:tcW w:w="468" w:type="dxa"/>
            <w:vMerge/>
          </w:tcPr>
          <w:p w:rsidR="00366B87" w:rsidRPr="00024155" w:rsidRDefault="00366B87" w:rsidP="003A72B6">
            <w:pPr>
              <w:jc w:val="center"/>
              <w:rPr>
                <w:rFonts w:ascii="Times New Roman" w:hAnsi="Times New Roman" w:cs="Times New Roman"/>
                <w:sz w:val="18"/>
                <w:szCs w:val="18"/>
              </w:rPr>
            </w:pPr>
          </w:p>
        </w:tc>
        <w:tc>
          <w:tcPr>
            <w:tcW w:w="2250" w:type="dxa"/>
            <w:vMerge/>
          </w:tcPr>
          <w:p w:rsidR="00366B87" w:rsidRPr="00024155" w:rsidRDefault="00366B87" w:rsidP="00635A66">
            <w:pPr>
              <w:rPr>
                <w:rFonts w:ascii="Times New Roman" w:hAnsi="Times New Roman" w:cs="Times New Roman"/>
                <w:b/>
                <w:sz w:val="18"/>
                <w:szCs w:val="18"/>
              </w:rPr>
            </w:pPr>
          </w:p>
        </w:tc>
        <w:tc>
          <w:tcPr>
            <w:tcW w:w="2520" w:type="dxa"/>
            <w:vMerge/>
          </w:tcPr>
          <w:p w:rsidR="00366B87" w:rsidRPr="00024155" w:rsidRDefault="00366B87" w:rsidP="00635A66">
            <w:pPr>
              <w:rPr>
                <w:rFonts w:ascii="Times New Roman" w:hAnsi="Times New Roman" w:cs="Times New Roman"/>
                <w:sz w:val="18"/>
                <w:szCs w:val="18"/>
              </w:rPr>
            </w:pPr>
          </w:p>
        </w:tc>
        <w:tc>
          <w:tcPr>
            <w:tcW w:w="5580" w:type="dxa"/>
            <w:tcBorders>
              <w:top w:val="nil"/>
              <w:bottom w:val="nil"/>
            </w:tcBorders>
          </w:tcPr>
          <w:p w:rsidR="00366B87" w:rsidRDefault="00366B87">
            <w:pPr>
              <w:rPr>
                <w:color w:val="000000"/>
                <w:sz w:val="20"/>
                <w:szCs w:val="20"/>
              </w:rPr>
            </w:pPr>
            <w:r>
              <w:rPr>
                <w:color w:val="000000"/>
                <w:sz w:val="20"/>
                <w:szCs w:val="20"/>
              </w:rPr>
              <w:t>(ii) Construction of RCC retaining wall &amp; Brick wall at different place of Samsuddin Chairman road at (Ward No#04) under Sitakunda Pourashava, CTG  (Total Length= 88m)</w:t>
            </w:r>
          </w:p>
        </w:tc>
        <w:tc>
          <w:tcPr>
            <w:tcW w:w="1080" w:type="dxa"/>
            <w:vMerge/>
          </w:tcPr>
          <w:p w:rsidR="00366B87" w:rsidRPr="00024155" w:rsidRDefault="00366B87" w:rsidP="004E6F72">
            <w:pPr>
              <w:jc w:val="center"/>
              <w:rPr>
                <w:rFonts w:ascii="Times New Roman" w:hAnsi="Times New Roman" w:cs="Times New Roman"/>
                <w:sz w:val="18"/>
                <w:szCs w:val="18"/>
              </w:rPr>
            </w:pPr>
          </w:p>
        </w:tc>
        <w:tc>
          <w:tcPr>
            <w:tcW w:w="1242" w:type="dxa"/>
            <w:vMerge/>
          </w:tcPr>
          <w:p w:rsidR="00366B87" w:rsidRPr="00024155" w:rsidRDefault="00366B87" w:rsidP="00635A66">
            <w:pPr>
              <w:jc w:val="center"/>
              <w:rPr>
                <w:rFonts w:ascii="Times New Roman" w:hAnsi="Times New Roman" w:cs="Times New Roman"/>
                <w:sz w:val="18"/>
                <w:szCs w:val="18"/>
              </w:rPr>
            </w:pPr>
          </w:p>
        </w:tc>
      </w:tr>
      <w:tr w:rsidR="00366B87" w:rsidRPr="00024155" w:rsidTr="00B96C5C">
        <w:trPr>
          <w:trHeight w:val="137"/>
        </w:trPr>
        <w:tc>
          <w:tcPr>
            <w:tcW w:w="468" w:type="dxa"/>
            <w:vMerge/>
            <w:tcBorders>
              <w:bottom w:val="nil"/>
            </w:tcBorders>
          </w:tcPr>
          <w:p w:rsidR="00366B87" w:rsidRPr="00024155" w:rsidRDefault="00366B87" w:rsidP="003A72B6">
            <w:pPr>
              <w:jc w:val="center"/>
              <w:rPr>
                <w:rFonts w:ascii="Times New Roman" w:hAnsi="Times New Roman" w:cs="Times New Roman"/>
                <w:sz w:val="18"/>
                <w:szCs w:val="18"/>
              </w:rPr>
            </w:pPr>
          </w:p>
        </w:tc>
        <w:tc>
          <w:tcPr>
            <w:tcW w:w="2250" w:type="dxa"/>
            <w:vMerge/>
            <w:tcBorders>
              <w:bottom w:val="nil"/>
            </w:tcBorders>
          </w:tcPr>
          <w:p w:rsidR="00366B87" w:rsidRPr="00024155" w:rsidRDefault="00366B87" w:rsidP="00635A66">
            <w:pPr>
              <w:rPr>
                <w:rFonts w:ascii="Times New Roman" w:hAnsi="Times New Roman" w:cs="Times New Roman"/>
                <w:b/>
                <w:sz w:val="18"/>
                <w:szCs w:val="18"/>
              </w:rPr>
            </w:pPr>
          </w:p>
        </w:tc>
        <w:tc>
          <w:tcPr>
            <w:tcW w:w="2520" w:type="dxa"/>
            <w:vMerge/>
            <w:tcBorders>
              <w:bottom w:val="nil"/>
            </w:tcBorders>
          </w:tcPr>
          <w:p w:rsidR="00366B87" w:rsidRPr="00024155" w:rsidRDefault="00366B87" w:rsidP="00635A66">
            <w:pPr>
              <w:rPr>
                <w:rFonts w:ascii="Times New Roman" w:hAnsi="Times New Roman" w:cs="Times New Roman"/>
                <w:sz w:val="18"/>
                <w:szCs w:val="18"/>
              </w:rPr>
            </w:pPr>
          </w:p>
        </w:tc>
        <w:tc>
          <w:tcPr>
            <w:tcW w:w="5580" w:type="dxa"/>
            <w:tcBorders>
              <w:top w:val="nil"/>
              <w:bottom w:val="nil"/>
            </w:tcBorders>
          </w:tcPr>
          <w:p w:rsidR="00366B87" w:rsidRDefault="00366B87">
            <w:pPr>
              <w:jc w:val="both"/>
              <w:rPr>
                <w:color w:val="000000"/>
                <w:sz w:val="20"/>
                <w:szCs w:val="20"/>
              </w:rPr>
            </w:pPr>
            <w:r>
              <w:rPr>
                <w:color w:val="000000"/>
                <w:sz w:val="20"/>
                <w:szCs w:val="20"/>
              </w:rPr>
              <w:t>c) (i) Improvement &amp; widening of Golam Mohiuddin road by BC &amp; RCC starting from Dhaka-CTG highway at ward No#02,03,&amp;04 under Sitakunda Pourashava, CTG ch 0+000-1+000m  (Total Length= 1000m)</w:t>
            </w:r>
          </w:p>
        </w:tc>
        <w:tc>
          <w:tcPr>
            <w:tcW w:w="1080" w:type="dxa"/>
            <w:vMerge/>
            <w:tcBorders>
              <w:bottom w:val="nil"/>
            </w:tcBorders>
          </w:tcPr>
          <w:p w:rsidR="00366B87" w:rsidRPr="00024155" w:rsidRDefault="00366B87" w:rsidP="004E6F72">
            <w:pPr>
              <w:jc w:val="center"/>
              <w:rPr>
                <w:rFonts w:ascii="Times New Roman" w:hAnsi="Times New Roman" w:cs="Times New Roman"/>
                <w:sz w:val="18"/>
                <w:szCs w:val="18"/>
              </w:rPr>
            </w:pPr>
          </w:p>
        </w:tc>
        <w:tc>
          <w:tcPr>
            <w:tcW w:w="1242" w:type="dxa"/>
            <w:vMerge/>
            <w:tcBorders>
              <w:bottom w:val="nil"/>
            </w:tcBorders>
          </w:tcPr>
          <w:p w:rsidR="00366B87" w:rsidRPr="00024155" w:rsidRDefault="00366B87" w:rsidP="00635A66">
            <w:pPr>
              <w:jc w:val="center"/>
              <w:rPr>
                <w:rFonts w:ascii="Times New Roman" w:hAnsi="Times New Roman" w:cs="Times New Roman"/>
                <w:sz w:val="18"/>
                <w:szCs w:val="18"/>
              </w:rPr>
            </w:pPr>
          </w:p>
        </w:tc>
      </w:tr>
      <w:tr w:rsidR="00366B87" w:rsidRPr="00024155" w:rsidTr="00B96C5C">
        <w:trPr>
          <w:trHeight w:val="800"/>
        </w:trPr>
        <w:tc>
          <w:tcPr>
            <w:tcW w:w="468" w:type="dxa"/>
            <w:tcBorders>
              <w:top w:val="nil"/>
            </w:tcBorders>
          </w:tcPr>
          <w:p w:rsidR="00366B87" w:rsidRPr="00024155" w:rsidRDefault="006A5563" w:rsidP="003A72B6">
            <w:pPr>
              <w:jc w:val="center"/>
              <w:rPr>
                <w:rFonts w:ascii="Times New Roman" w:hAnsi="Times New Roman" w:cs="Times New Roman"/>
                <w:sz w:val="18"/>
                <w:szCs w:val="18"/>
              </w:rPr>
            </w:pPr>
            <w:r>
              <w:br w:type="page"/>
            </w:r>
          </w:p>
        </w:tc>
        <w:tc>
          <w:tcPr>
            <w:tcW w:w="2250" w:type="dxa"/>
            <w:tcBorders>
              <w:top w:val="nil"/>
            </w:tcBorders>
          </w:tcPr>
          <w:p w:rsidR="00366B87" w:rsidRPr="00024155" w:rsidRDefault="00366B87" w:rsidP="00635A66">
            <w:pPr>
              <w:rPr>
                <w:rFonts w:ascii="Times New Roman" w:hAnsi="Times New Roman" w:cs="Times New Roman"/>
                <w:b/>
                <w:sz w:val="18"/>
                <w:szCs w:val="18"/>
              </w:rPr>
            </w:pPr>
          </w:p>
        </w:tc>
        <w:tc>
          <w:tcPr>
            <w:tcW w:w="2520" w:type="dxa"/>
            <w:tcBorders>
              <w:top w:val="nil"/>
            </w:tcBorders>
          </w:tcPr>
          <w:p w:rsidR="00366B87" w:rsidRPr="00024155" w:rsidRDefault="00366B87" w:rsidP="00635A66">
            <w:pPr>
              <w:rPr>
                <w:rFonts w:ascii="Times New Roman" w:hAnsi="Times New Roman" w:cs="Times New Roman"/>
                <w:sz w:val="18"/>
                <w:szCs w:val="18"/>
              </w:rPr>
            </w:pPr>
          </w:p>
        </w:tc>
        <w:tc>
          <w:tcPr>
            <w:tcW w:w="5580" w:type="dxa"/>
            <w:tcBorders>
              <w:top w:val="nil"/>
              <w:bottom w:val="single" w:sz="4" w:space="0" w:color="auto"/>
            </w:tcBorders>
          </w:tcPr>
          <w:p w:rsidR="00366B87" w:rsidRDefault="00366B87">
            <w:pPr>
              <w:jc w:val="both"/>
              <w:rPr>
                <w:color w:val="000000"/>
                <w:sz w:val="20"/>
                <w:szCs w:val="20"/>
              </w:rPr>
            </w:pPr>
            <w:r>
              <w:rPr>
                <w:color w:val="000000"/>
                <w:sz w:val="20"/>
                <w:szCs w:val="20"/>
              </w:rPr>
              <w:t>(ii) Construction of Brick Masonry guide wall at Golam Mohiuddin road starting from Dhaka-CTG highway at (Ward No#02,03,&amp;04 under Sitakunda Pourashava, CTG  (Total Length= 275m)</w:t>
            </w:r>
          </w:p>
        </w:tc>
        <w:tc>
          <w:tcPr>
            <w:tcW w:w="1080" w:type="dxa"/>
            <w:tcBorders>
              <w:top w:val="nil"/>
            </w:tcBorders>
          </w:tcPr>
          <w:p w:rsidR="00366B87" w:rsidRPr="00024155" w:rsidRDefault="00366B87" w:rsidP="004E6F72">
            <w:pPr>
              <w:jc w:val="center"/>
              <w:rPr>
                <w:rFonts w:ascii="Times New Roman" w:hAnsi="Times New Roman" w:cs="Times New Roman"/>
                <w:sz w:val="18"/>
                <w:szCs w:val="18"/>
              </w:rPr>
            </w:pPr>
          </w:p>
        </w:tc>
        <w:tc>
          <w:tcPr>
            <w:tcW w:w="1242" w:type="dxa"/>
            <w:tcBorders>
              <w:top w:val="nil"/>
            </w:tcBorders>
          </w:tcPr>
          <w:p w:rsidR="00366B87" w:rsidRPr="00024155" w:rsidRDefault="00366B87" w:rsidP="00635A66">
            <w:pPr>
              <w:jc w:val="center"/>
              <w:rPr>
                <w:rFonts w:ascii="Times New Roman" w:hAnsi="Times New Roman" w:cs="Times New Roman"/>
                <w:sz w:val="18"/>
                <w:szCs w:val="18"/>
              </w:rPr>
            </w:pPr>
          </w:p>
        </w:tc>
      </w:tr>
    </w:tbl>
    <w:p w:rsidR="00711864" w:rsidRDefault="00711864"/>
    <w:tbl>
      <w:tblPr>
        <w:tblStyle w:val="TableGrid"/>
        <w:tblW w:w="13140" w:type="dxa"/>
        <w:tblLayout w:type="fixed"/>
        <w:tblLook w:val="04A0" w:firstRow="1" w:lastRow="0" w:firstColumn="1" w:lastColumn="0" w:noHBand="0" w:noVBand="1"/>
      </w:tblPr>
      <w:tblGrid>
        <w:gridCol w:w="468"/>
        <w:gridCol w:w="2250"/>
        <w:gridCol w:w="2520"/>
        <w:gridCol w:w="5580"/>
        <w:gridCol w:w="1080"/>
        <w:gridCol w:w="1242"/>
      </w:tblGrid>
      <w:tr w:rsidR="003D226E" w:rsidRPr="00024155" w:rsidTr="006A5563">
        <w:trPr>
          <w:trHeight w:val="728"/>
        </w:trPr>
        <w:tc>
          <w:tcPr>
            <w:tcW w:w="468" w:type="dxa"/>
            <w:vMerge w:val="restart"/>
          </w:tcPr>
          <w:p w:rsidR="003D226E" w:rsidRPr="00024155" w:rsidRDefault="003D226E" w:rsidP="003A72B6">
            <w:pPr>
              <w:jc w:val="center"/>
              <w:rPr>
                <w:rFonts w:ascii="Times New Roman" w:hAnsi="Times New Roman" w:cs="Times New Roman"/>
                <w:sz w:val="18"/>
                <w:szCs w:val="18"/>
              </w:rPr>
            </w:pPr>
          </w:p>
        </w:tc>
        <w:tc>
          <w:tcPr>
            <w:tcW w:w="2250" w:type="dxa"/>
            <w:vMerge w:val="restart"/>
          </w:tcPr>
          <w:p w:rsidR="003D226E" w:rsidRPr="00024155" w:rsidRDefault="003D226E" w:rsidP="00635A66">
            <w:pPr>
              <w:rPr>
                <w:rFonts w:ascii="Times New Roman" w:hAnsi="Times New Roman" w:cs="Times New Roman"/>
                <w:sz w:val="18"/>
                <w:szCs w:val="18"/>
              </w:rPr>
            </w:pPr>
          </w:p>
        </w:tc>
        <w:tc>
          <w:tcPr>
            <w:tcW w:w="2520" w:type="dxa"/>
            <w:vMerge w:val="restart"/>
          </w:tcPr>
          <w:p w:rsidR="003D226E" w:rsidRPr="00024155" w:rsidRDefault="003D226E" w:rsidP="00635A66">
            <w:pPr>
              <w:rPr>
                <w:rFonts w:ascii="Times New Roman" w:hAnsi="Times New Roman" w:cs="Times New Roman"/>
                <w:sz w:val="18"/>
                <w:szCs w:val="18"/>
              </w:rPr>
            </w:pPr>
            <w:r w:rsidRPr="00024155">
              <w:rPr>
                <w:rFonts w:ascii="Times New Roman" w:hAnsi="Times New Roman" w:cs="Times New Roman"/>
                <w:sz w:val="18"/>
                <w:szCs w:val="18"/>
              </w:rPr>
              <w:t>MGSP/SIT/W-02</w:t>
            </w:r>
          </w:p>
        </w:tc>
        <w:tc>
          <w:tcPr>
            <w:tcW w:w="5580" w:type="dxa"/>
            <w:tcBorders>
              <w:bottom w:val="single" w:sz="4" w:space="0" w:color="auto"/>
            </w:tcBorders>
          </w:tcPr>
          <w:p w:rsidR="003D226E" w:rsidRDefault="003D226E" w:rsidP="00C81692">
            <w:pPr>
              <w:rPr>
                <w:color w:val="000000"/>
                <w:sz w:val="20"/>
                <w:szCs w:val="20"/>
              </w:rPr>
            </w:pPr>
            <w:r>
              <w:rPr>
                <w:color w:val="000000"/>
                <w:sz w:val="20"/>
                <w:szCs w:val="20"/>
              </w:rPr>
              <w:t>(a) Improvement of South Edilpur –Shibpur road by RCC &amp; BC (starting from Dhaka-Chittagong highway to shibpur primary school, ch. 0+00-0+200m, 0+200-1+610m) Total length=1610m</w:t>
            </w:r>
          </w:p>
        </w:tc>
        <w:tc>
          <w:tcPr>
            <w:tcW w:w="1080" w:type="dxa"/>
            <w:vMerge w:val="restart"/>
          </w:tcPr>
          <w:p w:rsidR="003D226E" w:rsidRPr="00024155" w:rsidRDefault="003D226E" w:rsidP="00635A66">
            <w:pPr>
              <w:jc w:val="center"/>
              <w:rPr>
                <w:rFonts w:ascii="Times New Roman" w:hAnsi="Times New Roman" w:cs="Times New Roman"/>
                <w:sz w:val="18"/>
                <w:szCs w:val="18"/>
              </w:rPr>
            </w:pPr>
            <w:r w:rsidRPr="00024155">
              <w:rPr>
                <w:rFonts w:ascii="Times New Roman" w:hAnsi="Times New Roman" w:cs="Times New Roman"/>
                <w:sz w:val="18"/>
                <w:szCs w:val="18"/>
              </w:rPr>
              <w:t xml:space="preserve">Send to WB </w:t>
            </w:r>
          </w:p>
          <w:p w:rsidR="003D226E" w:rsidRPr="00024155" w:rsidRDefault="003D226E" w:rsidP="00635A66">
            <w:pPr>
              <w:jc w:val="center"/>
              <w:rPr>
                <w:rFonts w:ascii="Times New Roman" w:hAnsi="Times New Roman" w:cs="Times New Roman"/>
                <w:sz w:val="18"/>
                <w:szCs w:val="18"/>
              </w:rPr>
            </w:pPr>
            <w:r w:rsidRPr="00024155">
              <w:rPr>
                <w:rFonts w:ascii="Times New Roman" w:hAnsi="Times New Roman" w:cs="Times New Roman"/>
                <w:sz w:val="18"/>
                <w:szCs w:val="18"/>
              </w:rPr>
              <w:t>09-02-17</w:t>
            </w:r>
          </w:p>
          <w:p w:rsidR="003D226E" w:rsidRPr="00024155" w:rsidRDefault="003D226E" w:rsidP="00635A66">
            <w:pPr>
              <w:jc w:val="center"/>
              <w:rPr>
                <w:rFonts w:ascii="Times New Roman" w:hAnsi="Times New Roman" w:cs="Times New Roman"/>
                <w:sz w:val="18"/>
                <w:szCs w:val="18"/>
              </w:rPr>
            </w:pPr>
          </w:p>
        </w:tc>
        <w:tc>
          <w:tcPr>
            <w:tcW w:w="1242" w:type="dxa"/>
            <w:vMerge w:val="restart"/>
          </w:tcPr>
          <w:p w:rsidR="003D226E" w:rsidRPr="00024155" w:rsidRDefault="009232FB" w:rsidP="009232FB">
            <w:pPr>
              <w:rPr>
                <w:rFonts w:ascii="Times New Roman" w:hAnsi="Times New Roman" w:cs="Times New Roman"/>
                <w:sz w:val="18"/>
                <w:szCs w:val="18"/>
              </w:rPr>
            </w:pPr>
            <w:r w:rsidRPr="009232FB">
              <w:rPr>
                <w:rFonts w:ascii="Calibri" w:eastAsia="Calibri" w:hAnsi="Calibri" w:cs="Times New Roman"/>
                <w:color w:val="000000"/>
                <w:sz w:val="16"/>
                <w:szCs w:val="16"/>
              </w:rPr>
              <w:t>214 trees to be cut down</w:t>
            </w:r>
            <w:r>
              <w:rPr>
                <w:rFonts w:ascii="Calibri" w:eastAsia="Calibri" w:hAnsi="Calibri" w:cs="Times New Roman"/>
                <w:color w:val="000000"/>
                <w:sz w:val="16"/>
                <w:szCs w:val="16"/>
              </w:rPr>
              <w:t xml:space="preserve">. Adequate provision is there for tree plantation. Adequate provision for safety gear is also there. Impacts will be minimize through mitigation measures given in the EMP </w:t>
            </w:r>
          </w:p>
        </w:tc>
      </w:tr>
      <w:tr w:rsidR="003D226E" w:rsidRPr="00024155" w:rsidTr="006A5563">
        <w:trPr>
          <w:trHeight w:hRule="exact" w:val="1000"/>
        </w:trPr>
        <w:tc>
          <w:tcPr>
            <w:tcW w:w="468" w:type="dxa"/>
            <w:vMerge/>
          </w:tcPr>
          <w:p w:rsidR="003D226E" w:rsidRPr="00024155" w:rsidRDefault="003D226E" w:rsidP="003A72B6">
            <w:pPr>
              <w:jc w:val="center"/>
              <w:rPr>
                <w:rFonts w:ascii="Times New Roman" w:hAnsi="Times New Roman" w:cs="Times New Roman"/>
                <w:sz w:val="18"/>
                <w:szCs w:val="18"/>
              </w:rPr>
            </w:pPr>
          </w:p>
        </w:tc>
        <w:tc>
          <w:tcPr>
            <w:tcW w:w="2250" w:type="dxa"/>
            <w:vMerge/>
          </w:tcPr>
          <w:p w:rsidR="003D226E" w:rsidRPr="00024155" w:rsidRDefault="003D226E" w:rsidP="00635A66">
            <w:pPr>
              <w:rPr>
                <w:rFonts w:ascii="Times New Roman" w:hAnsi="Times New Roman" w:cs="Times New Roman"/>
                <w:sz w:val="18"/>
                <w:szCs w:val="18"/>
              </w:rPr>
            </w:pPr>
          </w:p>
        </w:tc>
        <w:tc>
          <w:tcPr>
            <w:tcW w:w="2520" w:type="dxa"/>
            <w:vMerge/>
          </w:tcPr>
          <w:p w:rsidR="003D226E" w:rsidRPr="00024155" w:rsidRDefault="003D226E" w:rsidP="00635A66">
            <w:pPr>
              <w:rPr>
                <w:rFonts w:ascii="Times New Roman" w:hAnsi="Times New Roman" w:cs="Times New Roman"/>
                <w:sz w:val="18"/>
                <w:szCs w:val="18"/>
              </w:rPr>
            </w:pPr>
          </w:p>
        </w:tc>
        <w:tc>
          <w:tcPr>
            <w:tcW w:w="5580" w:type="dxa"/>
            <w:tcBorders>
              <w:top w:val="single" w:sz="4" w:space="0" w:color="auto"/>
              <w:bottom w:val="nil"/>
            </w:tcBorders>
          </w:tcPr>
          <w:p w:rsidR="003D226E" w:rsidRDefault="003D226E" w:rsidP="00C81692">
            <w:pPr>
              <w:rPr>
                <w:color w:val="000000"/>
                <w:sz w:val="20"/>
                <w:szCs w:val="20"/>
              </w:rPr>
            </w:pPr>
            <w:r>
              <w:rPr>
                <w:color w:val="000000"/>
                <w:sz w:val="20"/>
                <w:szCs w:val="20"/>
              </w:rPr>
              <w:t>(b) Improvement of South Edilpur road retaining wall (Chara side ch. 0+07-0+29m, 0+380-0+459m, 0+499-0+547m, 0+559-1+610m=1200m, Pond side ch. 0+439-0+424m.0+837-0+860m, ch.0+954-0+978&amp;ch.1+446-1+466m=82m) Total length=1282m</w:t>
            </w:r>
          </w:p>
        </w:tc>
        <w:tc>
          <w:tcPr>
            <w:tcW w:w="1080" w:type="dxa"/>
            <w:vMerge/>
          </w:tcPr>
          <w:p w:rsidR="003D226E" w:rsidRPr="00024155" w:rsidRDefault="003D226E" w:rsidP="00635A66">
            <w:pPr>
              <w:jc w:val="center"/>
              <w:rPr>
                <w:rFonts w:ascii="Times New Roman" w:hAnsi="Times New Roman" w:cs="Times New Roman"/>
                <w:sz w:val="18"/>
                <w:szCs w:val="18"/>
              </w:rPr>
            </w:pPr>
          </w:p>
        </w:tc>
        <w:tc>
          <w:tcPr>
            <w:tcW w:w="1242" w:type="dxa"/>
            <w:vMerge/>
          </w:tcPr>
          <w:p w:rsidR="003D226E" w:rsidRPr="00024155" w:rsidRDefault="003D226E" w:rsidP="00635A66">
            <w:pPr>
              <w:jc w:val="center"/>
              <w:rPr>
                <w:rFonts w:ascii="Times New Roman" w:hAnsi="Times New Roman" w:cs="Times New Roman"/>
                <w:sz w:val="18"/>
                <w:szCs w:val="18"/>
              </w:rPr>
            </w:pPr>
          </w:p>
        </w:tc>
      </w:tr>
      <w:tr w:rsidR="003D226E" w:rsidRPr="00024155" w:rsidTr="00F03174">
        <w:trPr>
          <w:trHeight w:hRule="exact" w:val="532"/>
        </w:trPr>
        <w:tc>
          <w:tcPr>
            <w:tcW w:w="468" w:type="dxa"/>
            <w:vMerge/>
          </w:tcPr>
          <w:p w:rsidR="003D226E" w:rsidRPr="00024155" w:rsidRDefault="003D226E" w:rsidP="003A72B6">
            <w:pPr>
              <w:jc w:val="center"/>
              <w:rPr>
                <w:rFonts w:ascii="Times New Roman" w:hAnsi="Times New Roman" w:cs="Times New Roman"/>
                <w:sz w:val="18"/>
                <w:szCs w:val="18"/>
              </w:rPr>
            </w:pPr>
          </w:p>
        </w:tc>
        <w:tc>
          <w:tcPr>
            <w:tcW w:w="2250" w:type="dxa"/>
            <w:vMerge/>
          </w:tcPr>
          <w:p w:rsidR="003D226E" w:rsidRPr="00024155" w:rsidRDefault="003D226E" w:rsidP="00635A66">
            <w:pPr>
              <w:rPr>
                <w:rFonts w:ascii="Times New Roman" w:hAnsi="Times New Roman" w:cs="Times New Roman"/>
                <w:sz w:val="18"/>
                <w:szCs w:val="18"/>
              </w:rPr>
            </w:pPr>
          </w:p>
        </w:tc>
        <w:tc>
          <w:tcPr>
            <w:tcW w:w="2520" w:type="dxa"/>
            <w:vMerge/>
          </w:tcPr>
          <w:p w:rsidR="003D226E" w:rsidRPr="00024155" w:rsidRDefault="003D226E" w:rsidP="00635A66">
            <w:pPr>
              <w:rPr>
                <w:rFonts w:ascii="Times New Roman" w:hAnsi="Times New Roman" w:cs="Times New Roman"/>
                <w:sz w:val="18"/>
                <w:szCs w:val="18"/>
              </w:rPr>
            </w:pPr>
          </w:p>
        </w:tc>
        <w:tc>
          <w:tcPr>
            <w:tcW w:w="5580" w:type="dxa"/>
            <w:tcBorders>
              <w:top w:val="nil"/>
              <w:bottom w:val="nil"/>
            </w:tcBorders>
          </w:tcPr>
          <w:p w:rsidR="003D226E" w:rsidRDefault="003D226E" w:rsidP="00C81692">
            <w:pPr>
              <w:rPr>
                <w:color w:val="000000"/>
                <w:sz w:val="20"/>
                <w:szCs w:val="20"/>
              </w:rPr>
            </w:pPr>
            <w:r>
              <w:rPr>
                <w:color w:val="000000"/>
                <w:sz w:val="20"/>
                <w:szCs w:val="20"/>
              </w:rPr>
              <w:t>(c) Improvement of Fokirhat to ECO park road by BC (starting from Dhaka-Chittagong highway) ch.00+00-1+00m</w:t>
            </w:r>
          </w:p>
        </w:tc>
        <w:tc>
          <w:tcPr>
            <w:tcW w:w="1080" w:type="dxa"/>
            <w:vMerge/>
          </w:tcPr>
          <w:p w:rsidR="003D226E" w:rsidRPr="00024155" w:rsidRDefault="003D226E" w:rsidP="00635A66">
            <w:pPr>
              <w:jc w:val="center"/>
              <w:rPr>
                <w:rFonts w:ascii="Times New Roman" w:hAnsi="Times New Roman" w:cs="Times New Roman"/>
                <w:sz w:val="18"/>
                <w:szCs w:val="18"/>
              </w:rPr>
            </w:pPr>
          </w:p>
        </w:tc>
        <w:tc>
          <w:tcPr>
            <w:tcW w:w="1242" w:type="dxa"/>
            <w:vMerge/>
          </w:tcPr>
          <w:p w:rsidR="003D226E" w:rsidRPr="00024155" w:rsidRDefault="003D226E" w:rsidP="00635A66">
            <w:pPr>
              <w:jc w:val="center"/>
              <w:rPr>
                <w:rFonts w:ascii="Times New Roman" w:hAnsi="Times New Roman" w:cs="Times New Roman"/>
                <w:sz w:val="18"/>
                <w:szCs w:val="18"/>
              </w:rPr>
            </w:pPr>
          </w:p>
        </w:tc>
      </w:tr>
      <w:tr w:rsidR="003D226E" w:rsidRPr="00024155" w:rsidTr="00F03174">
        <w:trPr>
          <w:trHeight w:hRule="exact" w:val="820"/>
        </w:trPr>
        <w:tc>
          <w:tcPr>
            <w:tcW w:w="468" w:type="dxa"/>
            <w:vMerge/>
          </w:tcPr>
          <w:p w:rsidR="003D226E" w:rsidRPr="00024155" w:rsidRDefault="003D226E" w:rsidP="003A72B6">
            <w:pPr>
              <w:jc w:val="center"/>
              <w:rPr>
                <w:rFonts w:ascii="Times New Roman" w:hAnsi="Times New Roman" w:cs="Times New Roman"/>
                <w:sz w:val="18"/>
                <w:szCs w:val="18"/>
              </w:rPr>
            </w:pPr>
          </w:p>
        </w:tc>
        <w:tc>
          <w:tcPr>
            <w:tcW w:w="2250" w:type="dxa"/>
            <w:vMerge/>
          </w:tcPr>
          <w:p w:rsidR="003D226E" w:rsidRPr="00024155" w:rsidRDefault="003D226E" w:rsidP="00635A66">
            <w:pPr>
              <w:rPr>
                <w:rFonts w:ascii="Times New Roman" w:hAnsi="Times New Roman" w:cs="Times New Roman"/>
                <w:sz w:val="18"/>
                <w:szCs w:val="18"/>
              </w:rPr>
            </w:pPr>
          </w:p>
        </w:tc>
        <w:tc>
          <w:tcPr>
            <w:tcW w:w="2520" w:type="dxa"/>
            <w:vMerge/>
          </w:tcPr>
          <w:p w:rsidR="003D226E" w:rsidRPr="00024155" w:rsidRDefault="003D226E" w:rsidP="00635A66">
            <w:pPr>
              <w:rPr>
                <w:rFonts w:ascii="Times New Roman" w:hAnsi="Times New Roman" w:cs="Times New Roman"/>
                <w:sz w:val="18"/>
                <w:szCs w:val="18"/>
              </w:rPr>
            </w:pPr>
          </w:p>
        </w:tc>
        <w:tc>
          <w:tcPr>
            <w:tcW w:w="5580" w:type="dxa"/>
            <w:tcBorders>
              <w:top w:val="nil"/>
              <w:bottom w:val="nil"/>
            </w:tcBorders>
          </w:tcPr>
          <w:p w:rsidR="003D226E" w:rsidRDefault="003D226E" w:rsidP="00C81692">
            <w:pPr>
              <w:rPr>
                <w:color w:val="000000"/>
                <w:sz w:val="20"/>
                <w:szCs w:val="20"/>
              </w:rPr>
            </w:pPr>
            <w:r>
              <w:rPr>
                <w:color w:val="000000"/>
                <w:sz w:val="20"/>
                <w:szCs w:val="20"/>
              </w:rPr>
              <w:t>(d) Improvement of Fokirhat to ECO park pond side retaining wall (ch.0+274-0+294m, ch.0+330-0+347m, 0+369-0+385m) total length =53m</w:t>
            </w:r>
          </w:p>
        </w:tc>
        <w:tc>
          <w:tcPr>
            <w:tcW w:w="1080" w:type="dxa"/>
            <w:vMerge/>
          </w:tcPr>
          <w:p w:rsidR="003D226E" w:rsidRPr="00024155" w:rsidRDefault="003D226E" w:rsidP="00635A66">
            <w:pPr>
              <w:jc w:val="center"/>
              <w:rPr>
                <w:rFonts w:ascii="Times New Roman" w:hAnsi="Times New Roman" w:cs="Times New Roman"/>
                <w:sz w:val="18"/>
                <w:szCs w:val="18"/>
              </w:rPr>
            </w:pPr>
          </w:p>
        </w:tc>
        <w:tc>
          <w:tcPr>
            <w:tcW w:w="1242" w:type="dxa"/>
            <w:vMerge/>
          </w:tcPr>
          <w:p w:rsidR="003D226E" w:rsidRPr="00024155" w:rsidRDefault="003D226E" w:rsidP="00635A66">
            <w:pPr>
              <w:jc w:val="center"/>
              <w:rPr>
                <w:rFonts w:ascii="Times New Roman" w:hAnsi="Times New Roman" w:cs="Times New Roman"/>
                <w:sz w:val="18"/>
                <w:szCs w:val="18"/>
              </w:rPr>
            </w:pPr>
          </w:p>
        </w:tc>
      </w:tr>
      <w:tr w:rsidR="003D226E" w:rsidRPr="00024155" w:rsidTr="00F03174">
        <w:trPr>
          <w:trHeight w:hRule="exact" w:val="532"/>
        </w:trPr>
        <w:tc>
          <w:tcPr>
            <w:tcW w:w="468" w:type="dxa"/>
            <w:vMerge/>
          </w:tcPr>
          <w:p w:rsidR="003D226E" w:rsidRPr="00024155" w:rsidRDefault="003D226E" w:rsidP="003A72B6">
            <w:pPr>
              <w:jc w:val="center"/>
              <w:rPr>
                <w:rFonts w:ascii="Times New Roman" w:hAnsi="Times New Roman" w:cs="Times New Roman"/>
                <w:sz w:val="18"/>
                <w:szCs w:val="18"/>
              </w:rPr>
            </w:pPr>
          </w:p>
        </w:tc>
        <w:tc>
          <w:tcPr>
            <w:tcW w:w="2250" w:type="dxa"/>
            <w:vMerge/>
          </w:tcPr>
          <w:p w:rsidR="003D226E" w:rsidRPr="00024155" w:rsidRDefault="003D226E" w:rsidP="00635A66">
            <w:pPr>
              <w:rPr>
                <w:rFonts w:ascii="Times New Roman" w:hAnsi="Times New Roman" w:cs="Times New Roman"/>
                <w:sz w:val="18"/>
                <w:szCs w:val="18"/>
              </w:rPr>
            </w:pPr>
          </w:p>
        </w:tc>
        <w:tc>
          <w:tcPr>
            <w:tcW w:w="2520" w:type="dxa"/>
            <w:vMerge/>
          </w:tcPr>
          <w:p w:rsidR="003D226E" w:rsidRPr="00024155" w:rsidRDefault="003D226E" w:rsidP="00635A66">
            <w:pPr>
              <w:rPr>
                <w:rFonts w:ascii="Times New Roman" w:hAnsi="Times New Roman" w:cs="Times New Roman"/>
                <w:sz w:val="18"/>
                <w:szCs w:val="18"/>
              </w:rPr>
            </w:pPr>
          </w:p>
        </w:tc>
        <w:tc>
          <w:tcPr>
            <w:tcW w:w="5580" w:type="dxa"/>
            <w:tcBorders>
              <w:top w:val="nil"/>
              <w:bottom w:val="single" w:sz="4" w:space="0" w:color="auto"/>
            </w:tcBorders>
          </w:tcPr>
          <w:p w:rsidR="003D226E" w:rsidRDefault="003D226E" w:rsidP="00C81692">
            <w:pPr>
              <w:rPr>
                <w:color w:val="000000"/>
                <w:sz w:val="20"/>
                <w:szCs w:val="20"/>
              </w:rPr>
            </w:pPr>
            <w:r>
              <w:rPr>
                <w:color w:val="000000"/>
                <w:sz w:val="20"/>
                <w:szCs w:val="20"/>
              </w:rPr>
              <w:t>(e) Improvement of Fokirhat to ECO park road Box culvert ( ch.0+04m, ch.0+197m, ch.0+620m)</w:t>
            </w:r>
          </w:p>
        </w:tc>
        <w:tc>
          <w:tcPr>
            <w:tcW w:w="1080" w:type="dxa"/>
            <w:vMerge/>
          </w:tcPr>
          <w:p w:rsidR="003D226E" w:rsidRPr="00024155" w:rsidRDefault="003D226E" w:rsidP="00635A66">
            <w:pPr>
              <w:jc w:val="center"/>
              <w:rPr>
                <w:rFonts w:ascii="Times New Roman" w:hAnsi="Times New Roman" w:cs="Times New Roman"/>
                <w:sz w:val="18"/>
                <w:szCs w:val="18"/>
              </w:rPr>
            </w:pPr>
          </w:p>
        </w:tc>
        <w:tc>
          <w:tcPr>
            <w:tcW w:w="1242" w:type="dxa"/>
            <w:vMerge/>
          </w:tcPr>
          <w:p w:rsidR="003D226E" w:rsidRPr="00024155" w:rsidRDefault="003D226E" w:rsidP="00635A66">
            <w:pPr>
              <w:jc w:val="center"/>
              <w:rPr>
                <w:rFonts w:ascii="Times New Roman" w:hAnsi="Times New Roman" w:cs="Times New Roman"/>
                <w:sz w:val="18"/>
                <w:szCs w:val="18"/>
              </w:rPr>
            </w:pPr>
          </w:p>
        </w:tc>
      </w:tr>
      <w:tr w:rsidR="00B23B74" w:rsidRPr="00024155" w:rsidTr="00F03174">
        <w:trPr>
          <w:trHeight w:val="105"/>
        </w:trPr>
        <w:tc>
          <w:tcPr>
            <w:tcW w:w="468" w:type="dxa"/>
            <w:vMerge w:val="restart"/>
          </w:tcPr>
          <w:p w:rsidR="00B23B74" w:rsidRPr="00024155" w:rsidRDefault="00B23B74" w:rsidP="003A72B6">
            <w:pPr>
              <w:jc w:val="center"/>
              <w:rPr>
                <w:rFonts w:ascii="Times New Roman" w:hAnsi="Times New Roman" w:cs="Times New Roman"/>
                <w:sz w:val="18"/>
                <w:szCs w:val="18"/>
              </w:rPr>
            </w:pPr>
            <w:r w:rsidRPr="00024155">
              <w:rPr>
                <w:rFonts w:ascii="Times New Roman" w:hAnsi="Times New Roman" w:cs="Times New Roman"/>
                <w:sz w:val="18"/>
                <w:szCs w:val="18"/>
              </w:rPr>
              <w:t>24</w:t>
            </w:r>
          </w:p>
        </w:tc>
        <w:tc>
          <w:tcPr>
            <w:tcW w:w="2250" w:type="dxa"/>
            <w:vMerge w:val="restart"/>
          </w:tcPr>
          <w:p w:rsidR="00B23B74" w:rsidRPr="00024155" w:rsidRDefault="00B23B74" w:rsidP="00127657">
            <w:pPr>
              <w:rPr>
                <w:rFonts w:ascii="Times New Roman" w:hAnsi="Times New Roman" w:cs="Times New Roman"/>
                <w:b/>
                <w:sz w:val="18"/>
                <w:szCs w:val="18"/>
              </w:rPr>
            </w:pPr>
            <w:r w:rsidRPr="00024155">
              <w:rPr>
                <w:rFonts w:ascii="Times New Roman" w:hAnsi="Times New Roman" w:cs="Times New Roman"/>
                <w:b/>
                <w:sz w:val="18"/>
                <w:szCs w:val="18"/>
              </w:rPr>
              <w:t>Sylhet City Corporation</w:t>
            </w:r>
          </w:p>
        </w:tc>
        <w:tc>
          <w:tcPr>
            <w:tcW w:w="2520" w:type="dxa"/>
            <w:vMerge w:val="restart"/>
          </w:tcPr>
          <w:p w:rsidR="00B23B74" w:rsidRPr="00024155" w:rsidRDefault="00B23B74" w:rsidP="00635A66">
            <w:pPr>
              <w:rPr>
                <w:rFonts w:ascii="Times New Roman" w:hAnsi="Times New Roman" w:cs="Times New Roman"/>
                <w:sz w:val="18"/>
                <w:szCs w:val="18"/>
              </w:rPr>
            </w:pPr>
            <w:r w:rsidRPr="00024155">
              <w:rPr>
                <w:rFonts w:ascii="Times New Roman" w:hAnsi="Times New Roman" w:cs="Times New Roman"/>
                <w:sz w:val="18"/>
                <w:szCs w:val="18"/>
              </w:rPr>
              <w:t>MGSP/SCC/W-01</w:t>
            </w:r>
          </w:p>
        </w:tc>
        <w:tc>
          <w:tcPr>
            <w:tcW w:w="5580" w:type="dxa"/>
            <w:tcBorders>
              <w:bottom w:val="nil"/>
            </w:tcBorders>
            <w:vAlign w:val="center"/>
          </w:tcPr>
          <w:p w:rsidR="00B23B74" w:rsidRDefault="00B23B74">
            <w:pPr>
              <w:jc w:val="both"/>
              <w:rPr>
                <w:color w:val="000000"/>
                <w:sz w:val="20"/>
                <w:szCs w:val="20"/>
              </w:rPr>
            </w:pPr>
            <w:r>
              <w:rPr>
                <w:color w:val="000000"/>
                <w:sz w:val="20"/>
                <w:szCs w:val="20"/>
              </w:rPr>
              <w:t xml:space="preserve">Construction of RCC Drain at Vataliea Main Road From Boshu Khal to Osmani Medical Road to Under Sylhet City Corporation (Ch.45.00-232.00m L/S, Ch.85.00-130.00m R/S, Ch.161.00m-754.00 R/S &amp; Ch.758.00m-1108.00m ) Length=1108 m (Bothside) </w:t>
            </w:r>
          </w:p>
        </w:tc>
        <w:tc>
          <w:tcPr>
            <w:tcW w:w="1080" w:type="dxa"/>
            <w:vMerge w:val="restart"/>
          </w:tcPr>
          <w:p w:rsidR="00B23B74" w:rsidRPr="00024155" w:rsidRDefault="00B23B74" w:rsidP="00635A66">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B23B74" w:rsidRPr="00024155" w:rsidRDefault="00B23B74" w:rsidP="00635A66">
            <w:pPr>
              <w:jc w:val="center"/>
              <w:rPr>
                <w:rFonts w:ascii="Times New Roman" w:hAnsi="Times New Roman" w:cs="Times New Roman"/>
                <w:sz w:val="18"/>
                <w:szCs w:val="18"/>
              </w:rPr>
            </w:pPr>
            <w:r w:rsidRPr="00024155">
              <w:rPr>
                <w:rFonts w:ascii="Times New Roman" w:hAnsi="Times New Roman" w:cs="Times New Roman"/>
                <w:sz w:val="18"/>
                <w:szCs w:val="18"/>
              </w:rPr>
              <w:t>09-02-17</w:t>
            </w:r>
          </w:p>
        </w:tc>
        <w:tc>
          <w:tcPr>
            <w:tcW w:w="1242" w:type="dxa"/>
            <w:vMerge w:val="restart"/>
          </w:tcPr>
          <w:p w:rsidR="006B546A" w:rsidRPr="001C1642" w:rsidRDefault="006B546A" w:rsidP="006B546A">
            <w:pPr>
              <w:tabs>
                <w:tab w:val="left" w:pos="930"/>
              </w:tabs>
              <w:jc w:val="both"/>
              <w:rPr>
                <w:rFonts w:ascii="Calibri" w:eastAsia="Calibri" w:hAnsi="Calibri" w:cs="Arial"/>
                <w:b/>
                <w:sz w:val="20"/>
                <w:szCs w:val="24"/>
              </w:rPr>
            </w:pPr>
            <w:r>
              <w:rPr>
                <w:color w:val="000000"/>
                <w:sz w:val="16"/>
                <w:szCs w:val="16"/>
              </w:rPr>
              <w:t xml:space="preserve">Overall environmental impact is minor. </w:t>
            </w:r>
          </w:p>
          <w:p w:rsidR="00B23B74" w:rsidRPr="00024155" w:rsidRDefault="00B23B74" w:rsidP="00635A66">
            <w:pPr>
              <w:jc w:val="center"/>
              <w:rPr>
                <w:rFonts w:ascii="Times New Roman" w:hAnsi="Times New Roman" w:cs="Times New Roman"/>
                <w:sz w:val="18"/>
                <w:szCs w:val="18"/>
              </w:rPr>
            </w:pPr>
          </w:p>
        </w:tc>
      </w:tr>
      <w:tr w:rsidR="00B23B74" w:rsidRPr="00024155" w:rsidTr="00F03174">
        <w:trPr>
          <w:trHeight w:val="102"/>
        </w:trPr>
        <w:tc>
          <w:tcPr>
            <w:tcW w:w="468" w:type="dxa"/>
            <w:vMerge/>
          </w:tcPr>
          <w:p w:rsidR="00B23B74" w:rsidRPr="00024155" w:rsidRDefault="00B23B74" w:rsidP="003A72B6">
            <w:pPr>
              <w:jc w:val="center"/>
              <w:rPr>
                <w:rFonts w:ascii="Times New Roman" w:hAnsi="Times New Roman" w:cs="Times New Roman"/>
                <w:sz w:val="18"/>
                <w:szCs w:val="18"/>
              </w:rPr>
            </w:pPr>
          </w:p>
        </w:tc>
        <w:tc>
          <w:tcPr>
            <w:tcW w:w="2250" w:type="dxa"/>
            <w:vMerge/>
          </w:tcPr>
          <w:p w:rsidR="00B23B74" w:rsidRPr="00024155" w:rsidRDefault="00B23B74" w:rsidP="00127657">
            <w:pPr>
              <w:rPr>
                <w:rFonts w:ascii="Times New Roman" w:hAnsi="Times New Roman" w:cs="Times New Roman"/>
                <w:b/>
                <w:sz w:val="18"/>
                <w:szCs w:val="18"/>
              </w:rPr>
            </w:pPr>
          </w:p>
        </w:tc>
        <w:tc>
          <w:tcPr>
            <w:tcW w:w="2520" w:type="dxa"/>
            <w:vMerge/>
          </w:tcPr>
          <w:p w:rsidR="00B23B74" w:rsidRPr="00024155" w:rsidRDefault="00B23B74" w:rsidP="00635A66">
            <w:pPr>
              <w:rPr>
                <w:rFonts w:ascii="Times New Roman" w:hAnsi="Times New Roman" w:cs="Times New Roman"/>
                <w:sz w:val="18"/>
                <w:szCs w:val="18"/>
              </w:rPr>
            </w:pPr>
          </w:p>
        </w:tc>
        <w:tc>
          <w:tcPr>
            <w:tcW w:w="5580" w:type="dxa"/>
            <w:tcBorders>
              <w:top w:val="nil"/>
              <w:bottom w:val="nil"/>
            </w:tcBorders>
          </w:tcPr>
          <w:p w:rsidR="00B23B74" w:rsidRDefault="00B23B74">
            <w:pPr>
              <w:jc w:val="both"/>
              <w:rPr>
                <w:color w:val="000000"/>
                <w:sz w:val="20"/>
                <w:szCs w:val="20"/>
              </w:rPr>
            </w:pPr>
            <w:r>
              <w:rPr>
                <w:color w:val="000000"/>
                <w:sz w:val="20"/>
                <w:szCs w:val="20"/>
              </w:rPr>
              <w:t xml:space="preserve">Construction of RCC Drain at Nobab Road  (Starting From Osmani Medical Road to Kazirbazar road Both Side) Under Sylhet City Corporation (Ch.0.00m - 965.00m R/S &amp; Ch.0.00-1145.00m) </w:t>
            </w:r>
            <w:r>
              <w:rPr>
                <w:color w:val="000000"/>
                <w:sz w:val="20"/>
                <w:szCs w:val="20"/>
              </w:rPr>
              <w:lastRenderedPageBreak/>
              <w:t>Length= 1145m  (Bothside)</w:t>
            </w:r>
          </w:p>
        </w:tc>
        <w:tc>
          <w:tcPr>
            <w:tcW w:w="1080" w:type="dxa"/>
            <w:vMerge/>
          </w:tcPr>
          <w:p w:rsidR="00B23B74" w:rsidRPr="00024155" w:rsidRDefault="00B23B74" w:rsidP="00635A66">
            <w:pPr>
              <w:jc w:val="center"/>
              <w:rPr>
                <w:rFonts w:ascii="Times New Roman" w:hAnsi="Times New Roman" w:cs="Times New Roman"/>
                <w:sz w:val="18"/>
                <w:szCs w:val="18"/>
              </w:rPr>
            </w:pPr>
          </w:p>
        </w:tc>
        <w:tc>
          <w:tcPr>
            <w:tcW w:w="1242" w:type="dxa"/>
            <w:vMerge/>
          </w:tcPr>
          <w:p w:rsidR="00B23B74" w:rsidRPr="00024155" w:rsidRDefault="00B23B74" w:rsidP="00635A66">
            <w:pPr>
              <w:jc w:val="center"/>
              <w:rPr>
                <w:rFonts w:ascii="Times New Roman" w:hAnsi="Times New Roman" w:cs="Times New Roman"/>
                <w:sz w:val="18"/>
                <w:szCs w:val="18"/>
              </w:rPr>
            </w:pPr>
          </w:p>
        </w:tc>
      </w:tr>
      <w:tr w:rsidR="00B23B74" w:rsidRPr="00024155" w:rsidTr="00E34FA8">
        <w:trPr>
          <w:trHeight w:val="102"/>
        </w:trPr>
        <w:tc>
          <w:tcPr>
            <w:tcW w:w="468" w:type="dxa"/>
            <w:vMerge/>
            <w:tcBorders>
              <w:bottom w:val="nil"/>
            </w:tcBorders>
          </w:tcPr>
          <w:p w:rsidR="00B23B74" w:rsidRPr="00024155" w:rsidRDefault="00B23B74" w:rsidP="003A72B6">
            <w:pPr>
              <w:jc w:val="center"/>
              <w:rPr>
                <w:rFonts w:ascii="Times New Roman" w:hAnsi="Times New Roman" w:cs="Times New Roman"/>
                <w:sz w:val="18"/>
                <w:szCs w:val="18"/>
              </w:rPr>
            </w:pPr>
          </w:p>
        </w:tc>
        <w:tc>
          <w:tcPr>
            <w:tcW w:w="2250" w:type="dxa"/>
            <w:vMerge/>
            <w:tcBorders>
              <w:bottom w:val="nil"/>
            </w:tcBorders>
          </w:tcPr>
          <w:p w:rsidR="00B23B74" w:rsidRPr="00024155" w:rsidRDefault="00B23B74" w:rsidP="00127657">
            <w:pPr>
              <w:rPr>
                <w:rFonts w:ascii="Times New Roman" w:hAnsi="Times New Roman" w:cs="Times New Roman"/>
                <w:b/>
                <w:sz w:val="18"/>
                <w:szCs w:val="18"/>
              </w:rPr>
            </w:pPr>
          </w:p>
        </w:tc>
        <w:tc>
          <w:tcPr>
            <w:tcW w:w="2520" w:type="dxa"/>
            <w:vMerge/>
            <w:tcBorders>
              <w:bottom w:val="nil"/>
            </w:tcBorders>
          </w:tcPr>
          <w:p w:rsidR="00B23B74" w:rsidRPr="00024155" w:rsidRDefault="00B23B74" w:rsidP="00635A66">
            <w:pPr>
              <w:rPr>
                <w:rFonts w:ascii="Times New Roman" w:hAnsi="Times New Roman" w:cs="Times New Roman"/>
                <w:sz w:val="18"/>
                <w:szCs w:val="18"/>
              </w:rPr>
            </w:pPr>
          </w:p>
        </w:tc>
        <w:tc>
          <w:tcPr>
            <w:tcW w:w="5580" w:type="dxa"/>
            <w:tcBorders>
              <w:top w:val="nil"/>
            </w:tcBorders>
          </w:tcPr>
          <w:p w:rsidR="00B23B74" w:rsidRDefault="00B23B74">
            <w:pPr>
              <w:jc w:val="both"/>
              <w:rPr>
                <w:color w:val="000000"/>
                <w:sz w:val="20"/>
                <w:szCs w:val="20"/>
              </w:rPr>
            </w:pPr>
            <w:r>
              <w:rPr>
                <w:color w:val="000000"/>
                <w:sz w:val="20"/>
                <w:szCs w:val="20"/>
              </w:rPr>
              <w:t>Improvement of  Nobab Road Starting From Osmani Medical Road to Kazirbazar road with Asphalt Under Sylhet City Corporation (Ch.00-1145.00m) Length=1145.00m</w:t>
            </w:r>
          </w:p>
        </w:tc>
        <w:tc>
          <w:tcPr>
            <w:tcW w:w="1080" w:type="dxa"/>
            <w:vMerge/>
          </w:tcPr>
          <w:p w:rsidR="00B23B74" w:rsidRPr="00024155" w:rsidRDefault="00B23B74" w:rsidP="00635A66">
            <w:pPr>
              <w:jc w:val="center"/>
              <w:rPr>
                <w:rFonts w:ascii="Times New Roman" w:hAnsi="Times New Roman" w:cs="Times New Roman"/>
                <w:sz w:val="18"/>
                <w:szCs w:val="18"/>
              </w:rPr>
            </w:pPr>
          </w:p>
        </w:tc>
        <w:tc>
          <w:tcPr>
            <w:tcW w:w="1242" w:type="dxa"/>
            <w:vMerge/>
          </w:tcPr>
          <w:p w:rsidR="00B23B74" w:rsidRPr="00024155" w:rsidRDefault="00B23B74" w:rsidP="00635A66">
            <w:pPr>
              <w:jc w:val="center"/>
              <w:rPr>
                <w:rFonts w:ascii="Times New Roman" w:hAnsi="Times New Roman" w:cs="Times New Roman"/>
                <w:sz w:val="18"/>
                <w:szCs w:val="18"/>
              </w:rPr>
            </w:pPr>
          </w:p>
        </w:tc>
      </w:tr>
      <w:tr w:rsidR="00B23B74" w:rsidRPr="00024155" w:rsidTr="00E34FA8">
        <w:trPr>
          <w:trHeight w:val="102"/>
        </w:trPr>
        <w:tc>
          <w:tcPr>
            <w:tcW w:w="468" w:type="dxa"/>
            <w:vMerge w:val="restart"/>
            <w:tcBorders>
              <w:top w:val="nil"/>
              <w:bottom w:val="nil"/>
            </w:tcBorders>
          </w:tcPr>
          <w:p w:rsidR="00B23B74" w:rsidRPr="00024155" w:rsidRDefault="00B23B74" w:rsidP="003A72B6">
            <w:pPr>
              <w:jc w:val="center"/>
              <w:rPr>
                <w:rFonts w:ascii="Times New Roman" w:hAnsi="Times New Roman" w:cs="Times New Roman"/>
                <w:sz w:val="18"/>
                <w:szCs w:val="18"/>
              </w:rPr>
            </w:pPr>
          </w:p>
        </w:tc>
        <w:tc>
          <w:tcPr>
            <w:tcW w:w="2250" w:type="dxa"/>
            <w:vMerge w:val="restart"/>
            <w:tcBorders>
              <w:top w:val="nil"/>
              <w:bottom w:val="nil"/>
            </w:tcBorders>
          </w:tcPr>
          <w:p w:rsidR="00B23B74" w:rsidRPr="00024155" w:rsidRDefault="00B23B74" w:rsidP="00127657">
            <w:pPr>
              <w:rPr>
                <w:rFonts w:ascii="Times New Roman" w:hAnsi="Times New Roman" w:cs="Times New Roman"/>
                <w:b/>
                <w:sz w:val="18"/>
                <w:szCs w:val="18"/>
              </w:rPr>
            </w:pPr>
          </w:p>
        </w:tc>
        <w:tc>
          <w:tcPr>
            <w:tcW w:w="2520" w:type="dxa"/>
            <w:vMerge w:val="restart"/>
            <w:tcBorders>
              <w:top w:val="nil"/>
              <w:bottom w:val="nil"/>
            </w:tcBorders>
          </w:tcPr>
          <w:p w:rsidR="00B23B74" w:rsidRPr="00024155" w:rsidRDefault="00B23B74" w:rsidP="00635A66">
            <w:pPr>
              <w:rPr>
                <w:rFonts w:ascii="Times New Roman" w:hAnsi="Times New Roman" w:cs="Times New Roman"/>
                <w:sz w:val="18"/>
                <w:szCs w:val="18"/>
              </w:rPr>
            </w:pPr>
          </w:p>
        </w:tc>
        <w:tc>
          <w:tcPr>
            <w:tcW w:w="5580" w:type="dxa"/>
            <w:tcBorders>
              <w:bottom w:val="nil"/>
            </w:tcBorders>
          </w:tcPr>
          <w:p w:rsidR="00B23B74" w:rsidRDefault="00B23B74">
            <w:pPr>
              <w:jc w:val="both"/>
              <w:rPr>
                <w:color w:val="000000"/>
                <w:sz w:val="20"/>
                <w:szCs w:val="20"/>
              </w:rPr>
            </w:pPr>
            <w:r>
              <w:rPr>
                <w:color w:val="000000"/>
                <w:sz w:val="20"/>
                <w:szCs w:val="20"/>
              </w:rPr>
              <w:t>Improvement of Vataliea Main Road Starting from Osmani Medical road to Lamabazar Point with Asphalt Under Sylhet City Corporation (Ch.00- 1115.00m) Length=1115.00m</w:t>
            </w:r>
          </w:p>
        </w:tc>
        <w:tc>
          <w:tcPr>
            <w:tcW w:w="1080" w:type="dxa"/>
            <w:vMerge w:val="restart"/>
          </w:tcPr>
          <w:p w:rsidR="00B23B74" w:rsidRPr="00024155" w:rsidRDefault="00B23B74" w:rsidP="00635A66">
            <w:pPr>
              <w:jc w:val="center"/>
              <w:rPr>
                <w:rFonts w:ascii="Times New Roman" w:hAnsi="Times New Roman" w:cs="Times New Roman"/>
                <w:sz w:val="18"/>
                <w:szCs w:val="18"/>
              </w:rPr>
            </w:pPr>
          </w:p>
        </w:tc>
        <w:tc>
          <w:tcPr>
            <w:tcW w:w="1242" w:type="dxa"/>
            <w:vMerge w:val="restart"/>
          </w:tcPr>
          <w:p w:rsidR="00B23B74" w:rsidRPr="00024155" w:rsidRDefault="00B23B74" w:rsidP="00635A66">
            <w:pPr>
              <w:jc w:val="center"/>
              <w:rPr>
                <w:rFonts w:ascii="Times New Roman" w:hAnsi="Times New Roman" w:cs="Times New Roman"/>
                <w:sz w:val="18"/>
                <w:szCs w:val="18"/>
              </w:rPr>
            </w:pPr>
          </w:p>
        </w:tc>
      </w:tr>
      <w:tr w:rsidR="00B23B74" w:rsidRPr="00024155" w:rsidTr="00E34FA8">
        <w:trPr>
          <w:trHeight w:val="102"/>
        </w:trPr>
        <w:tc>
          <w:tcPr>
            <w:tcW w:w="468" w:type="dxa"/>
            <w:vMerge/>
            <w:tcBorders>
              <w:bottom w:val="nil"/>
            </w:tcBorders>
          </w:tcPr>
          <w:p w:rsidR="00B23B74" w:rsidRPr="00024155" w:rsidRDefault="00B23B74" w:rsidP="003A72B6">
            <w:pPr>
              <w:jc w:val="center"/>
              <w:rPr>
                <w:rFonts w:ascii="Times New Roman" w:hAnsi="Times New Roman" w:cs="Times New Roman"/>
                <w:sz w:val="18"/>
                <w:szCs w:val="18"/>
              </w:rPr>
            </w:pPr>
          </w:p>
        </w:tc>
        <w:tc>
          <w:tcPr>
            <w:tcW w:w="2250" w:type="dxa"/>
            <w:vMerge/>
            <w:tcBorders>
              <w:bottom w:val="nil"/>
            </w:tcBorders>
          </w:tcPr>
          <w:p w:rsidR="00B23B74" w:rsidRPr="00024155" w:rsidRDefault="00B23B74" w:rsidP="00127657">
            <w:pPr>
              <w:rPr>
                <w:rFonts w:ascii="Times New Roman" w:hAnsi="Times New Roman" w:cs="Times New Roman"/>
                <w:b/>
                <w:sz w:val="18"/>
                <w:szCs w:val="18"/>
              </w:rPr>
            </w:pPr>
          </w:p>
        </w:tc>
        <w:tc>
          <w:tcPr>
            <w:tcW w:w="2520" w:type="dxa"/>
            <w:vMerge/>
            <w:tcBorders>
              <w:bottom w:val="nil"/>
            </w:tcBorders>
          </w:tcPr>
          <w:p w:rsidR="00B23B74" w:rsidRPr="00024155" w:rsidRDefault="00B23B74" w:rsidP="00635A66">
            <w:pPr>
              <w:rPr>
                <w:rFonts w:ascii="Times New Roman" w:hAnsi="Times New Roman" w:cs="Times New Roman"/>
                <w:sz w:val="18"/>
                <w:szCs w:val="18"/>
              </w:rPr>
            </w:pPr>
          </w:p>
        </w:tc>
        <w:tc>
          <w:tcPr>
            <w:tcW w:w="5580" w:type="dxa"/>
            <w:tcBorders>
              <w:top w:val="nil"/>
              <w:bottom w:val="nil"/>
            </w:tcBorders>
          </w:tcPr>
          <w:p w:rsidR="00B23B74" w:rsidRDefault="00B23B74">
            <w:pPr>
              <w:rPr>
                <w:color w:val="000000"/>
                <w:sz w:val="20"/>
                <w:szCs w:val="20"/>
              </w:rPr>
            </w:pPr>
            <w:r>
              <w:rPr>
                <w:color w:val="000000"/>
                <w:sz w:val="20"/>
                <w:szCs w:val="20"/>
              </w:rPr>
              <w:t>Improvement of Kazirbazar Main Road (Starting from Kazirbazar Bridge to Sheikhghat Jame Mosque)  Under Sylhet City Corporation (Ch.00-280.00m) Length=280.00m</w:t>
            </w:r>
          </w:p>
        </w:tc>
        <w:tc>
          <w:tcPr>
            <w:tcW w:w="1080" w:type="dxa"/>
            <w:vMerge/>
          </w:tcPr>
          <w:p w:rsidR="00B23B74" w:rsidRPr="00024155" w:rsidRDefault="00B23B74" w:rsidP="00635A66">
            <w:pPr>
              <w:jc w:val="center"/>
              <w:rPr>
                <w:rFonts w:ascii="Times New Roman" w:hAnsi="Times New Roman" w:cs="Times New Roman"/>
                <w:sz w:val="18"/>
                <w:szCs w:val="18"/>
              </w:rPr>
            </w:pPr>
          </w:p>
        </w:tc>
        <w:tc>
          <w:tcPr>
            <w:tcW w:w="1242" w:type="dxa"/>
            <w:vMerge/>
          </w:tcPr>
          <w:p w:rsidR="00B23B74" w:rsidRPr="00024155" w:rsidRDefault="00B23B74" w:rsidP="00635A66">
            <w:pPr>
              <w:jc w:val="center"/>
              <w:rPr>
                <w:rFonts w:ascii="Times New Roman" w:hAnsi="Times New Roman" w:cs="Times New Roman"/>
                <w:sz w:val="18"/>
                <w:szCs w:val="18"/>
              </w:rPr>
            </w:pPr>
          </w:p>
        </w:tc>
      </w:tr>
      <w:tr w:rsidR="00B23B74" w:rsidRPr="00024155" w:rsidTr="00E34FA8">
        <w:trPr>
          <w:trHeight w:val="102"/>
        </w:trPr>
        <w:tc>
          <w:tcPr>
            <w:tcW w:w="468" w:type="dxa"/>
            <w:vMerge/>
            <w:tcBorders>
              <w:bottom w:val="nil"/>
            </w:tcBorders>
          </w:tcPr>
          <w:p w:rsidR="00B23B74" w:rsidRPr="00024155" w:rsidRDefault="00B23B74" w:rsidP="003A72B6">
            <w:pPr>
              <w:jc w:val="center"/>
              <w:rPr>
                <w:rFonts w:ascii="Times New Roman" w:hAnsi="Times New Roman" w:cs="Times New Roman"/>
                <w:sz w:val="18"/>
                <w:szCs w:val="18"/>
              </w:rPr>
            </w:pPr>
          </w:p>
        </w:tc>
        <w:tc>
          <w:tcPr>
            <w:tcW w:w="2250" w:type="dxa"/>
            <w:vMerge/>
            <w:tcBorders>
              <w:bottom w:val="nil"/>
            </w:tcBorders>
          </w:tcPr>
          <w:p w:rsidR="00B23B74" w:rsidRPr="00024155" w:rsidRDefault="00B23B74" w:rsidP="00127657">
            <w:pPr>
              <w:rPr>
                <w:rFonts w:ascii="Times New Roman" w:hAnsi="Times New Roman" w:cs="Times New Roman"/>
                <w:b/>
                <w:sz w:val="18"/>
                <w:szCs w:val="18"/>
              </w:rPr>
            </w:pPr>
          </w:p>
        </w:tc>
        <w:tc>
          <w:tcPr>
            <w:tcW w:w="2520" w:type="dxa"/>
            <w:vMerge/>
            <w:tcBorders>
              <w:bottom w:val="nil"/>
            </w:tcBorders>
          </w:tcPr>
          <w:p w:rsidR="00B23B74" w:rsidRPr="00024155" w:rsidRDefault="00B23B74" w:rsidP="00635A66">
            <w:pPr>
              <w:rPr>
                <w:rFonts w:ascii="Times New Roman" w:hAnsi="Times New Roman" w:cs="Times New Roman"/>
                <w:sz w:val="18"/>
                <w:szCs w:val="18"/>
              </w:rPr>
            </w:pPr>
          </w:p>
        </w:tc>
        <w:tc>
          <w:tcPr>
            <w:tcW w:w="5580" w:type="dxa"/>
            <w:tcBorders>
              <w:top w:val="nil"/>
            </w:tcBorders>
          </w:tcPr>
          <w:p w:rsidR="00B23B74" w:rsidRDefault="00B23B74">
            <w:pPr>
              <w:jc w:val="both"/>
              <w:rPr>
                <w:color w:val="000000"/>
                <w:sz w:val="20"/>
                <w:szCs w:val="20"/>
              </w:rPr>
            </w:pPr>
            <w:r>
              <w:rPr>
                <w:color w:val="000000"/>
                <w:sz w:val="20"/>
                <w:szCs w:val="20"/>
              </w:rPr>
              <w:t>Improvement of  RCC Road at Kazirbazar Main Road (Starting from Sheikhghat Jame Moshjid to New Fish Market) Under Sylhet City Corporation (Ch.00 -210.00m) Length=210.00m</w:t>
            </w:r>
          </w:p>
        </w:tc>
        <w:tc>
          <w:tcPr>
            <w:tcW w:w="1080" w:type="dxa"/>
            <w:vMerge/>
          </w:tcPr>
          <w:p w:rsidR="00B23B74" w:rsidRPr="00024155" w:rsidRDefault="00B23B74" w:rsidP="00635A66">
            <w:pPr>
              <w:jc w:val="center"/>
              <w:rPr>
                <w:rFonts w:ascii="Times New Roman" w:hAnsi="Times New Roman" w:cs="Times New Roman"/>
                <w:sz w:val="18"/>
                <w:szCs w:val="18"/>
              </w:rPr>
            </w:pPr>
          </w:p>
        </w:tc>
        <w:tc>
          <w:tcPr>
            <w:tcW w:w="1242" w:type="dxa"/>
            <w:vMerge/>
          </w:tcPr>
          <w:p w:rsidR="00B23B74" w:rsidRPr="00024155" w:rsidRDefault="00B23B74" w:rsidP="00635A66">
            <w:pPr>
              <w:jc w:val="center"/>
              <w:rPr>
                <w:rFonts w:ascii="Times New Roman" w:hAnsi="Times New Roman" w:cs="Times New Roman"/>
                <w:sz w:val="18"/>
                <w:szCs w:val="18"/>
              </w:rPr>
            </w:pPr>
          </w:p>
        </w:tc>
      </w:tr>
      <w:tr w:rsidR="003042F0" w:rsidRPr="00024155" w:rsidTr="00E34FA8">
        <w:trPr>
          <w:trHeight w:hRule="exact" w:val="757"/>
        </w:trPr>
        <w:tc>
          <w:tcPr>
            <w:tcW w:w="468" w:type="dxa"/>
            <w:tcBorders>
              <w:top w:val="nil"/>
            </w:tcBorders>
          </w:tcPr>
          <w:p w:rsidR="003042F0" w:rsidRPr="00024155" w:rsidRDefault="003042F0" w:rsidP="003A72B6">
            <w:pPr>
              <w:jc w:val="center"/>
              <w:rPr>
                <w:rFonts w:ascii="Times New Roman" w:hAnsi="Times New Roman" w:cs="Times New Roman"/>
                <w:sz w:val="18"/>
                <w:szCs w:val="18"/>
              </w:rPr>
            </w:pPr>
          </w:p>
        </w:tc>
        <w:tc>
          <w:tcPr>
            <w:tcW w:w="2250" w:type="dxa"/>
            <w:tcBorders>
              <w:top w:val="nil"/>
            </w:tcBorders>
          </w:tcPr>
          <w:p w:rsidR="003042F0" w:rsidRPr="00024155" w:rsidRDefault="003042F0" w:rsidP="00635A66">
            <w:pPr>
              <w:rPr>
                <w:rFonts w:ascii="Times New Roman" w:hAnsi="Times New Roman" w:cs="Times New Roman"/>
                <w:b/>
                <w:sz w:val="18"/>
                <w:szCs w:val="18"/>
              </w:rPr>
            </w:pPr>
          </w:p>
        </w:tc>
        <w:tc>
          <w:tcPr>
            <w:tcW w:w="2520" w:type="dxa"/>
            <w:tcBorders>
              <w:top w:val="nil"/>
            </w:tcBorders>
          </w:tcPr>
          <w:p w:rsidR="003042F0" w:rsidRPr="00024155" w:rsidRDefault="003042F0" w:rsidP="00635A66">
            <w:pPr>
              <w:rPr>
                <w:rFonts w:ascii="Times New Roman" w:hAnsi="Times New Roman" w:cs="Times New Roman"/>
                <w:sz w:val="18"/>
                <w:szCs w:val="18"/>
              </w:rPr>
            </w:pPr>
            <w:r w:rsidRPr="00024155">
              <w:rPr>
                <w:rFonts w:ascii="Times New Roman" w:hAnsi="Times New Roman" w:cs="Times New Roman"/>
                <w:sz w:val="18"/>
                <w:szCs w:val="18"/>
              </w:rPr>
              <w:t>MGSP/LGED/SCC/2015-2016/W-02</w:t>
            </w:r>
          </w:p>
        </w:tc>
        <w:tc>
          <w:tcPr>
            <w:tcW w:w="5580" w:type="dxa"/>
            <w:tcBorders>
              <w:bottom w:val="single" w:sz="4" w:space="0" w:color="auto"/>
            </w:tcBorders>
          </w:tcPr>
          <w:p w:rsidR="000341C6" w:rsidRDefault="000341C6" w:rsidP="000341C6">
            <w:pPr>
              <w:rPr>
                <w:color w:val="000000"/>
                <w:sz w:val="20"/>
                <w:szCs w:val="20"/>
              </w:rPr>
            </w:pPr>
            <w:proofErr w:type="gramStart"/>
            <w:r>
              <w:rPr>
                <w:color w:val="000000"/>
                <w:sz w:val="20"/>
                <w:szCs w:val="20"/>
              </w:rPr>
              <w:t>Construction of R.C.C U-Type drain</w:t>
            </w:r>
            <w:proofErr w:type="gramEnd"/>
            <w:r>
              <w:rPr>
                <w:color w:val="000000"/>
                <w:sz w:val="20"/>
                <w:szCs w:val="20"/>
              </w:rPr>
              <w:t xml:space="preserve"> at Babu chara (Humayun Rashid Chatter to Bandorghat via Shibbari) under Sylhet City Corporation, Sylhet (Ch.115.00-1665.00m).</w:t>
            </w:r>
          </w:p>
          <w:p w:rsidR="003042F0" w:rsidRPr="00024155" w:rsidRDefault="003042F0" w:rsidP="000341C6">
            <w:pPr>
              <w:rPr>
                <w:rFonts w:ascii="Times New Roman" w:hAnsi="Times New Roman" w:cs="Times New Roman"/>
                <w:sz w:val="18"/>
                <w:szCs w:val="18"/>
              </w:rPr>
            </w:pPr>
          </w:p>
        </w:tc>
        <w:tc>
          <w:tcPr>
            <w:tcW w:w="1080" w:type="dxa"/>
          </w:tcPr>
          <w:p w:rsidR="003042F0" w:rsidRPr="00024155" w:rsidRDefault="003042F0" w:rsidP="00635A66">
            <w:pPr>
              <w:jc w:val="center"/>
              <w:rPr>
                <w:rFonts w:ascii="Times New Roman" w:hAnsi="Times New Roman" w:cs="Times New Roman"/>
                <w:sz w:val="18"/>
                <w:szCs w:val="18"/>
              </w:rPr>
            </w:pPr>
            <w:r w:rsidRPr="00024155">
              <w:rPr>
                <w:rFonts w:ascii="Times New Roman" w:hAnsi="Times New Roman" w:cs="Times New Roman"/>
                <w:sz w:val="18"/>
                <w:szCs w:val="18"/>
              </w:rPr>
              <w:t>Send to WB</w:t>
            </w:r>
          </w:p>
        </w:tc>
        <w:tc>
          <w:tcPr>
            <w:tcW w:w="1242" w:type="dxa"/>
          </w:tcPr>
          <w:p w:rsidR="006B546A" w:rsidRPr="001C1642" w:rsidRDefault="006B546A" w:rsidP="006B546A">
            <w:pPr>
              <w:tabs>
                <w:tab w:val="left" w:pos="930"/>
              </w:tabs>
              <w:jc w:val="both"/>
              <w:rPr>
                <w:rFonts w:ascii="Calibri" w:eastAsia="Calibri" w:hAnsi="Calibri" w:cs="Arial"/>
                <w:b/>
                <w:sz w:val="20"/>
                <w:szCs w:val="24"/>
              </w:rPr>
            </w:pPr>
            <w:r>
              <w:rPr>
                <w:color w:val="000000"/>
                <w:sz w:val="16"/>
                <w:szCs w:val="16"/>
              </w:rPr>
              <w:t xml:space="preserve">Overall environmental impact is minor. </w:t>
            </w:r>
          </w:p>
          <w:p w:rsidR="003042F0" w:rsidRPr="00024155" w:rsidRDefault="003042F0" w:rsidP="00635A66">
            <w:pPr>
              <w:jc w:val="center"/>
              <w:rPr>
                <w:rFonts w:ascii="Times New Roman" w:hAnsi="Times New Roman" w:cs="Times New Roman"/>
                <w:sz w:val="18"/>
                <w:szCs w:val="18"/>
              </w:rPr>
            </w:pPr>
          </w:p>
        </w:tc>
      </w:tr>
    </w:tbl>
    <w:p w:rsidR="00B96C5C" w:rsidRDefault="00B96C5C"/>
    <w:tbl>
      <w:tblPr>
        <w:tblStyle w:val="TableGrid"/>
        <w:tblW w:w="13140" w:type="dxa"/>
        <w:tblLayout w:type="fixed"/>
        <w:tblLook w:val="04A0" w:firstRow="1" w:lastRow="0" w:firstColumn="1" w:lastColumn="0" w:noHBand="0" w:noVBand="1"/>
      </w:tblPr>
      <w:tblGrid>
        <w:gridCol w:w="468"/>
        <w:gridCol w:w="2250"/>
        <w:gridCol w:w="2520"/>
        <w:gridCol w:w="5580"/>
        <w:gridCol w:w="1080"/>
        <w:gridCol w:w="1242"/>
      </w:tblGrid>
      <w:tr w:rsidR="000341C6" w:rsidRPr="00024155" w:rsidTr="006362E8">
        <w:trPr>
          <w:trHeight w:val="140"/>
        </w:trPr>
        <w:tc>
          <w:tcPr>
            <w:tcW w:w="468" w:type="dxa"/>
            <w:vMerge w:val="restart"/>
          </w:tcPr>
          <w:p w:rsidR="000341C6" w:rsidRPr="00024155" w:rsidRDefault="000341C6" w:rsidP="003A72B6">
            <w:pPr>
              <w:jc w:val="center"/>
              <w:rPr>
                <w:rFonts w:ascii="Times New Roman" w:hAnsi="Times New Roman" w:cs="Times New Roman"/>
                <w:sz w:val="18"/>
                <w:szCs w:val="18"/>
              </w:rPr>
            </w:pPr>
          </w:p>
        </w:tc>
        <w:tc>
          <w:tcPr>
            <w:tcW w:w="2250" w:type="dxa"/>
            <w:vMerge w:val="restart"/>
          </w:tcPr>
          <w:p w:rsidR="000341C6" w:rsidRPr="00024155" w:rsidRDefault="000341C6" w:rsidP="00635A66">
            <w:pPr>
              <w:rPr>
                <w:rFonts w:ascii="Times New Roman" w:hAnsi="Times New Roman" w:cs="Times New Roman"/>
                <w:b/>
                <w:sz w:val="18"/>
                <w:szCs w:val="18"/>
              </w:rPr>
            </w:pPr>
          </w:p>
        </w:tc>
        <w:tc>
          <w:tcPr>
            <w:tcW w:w="2520" w:type="dxa"/>
            <w:vMerge w:val="restart"/>
          </w:tcPr>
          <w:p w:rsidR="000341C6" w:rsidRPr="00024155" w:rsidRDefault="000341C6" w:rsidP="00635A66">
            <w:pPr>
              <w:rPr>
                <w:rFonts w:ascii="Times New Roman" w:hAnsi="Times New Roman" w:cs="Times New Roman"/>
                <w:sz w:val="18"/>
                <w:szCs w:val="18"/>
              </w:rPr>
            </w:pPr>
            <w:r w:rsidRPr="00024155">
              <w:rPr>
                <w:rFonts w:ascii="Times New Roman" w:hAnsi="Times New Roman" w:cs="Times New Roman"/>
                <w:sz w:val="18"/>
                <w:szCs w:val="18"/>
              </w:rPr>
              <w:t>MGSP/LGED/SCC/2016-2017/W-03</w:t>
            </w:r>
          </w:p>
        </w:tc>
        <w:tc>
          <w:tcPr>
            <w:tcW w:w="5580" w:type="dxa"/>
            <w:tcBorders>
              <w:bottom w:val="nil"/>
            </w:tcBorders>
            <w:vAlign w:val="center"/>
          </w:tcPr>
          <w:p w:rsidR="000341C6" w:rsidRDefault="000341C6">
            <w:pPr>
              <w:jc w:val="both"/>
              <w:rPr>
                <w:color w:val="000000"/>
                <w:sz w:val="20"/>
                <w:szCs w:val="20"/>
              </w:rPr>
            </w:pPr>
            <w:r>
              <w:rPr>
                <w:color w:val="000000"/>
                <w:sz w:val="20"/>
                <w:szCs w:val="20"/>
              </w:rPr>
              <w:t>a) Construction of Road starting from keen Bridge to Humayun Rashid Chattar via Muktijoddha Chattor (Ch. 0+000-1+425m) by BC under Sylhet City Croporation.</w:t>
            </w:r>
          </w:p>
        </w:tc>
        <w:tc>
          <w:tcPr>
            <w:tcW w:w="1080" w:type="dxa"/>
            <w:vMerge w:val="restart"/>
          </w:tcPr>
          <w:p w:rsidR="00A81E2A" w:rsidRDefault="00A81E2A" w:rsidP="00A81E2A">
            <w:pPr>
              <w:jc w:val="center"/>
              <w:rPr>
                <w:rFonts w:ascii="Times New Roman" w:hAnsi="Times New Roman" w:cs="Times New Roman"/>
                <w:sz w:val="18"/>
                <w:szCs w:val="18"/>
              </w:rPr>
            </w:pPr>
            <w:r>
              <w:rPr>
                <w:rFonts w:ascii="Times New Roman" w:hAnsi="Times New Roman" w:cs="Times New Roman"/>
                <w:sz w:val="18"/>
                <w:szCs w:val="18"/>
              </w:rPr>
              <w:t>Soft copy to WB and hard copy to PMU</w:t>
            </w:r>
          </w:p>
          <w:p w:rsidR="000341C6" w:rsidRPr="00024155" w:rsidRDefault="00A81E2A" w:rsidP="00A81E2A">
            <w:pPr>
              <w:jc w:val="center"/>
              <w:rPr>
                <w:rFonts w:ascii="Times New Roman" w:hAnsi="Times New Roman" w:cs="Times New Roman"/>
                <w:sz w:val="18"/>
                <w:szCs w:val="18"/>
              </w:rPr>
            </w:pPr>
            <w:r>
              <w:rPr>
                <w:rFonts w:ascii="Times New Roman" w:hAnsi="Times New Roman" w:cs="Times New Roman"/>
                <w:sz w:val="18"/>
                <w:szCs w:val="18"/>
              </w:rPr>
              <w:t>16-03-17</w:t>
            </w:r>
          </w:p>
        </w:tc>
        <w:tc>
          <w:tcPr>
            <w:tcW w:w="1242" w:type="dxa"/>
            <w:vMerge w:val="restart"/>
          </w:tcPr>
          <w:p w:rsidR="000341C6" w:rsidRPr="00024155" w:rsidRDefault="008B7A10" w:rsidP="008B7A10">
            <w:pPr>
              <w:rPr>
                <w:rFonts w:ascii="Times New Roman" w:hAnsi="Times New Roman" w:cs="Times New Roman"/>
                <w:sz w:val="18"/>
                <w:szCs w:val="18"/>
              </w:rPr>
            </w:pPr>
            <w:r w:rsidRPr="008B7A10">
              <w:rPr>
                <w:rFonts w:ascii="Calibri" w:eastAsia="Calibri" w:hAnsi="Calibri" w:cs="Times New Roman"/>
                <w:color w:val="000000"/>
                <w:sz w:val="16"/>
                <w:szCs w:val="16"/>
              </w:rPr>
              <w:t>100 trees to be felled down. Adequate plantation provision is there</w:t>
            </w:r>
            <w:r>
              <w:rPr>
                <w:rFonts w:ascii="Calibri" w:eastAsia="Calibri" w:hAnsi="Calibri" w:cs="Times New Roman"/>
                <w:color w:val="000000"/>
                <w:sz w:val="16"/>
                <w:szCs w:val="16"/>
              </w:rPr>
              <w:t xml:space="preserve">. </w:t>
            </w:r>
            <w:r>
              <w:rPr>
                <w:rFonts w:ascii="Times New Roman" w:hAnsi="Times New Roman" w:cs="Times New Roman"/>
                <w:sz w:val="18"/>
                <w:szCs w:val="18"/>
              </w:rPr>
              <w:t xml:space="preserve"> </w:t>
            </w:r>
            <w:r>
              <w:rPr>
                <w:rFonts w:ascii="Calibri" w:eastAsia="Calibri" w:hAnsi="Calibri" w:cs="Times New Roman"/>
                <w:color w:val="000000"/>
                <w:sz w:val="16"/>
                <w:szCs w:val="16"/>
              </w:rPr>
              <w:t>Adequate provision for safety gear is also there. Impacts will be minimize through mitigation measures given in the EMP</w:t>
            </w:r>
          </w:p>
        </w:tc>
      </w:tr>
      <w:tr w:rsidR="000341C6" w:rsidRPr="00024155" w:rsidTr="006362E8">
        <w:trPr>
          <w:trHeight w:val="140"/>
        </w:trPr>
        <w:tc>
          <w:tcPr>
            <w:tcW w:w="468" w:type="dxa"/>
            <w:vMerge/>
          </w:tcPr>
          <w:p w:rsidR="000341C6" w:rsidRPr="00024155" w:rsidRDefault="000341C6" w:rsidP="003A72B6">
            <w:pPr>
              <w:jc w:val="center"/>
              <w:rPr>
                <w:rFonts w:ascii="Times New Roman" w:hAnsi="Times New Roman" w:cs="Times New Roman"/>
                <w:sz w:val="18"/>
                <w:szCs w:val="18"/>
              </w:rPr>
            </w:pPr>
          </w:p>
        </w:tc>
        <w:tc>
          <w:tcPr>
            <w:tcW w:w="2250" w:type="dxa"/>
            <w:vMerge/>
          </w:tcPr>
          <w:p w:rsidR="000341C6" w:rsidRPr="00024155" w:rsidRDefault="000341C6" w:rsidP="00635A66">
            <w:pPr>
              <w:rPr>
                <w:rFonts w:ascii="Times New Roman" w:hAnsi="Times New Roman" w:cs="Times New Roman"/>
                <w:b/>
                <w:sz w:val="18"/>
                <w:szCs w:val="18"/>
              </w:rPr>
            </w:pPr>
          </w:p>
        </w:tc>
        <w:tc>
          <w:tcPr>
            <w:tcW w:w="2520" w:type="dxa"/>
            <w:vMerge/>
          </w:tcPr>
          <w:p w:rsidR="000341C6" w:rsidRPr="00024155" w:rsidRDefault="000341C6" w:rsidP="00635A66">
            <w:pPr>
              <w:rPr>
                <w:rFonts w:ascii="Times New Roman" w:hAnsi="Times New Roman" w:cs="Times New Roman"/>
                <w:sz w:val="18"/>
                <w:szCs w:val="18"/>
              </w:rPr>
            </w:pPr>
          </w:p>
        </w:tc>
        <w:tc>
          <w:tcPr>
            <w:tcW w:w="5580" w:type="dxa"/>
            <w:tcBorders>
              <w:top w:val="nil"/>
              <w:bottom w:val="nil"/>
            </w:tcBorders>
            <w:vAlign w:val="center"/>
          </w:tcPr>
          <w:p w:rsidR="000341C6" w:rsidRDefault="000341C6">
            <w:pPr>
              <w:jc w:val="both"/>
              <w:rPr>
                <w:color w:val="000000"/>
                <w:sz w:val="20"/>
                <w:szCs w:val="20"/>
              </w:rPr>
            </w:pPr>
            <w:r>
              <w:rPr>
                <w:color w:val="000000"/>
                <w:sz w:val="20"/>
                <w:szCs w:val="20"/>
              </w:rPr>
              <w:t>b) Construction of RCC Drain starting from keen Bridge to Humayun Rashid Chattar via Muktijoddha Chattor (Ch. 0+000-1+425m) under Sylhet City Croporation.</w:t>
            </w:r>
          </w:p>
        </w:tc>
        <w:tc>
          <w:tcPr>
            <w:tcW w:w="1080" w:type="dxa"/>
            <w:vMerge/>
          </w:tcPr>
          <w:p w:rsidR="000341C6" w:rsidRPr="00024155" w:rsidRDefault="000341C6" w:rsidP="00635A66">
            <w:pPr>
              <w:jc w:val="center"/>
              <w:rPr>
                <w:rFonts w:ascii="Times New Roman" w:hAnsi="Times New Roman" w:cs="Times New Roman"/>
                <w:sz w:val="18"/>
                <w:szCs w:val="18"/>
              </w:rPr>
            </w:pPr>
          </w:p>
        </w:tc>
        <w:tc>
          <w:tcPr>
            <w:tcW w:w="1242" w:type="dxa"/>
            <w:vMerge/>
          </w:tcPr>
          <w:p w:rsidR="000341C6" w:rsidRPr="00024155" w:rsidRDefault="000341C6" w:rsidP="00635A66">
            <w:pPr>
              <w:jc w:val="center"/>
              <w:rPr>
                <w:rFonts w:ascii="Times New Roman" w:hAnsi="Times New Roman" w:cs="Times New Roman"/>
                <w:sz w:val="18"/>
                <w:szCs w:val="18"/>
              </w:rPr>
            </w:pPr>
          </w:p>
        </w:tc>
      </w:tr>
      <w:tr w:rsidR="000341C6" w:rsidRPr="00024155" w:rsidTr="008E5A20">
        <w:trPr>
          <w:trHeight w:val="140"/>
        </w:trPr>
        <w:tc>
          <w:tcPr>
            <w:tcW w:w="468" w:type="dxa"/>
            <w:vMerge/>
            <w:tcBorders>
              <w:bottom w:val="nil"/>
            </w:tcBorders>
          </w:tcPr>
          <w:p w:rsidR="000341C6" w:rsidRPr="00024155" w:rsidRDefault="000341C6" w:rsidP="003A72B6">
            <w:pPr>
              <w:jc w:val="center"/>
              <w:rPr>
                <w:rFonts w:ascii="Times New Roman" w:hAnsi="Times New Roman" w:cs="Times New Roman"/>
                <w:sz w:val="18"/>
                <w:szCs w:val="18"/>
              </w:rPr>
            </w:pPr>
          </w:p>
        </w:tc>
        <w:tc>
          <w:tcPr>
            <w:tcW w:w="2250" w:type="dxa"/>
            <w:vMerge/>
            <w:tcBorders>
              <w:bottom w:val="nil"/>
            </w:tcBorders>
          </w:tcPr>
          <w:p w:rsidR="000341C6" w:rsidRPr="00024155" w:rsidRDefault="000341C6" w:rsidP="00635A66">
            <w:pPr>
              <w:rPr>
                <w:rFonts w:ascii="Times New Roman" w:hAnsi="Times New Roman" w:cs="Times New Roman"/>
                <w:b/>
                <w:sz w:val="18"/>
                <w:szCs w:val="18"/>
              </w:rPr>
            </w:pPr>
          </w:p>
        </w:tc>
        <w:tc>
          <w:tcPr>
            <w:tcW w:w="2520" w:type="dxa"/>
            <w:vMerge/>
          </w:tcPr>
          <w:p w:rsidR="000341C6" w:rsidRPr="00024155" w:rsidRDefault="000341C6" w:rsidP="00635A66">
            <w:pPr>
              <w:rPr>
                <w:rFonts w:ascii="Times New Roman" w:hAnsi="Times New Roman" w:cs="Times New Roman"/>
                <w:sz w:val="18"/>
                <w:szCs w:val="18"/>
              </w:rPr>
            </w:pPr>
          </w:p>
        </w:tc>
        <w:tc>
          <w:tcPr>
            <w:tcW w:w="5580" w:type="dxa"/>
            <w:tcBorders>
              <w:top w:val="nil"/>
              <w:bottom w:val="single" w:sz="4" w:space="0" w:color="auto"/>
            </w:tcBorders>
            <w:vAlign w:val="center"/>
          </w:tcPr>
          <w:p w:rsidR="000341C6" w:rsidRDefault="000341C6">
            <w:pPr>
              <w:jc w:val="both"/>
              <w:rPr>
                <w:color w:val="000000"/>
                <w:sz w:val="20"/>
                <w:szCs w:val="20"/>
              </w:rPr>
            </w:pPr>
            <w:r>
              <w:rPr>
                <w:color w:val="000000"/>
                <w:sz w:val="20"/>
                <w:szCs w:val="20"/>
              </w:rPr>
              <w:t xml:space="preserve">c) Supplying, fitting &amp; fixing of Street lights in median from keen Bridge to Humayun Rashid Chattar via Muktijoddha (Ch. 0+000 to 1+005m) under Sylhet City Croporation.  </w:t>
            </w:r>
          </w:p>
        </w:tc>
        <w:tc>
          <w:tcPr>
            <w:tcW w:w="1080" w:type="dxa"/>
            <w:vMerge/>
          </w:tcPr>
          <w:p w:rsidR="000341C6" w:rsidRPr="00024155" w:rsidRDefault="000341C6" w:rsidP="00635A66">
            <w:pPr>
              <w:jc w:val="center"/>
              <w:rPr>
                <w:rFonts w:ascii="Times New Roman" w:hAnsi="Times New Roman" w:cs="Times New Roman"/>
                <w:sz w:val="18"/>
                <w:szCs w:val="18"/>
              </w:rPr>
            </w:pPr>
          </w:p>
        </w:tc>
        <w:tc>
          <w:tcPr>
            <w:tcW w:w="1242" w:type="dxa"/>
            <w:vMerge/>
          </w:tcPr>
          <w:p w:rsidR="000341C6" w:rsidRPr="00024155" w:rsidRDefault="000341C6" w:rsidP="00635A66">
            <w:pPr>
              <w:jc w:val="center"/>
              <w:rPr>
                <w:rFonts w:ascii="Times New Roman" w:hAnsi="Times New Roman" w:cs="Times New Roman"/>
                <w:sz w:val="18"/>
                <w:szCs w:val="18"/>
              </w:rPr>
            </w:pPr>
          </w:p>
        </w:tc>
      </w:tr>
      <w:tr w:rsidR="002879DE" w:rsidRPr="00024155" w:rsidTr="008E5A20">
        <w:trPr>
          <w:trHeight w:val="105"/>
        </w:trPr>
        <w:tc>
          <w:tcPr>
            <w:tcW w:w="468" w:type="dxa"/>
            <w:vMerge w:val="restart"/>
            <w:tcBorders>
              <w:top w:val="nil"/>
            </w:tcBorders>
          </w:tcPr>
          <w:p w:rsidR="002879DE" w:rsidRPr="00024155" w:rsidRDefault="002879DE" w:rsidP="003A72B6">
            <w:pPr>
              <w:jc w:val="center"/>
              <w:rPr>
                <w:rFonts w:ascii="Times New Roman" w:hAnsi="Times New Roman" w:cs="Times New Roman"/>
                <w:sz w:val="18"/>
                <w:szCs w:val="18"/>
              </w:rPr>
            </w:pPr>
          </w:p>
        </w:tc>
        <w:tc>
          <w:tcPr>
            <w:tcW w:w="2250" w:type="dxa"/>
            <w:vMerge w:val="restart"/>
            <w:tcBorders>
              <w:top w:val="nil"/>
            </w:tcBorders>
          </w:tcPr>
          <w:p w:rsidR="002879DE" w:rsidRPr="00024155" w:rsidRDefault="002879DE" w:rsidP="00635A66">
            <w:pPr>
              <w:rPr>
                <w:rFonts w:ascii="Times New Roman" w:hAnsi="Times New Roman" w:cs="Times New Roman"/>
                <w:b/>
                <w:sz w:val="18"/>
                <w:szCs w:val="18"/>
              </w:rPr>
            </w:pPr>
          </w:p>
        </w:tc>
        <w:tc>
          <w:tcPr>
            <w:tcW w:w="2520" w:type="dxa"/>
            <w:vMerge w:val="restart"/>
          </w:tcPr>
          <w:p w:rsidR="002879DE" w:rsidRPr="00024155" w:rsidRDefault="002879DE" w:rsidP="00635A66">
            <w:pPr>
              <w:rPr>
                <w:rFonts w:ascii="Times New Roman" w:hAnsi="Times New Roman" w:cs="Times New Roman"/>
                <w:sz w:val="18"/>
                <w:szCs w:val="18"/>
              </w:rPr>
            </w:pPr>
            <w:r w:rsidRPr="00024155">
              <w:rPr>
                <w:rFonts w:ascii="Times New Roman" w:hAnsi="Times New Roman" w:cs="Times New Roman"/>
                <w:sz w:val="18"/>
                <w:szCs w:val="18"/>
              </w:rPr>
              <w:t>MGSP/LGED/SCC/2016-2017/W-04</w:t>
            </w:r>
          </w:p>
        </w:tc>
        <w:tc>
          <w:tcPr>
            <w:tcW w:w="5580" w:type="dxa"/>
            <w:tcBorders>
              <w:bottom w:val="nil"/>
            </w:tcBorders>
            <w:vAlign w:val="center"/>
          </w:tcPr>
          <w:p w:rsidR="002879DE" w:rsidRDefault="002879DE">
            <w:pPr>
              <w:jc w:val="both"/>
              <w:rPr>
                <w:color w:val="000000"/>
                <w:sz w:val="20"/>
                <w:szCs w:val="20"/>
              </w:rPr>
            </w:pPr>
            <w:r>
              <w:rPr>
                <w:color w:val="000000"/>
                <w:sz w:val="20"/>
                <w:szCs w:val="20"/>
              </w:rPr>
              <w:t>a) Improvement of Road from Keen Bridge to Muktijoddha Chattar   (Ch. 0+000-1+005m) by BC under Sylhet City Croporation.</w:t>
            </w:r>
          </w:p>
        </w:tc>
        <w:tc>
          <w:tcPr>
            <w:tcW w:w="1080" w:type="dxa"/>
            <w:vMerge w:val="restart"/>
          </w:tcPr>
          <w:p w:rsidR="002879DE" w:rsidRDefault="00A81E2A" w:rsidP="00635A66">
            <w:pPr>
              <w:jc w:val="center"/>
              <w:rPr>
                <w:rFonts w:ascii="Times New Roman" w:hAnsi="Times New Roman" w:cs="Times New Roman"/>
                <w:sz w:val="18"/>
                <w:szCs w:val="18"/>
              </w:rPr>
            </w:pPr>
            <w:r>
              <w:rPr>
                <w:rFonts w:ascii="Times New Roman" w:hAnsi="Times New Roman" w:cs="Times New Roman"/>
                <w:sz w:val="18"/>
                <w:szCs w:val="18"/>
              </w:rPr>
              <w:t>Soft copy to WB and hard copy to PMU</w:t>
            </w:r>
          </w:p>
          <w:p w:rsidR="00A81E2A" w:rsidRPr="00024155" w:rsidRDefault="00A81E2A" w:rsidP="00635A66">
            <w:pPr>
              <w:jc w:val="center"/>
              <w:rPr>
                <w:rFonts w:ascii="Times New Roman" w:hAnsi="Times New Roman" w:cs="Times New Roman"/>
                <w:sz w:val="18"/>
                <w:szCs w:val="18"/>
              </w:rPr>
            </w:pPr>
            <w:r>
              <w:rPr>
                <w:rFonts w:ascii="Times New Roman" w:hAnsi="Times New Roman" w:cs="Times New Roman"/>
                <w:sz w:val="18"/>
                <w:szCs w:val="18"/>
              </w:rPr>
              <w:t>16-03-17</w:t>
            </w:r>
          </w:p>
        </w:tc>
        <w:tc>
          <w:tcPr>
            <w:tcW w:w="1242" w:type="dxa"/>
            <w:vMerge w:val="restart"/>
          </w:tcPr>
          <w:p w:rsidR="002879DE" w:rsidRPr="00024155" w:rsidRDefault="008B7A10" w:rsidP="003E4451">
            <w:pPr>
              <w:rPr>
                <w:rFonts w:ascii="Times New Roman" w:hAnsi="Times New Roman" w:cs="Times New Roman"/>
                <w:sz w:val="18"/>
                <w:szCs w:val="18"/>
              </w:rPr>
            </w:pPr>
            <w:r>
              <w:rPr>
                <w:rFonts w:ascii="Times New Roman" w:hAnsi="Times New Roman" w:cs="Times New Roman"/>
                <w:sz w:val="18"/>
                <w:szCs w:val="18"/>
              </w:rPr>
              <w:t xml:space="preserve"> </w:t>
            </w:r>
            <w:r w:rsidR="003E4451" w:rsidRPr="003E4451">
              <w:rPr>
                <w:rFonts w:ascii="Calibri" w:eastAsia="Calibri" w:hAnsi="Calibri" w:cs="Times New Roman"/>
                <w:color w:val="000000"/>
                <w:sz w:val="16"/>
                <w:szCs w:val="16"/>
              </w:rPr>
              <w:t>10 trees to be cut-down</w:t>
            </w:r>
            <w:r w:rsidR="003E4451">
              <w:rPr>
                <w:rFonts w:ascii="Calibri" w:eastAsia="Calibri" w:hAnsi="Calibri" w:cs="Times New Roman"/>
                <w:color w:val="000000"/>
                <w:sz w:val="16"/>
                <w:szCs w:val="16"/>
              </w:rPr>
              <w:t xml:space="preserve">.  </w:t>
            </w:r>
            <w:r w:rsidR="003E4451" w:rsidRPr="003E4451">
              <w:rPr>
                <w:rFonts w:ascii="Calibri" w:eastAsia="Calibri" w:hAnsi="Calibri" w:cs="Times New Roman"/>
                <w:color w:val="000000"/>
                <w:sz w:val="16"/>
                <w:szCs w:val="16"/>
              </w:rPr>
              <w:t xml:space="preserve">Impacts on the physicochemical components will be mainly during construction period and limited within the subproject </w:t>
            </w:r>
            <w:r w:rsidR="003E4451" w:rsidRPr="003E4451">
              <w:rPr>
                <w:rFonts w:ascii="Calibri" w:eastAsia="Calibri" w:hAnsi="Calibri" w:cs="Times New Roman"/>
                <w:color w:val="000000"/>
                <w:sz w:val="16"/>
                <w:szCs w:val="16"/>
              </w:rPr>
              <w:lastRenderedPageBreak/>
              <w:t>boundary.</w:t>
            </w:r>
            <w:r w:rsidR="003E4451">
              <w:rPr>
                <w:rFonts w:ascii="Calibri" w:eastAsia="Calibri" w:hAnsi="Calibri" w:cs="Times New Roman"/>
                <w:color w:val="000000"/>
                <w:sz w:val="16"/>
                <w:szCs w:val="16"/>
              </w:rPr>
              <w:t xml:space="preserve"> Generated solid waste will be discharged properly. </w:t>
            </w:r>
          </w:p>
        </w:tc>
      </w:tr>
      <w:tr w:rsidR="002879DE" w:rsidRPr="00024155" w:rsidTr="006362E8">
        <w:trPr>
          <w:trHeight w:val="105"/>
        </w:trPr>
        <w:tc>
          <w:tcPr>
            <w:tcW w:w="468" w:type="dxa"/>
            <w:vMerge/>
          </w:tcPr>
          <w:p w:rsidR="002879DE" w:rsidRPr="00024155" w:rsidRDefault="002879DE" w:rsidP="003A72B6">
            <w:pPr>
              <w:jc w:val="center"/>
              <w:rPr>
                <w:rFonts w:ascii="Times New Roman" w:hAnsi="Times New Roman" w:cs="Times New Roman"/>
                <w:sz w:val="18"/>
                <w:szCs w:val="18"/>
              </w:rPr>
            </w:pPr>
          </w:p>
        </w:tc>
        <w:tc>
          <w:tcPr>
            <w:tcW w:w="2250" w:type="dxa"/>
            <w:vMerge/>
          </w:tcPr>
          <w:p w:rsidR="002879DE" w:rsidRPr="00024155" w:rsidRDefault="002879DE" w:rsidP="00635A66">
            <w:pPr>
              <w:rPr>
                <w:rFonts w:ascii="Times New Roman" w:hAnsi="Times New Roman" w:cs="Times New Roman"/>
                <w:b/>
                <w:sz w:val="18"/>
                <w:szCs w:val="18"/>
              </w:rPr>
            </w:pPr>
          </w:p>
        </w:tc>
        <w:tc>
          <w:tcPr>
            <w:tcW w:w="2520" w:type="dxa"/>
            <w:vMerge/>
          </w:tcPr>
          <w:p w:rsidR="002879DE" w:rsidRPr="00024155" w:rsidRDefault="002879DE" w:rsidP="00635A66">
            <w:pPr>
              <w:rPr>
                <w:rFonts w:ascii="Times New Roman" w:hAnsi="Times New Roman" w:cs="Times New Roman"/>
                <w:sz w:val="18"/>
                <w:szCs w:val="18"/>
              </w:rPr>
            </w:pPr>
          </w:p>
        </w:tc>
        <w:tc>
          <w:tcPr>
            <w:tcW w:w="5580" w:type="dxa"/>
            <w:tcBorders>
              <w:top w:val="nil"/>
              <w:bottom w:val="nil"/>
            </w:tcBorders>
            <w:vAlign w:val="center"/>
          </w:tcPr>
          <w:p w:rsidR="002879DE" w:rsidRDefault="002879DE">
            <w:pPr>
              <w:jc w:val="both"/>
              <w:rPr>
                <w:color w:val="000000"/>
                <w:sz w:val="20"/>
                <w:szCs w:val="20"/>
              </w:rPr>
            </w:pPr>
            <w:r>
              <w:rPr>
                <w:color w:val="000000"/>
                <w:sz w:val="20"/>
                <w:szCs w:val="20"/>
              </w:rPr>
              <w:t>b) Construction of RCC Drain starting from Keen Bridge to Muktizoddha Chattar (Ch. 0+000-1+005m) under Sylhet City Croporation.</w:t>
            </w:r>
          </w:p>
        </w:tc>
        <w:tc>
          <w:tcPr>
            <w:tcW w:w="1080" w:type="dxa"/>
            <w:vMerge/>
          </w:tcPr>
          <w:p w:rsidR="002879DE" w:rsidRPr="00024155" w:rsidRDefault="002879DE" w:rsidP="00635A66">
            <w:pPr>
              <w:jc w:val="center"/>
              <w:rPr>
                <w:rFonts w:ascii="Times New Roman" w:hAnsi="Times New Roman" w:cs="Times New Roman"/>
                <w:sz w:val="18"/>
                <w:szCs w:val="18"/>
              </w:rPr>
            </w:pPr>
          </w:p>
        </w:tc>
        <w:tc>
          <w:tcPr>
            <w:tcW w:w="1242" w:type="dxa"/>
            <w:vMerge/>
          </w:tcPr>
          <w:p w:rsidR="002879DE" w:rsidRPr="00024155" w:rsidRDefault="002879DE" w:rsidP="00635A66">
            <w:pPr>
              <w:jc w:val="center"/>
              <w:rPr>
                <w:rFonts w:ascii="Times New Roman" w:hAnsi="Times New Roman" w:cs="Times New Roman"/>
                <w:sz w:val="18"/>
                <w:szCs w:val="18"/>
              </w:rPr>
            </w:pPr>
          </w:p>
        </w:tc>
      </w:tr>
      <w:tr w:rsidR="002879DE" w:rsidRPr="00024155" w:rsidTr="006362E8">
        <w:trPr>
          <w:trHeight w:val="105"/>
        </w:trPr>
        <w:tc>
          <w:tcPr>
            <w:tcW w:w="468" w:type="dxa"/>
            <w:vMerge/>
          </w:tcPr>
          <w:p w:rsidR="002879DE" w:rsidRPr="00024155" w:rsidRDefault="002879DE" w:rsidP="003A72B6">
            <w:pPr>
              <w:jc w:val="center"/>
              <w:rPr>
                <w:rFonts w:ascii="Times New Roman" w:hAnsi="Times New Roman" w:cs="Times New Roman"/>
                <w:sz w:val="18"/>
                <w:szCs w:val="18"/>
              </w:rPr>
            </w:pPr>
          </w:p>
        </w:tc>
        <w:tc>
          <w:tcPr>
            <w:tcW w:w="2250" w:type="dxa"/>
            <w:vMerge/>
          </w:tcPr>
          <w:p w:rsidR="002879DE" w:rsidRPr="00024155" w:rsidRDefault="002879DE" w:rsidP="00635A66">
            <w:pPr>
              <w:rPr>
                <w:rFonts w:ascii="Times New Roman" w:hAnsi="Times New Roman" w:cs="Times New Roman"/>
                <w:b/>
                <w:sz w:val="18"/>
                <w:szCs w:val="18"/>
              </w:rPr>
            </w:pPr>
          </w:p>
        </w:tc>
        <w:tc>
          <w:tcPr>
            <w:tcW w:w="2520" w:type="dxa"/>
            <w:vMerge/>
          </w:tcPr>
          <w:p w:rsidR="002879DE" w:rsidRPr="00024155" w:rsidRDefault="002879DE" w:rsidP="00635A66">
            <w:pPr>
              <w:rPr>
                <w:rFonts w:ascii="Times New Roman" w:hAnsi="Times New Roman" w:cs="Times New Roman"/>
                <w:sz w:val="18"/>
                <w:szCs w:val="18"/>
              </w:rPr>
            </w:pPr>
          </w:p>
        </w:tc>
        <w:tc>
          <w:tcPr>
            <w:tcW w:w="5580" w:type="dxa"/>
            <w:tcBorders>
              <w:top w:val="nil"/>
              <w:bottom w:val="nil"/>
            </w:tcBorders>
            <w:vAlign w:val="center"/>
          </w:tcPr>
          <w:p w:rsidR="002879DE" w:rsidRDefault="002879DE">
            <w:pPr>
              <w:jc w:val="both"/>
              <w:rPr>
                <w:color w:val="000000"/>
                <w:sz w:val="20"/>
                <w:szCs w:val="20"/>
              </w:rPr>
            </w:pPr>
            <w:r>
              <w:rPr>
                <w:color w:val="000000"/>
                <w:sz w:val="20"/>
                <w:szCs w:val="20"/>
              </w:rPr>
              <w:t xml:space="preserve">c) Supplying, fitting &amp; fixing of Street Lights from Keen Bridge to Muktijoddha Chattar (Ch. 0+000 to 1+005m) under Sylhet City Croporation, </w:t>
            </w:r>
          </w:p>
        </w:tc>
        <w:tc>
          <w:tcPr>
            <w:tcW w:w="1080" w:type="dxa"/>
            <w:vMerge/>
          </w:tcPr>
          <w:p w:rsidR="002879DE" w:rsidRPr="00024155" w:rsidRDefault="002879DE" w:rsidP="00635A66">
            <w:pPr>
              <w:jc w:val="center"/>
              <w:rPr>
                <w:rFonts w:ascii="Times New Roman" w:hAnsi="Times New Roman" w:cs="Times New Roman"/>
                <w:sz w:val="18"/>
                <w:szCs w:val="18"/>
              </w:rPr>
            </w:pPr>
          </w:p>
        </w:tc>
        <w:tc>
          <w:tcPr>
            <w:tcW w:w="1242" w:type="dxa"/>
            <w:vMerge/>
          </w:tcPr>
          <w:p w:rsidR="002879DE" w:rsidRPr="00024155" w:rsidRDefault="002879DE" w:rsidP="00635A66">
            <w:pPr>
              <w:jc w:val="center"/>
              <w:rPr>
                <w:rFonts w:ascii="Times New Roman" w:hAnsi="Times New Roman" w:cs="Times New Roman"/>
                <w:sz w:val="18"/>
                <w:szCs w:val="18"/>
              </w:rPr>
            </w:pPr>
          </w:p>
        </w:tc>
      </w:tr>
      <w:tr w:rsidR="002879DE" w:rsidRPr="00024155" w:rsidTr="006362E8">
        <w:trPr>
          <w:trHeight w:val="467"/>
        </w:trPr>
        <w:tc>
          <w:tcPr>
            <w:tcW w:w="468" w:type="dxa"/>
            <w:vMerge/>
          </w:tcPr>
          <w:p w:rsidR="002879DE" w:rsidRPr="00024155" w:rsidRDefault="002879DE" w:rsidP="003A72B6">
            <w:pPr>
              <w:jc w:val="center"/>
              <w:rPr>
                <w:rFonts w:ascii="Times New Roman" w:hAnsi="Times New Roman" w:cs="Times New Roman"/>
                <w:sz w:val="18"/>
                <w:szCs w:val="18"/>
              </w:rPr>
            </w:pPr>
          </w:p>
        </w:tc>
        <w:tc>
          <w:tcPr>
            <w:tcW w:w="2250" w:type="dxa"/>
            <w:vMerge/>
          </w:tcPr>
          <w:p w:rsidR="002879DE" w:rsidRPr="00024155" w:rsidRDefault="002879DE" w:rsidP="00635A66">
            <w:pPr>
              <w:rPr>
                <w:rFonts w:ascii="Times New Roman" w:hAnsi="Times New Roman" w:cs="Times New Roman"/>
                <w:b/>
                <w:sz w:val="18"/>
                <w:szCs w:val="18"/>
              </w:rPr>
            </w:pPr>
          </w:p>
        </w:tc>
        <w:tc>
          <w:tcPr>
            <w:tcW w:w="2520" w:type="dxa"/>
            <w:vMerge/>
          </w:tcPr>
          <w:p w:rsidR="002879DE" w:rsidRPr="00024155" w:rsidRDefault="002879DE" w:rsidP="00635A66">
            <w:pPr>
              <w:rPr>
                <w:rFonts w:ascii="Times New Roman" w:hAnsi="Times New Roman" w:cs="Times New Roman"/>
                <w:sz w:val="18"/>
                <w:szCs w:val="18"/>
              </w:rPr>
            </w:pPr>
          </w:p>
        </w:tc>
        <w:tc>
          <w:tcPr>
            <w:tcW w:w="5580" w:type="dxa"/>
            <w:tcBorders>
              <w:top w:val="nil"/>
              <w:bottom w:val="single" w:sz="4" w:space="0" w:color="auto"/>
            </w:tcBorders>
          </w:tcPr>
          <w:p w:rsidR="002879DE" w:rsidRDefault="002879DE" w:rsidP="007B331F">
            <w:pPr>
              <w:rPr>
                <w:color w:val="000000"/>
                <w:sz w:val="20"/>
                <w:szCs w:val="20"/>
              </w:rPr>
            </w:pPr>
            <w:r>
              <w:rPr>
                <w:color w:val="000000"/>
                <w:sz w:val="20"/>
                <w:szCs w:val="20"/>
              </w:rPr>
              <w:t>d) Environmental work of Keen Bridge to Muktizoddha Chattar (Ch. 0+000-1+005m) Sylhet City Croporation.</w:t>
            </w:r>
          </w:p>
        </w:tc>
        <w:tc>
          <w:tcPr>
            <w:tcW w:w="1080" w:type="dxa"/>
            <w:vMerge/>
          </w:tcPr>
          <w:p w:rsidR="002879DE" w:rsidRPr="00024155" w:rsidRDefault="002879DE" w:rsidP="00635A66">
            <w:pPr>
              <w:jc w:val="center"/>
              <w:rPr>
                <w:rFonts w:ascii="Times New Roman" w:hAnsi="Times New Roman" w:cs="Times New Roman"/>
                <w:sz w:val="18"/>
                <w:szCs w:val="18"/>
              </w:rPr>
            </w:pPr>
          </w:p>
        </w:tc>
        <w:tc>
          <w:tcPr>
            <w:tcW w:w="1242" w:type="dxa"/>
            <w:vMerge/>
          </w:tcPr>
          <w:p w:rsidR="002879DE" w:rsidRPr="00024155" w:rsidRDefault="002879DE" w:rsidP="00635A66">
            <w:pPr>
              <w:jc w:val="center"/>
              <w:rPr>
                <w:rFonts w:ascii="Times New Roman" w:hAnsi="Times New Roman" w:cs="Times New Roman"/>
                <w:sz w:val="18"/>
                <w:szCs w:val="18"/>
              </w:rPr>
            </w:pPr>
          </w:p>
        </w:tc>
      </w:tr>
      <w:tr w:rsidR="0077487B" w:rsidRPr="00024155" w:rsidTr="006362E8">
        <w:trPr>
          <w:trHeight w:val="140"/>
        </w:trPr>
        <w:tc>
          <w:tcPr>
            <w:tcW w:w="468" w:type="dxa"/>
            <w:vMerge w:val="restart"/>
          </w:tcPr>
          <w:p w:rsidR="0077487B" w:rsidRPr="00024155" w:rsidRDefault="0077487B" w:rsidP="003A72B6">
            <w:pPr>
              <w:jc w:val="center"/>
              <w:rPr>
                <w:rFonts w:ascii="Times New Roman" w:hAnsi="Times New Roman" w:cs="Times New Roman"/>
                <w:sz w:val="18"/>
                <w:szCs w:val="18"/>
              </w:rPr>
            </w:pPr>
            <w:r w:rsidRPr="00024155">
              <w:rPr>
                <w:rFonts w:ascii="Times New Roman" w:hAnsi="Times New Roman" w:cs="Times New Roman"/>
                <w:sz w:val="18"/>
                <w:szCs w:val="18"/>
              </w:rPr>
              <w:lastRenderedPageBreak/>
              <w:t>25</w:t>
            </w:r>
          </w:p>
        </w:tc>
        <w:tc>
          <w:tcPr>
            <w:tcW w:w="2250" w:type="dxa"/>
            <w:vMerge w:val="restart"/>
          </w:tcPr>
          <w:p w:rsidR="0077487B" w:rsidRPr="00024155" w:rsidRDefault="0077487B" w:rsidP="00635A66">
            <w:pPr>
              <w:rPr>
                <w:rFonts w:ascii="Times New Roman" w:hAnsi="Times New Roman" w:cs="Times New Roman"/>
                <w:b/>
                <w:sz w:val="18"/>
                <w:szCs w:val="18"/>
              </w:rPr>
            </w:pPr>
            <w:r w:rsidRPr="00024155">
              <w:rPr>
                <w:rFonts w:ascii="Times New Roman" w:hAnsi="Times New Roman" w:cs="Times New Roman"/>
                <w:b/>
                <w:sz w:val="18"/>
                <w:szCs w:val="18"/>
              </w:rPr>
              <w:t>Tangail</w:t>
            </w:r>
          </w:p>
        </w:tc>
        <w:tc>
          <w:tcPr>
            <w:tcW w:w="2520" w:type="dxa"/>
            <w:vMerge w:val="restart"/>
          </w:tcPr>
          <w:p w:rsidR="0077487B" w:rsidRPr="00024155" w:rsidRDefault="0077487B" w:rsidP="00635A66">
            <w:pPr>
              <w:rPr>
                <w:rFonts w:ascii="Times New Roman" w:hAnsi="Times New Roman" w:cs="Times New Roman"/>
                <w:sz w:val="18"/>
                <w:szCs w:val="18"/>
              </w:rPr>
            </w:pPr>
            <w:r w:rsidRPr="00024155">
              <w:rPr>
                <w:rFonts w:ascii="Times New Roman" w:hAnsi="Times New Roman" w:cs="Times New Roman"/>
                <w:sz w:val="18"/>
                <w:szCs w:val="18"/>
              </w:rPr>
              <w:t>MGSP/TAN/W-01</w:t>
            </w:r>
          </w:p>
        </w:tc>
        <w:tc>
          <w:tcPr>
            <w:tcW w:w="5580" w:type="dxa"/>
            <w:tcBorders>
              <w:bottom w:val="nil"/>
            </w:tcBorders>
          </w:tcPr>
          <w:p w:rsidR="0077487B" w:rsidRDefault="0077487B">
            <w:pPr>
              <w:rPr>
                <w:color w:val="000000"/>
                <w:sz w:val="20"/>
                <w:szCs w:val="20"/>
              </w:rPr>
            </w:pPr>
            <w:r>
              <w:rPr>
                <w:color w:val="000000"/>
                <w:sz w:val="20"/>
                <w:szCs w:val="20"/>
              </w:rPr>
              <w:t>a) Rehabilitation road from R&amp;H Victoria road to Baray R&amp;H Road via Adi Tangail Textile Mill to Mirarbetka LGED road by WBM Carpeting &amp; Seal coat under Tangail Pourashava. Ch.0+000-3+370m,  (Total Length=3370m)</w:t>
            </w:r>
          </w:p>
        </w:tc>
        <w:tc>
          <w:tcPr>
            <w:tcW w:w="1080" w:type="dxa"/>
            <w:vMerge w:val="restart"/>
          </w:tcPr>
          <w:p w:rsidR="0077487B" w:rsidRPr="00024155" w:rsidRDefault="0077487B" w:rsidP="00635A66">
            <w:pPr>
              <w:jc w:val="center"/>
              <w:rPr>
                <w:rFonts w:ascii="Times New Roman" w:hAnsi="Times New Roman" w:cs="Times New Roman"/>
                <w:sz w:val="18"/>
                <w:szCs w:val="18"/>
              </w:rPr>
            </w:pPr>
            <w:r w:rsidRPr="00024155">
              <w:rPr>
                <w:rFonts w:ascii="Times New Roman" w:hAnsi="Times New Roman" w:cs="Times New Roman"/>
                <w:sz w:val="18"/>
                <w:szCs w:val="18"/>
              </w:rPr>
              <w:t>Approved</w:t>
            </w:r>
          </w:p>
          <w:p w:rsidR="0077487B" w:rsidRPr="00024155" w:rsidRDefault="0077487B" w:rsidP="00635A66">
            <w:pPr>
              <w:jc w:val="center"/>
              <w:rPr>
                <w:rFonts w:ascii="Times New Roman" w:hAnsi="Times New Roman" w:cs="Times New Roman"/>
                <w:sz w:val="18"/>
                <w:szCs w:val="18"/>
              </w:rPr>
            </w:pPr>
            <w:r w:rsidRPr="00024155">
              <w:rPr>
                <w:rFonts w:ascii="Times New Roman" w:hAnsi="Times New Roman" w:cs="Times New Roman"/>
                <w:sz w:val="18"/>
                <w:szCs w:val="18"/>
              </w:rPr>
              <w:t>01-10-14</w:t>
            </w:r>
          </w:p>
        </w:tc>
        <w:tc>
          <w:tcPr>
            <w:tcW w:w="1242" w:type="dxa"/>
            <w:vMerge w:val="restart"/>
          </w:tcPr>
          <w:p w:rsidR="006B546A" w:rsidRPr="001C1642" w:rsidRDefault="006B546A" w:rsidP="006B546A">
            <w:pPr>
              <w:tabs>
                <w:tab w:val="left" w:pos="930"/>
              </w:tabs>
              <w:jc w:val="both"/>
              <w:rPr>
                <w:rFonts w:ascii="Calibri" w:eastAsia="Calibri" w:hAnsi="Calibri" w:cs="Arial"/>
                <w:b/>
                <w:sz w:val="20"/>
                <w:szCs w:val="24"/>
              </w:rPr>
            </w:pPr>
            <w:r>
              <w:rPr>
                <w:color w:val="000000"/>
                <w:sz w:val="16"/>
                <w:szCs w:val="16"/>
              </w:rPr>
              <w:t xml:space="preserve">Overall environmental impact is minor. </w:t>
            </w:r>
          </w:p>
          <w:p w:rsidR="0077487B" w:rsidRPr="00024155" w:rsidRDefault="0077487B" w:rsidP="00635A66">
            <w:pPr>
              <w:jc w:val="center"/>
              <w:rPr>
                <w:rFonts w:ascii="Times New Roman" w:hAnsi="Times New Roman" w:cs="Times New Roman"/>
                <w:sz w:val="18"/>
                <w:szCs w:val="18"/>
              </w:rPr>
            </w:pPr>
          </w:p>
          <w:p w:rsidR="0077487B" w:rsidRPr="00024155" w:rsidRDefault="0077487B" w:rsidP="00635A66">
            <w:pPr>
              <w:jc w:val="center"/>
              <w:rPr>
                <w:rFonts w:ascii="Times New Roman" w:hAnsi="Times New Roman" w:cs="Times New Roman"/>
                <w:sz w:val="18"/>
                <w:szCs w:val="18"/>
              </w:rPr>
            </w:pPr>
          </w:p>
        </w:tc>
      </w:tr>
      <w:tr w:rsidR="0077487B" w:rsidRPr="00024155" w:rsidTr="006362E8">
        <w:trPr>
          <w:trHeight w:val="140"/>
        </w:trPr>
        <w:tc>
          <w:tcPr>
            <w:tcW w:w="468" w:type="dxa"/>
            <w:vMerge/>
          </w:tcPr>
          <w:p w:rsidR="0077487B" w:rsidRPr="00024155" w:rsidRDefault="0077487B" w:rsidP="003A72B6">
            <w:pPr>
              <w:jc w:val="center"/>
              <w:rPr>
                <w:rFonts w:ascii="Times New Roman" w:hAnsi="Times New Roman" w:cs="Times New Roman"/>
                <w:sz w:val="18"/>
                <w:szCs w:val="18"/>
              </w:rPr>
            </w:pPr>
          </w:p>
        </w:tc>
        <w:tc>
          <w:tcPr>
            <w:tcW w:w="2250" w:type="dxa"/>
            <w:vMerge/>
          </w:tcPr>
          <w:p w:rsidR="0077487B" w:rsidRPr="00024155" w:rsidRDefault="0077487B" w:rsidP="00635A66">
            <w:pPr>
              <w:rPr>
                <w:rFonts w:ascii="Times New Roman" w:hAnsi="Times New Roman" w:cs="Times New Roman"/>
                <w:b/>
                <w:sz w:val="18"/>
                <w:szCs w:val="18"/>
              </w:rPr>
            </w:pPr>
          </w:p>
        </w:tc>
        <w:tc>
          <w:tcPr>
            <w:tcW w:w="2520" w:type="dxa"/>
            <w:vMerge/>
          </w:tcPr>
          <w:p w:rsidR="0077487B" w:rsidRPr="00024155" w:rsidRDefault="0077487B" w:rsidP="00635A66">
            <w:pPr>
              <w:rPr>
                <w:rFonts w:ascii="Times New Roman" w:hAnsi="Times New Roman" w:cs="Times New Roman"/>
                <w:sz w:val="18"/>
                <w:szCs w:val="18"/>
              </w:rPr>
            </w:pPr>
          </w:p>
        </w:tc>
        <w:tc>
          <w:tcPr>
            <w:tcW w:w="5580" w:type="dxa"/>
            <w:tcBorders>
              <w:top w:val="nil"/>
            </w:tcBorders>
          </w:tcPr>
          <w:p w:rsidR="0077487B" w:rsidRDefault="0077487B">
            <w:pPr>
              <w:jc w:val="both"/>
              <w:rPr>
                <w:color w:val="000000"/>
                <w:sz w:val="20"/>
                <w:szCs w:val="20"/>
              </w:rPr>
            </w:pPr>
            <w:r>
              <w:rPr>
                <w:color w:val="000000"/>
                <w:sz w:val="20"/>
                <w:szCs w:val="20"/>
              </w:rPr>
              <w:t>b) Construction of  Retaining Wall of Purbo Adalat Para Poura pond at road fron  R&amp;H Victoria road to Baray R&amp;H Road via Adi Tangail Textile Mill to Mirarbetka LGED road under Tangail Pourashava. Ch.273. (Total Length = 295.00m)</w:t>
            </w:r>
          </w:p>
        </w:tc>
        <w:tc>
          <w:tcPr>
            <w:tcW w:w="1080" w:type="dxa"/>
            <w:vMerge/>
          </w:tcPr>
          <w:p w:rsidR="0077487B" w:rsidRPr="00024155" w:rsidRDefault="0077487B" w:rsidP="00635A66">
            <w:pPr>
              <w:jc w:val="center"/>
              <w:rPr>
                <w:rFonts w:ascii="Times New Roman" w:hAnsi="Times New Roman" w:cs="Times New Roman"/>
                <w:sz w:val="18"/>
                <w:szCs w:val="18"/>
              </w:rPr>
            </w:pPr>
          </w:p>
        </w:tc>
        <w:tc>
          <w:tcPr>
            <w:tcW w:w="1242" w:type="dxa"/>
            <w:vMerge/>
          </w:tcPr>
          <w:p w:rsidR="0077487B" w:rsidRPr="00024155" w:rsidRDefault="0077487B" w:rsidP="00635A66">
            <w:pPr>
              <w:jc w:val="center"/>
              <w:rPr>
                <w:rFonts w:ascii="Times New Roman" w:hAnsi="Times New Roman" w:cs="Times New Roman"/>
                <w:sz w:val="18"/>
                <w:szCs w:val="18"/>
              </w:rPr>
            </w:pPr>
          </w:p>
        </w:tc>
      </w:tr>
      <w:tr w:rsidR="0077487B" w:rsidRPr="00024155" w:rsidTr="006362E8">
        <w:trPr>
          <w:trHeight w:val="140"/>
        </w:trPr>
        <w:tc>
          <w:tcPr>
            <w:tcW w:w="468" w:type="dxa"/>
            <w:vMerge/>
          </w:tcPr>
          <w:p w:rsidR="0077487B" w:rsidRPr="00024155" w:rsidRDefault="0077487B" w:rsidP="003A72B6">
            <w:pPr>
              <w:jc w:val="center"/>
              <w:rPr>
                <w:rFonts w:ascii="Times New Roman" w:hAnsi="Times New Roman" w:cs="Times New Roman"/>
                <w:sz w:val="18"/>
                <w:szCs w:val="18"/>
              </w:rPr>
            </w:pPr>
          </w:p>
        </w:tc>
        <w:tc>
          <w:tcPr>
            <w:tcW w:w="2250" w:type="dxa"/>
            <w:vMerge/>
          </w:tcPr>
          <w:p w:rsidR="0077487B" w:rsidRPr="00024155" w:rsidRDefault="0077487B" w:rsidP="00635A66">
            <w:pPr>
              <w:rPr>
                <w:rFonts w:ascii="Times New Roman" w:hAnsi="Times New Roman" w:cs="Times New Roman"/>
                <w:b/>
                <w:sz w:val="18"/>
                <w:szCs w:val="18"/>
              </w:rPr>
            </w:pPr>
          </w:p>
        </w:tc>
        <w:tc>
          <w:tcPr>
            <w:tcW w:w="2520" w:type="dxa"/>
            <w:vMerge/>
          </w:tcPr>
          <w:p w:rsidR="0077487B" w:rsidRPr="00024155" w:rsidRDefault="0077487B" w:rsidP="00635A66">
            <w:pPr>
              <w:rPr>
                <w:rFonts w:ascii="Times New Roman" w:hAnsi="Times New Roman" w:cs="Times New Roman"/>
                <w:sz w:val="18"/>
                <w:szCs w:val="18"/>
              </w:rPr>
            </w:pPr>
          </w:p>
        </w:tc>
        <w:tc>
          <w:tcPr>
            <w:tcW w:w="5580" w:type="dxa"/>
            <w:tcBorders>
              <w:bottom w:val="single" w:sz="4" w:space="0" w:color="auto"/>
            </w:tcBorders>
          </w:tcPr>
          <w:p w:rsidR="0077487B" w:rsidRDefault="0077487B">
            <w:pPr>
              <w:jc w:val="both"/>
              <w:rPr>
                <w:color w:val="000000"/>
                <w:sz w:val="20"/>
                <w:szCs w:val="20"/>
              </w:rPr>
            </w:pPr>
            <w:r>
              <w:rPr>
                <w:color w:val="000000"/>
                <w:sz w:val="20"/>
                <w:szCs w:val="20"/>
              </w:rPr>
              <w:t>c) Construction of Beautyfication work &amp; Minipark retaining Wall of Purbo Adalat Para Poura pond at road from R&amp;H Victoria road to Baray R&amp;H Road via Adi Tangail Textile Mill to Mirarbetka LGED road under Tangail Pourashava. Ch.273. (Total Length=273m)</w:t>
            </w:r>
          </w:p>
        </w:tc>
        <w:tc>
          <w:tcPr>
            <w:tcW w:w="1080" w:type="dxa"/>
            <w:vMerge/>
          </w:tcPr>
          <w:p w:rsidR="0077487B" w:rsidRPr="00024155" w:rsidRDefault="0077487B" w:rsidP="00635A66">
            <w:pPr>
              <w:jc w:val="center"/>
              <w:rPr>
                <w:rFonts w:ascii="Times New Roman" w:hAnsi="Times New Roman" w:cs="Times New Roman"/>
                <w:sz w:val="18"/>
                <w:szCs w:val="18"/>
              </w:rPr>
            </w:pPr>
          </w:p>
        </w:tc>
        <w:tc>
          <w:tcPr>
            <w:tcW w:w="1242" w:type="dxa"/>
            <w:vMerge/>
          </w:tcPr>
          <w:p w:rsidR="0077487B" w:rsidRPr="00024155" w:rsidRDefault="0077487B" w:rsidP="00635A66">
            <w:pPr>
              <w:jc w:val="center"/>
              <w:rPr>
                <w:rFonts w:ascii="Times New Roman" w:hAnsi="Times New Roman" w:cs="Times New Roman"/>
                <w:sz w:val="18"/>
                <w:szCs w:val="18"/>
              </w:rPr>
            </w:pPr>
          </w:p>
        </w:tc>
      </w:tr>
    </w:tbl>
    <w:p w:rsidR="0073084C" w:rsidRDefault="0073084C"/>
    <w:tbl>
      <w:tblPr>
        <w:tblStyle w:val="TableGrid"/>
        <w:tblW w:w="13140" w:type="dxa"/>
        <w:tblLayout w:type="fixed"/>
        <w:tblLook w:val="04A0" w:firstRow="1" w:lastRow="0" w:firstColumn="1" w:lastColumn="0" w:noHBand="0" w:noVBand="1"/>
      </w:tblPr>
      <w:tblGrid>
        <w:gridCol w:w="468"/>
        <w:gridCol w:w="2250"/>
        <w:gridCol w:w="2520"/>
        <w:gridCol w:w="5580"/>
        <w:gridCol w:w="1080"/>
        <w:gridCol w:w="1242"/>
      </w:tblGrid>
      <w:tr w:rsidR="00C21859" w:rsidRPr="00024155" w:rsidTr="006362E8">
        <w:trPr>
          <w:trHeight w:val="105"/>
        </w:trPr>
        <w:tc>
          <w:tcPr>
            <w:tcW w:w="468" w:type="dxa"/>
            <w:vMerge w:val="restart"/>
          </w:tcPr>
          <w:p w:rsidR="00C21859" w:rsidRPr="00024155" w:rsidRDefault="00C21859" w:rsidP="003A72B6">
            <w:pPr>
              <w:jc w:val="center"/>
              <w:rPr>
                <w:rFonts w:ascii="Times New Roman" w:hAnsi="Times New Roman" w:cs="Times New Roman"/>
                <w:sz w:val="18"/>
                <w:szCs w:val="18"/>
              </w:rPr>
            </w:pPr>
          </w:p>
        </w:tc>
        <w:tc>
          <w:tcPr>
            <w:tcW w:w="2250" w:type="dxa"/>
            <w:vMerge w:val="restart"/>
          </w:tcPr>
          <w:p w:rsidR="00C21859" w:rsidRPr="00024155" w:rsidRDefault="00C21859" w:rsidP="00635A66">
            <w:pPr>
              <w:rPr>
                <w:rFonts w:ascii="Times New Roman" w:hAnsi="Times New Roman" w:cs="Times New Roman"/>
                <w:b/>
                <w:sz w:val="18"/>
                <w:szCs w:val="18"/>
              </w:rPr>
            </w:pPr>
          </w:p>
        </w:tc>
        <w:tc>
          <w:tcPr>
            <w:tcW w:w="2520" w:type="dxa"/>
            <w:vMerge w:val="restart"/>
          </w:tcPr>
          <w:p w:rsidR="00C21859" w:rsidRPr="00024155" w:rsidRDefault="00C21859" w:rsidP="00635A66">
            <w:pPr>
              <w:rPr>
                <w:rFonts w:ascii="Times New Roman" w:hAnsi="Times New Roman" w:cs="Times New Roman"/>
                <w:sz w:val="18"/>
                <w:szCs w:val="18"/>
              </w:rPr>
            </w:pPr>
            <w:r w:rsidRPr="00024155">
              <w:rPr>
                <w:rFonts w:ascii="Times New Roman" w:hAnsi="Times New Roman" w:cs="Times New Roman"/>
                <w:sz w:val="18"/>
                <w:szCs w:val="18"/>
              </w:rPr>
              <w:t>MGSP/TAN/W-02</w:t>
            </w:r>
          </w:p>
        </w:tc>
        <w:tc>
          <w:tcPr>
            <w:tcW w:w="5580" w:type="dxa"/>
            <w:tcBorders>
              <w:bottom w:val="nil"/>
            </w:tcBorders>
          </w:tcPr>
          <w:p w:rsidR="00C21859" w:rsidRDefault="00C21859">
            <w:pPr>
              <w:jc w:val="both"/>
              <w:rPr>
                <w:color w:val="000000"/>
                <w:sz w:val="20"/>
                <w:szCs w:val="20"/>
              </w:rPr>
            </w:pPr>
            <w:r>
              <w:rPr>
                <w:color w:val="000000"/>
                <w:sz w:val="20"/>
                <w:szCs w:val="20"/>
              </w:rPr>
              <w:t>a) Improvement of road starting from Central Graveyard R&amp;H road to Kazipur main road via Sabujbag Ch.0+000-1+205m &amp; link road Ch.0+644-0+844m by WBM, Carpeting &amp; Seal coat under Tangial Pourashava. (TotalLength =1405m)</w:t>
            </w:r>
          </w:p>
        </w:tc>
        <w:tc>
          <w:tcPr>
            <w:tcW w:w="1080" w:type="dxa"/>
            <w:vMerge w:val="restart"/>
          </w:tcPr>
          <w:p w:rsidR="00C21859" w:rsidRPr="00024155" w:rsidRDefault="00C21859" w:rsidP="00635A66">
            <w:pPr>
              <w:jc w:val="center"/>
              <w:rPr>
                <w:rFonts w:ascii="Times New Roman" w:hAnsi="Times New Roman" w:cs="Times New Roman"/>
                <w:sz w:val="18"/>
                <w:szCs w:val="18"/>
              </w:rPr>
            </w:pPr>
            <w:r w:rsidRPr="00024155">
              <w:rPr>
                <w:rFonts w:ascii="Times New Roman" w:hAnsi="Times New Roman" w:cs="Times New Roman"/>
                <w:sz w:val="18"/>
                <w:szCs w:val="18"/>
              </w:rPr>
              <w:t>Approved</w:t>
            </w:r>
          </w:p>
          <w:p w:rsidR="00C21859" w:rsidRPr="00024155" w:rsidRDefault="00C21859" w:rsidP="00635A66">
            <w:pPr>
              <w:jc w:val="center"/>
              <w:rPr>
                <w:rFonts w:ascii="Times New Roman" w:hAnsi="Times New Roman" w:cs="Times New Roman"/>
                <w:sz w:val="18"/>
                <w:szCs w:val="18"/>
              </w:rPr>
            </w:pPr>
            <w:r w:rsidRPr="00024155">
              <w:rPr>
                <w:rFonts w:ascii="Times New Roman" w:hAnsi="Times New Roman" w:cs="Times New Roman"/>
                <w:sz w:val="18"/>
                <w:szCs w:val="18"/>
              </w:rPr>
              <w:t>01-10-14</w:t>
            </w:r>
          </w:p>
        </w:tc>
        <w:tc>
          <w:tcPr>
            <w:tcW w:w="1242" w:type="dxa"/>
            <w:vMerge w:val="restart"/>
          </w:tcPr>
          <w:p w:rsidR="006B546A" w:rsidRPr="001C1642" w:rsidRDefault="006B546A" w:rsidP="006B546A">
            <w:pPr>
              <w:tabs>
                <w:tab w:val="left" w:pos="930"/>
              </w:tabs>
              <w:jc w:val="both"/>
              <w:rPr>
                <w:rFonts w:ascii="Calibri" w:eastAsia="Calibri" w:hAnsi="Calibri" w:cs="Arial"/>
                <w:b/>
                <w:sz w:val="20"/>
                <w:szCs w:val="24"/>
              </w:rPr>
            </w:pPr>
            <w:r>
              <w:rPr>
                <w:color w:val="000000"/>
                <w:sz w:val="16"/>
                <w:szCs w:val="16"/>
              </w:rPr>
              <w:t xml:space="preserve">Overall environmental impact is minor. </w:t>
            </w:r>
          </w:p>
          <w:p w:rsidR="00C21859" w:rsidRPr="00024155" w:rsidRDefault="00C21859" w:rsidP="00635A66">
            <w:pPr>
              <w:jc w:val="center"/>
              <w:rPr>
                <w:rFonts w:ascii="Times New Roman" w:hAnsi="Times New Roman" w:cs="Times New Roman"/>
                <w:sz w:val="18"/>
                <w:szCs w:val="18"/>
              </w:rPr>
            </w:pPr>
          </w:p>
        </w:tc>
      </w:tr>
      <w:tr w:rsidR="00C21859" w:rsidRPr="00024155" w:rsidTr="006362E8">
        <w:trPr>
          <w:trHeight w:val="105"/>
        </w:trPr>
        <w:tc>
          <w:tcPr>
            <w:tcW w:w="468" w:type="dxa"/>
            <w:vMerge/>
          </w:tcPr>
          <w:p w:rsidR="00C21859" w:rsidRPr="00024155" w:rsidRDefault="00C21859" w:rsidP="003A72B6">
            <w:pPr>
              <w:jc w:val="center"/>
              <w:rPr>
                <w:rFonts w:ascii="Times New Roman" w:hAnsi="Times New Roman" w:cs="Times New Roman"/>
                <w:sz w:val="18"/>
                <w:szCs w:val="18"/>
              </w:rPr>
            </w:pPr>
          </w:p>
        </w:tc>
        <w:tc>
          <w:tcPr>
            <w:tcW w:w="2250" w:type="dxa"/>
            <w:vMerge/>
          </w:tcPr>
          <w:p w:rsidR="00C21859" w:rsidRPr="00024155" w:rsidRDefault="00C21859" w:rsidP="00635A66">
            <w:pPr>
              <w:rPr>
                <w:rFonts w:ascii="Times New Roman" w:hAnsi="Times New Roman" w:cs="Times New Roman"/>
                <w:b/>
                <w:sz w:val="18"/>
                <w:szCs w:val="18"/>
              </w:rPr>
            </w:pPr>
          </w:p>
        </w:tc>
        <w:tc>
          <w:tcPr>
            <w:tcW w:w="2520" w:type="dxa"/>
            <w:vMerge/>
          </w:tcPr>
          <w:p w:rsidR="00C21859" w:rsidRPr="00024155" w:rsidRDefault="00C21859" w:rsidP="00635A66">
            <w:pPr>
              <w:rPr>
                <w:rFonts w:ascii="Times New Roman" w:hAnsi="Times New Roman" w:cs="Times New Roman"/>
                <w:sz w:val="18"/>
                <w:szCs w:val="18"/>
              </w:rPr>
            </w:pPr>
          </w:p>
        </w:tc>
        <w:tc>
          <w:tcPr>
            <w:tcW w:w="5580" w:type="dxa"/>
            <w:tcBorders>
              <w:top w:val="nil"/>
              <w:bottom w:val="nil"/>
            </w:tcBorders>
          </w:tcPr>
          <w:p w:rsidR="00C21859" w:rsidRDefault="00C21859">
            <w:pPr>
              <w:jc w:val="both"/>
              <w:rPr>
                <w:color w:val="000000"/>
                <w:sz w:val="20"/>
                <w:szCs w:val="20"/>
              </w:rPr>
            </w:pPr>
            <w:r>
              <w:rPr>
                <w:color w:val="000000"/>
                <w:sz w:val="20"/>
                <w:szCs w:val="20"/>
              </w:rPr>
              <w:t>b) Improvement of road starting from Alowa R&amp;H road to Bayanpara morh by WBM, Carpeting &amp; Seal coat under Tangial Pourashava.Ch.0+000-0+810m (TotalLength=810m)</w:t>
            </w:r>
          </w:p>
        </w:tc>
        <w:tc>
          <w:tcPr>
            <w:tcW w:w="1080" w:type="dxa"/>
            <w:vMerge/>
          </w:tcPr>
          <w:p w:rsidR="00C21859" w:rsidRPr="00024155" w:rsidRDefault="00C21859" w:rsidP="00635A66">
            <w:pPr>
              <w:jc w:val="center"/>
              <w:rPr>
                <w:rFonts w:ascii="Times New Roman" w:hAnsi="Times New Roman" w:cs="Times New Roman"/>
                <w:sz w:val="18"/>
                <w:szCs w:val="18"/>
              </w:rPr>
            </w:pPr>
          </w:p>
        </w:tc>
        <w:tc>
          <w:tcPr>
            <w:tcW w:w="1242" w:type="dxa"/>
            <w:vMerge/>
          </w:tcPr>
          <w:p w:rsidR="00C21859" w:rsidRPr="00024155" w:rsidRDefault="00C21859" w:rsidP="00635A66">
            <w:pPr>
              <w:jc w:val="center"/>
              <w:rPr>
                <w:rFonts w:ascii="Times New Roman" w:hAnsi="Times New Roman" w:cs="Times New Roman"/>
                <w:sz w:val="18"/>
                <w:szCs w:val="18"/>
              </w:rPr>
            </w:pPr>
          </w:p>
        </w:tc>
      </w:tr>
      <w:tr w:rsidR="00C21859" w:rsidRPr="00024155" w:rsidTr="006362E8">
        <w:trPr>
          <w:trHeight w:val="105"/>
        </w:trPr>
        <w:tc>
          <w:tcPr>
            <w:tcW w:w="468" w:type="dxa"/>
            <w:vMerge/>
          </w:tcPr>
          <w:p w:rsidR="00C21859" w:rsidRPr="00024155" w:rsidRDefault="00C21859" w:rsidP="003A72B6">
            <w:pPr>
              <w:jc w:val="center"/>
              <w:rPr>
                <w:rFonts w:ascii="Times New Roman" w:hAnsi="Times New Roman" w:cs="Times New Roman"/>
                <w:sz w:val="18"/>
                <w:szCs w:val="18"/>
              </w:rPr>
            </w:pPr>
          </w:p>
        </w:tc>
        <w:tc>
          <w:tcPr>
            <w:tcW w:w="2250" w:type="dxa"/>
            <w:vMerge/>
          </w:tcPr>
          <w:p w:rsidR="00C21859" w:rsidRPr="00024155" w:rsidRDefault="00C21859" w:rsidP="00635A66">
            <w:pPr>
              <w:rPr>
                <w:rFonts w:ascii="Times New Roman" w:hAnsi="Times New Roman" w:cs="Times New Roman"/>
                <w:b/>
                <w:sz w:val="18"/>
                <w:szCs w:val="18"/>
              </w:rPr>
            </w:pPr>
          </w:p>
        </w:tc>
        <w:tc>
          <w:tcPr>
            <w:tcW w:w="2520" w:type="dxa"/>
            <w:vMerge/>
          </w:tcPr>
          <w:p w:rsidR="00C21859" w:rsidRPr="00024155" w:rsidRDefault="00C21859" w:rsidP="00635A66">
            <w:pPr>
              <w:rPr>
                <w:rFonts w:ascii="Times New Roman" w:hAnsi="Times New Roman" w:cs="Times New Roman"/>
                <w:sz w:val="18"/>
                <w:szCs w:val="18"/>
              </w:rPr>
            </w:pPr>
          </w:p>
        </w:tc>
        <w:tc>
          <w:tcPr>
            <w:tcW w:w="5580" w:type="dxa"/>
            <w:tcBorders>
              <w:top w:val="nil"/>
              <w:bottom w:val="nil"/>
            </w:tcBorders>
          </w:tcPr>
          <w:p w:rsidR="00C21859" w:rsidRDefault="00C21859">
            <w:pPr>
              <w:rPr>
                <w:color w:val="000000"/>
                <w:sz w:val="20"/>
                <w:szCs w:val="20"/>
              </w:rPr>
            </w:pPr>
            <w:r>
              <w:rPr>
                <w:color w:val="000000"/>
                <w:sz w:val="20"/>
                <w:szCs w:val="20"/>
              </w:rPr>
              <w:t>c) Improvement of Sakrail Saruti road starting from Omarpur road to Sakrail Bazar by WBM ,Carpeting &amp; Seal coat under Tangial Pourashava .Ch.0+000-1+710m (Total Length=1710.00m)</w:t>
            </w:r>
          </w:p>
        </w:tc>
        <w:tc>
          <w:tcPr>
            <w:tcW w:w="1080" w:type="dxa"/>
            <w:vMerge/>
          </w:tcPr>
          <w:p w:rsidR="00C21859" w:rsidRPr="00024155" w:rsidRDefault="00C21859" w:rsidP="00635A66">
            <w:pPr>
              <w:jc w:val="center"/>
              <w:rPr>
                <w:rFonts w:ascii="Times New Roman" w:hAnsi="Times New Roman" w:cs="Times New Roman"/>
                <w:sz w:val="18"/>
                <w:szCs w:val="18"/>
              </w:rPr>
            </w:pPr>
          </w:p>
        </w:tc>
        <w:tc>
          <w:tcPr>
            <w:tcW w:w="1242" w:type="dxa"/>
            <w:vMerge/>
          </w:tcPr>
          <w:p w:rsidR="00C21859" w:rsidRPr="00024155" w:rsidRDefault="00C21859" w:rsidP="00635A66">
            <w:pPr>
              <w:jc w:val="center"/>
              <w:rPr>
                <w:rFonts w:ascii="Times New Roman" w:hAnsi="Times New Roman" w:cs="Times New Roman"/>
                <w:sz w:val="18"/>
                <w:szCs w:val="18"/>
              </w:rPr>
            </w:pPr>
          </w:p>
        </w:tc>
      </w:tr>
      <w:tr w:rsidR="00C21859" w:rsidRPr="00024155" w:rsidTr="008E5A20">
        <w:trPr>
          <w:trHeight w:val="105"/>
        </w:trPr>
        <w:tc>
          <w:tcPr>
            <w:tcW w:w="468" w:type="dxa"/>
            <w:vMerge/>
            <w:tcBorders>
              <w:bottom w:val="nil"/>
            </w:tcBorders>
          </w:tcPr>
          <w:p w:rsidR="00C21859" w:rsidRPr="00024155" w:rsidRDefault="00C21859" w:rsidP="003A72B6">
            <w:pPr>
              <w:jc w:val="center"/>
              <w:rPr>
                <w:rFonts w:ascii="Times New Roman" w:hAnsi="Times New Roman" w:cs="Times New Roman"/>
                <w:sz w:val="18"/>
                <w:szCs w:val="18"/>
              </w:rPr>
            </w:pPr>
          </w:p>
        </w:tc>
        <w:tc>
          <w:tcPr>
            <w:tcW w:w="2250" w:type="dxa"/>
            <w:vMerge/>
            <w:tcBorders>
              <w:bottom w:val="nil"/>
            </w:tcBorders>
          </w:tcPr>
          <w:p w:rsidR="00C21859" w:rsidRPr="00024155" w:rsidRDefault="00C21859" w:rsidP="00635A66">
            <w:pPr>
              <w:rPr>
                <w:rFonts w:ascii="Times New Roman" w:hAnsi="Times New Roman" w:cs="Times New Roman"/>
                <w:b/>
                <w:sz w:val="18"/>
                <w:szCs w:val="18"/>
              </w:rPr>
            </w:pPr>
          </w:p>
        </w:tc>
        <w:tc>
          <w:tcPr>
            <w:tcW w:w="2520" w:type="dxa"/>
            <w:vMerge/>
          </w:tcPr>
          <w:p w:rsidR="00C21859" w:rsidRPr="00024155" w:rsidRDefault="00C21859" w:rsidP="00635A66">
            <w:pPr>
              <w:rPr>
                <w:rFonts w:ascii="Times New Roman" w:hAnsi="Times New Roman" w:cs="Times New Roman"/>
                <w:sz w:val="18"/>
                <w:szCs w:val="18"/>
              </w:rPr>
            </w:pPr>
          </w:p>
        </w:tc>
        <w:tc>
          <w:tcPr>
            <w:tcW w:w="5580" w:type="dxa"/>
            <w:tcBorders>
              <w:top w:val="nil"/>
              <w:bottom w:val="single" w:sz="4" w:space="0" w:color="auto"/>
            </w:tcBorders>
          </w:tcPr>
          <w:p w:rsidR="00C21859" w:rsidRDefault="00C21859">
            <w:pPr>
              <w:jc w:val="both"/>
              <w:rPr>
                <w:color w:val="000000"/>
                <w:sz w:val="20"/>
                <w:szCs w:val="20"/>
              </w:rPr>
            </w:pPr>
            <w:r>
              <w:rPr>
                <w:color w:val="000000"/>
                <w:sz w:val="20"/>
                <w:szCs w:val="20"/>
              </w:rPr>
              <w:t>d) Improvement of road starting from Hazraghat morh to Bailla Madrasa morh by WBM ,Carpeting &amp; Seal coat under Tangial Pourashava.Ch.0+000-1+350m (TotalLength=1350m)</w:t>
            </w:r>
          </w:p>
        </w:tc>
        <w:tc>
          <w:tcPr>
            <w:tcW w:w="1080" w:type="dxa"/>
            <w:vMerge/>
          </w:tcPr>
          <w:p w:rsidR="00C21859" w:rsidRPr="00024155" w:rsidRDefault="00C21859" w:rsidP="00635A66">
            <w:pPr>
              <w:jc w:val="center"/>
              <w:rPr>
                <w:rFonts w:ascii="Times New Roman" w:hAnsi="Times New Roman" w:cs="Times New Roman"/>
                <w:sz w:val="18"/>
                <w:szCs w:val="18"/>
              </w:rPr>
            </w:pPr>
          </w:p>
        </w:tc>
        <w:tc>
          <w:tcPr>
            <w:tcW w:w="1242" w:type="dxa"/>
            <w:vMerge/>
          </w:tcPr>
          <w:p w:rsidR="00C21859" w:rsidRPr="00024155" w:rsidRDefault="00C21859" w:rsidP="00635A66">
            <w:pPr>
              <w:jc w:val="center"/>
              <w:rPr>
                <w:rFonts w:ascii="Times New Roman" w:hAnsi="Times New Roman" w:cs="Times New Roman"/>
                <w:sz w:val="18"/>
                <w:szCs w:val="18"/>
              </w:rPr>
            </w:pPr>
          </w:p>
        </w:tc>
      </w:tr>
      <w:tr w:rsidR="00AA6292" w:rsidRPr="00024155" w:rsidTr="008E5A20">
        <w:trPr>
          <w:trHeight w:val="737"/>
        </w:trPr>
        <w:tc>
          <w:tcPr>
            <w:tcW w:w="468" w:type="dxa"/>
            <w:vMerge w:val="restart"/>
            <w:tcBorders>
              <w:top w:val="nil"/>
            </w:tcBorders>
          </w:tcPr>
          <w:p w:rsidR="00AA6292" w:rsidRPr="00024155" w:rsidRDefault="00AA6292" w:rsidP="003A72B6">
            <w:pPr>
              <w:jc w:val="center"/>
              <w:rPr>
                <w:rFonts w:ascii="Times New Roman" w:hAnsi="Times New Roman" w:cs="Times New Roman"/>
                <w:sz w:val="18"/>
                <w:szCs w:val="18"/>
              </w:rPr>
            </w:pPr>
          </w:p>
        </w:tc>
        <w:tc>
          <w:tcPr>
            <w:tcW w:w="2250" w:type="dxa"/>
            <w:vMerge w:val="restart"/>
            <w:tcBorders>
              <w:top w:val="nil"/>
            </w:tcBorders>
          </w:tcPr>
          <w:p w:rsidR="00AA6292" w:rsidRPr="00024155" w:rsidRDefault="00AA6292" w:rsidP="00635A66">
            <w:pPr>
              <w:rPr>
                <w:rFonts w:ascii="Times New Roman" w:hAnsi="Times New Roman" w:cs="Times New Roman"/>
                <w:b/>
                <w:sz w:val="18"/>
                <w:szCs w:val="18"/>
              </w:rPr>
            </w:pPr>
          </w:p>
        </w:tc>
        <w:tc>
          <w:tcPr>
            <w:tcW w:w="2520" w:type="dxa"/>
            <w:vMerge w:val="restart"/>
          </w:tcPr>
          <w:p w:rsidR="00AA6292" w:rsidRPr="00024155" w:rsidRDefault="00AA6292" w:rsidP="00635A66">
            <w:pPr>
              <w:rPr>
                <w:rFonts w:ascii="Times New Roman" w:hAnsi="Times New Roman" w:cs="Times New Roman"/>
                <w:sz w:val="18"/>
                <w:szCs w:val="18"/>
              </w:rPr>
            </w:pPr>
            <w:r w:rsidRPr="00024155">
              <w:rPr>
                <w:rFonts w:ascii="Times New Roman" w:hAnsi="Times New Roman" w:cs="Times New Roman"/>
                <w:sz w:val="18"/>
                <w:szCs w:val="18"/>
              </w:rPr>
              <w:t>MGSP/TAN/W-03</w:t>
            </w:r>
          </w:p>
        </w:tc>
        <w:tc>
          <w:tcPr>
            <w:tcW w:w="5580" w:type="dxa"/>
            <w:tcBorders>
              <w:bottom w:val="nil"/>
            </w:tcBorders>
          </w:tcPr>
          <w:p w:rsidR="00AA6292" w:rsidRDefault="00AA6292" w:rsidP="00981E6C">
            <w:pPr>
              <w:rPr>
                <w:color w:val="000000"/>
                <w:sz w:val="20"/>
                <w:szCs w:val="20"/>
              </w:rPr>
            </w:pPr>
            <w:r>
              <w:rPr>
                <w:color w:val="000000"/>
                <w:sz w:val="20"/>
                <w:szCs w:val="20"/>
              </w:rPr>
              <w:t>a-i)Improvement of Bypass road leading from kagmari bridge to Tangail Zilla Porishad by WBM &amp; Carpeting under Tangail Pourashava.Ch 0.00m-795.00m . (Total Length = 786.40m)</w:t>
            </w:r>
          </w:p>
        </w:tc>
        <w:tc>
          <w:tcPr>
            <w:tcW w:w="1080" w:type="dxa"/>
            <w:vMerge w:val="restart"/>
          </w:tcPr>
          <w:p w:rsidR="00AA6292" w:rsidRPr="00024155" w:rsidRDefault="00AA6292" w:rsidP="00635A66">
            <w:pPr>
              <w:jc w:val="center"/>
              <w:rPr>
                <w:rFonts w:ascii="Times New Roman" w:hAnsi="Times New Roman" w:cs="Times New Roman"/>
                <w:sz w:val="18"/>
                <w:szCs w:val="18"/>
              </w:rPr>
            </w:pPr>
            <w:r w:rsidRPr="00024155">
              <w:rPr>
                <w:rFonts w:ascii="Times New Roman" w:hAnsi="Times New Roman" w:cs="Times New Roman"/>
                <w:sz w:val="18"/>
                <w:szCs w:val="18"/>
              </w:rPr>
              <w:t>Send to WB</w:t>
            </w:r>
          </w:p>
        </w:tc>
        <w:tc>
          <w:tcPr>
            <w:tcW w:w="1242" w:type="dxa"/>
            <w:vMerge w:val="restart"/>
          </w:tcPr>
          <w:p w:rsidR="006B546A" w:rsidRPr="001C1642" w:rsidRDefault="006B546A" w:rsidP="006B546A">
            <w:pPr>
              <w:tabs>
                <w:tab w:val="left" w:pos="930"/>
              </w:tabs>
              <w:jc w:val="both"/>
              <w:rPr>
                <w:rFonts w:ascii="Calibri" w:eastAsia="Calibri" w:hAnsi="Calibri" w:cs="Arial"/>
                <w:b/>
                <w:sz w:val="20"/>
                <w:szCs w:val="24"/>
              </w:rPr>
            </w:pPr>
            <w:r>
              <w:rPr>
                <w:color w:val="000000"/>
                <w:sz w:val="16"/>
                <w:szCs w:val="16"/>
              </w:rPr>
              <w:t xml:space="preserve">Overall environmental impact is minor. </w:t>
            </w:r>
          </w:p>
          <w:p w:rsidR="00AA6292" w:rsidRPr="00024155" w:rsidRDefault="00AA6292" w:rsidP="00635A66">
            <w:pPr>
              <w:jc w:val="center"/>
              <w:rPr>
                <w:rFonts w:ascii="Times New Roman" w:hAnsi="Times New Roman" w:cs="Times New Roman"/>
                <w:sz w:val="18"/>
                <w:szCs w:val="18"/>
              </w:rPr>
            </w:pPr>
          </w:p>
        </w:tc>
      </w:tr>
      <w:tr w:rsidR="00AA6292" w:rsidRPr="00024155" w:rsidTr="006362E8">
        <w:trPr>
          <w:trHeight w:val="23"/>
        </w:trPr>
        <w:tc>
          <w:tcPr>
            <w:tcW w:w="468" w:type="dxa"/>
            <w:vMerge/>
          </w:tcPr>
          <w:p w:rsidR="00AA6292" w:rsidRPr="00024155" w:rsidRDefault="00AA6292" w:rsidP="003A72B6">
            <w:pPr>
              <w:jc w:val="center"/>
              <w:rPr>
                <w:rFonts w:ascii="Times New Roman" w:hAnsi="Times New Roman" w:cs="Times New Roman"/>
                <w:sz w:val="18"/>
                <w:szCs w:val="18"/>
              </w:rPr>
            </w:pPr>
          </w:p>
        </w:tc>
        <w:tc>
          <w:tcPr>
            <w:tcW w:w="2250" w:type="dxa"/>
            <w:vMerge/>
          </w:tcPr>
          <w:p w:rsidR="00AA6292" w:rsidRPr="00024155" w:rsidRDefault="00AA6292" w:rsidP="00635A66">
            <w:pPr>
              <w:rPr>
                <w:rFonts w:ascii="Times New Roman" w:hAnsi="Times New Roman" w:cs="Times New Roman"/>
                <w:b/>
                <w:sz w:val="18"/>
                <w:szCs w:val="18"/>
              </w:rPr>
            </w:pPr>
          </w:p>
        </w:tc>
        <w:tc>
          <w:tcPr>
            <w:tcW w:w="2520" w:type="dxa"/>
            <w:vMerge/>
          </w:tcPr>
          <w:p w:rsidR="00AA6292" w:rsidRPr="00024155" w:rsidRDefault="00AA6292" w:rsidP="00635A66">
            <w:pPr>
              <w:rPr>
                <w:rFonts w:ascii="Times New Roman" w:hAnsi="Times New Roman" w:cs="Times New Roman"/>
                <w:sz w:val="18"/>
                <w:szCs w:val="18"/>
              </w:rPr>
            </w:pPr>
          </w:p>
        </w:tc>
        <w:tc>
          <w:tcPr>
            <w:tcW w:w="5580" w:type="dxa"/>
            <w:tcBorders>
              <w:top w:val="nil"/>
              <w:bottom w:val="nil"/>
            </w:tcBorders>
            <w:vAlign w:val="center"/>
          </w:tcPr>
          <w:p w:rsidR="00AA6292" w:rsidRDefault="00AA6292">
            <w:pPr>
              <w:jc w:val="both"/>
              <w:rPr>
                <w:color w:val="000000"/>
                <w:sz w:val="20"/>
                <w:szCs w:val="20"/>
              </w:rPr>
            </w:pPr>
            <w:r>
              <w:rPr>
                <w:color w:val="000000"/>
                <w:sz w:val="20"/>
                <w:szCs w:val="20"/>
              </w:rPr>
              <w:t>a-ii) Construction of protective works of Bypass road leading from kagmari bridge to Tangail Zilla Porishad by WBM &amp; Carpeting under Tangail  ( Total Length = 785.00m)</w:t>
            </w:r>
          </w:p>
        </w:tc>
        <w:tc>
          <w:tcPr>
            <w:tcW w:w="1080" w:type="dxa"/>
            <w:vMerge/>
          </w:tcPr>
          <w:p w:rsidR="00AA6292" w:rsidRPr="00024155" w:rsidRDefault="00AA6292" w:rsidP="00635A66">
            <w:pPr>
              <w:jc w:val="center"/>
              <w:rPr>
                <w:rFonts w:ascii="Times New Roman" w:hAnsi="Times New Roman" w:cs="Times New Roman"/>
                <w:sz w:val="18"/>
                <w:szCs w:val="18"/>
              </w:rPr>
            </w:pPr>
          </w:p>
        </w:tc>
        <w:tc>
          <w:tcPr>
            <w:tcW w:w="1242" w:type="dxa"/>
            <w:vMerge/>
          </w:tcPr>
          <w:p w:rsidR="00AA6292" w:rsidRPr="00024155" w:rsidRDefault="00AA6292" w:rsidP="00635A66">
            <w:pPr>
              <w:jc w:val="center"/>
              <w:rPr>
                <w:rFonts w:ascii="Times New Roman" w:hAnsi="Times New Roman" w:cs="Times New Roman"/>
                <w:sz w:val="18"/>
                <w:szCs w:val="18"/>
              </w:rPr>
            </w:pPr>
          </w:p>
        </w:tc>
      </w:tr>
      <w:tr w:rsidR="00AA6292" w:rsidRPr="00024155" w:rsidTr="006362E8">
        <w:trPr>
          <w:trHeight w:val="23"/>
        </w:trPr>
        <w:tc>
          <w:tcPr>
            <w:tcW w:w="468" w:type="dxa"/>
            <w:vMerge/>
          </w:tcPr>
          <w:p w:rsidR="00AA6292" w:rsidRPr="00024155" w:rsidRDefault="00AA6292" w:rsidP="003A72B6">
            <w:pPr>
              <w:jc w:val="center"/>
              <w:rPr>
                <w:rFonts w:ascii="Times New Roman" w:hAnsi="Times New Roman" w:cs="Times New Roman"/>
                <w:sz w:val="18"/>
                <w:szCs w:val="18"/>
              </w:rPr>
            </w:pPr>
          </w:p>
        </w:tc>
        <w:tc>
          <w:tcPr>
            <w:tcW w:w="2250" w:type="dxa"/>
            <w:vMerge/>
          </w:tcPr>
          <w:p w:rsidR="00AA6292" w:rsidRPr="00024155" w:rsidRDefault="00AA6292" w:rsidP="00635A66">
            <w:pPr>
              <w:rPr>
                <w:rFonts w:ascii="Times New Roman" w:hAnsi="Times New Roman" w:cs="Times New Roman"/>
                <w:b/>
                <w:sz w:val="18"/>
                <w:szCs w:val="18"/>
              </w:rPr>
            </w:pPr>
          </w:p>
        </w:tc>
        <w:tc>
          <w:tcPr>
            <w:tcW w:w="2520" w:type="dxa"/>
            <w:vMerge/>
          </w:tcPr>
          <w:p w:rsidR="00AA6292" w:rsidRPr="00024155" w:rsidRDefault="00AA6292" w:rsidP="00635A66">
            <w:pPr>
              <w:rPr>
                <w:rFonts w:ascii="Times New Roman" w:hAnsi="Times New Roman" w:cs="Times New Roman"/>
                <w:sz w:val="18"/>
                <w:szCs w:val="18"/>
              </w:rPr>
            </w:pPr>
          </w:p>
        </w:tc>
        <w:tc>
          <w:tcPr>
            <w:tcW w:w="5580" w:type="dxa"/>
            <w:tcBorders>
              <w:top w:val="nil"/>
              <w:bottom w:val="nil"/>
            </w:tcBorders>
            <w:vAlign w:val="center"/>
          </w:tcPr>
          <w:p w:rsidR="00AA6292" w:rsidRDefault="00AA6292">
            <w:pPr>
              <w:jc w:val="both"/>
              <w:rPr>
                <w:color w:val="000000"/>
                <w:sz w:val="20"/>
                <w:szCs w:val="20"/>
              </w:rPr>
            </w:pPr>
            <w:proofErr w:type="gramStart"/>
            <w:r>
              <w:rPr>
                <w:color w:val="000000"/>
                <w:sz w:val="20"/>
                <w:szCs w:val="20"/>
              </w:rPr>
              <w:t>b-</w:t>
            </w:r>
            <w:proofErr w:type="gramEnd"/>
            <w:r>
              <w:rPr>
                <w:color w:val="000000"/>
                <w:sz w:val="20"/>
                <w:szCs w:val="20"/>
              </w:rPr>
              <w:t>i) Construction of box culvert at Kagmari bridge to Dighulia bridge Bypass road under Tangail Pourashava. (4.30x4.30) Ch.110.00. (Total Length=4.30m)</w:t>
            </w:r>
          </w:p>
        </w:tc>
        <w:tc>
          <w:tcPr>
            <w:tcW w:w="1080" w:type="dxa"/>
            <w:vMerge/>
          </w:tcPr>
          <w:p w:rsidR="00AA6292" w:rsidRPr="00024155" w:rsidRDefault="00AA6292" w:rsidP="00635A66">
            <w:pPr>
              <w:jc w:val="center"/>
              <w:rPr>
                <w:rFonts w:ascii="Times New Roman" w:hAnsi="Times New Roman" w:cs="Times New Roman"/>
                <w:sz w:val="18"/>
                <w:szCs w:val="18"/>
              </w:rPr>
            </w:pPr>
          </w:p>
        </w:tc>
        <w:tc>
          <w:tcPr>
            <w:tcW w:w="1242" w:type="dxa"/>
            <w:vMerge/>
          </w:tcPr>
          <w:p w:rsidR="00AA6292" w:rsidRPr="00024155" w:rsidRDefault="00AA6292" w:rsidP="00635A66">
            <w:pPr>
              <w:jc w:val="center"/>
              <w:rPr>
                <w:rFonts w:ascii="Times New Roman" w:hAnsi="Times New Roman" w:cs="Times New Roman"/>
                <w:sz w:val="18"/>
                <w:szCs w:val="18"/>
              </w:rPr>
            </w:pPr>
          </w:p>
        </w:tc>
      </w:tr>
      <w:tr w:rsidR="00AA6292" w:rsidRPr="00024155" w:rsidTr="006362E8">
        <w:trPr>
          <w:trHeight w:val="23"/>
        </w:trPr>
        <w:tc>
          <w:tcPr>
            <w:tcW w:w="468" w:type="dxa"/>
            <w:vMerge/>
          </w:tcPr>
          <w:p w:rsidR="00AA6292" w:rsidRPr="00024155" w:rsidRDefault="00AA6292" w:rsidP="003A72B6">
            <w:pPr>
              <w:jc w:val="center"/>
              <w:rPr>
                <w:rFonts w:ascii="Times New Roman" w:hAnsi="Times New Roman" w:cs="Times New Roman"/>
                <w:sz w:val="18"/>
                <w:szCs w:val="18"/>
              </w:rPr>
            </w:pPr>
          </w:p>
        </w:tc>
        <w:tc>
          <w:tcPr>
            <w:tcW w:w="2250" w:type="dxa"/>
            <w:vMerge/>
          </w:tcPr>
          <w:p w:rsidR="00AA6292" w:rsidRPr="00024155" w:rsidRDefault="00AA6292" w:rsidP="00635A66">
            <w:pPr>
              <w:rPr>
                <w:rFonts w:ascii="Times New Roman" w:hAnsi="Times New Roman" w:cs="Times New Roman"/>
                <w:b/>
                <w:sz w:val="18"/>
                <w:szCs w:val="18"/>
              </w:rPr>
            </w:pPr>
          </w:p>
        </w:tc>
        <w:tc>
          <w:tcPr>
            <w:tcW w:w="2520" w:type="dxa"/>
            <w:vMerge/>
          </w:tcPr>
          <w:p w:rsidR="00AA6292" w:rsidRPr="00024155" w:rsidRDefault="00AA6292" w:rsidP="00635A66">
            <w:pPr>
              <w:rPr>
                <w:rFonts w:ascii="Times New Roman" w:hAnsi="Times New Roman" w:cs="Times New Roman"/>
                <w:sz w:val="18"/>
                <w:szCs w:val="18"/>
              </w:rPr>
            </w:pPr>
          </w:p>
        </w:tc>
        <w:tc>
          <w:tcPr>
            <w:tcW w:w="5580" w:type="dxa"/>
            <w:tcBorders>
              <w:top w:val="nil"/>
              <w:bottom w:val="nil"/>
            </w:tcBorders>
            <w:vAlign w:val="center"/>
          </w:tcPr>
          <w:p w:rsidR="00AA6292" w:rsidRDefault="00AA6292">
            <w:pPr>
              <w:rPr>
                <w:color w:val="000000"/>
                <w:sz w:val="20"/>
                <w:szCs w:val="20"/>
              </w:rPr>
            </w:pPr>
            <w:r>
              <w:rPr>
                <w:color w:val="000000"/>
                <w:sz w:val="20"/>
                <w:szCs w:val="20"/>
              </w:rPr>
              <w:t>b-ii) Construction of box culvert at Kagmari bridge to Dighulia bridge Bypass road under Tangail Pourashava. (4.30x4.30) Ch.400.00. (Total Length=4.30m)</w:t>
            </w:r>
          </w:p>
        </w:tc>
        <w:tc>
          <w:tcPr>
            <w:tcW w:w="1080" w:type="dxa"/>
            <w:vMerge/>
          </w:tcPr>
          <w:p w:rsidR="00AA6292" w:rsidRPr="00024155" w:rsidRDefault="00AA6292" w:rsidP="00635A66">
            <w:pPr>
              <w:jc w:val="center"/>
              <w:rPr>
                <w:rFonts w:ascii="Times New Roman" w:hAnsi="Times New Roman" w:cs="Times New Roman"/>
                <w:sz w:val="18"/>
                <w:szCs w:val="18"/>
              </w:rPr>
            </w:pPr>
          </w:p>
        </w:tc>
        <w:tc>
          <w:tcPr>
            <w:tcW w:w="1242" w:type="dxa"/>
            <w:vMerge/>
          </w:tcPr>
          <w:p w:rsidR="00AA6292" w:rsidRPr="00024155" w:rsidRDefault="00AA6292" w:rsidP="00635A66">
            <w:pPr>
              <w:jc w:val="center"/>
              <w:rPr>
                <w:rFonts w:ascii="Times New Roman" w:hAnsi="Times New Roman" w:cs="Times New Roman"/>
                <w:sz w:val="18"/>
                <w:szCs w:val="18"/>
              </w:rPr>
            </w:pPr>
          </w:p>
        </w:tc>
      </w:tr>
      <w:tr w:rsidR="00AA6292" w:rsidRPr="00024155" w:rsidTr="006362E8">
        <w:trPr>
          <w:trHeight w:val="23"/>
        </w:trPr>
        <w:tc>
          <w:tcPr>
            <w:tcW w:w="468" w:type="dxa"/>
            <w:vMerge/>
          </w:tcPr>
          <w:p w:rsidR="00AA6292" w:rsidRPr="00024155" w:rsidRDefault="00AA6292" w:rsidP="003A72B6">
            <w:pPr>
              <w:jc w:val="center"/>
              <w:rPr>
                <w:rFonts w:ascii="Times New Roman" w:hAnsi="Times New Roman" w:cs="Times New Roman"/>
                <w:sz w:val="18"/>
                <w:szCs w:val="18"/>
              </w:rPr>
            </w:pPr>
          </w:p>
        </w:tc>
        <w:tc>
          <w:tcPr>
            <w:tcW w:w="2250" w:type="dxa"/>
            <w:vMerge/>
          </w:tcPr>
          <w:p w:rsidR="00AA6292" w:rsidRPr="00024155" w:rsidRDefault="00AA6292" w:rsidP="00635A66">
            <w:pPr>
              <w:rPr>
                <w:rFonts w:ascii="Times New Roman" w:hAnsi="Times New Roman" w:cs="Times New Roman"/>
                <w:b/>
                <w:sz w:val="18"/>
                <w:szCs w:val="18"/>
              </w:rPr>
            </w:pPr>
          </w:p>
        </w:tc>
        <w:tc>
          <w:tcPr>
            <w:tcW w:w="2520" w:type="dxa"/>
            <w:vMerge/>
          </w:tcPr>
          <w:p w:rsidR="00AA6292" w:rsidRPr="00024155" w:rsidRDefault="00AA6292" w:rsidP="00635A66">
            <w:pPr>
              <w:rPr>
                <w:rFonts w:ascii="Times New Roman" w:hAnsi="Times New Roman" w:cs="Times New Roman"/>
                <w:sz w:val="18"/>
                <w:szCs w:val="18"/>
              </w:rPr>
            </w:pPr>
          </w:p>
        </w:tc>
        <w:tc>
          <w:tcPr>
            <w:tcW w:w="5580" w:type="dxa"/>
            <w:tcBorders>
              <w:top w:val="nil"/>
              <w:bottom w:val="nil"/>
            </w:tcBorders>
            <w:vAlign w:val="center"/>
          </w:tcPr>
          <w:p w:rsidR="00AA6292" w:rsidRDefault="00AA6292">
            <w:pPr>
              <w:jc w:val="both"/>
              <w:rPr>
                <w:color w:val="000000"/>
                <w:sz w:val="20"/>
                <w:szCs w:val="20"/>
              </w:rPr>
            </w:pPr>
            <w:r>
              <w:rPr>
                <w:color w:val="000000"/>
                <w:sz w:val="20"/>
                <w:szCs w:val="20"/>
              </w:rPr>
              <w:t>c) Rehabilitation of road starting from Zilla Sadar road pressclub morh to Kagmara Meser Market &amp; kurtubi Madrasa by WBM &amp; carpeting under Tangial Pourashava. Ch-0.00m-2916.00m.(TotalLength =2507.00m)</w:t>
            </w:r>
          </w:p>
        </w:tc>
        <w:tc>
          <w:tcPr>
            <w:tcW w:w="1080" w:type="dxa"/>
            <w:vMerge/>
          </w:tcPr>
          <w:p w:rsidR="00AA6292" w:rsidRPr="00024155" w:rsidRDefault="00AA6292" w:rsidP="00635A66">
            <w:pPr>
              <w:jc w:val="center"/>
              <w:rPr>
                <w:rFonts w:ascii="Times New Roman" w:hAnsi="Times New Roman" w:cs="Times New Roman"/>
                <w:sz w:val="18"/>
                <w:szCs w:val="18"/>
              </w:rPr>
            </w:pPr>
          </w:p>
        </w:tc>
        <w:tc>
          <w:tcPr>
            <w:tcW w:w="1242" w:type="dxa"/>
            <w:vMerge/>
          </w:tcPr>
          <w:p w:rsidR="00AA6292" w:rsidRPr="00024155" w:rsidRDefault="00AA6292" w:rsidP="00635A66">
            <w:pPr>
              <w:jc w:val="center"/>
              <w:rPr>
                <w:rFonts w:ascii="Times New Roman" w:hAnsi="Times New Roman" w:cs="Times New Roman"/>
                <w:sz w:val="18"/>
                <w:szCs w:val="18"/>
              </w:rPr>
            </w:pPr>
          </w:p>
        </w:tc>
      </w:tr>
      <w:tr w:rsidR="00AA6292" w:rsidRPr="00024155" w:rsidTr="006362E8">
        <w:trPr>
          <w:trHeight w:val="23"/>
        </w:trPr>
        <w:tc>
          <w:tcPr>
            <w:tcW w:w="468" w:type="dxa"/>
            <w:vMerge/>
          </w:tcPr>
          <w:p w:rsidR="00AA6292" w:rsidRPr="00024155" w:rsidRDefault="00AA6292" w:rsidP="003A72B6">
            <w:pPr>
              <w:jc w:val="center"/>
              <w:rPr>
                <w:rFonts w:ascii="Times New Roman" w:hAnsi="Times New Roman" w:cs="Times New Roman"/>
                <w:sz w:val="18"/>
                <w:szCs w:val="18"/>
              </w:rPr>
            </w:pPr>
          </w:p>
        </w:tc>
        <w:tc>
          <w:tcPr>
            <w:tcW w:w="2250" w:type="dxa"/>
            <w:vMerge/>
          </w:tcPr>
          <w:p w:rsidR="00AA6292" w:rsidRPr="00024155" w:rsidRDefault="00AA6292" w:rsidP="00635A66">
            <w:pPr>
              <w:rPr>
                <w:rFonts w:ascii="Times New Roman" w:hAnsi="Times New Roman" w:cs="Times New Roman"/>
                <w:b/>
                <w:sz w:val="18"/>
                <w:szCs w:val="18"/>
              </w:rPr>
            </w:pPr>
          </w:p>
        </w:tc>
        <w:tc>
          <w:tcPr>
            <w:tcW w:w="2520" w:type="dxa"/>
            <w:vMerge/>
          </w:tcPr>
          <w:p w:rsidR="00AA6292" w:rsidRPr="00024155" w:rsidRDefault="00AA6292" w:rsidP="00635A66">
            <w:pPr>
              <w:rPr>
                <w:rFonts w:ascii="Times New Roman" w:hAnsi="Times New Roman" w:cs="Times New Roman"/>
                <w:sz w:val="18"/>
                <w:szCs w:val="18"/>
              </w:rPr>
            </w:pPr>
          </w:p>
        </w:tc>
        <w:tc>
          <w:tcPr>
            <w:tcW w:w="5580" w:type="dxa"/>
            <w:tcBorders>
              <w:top w:val="nil"/>
              <w:bottom w:val="nil"/>
            </w:tcBorders>
            <w:vAlign w:val="center"/>
          </w:tcPr>
          <w:p w:rsidR="00AA6292" w:rsidRDefault="00AA6292">
            <w:pPr>
              <w:jc w:val="both"/>
              <w:rPr>
                <w:color w:val="000000"/>
                <w:sz w:val="20"/>
                <w:szCs w:val="20"/>
              </w:rPr>
            </w:pPr>
            <w:r>
              <w:rPr>
                <w:color w:val="000000"/>
                <w:sz w:val="20"/>
                <w:szCs w:val="20"/>
              </w:rPr>
              <w:t>d) Re- Construction RCC Drain at Zilla Sadar road pressclub morh to Kagmara Meser Market under Tangial Pourashava. Ch 512.00m-822.22m  (TotalLength=310.00m)</w:t>
            </w:r>
          </w:p>
        </w:tc>
        <w:tc>
          <w:tcPr>
            <w:tcW w:w="1080" w:type="dxa"/>
            <w:vMerge/>
          </w:tcPr>
          <w:p w:rsidR="00AA6292" w:rsidRPr="00024155" w:rsidRDefault="00AA6292" w:rsidP="00635A66">
            <w:pPr>
              <w:jc w:val="center"/>
              <w:rPr>
                <w:rFonts w:ascii="Times New Roman" w:hAnsi="Times New Roman" w:cs="Times New Roman"/>
                <w:sz w:val="18"/>
                <w:szCs w:val="18"/>
              </w:rPr>
            </w:pPr>
          </w:p>
        </w:tc>
        <w:tc>
          <w:tcPr>
            <w:tcW w:w="1242" w:type="dxa"/>
            <w:vMerge/>
          </w:tcPr>
          <w:p w:rsidR="00AA6292" w:rsidRPr="00024155" w:rsidRDefault="00AA6292" w:rsidP="00635A66">
            <w:pPr>
              <w:jc w:val="center"/>
              <w:rPr>
                <w:rFonts w:ascii="Times New Roman" w:hAnsi="Times New Roman" w:cs="Times New Roman"/>
                <w:sz w:val="18"/>
                <w:szCs w:val="18"/>
              </w:rPr>
            </w:pPr>
          </w:p>
        </w:tc>
      </w:tr>
      <w:tr w:rsidR="00AA6292" w:rsidRPr="00024155" w:rsidTr="0073084C">
        <w:trPr>
          <w:trHeight w:val="23"/>
        </w:trPr>
        <w:tc>
          <w:tcPr>
            <w:tcW w:w="468" w:type="dxa"/>
            <w:vMerge/>
          </w:tcPr>
          <w:p w:rsidR="00AA6292" w:rsidRPr="00024155" w:rsidRDefault="00AA6292" w:rsidP="003A72B6">
            <w:pPr>
              <w:jc w:val="center"/>
              <w:rPr>
                <w:rFonts w:ascii="Times New Roman" w:hAnsi="Times New Roman" w:cs="Times New Roman"/>
                <w:sz w:val="18"/>
                <w:szCs w:val="18"/>
              </w:rPr>
            </w:pPr>
          </w:p>
        </w:tc>
        <w:tc>
          <w:tcPr>
            <w:tcW w:w="2250" w:type="dxa"/>
            <w:vMerge/>
          </w:tcPr>
          <w:p w:rsidR="00AA6292" w:rsidRPr="00024155" w:rsidRDefault="00AA6292" w:rsidP="00635A66">
            <w:pPr>
              <w:rPr>
                <w:rFonts w:ascii="Times New Roman" w:hAnsi="Times New Roman" w:cs="Times New Roman"/>
                <w:b/>
                <w:sz w:val="18"/>
                <w:szCs w:val="18"/>
              </w:rPr>
            </w:pPr>
          </w:p>
        </w:tc>
        <w:tc>
          <w:tcPr>
            <w:tcW w:w="2520" w:type="dxa"/>
            <w:vMerge/>
          </w:tcPr>
          <w:p w:rsidR="00AA6292" w:rsidRPr="00024155" w:rsidRDefault="00AA6292" w:rsidP="00635A66">
            <w:pPr>
              <w:rPr>
                <w:rFonts w:ascii="Times New Roman" w:hAnsi="Times New Roman" w:cs="Times New Roman"/>
                <w:sz w:val="18"/>
                <w:szCs w:val="18"/>
              </w:rPr>
            </w:pPr>
          </w:p>
        </w:tc>
        <w:tc>
          <w:tcPr>
            <w:tcW w:w="5580" w:type="dxa"/>
            <w:tcBorders>
              <w:top w:val="nil"/>
              <w:bottom w:val="single" w:sz="4" w:space="0" w:color="auto"/>
            </w:tcBorders>
            <w:vAlign w:val="center"/>
          </w:tcPr>
          <w:p w:rsidR="00AA6292" w:rsidRDefault="00AA6292">
            <w:pPr>
              <w:jc w:val="both"/>
              <w:rPr>
                <w:color w:val="000000"/>
                <w:sz w:val="20"/>
                <w:szCs w:val="20"/>
              </w:rPr>
            </w:pPr>
            <w:r>
              <w:rPr>
                <w:color w:val="000000"/>
                <w:sz w:val="20"/>
                <w:szCs w:val="20"/>
              </w:rPr>
              <w:t>e) Rehabilitation of Kazipur Main road starting from Shantikunja morh to west Kazipur Primary School  by WBM  &amp;  Carpeting under Tangial Pourashava .Ch.0.00m-2000.00mTotal Length=2000.00m)</w:t>
            </w:r>
          </w:p>
        </w:tc>
        <w:tc>
          <w:tcPr>
            <w:tcW w:w="1080" w:type="dxa"/>
            <w:vMerge/>
          </w:tcPr>
          <w:p w:rsidR="00AA6292" w:rsidRPr="00024155" w:rsidRDefault="00AA6292" w:rsidP="00635A66">
            <w:pPr>
              <w:jc w:val="center"/>
              <w:rPr>
                <w:rFonts w:ascii="Times New Roman" w:hAnsi="Times New Roman" w:cs="Times New Roman"/>
                <w:sz w:val="18"/>
                <w:szCs w:val="18"/>
              </w:rPr>
            </w:pPr>
          </w:p>
        </w:tc>
        <w:tc>
          <w:tcPr>
            <w:tcW w:w="1242" w:type="dxa"/>
            <w:vMerge/>
          </w:tcPr>
          <w:p w:rsidR="00AA6292" w:rsidRPr="00024155" w:rsidRDefault="00AA6292" w:rsidP="00635A66">
            <w:pPr>
              <w:jc w:val="center"/>
              <w:rPr>
                <w:rFonts w:ascii="Times New Roman" w:hAnsi="Times New Roman" w:cs="Times New Roman"/>
                <w:sz w:val="18"/>
                <w:szCs w:val="18"/>
              </w:rPr>
            </w:pPr>
          </w:p>
        </w:tc>
      </w:tr>
      <w:tr w:rsidR="00AA6292" w:rsidRPr="00024155" w:rsidTr="0073084C">
        <w:trPr>
          <w:trHeight w:val="23"/>
        </w:trPr>
        <w:tc>
          <w:tcPr>
            <w:tcW w:w="468" w:type="dxa"/>
            <w:vMerge/>
          </w:tcPr>
          <w:p w:rsidR="00AA6292" w:rsidRPr="00024155" w:rsidRDefault="00AA6292" w:rsidP="003A72B6">
            <w:pPr>
              <w:jc w:val="center"/>
              <w:rPr>
                <w:rFonts w:ascii="Times New Roman" w:hAnsi="Times New Roman" w:cs="Times New Roman"/>
                <w:sz w:val="18"/>
                <w:szCs w:val="18"/>
              </w:rPr>
            </w:pPr>
          </w:p>
        </w:tc>
        <w:tc>
          <w:tcPr>
            <w:tcW w:w="2250" w:type="dxa"/>
            <w:vMerge/>
          </w:tcPr>
          <w:p w:rsidR="00AA6292" w:rsidRPr="00024155" w:rsidRDefault="00AA6292" w:rsidP="00635A66">
            <w:pPr>
              <w:rPr>
                <w:rFonts w:ascii="Times New Roman" w:hAnsi="Times New Roman" w:cs="Times New Roman"/>
                <w:b/>
                <w:sz w:val="18"/>
                <w:szCs w:val="18"/>
              </w:rPr>
            </w:pPr>
          </w:p>
        </w:tc>
        <w:tc>
          <w:tcPr>
            <w:tcW w:w="2520" w:type="dxa"/>
            <w:vMerge/>
          </w:tcPr>
          <w:p w:rsidR="00AA6292" w:rsidRPr="00024155" w:rsidRDefault="00AA6292" w:rsidP="00635A66">
            <w:pPr>
              <w:rPr>
                <w:rFonts w:ascii="Times New Roman" w:hAnsi="Times New Roman" w:cs="Times New Roman"/>
                <w:sz w:val="18"/>
                <w:szCs w:val="18"/>
              </w:rPr>
            </w:pPr>
          </w:p>
        </w:tc>
        <w:tc>
          <w:tcPr>
            <w:tcW w:w="5580" w:type="dxa"/>
            <w:tcBorders>
              <w:bottom w:val="single" w:sz="4" w:space="0" w:color="auto"/>
            </w:tcBorders>
          </w:tcPr>
          <w:p w:rsidR="00AA6292" w:rsidRDefault="00AA6292">
            <w:pPr>
              <w:jc w:val="both"/>
              <w:rPr>
                <w:color w:val="000000"/>
                <w:sz w:val="20"/>
                <w:szCs w:val="20"/>
              </w:rPr>
            </w:pPr>
            <w:r>
              <w:rPr>
                <w:color w:val="000000"/>
                <w:sz w:val="20"/>
                <w:szCs w:val="20"/>
              </w:rPr>
              <w:t>f) Rehabilitation of road starting from near the H/O Joaher Ali to Dharerbari road via Enayetpur Eidgah  by WBM  &amp;  Carpeting under Tangial Pourashava .Ch.0.00m-1340.00mTotal Length=1340.00m)</w:t>
            </w:r>
          </w:p>
        </w:tc>
        <w:tc>
          <w:tcPr>
            <w:tcW w:w="1080" w:type="dxa"/>
            <w:vMerge/>
          </w:tcPr>
          <w:p w:rsidR="00AA6292" w:rsidRPr="00024155" w:rsidRDefault="00AA6292" w:rsidP="00635A66">
            <w:pPr>
              <w:jc w:val="center"/>
              <w:rPr>
                <w:rFonts w:ascii="Times New Roman" w:hAnsi="Times New Roman" w:cs="Times New Roman"/>
                <w:sz w:val="18"/>
                <w:szCs w:val="18"/>
              </w:rPr>
            </w:pPr>
          </w:p>
        </w:tc>
        <w:tc>
          <w:tcPr>
            <w:tcW w:w="1242" w:type="dxa"/>
            <w:vMerge/>
          </w:tcPr>
          <w:p w:rsidR="00AA6292" w:rsidRPr="00024155" w:rsidRDefault="00AA6292" w:rsidP="00635A66">
            <w:pPr>
              <w:jc w:val="center"/>
              <w:rPr>
                <w:rFonts w:ascii="Times New Roman" w:hAnsi="Times New Roman" w:cs="Times New Roman"/>
                <w:sz w:val="18"/>
                <w:szCs w:val="18"/>
              </w:rPr>
            </w:pPr>
          </w:p>
        </w:tc>
      </w:tr>
      <w:tr w:rsidR="00AA6292" w:rsidRPr="00024155" w:rsidTr="008E5A20">
        <w:trPr>
          <w:trHeight w:val="23"/>
        </w:trPr>
        <w:tc>
          <w:tcPr>
            <w:tcW w:w="468" w:type="dxa"/>
            <w:vMerge/>
            <w:tcBorders>
              <w:bottom w:val="nil"/>
            </w:tcBorders>
          </w:tcPr>
          <w:p w:rsidR="00AA6292" w:rsidRPr="00024155" w:rsidRDefault="00AA6292" w:rsidP="003A72B6">
            <w:pPr>
              <w:jc w:val="center"/>
              <w:rPr>
                <w:rFonts w:ascii="Times New Roman" w:hAnsi="Times New Roman" w:cs="Times New Roman"/>
                <w:sz w:val="18"/>
                <w:szCs w:val="18"/>
              </w:rPr>
            </w:pPr>
          </w:p>
        </w:tc>
        <w:tc>
          <w:tcPr>
            <w:tcW w:w="2250" w:type="dxa"/>
            <w:vMerge/>
            <w:tcBorders>
              <w:bottom w:val="nil"/>
            </w:tcBorders>
          </w:tcPr>
          <w:p w:rsidR="00AA6292" w:rsidRPr="00024155" w:rsidRDefault="00AA6292" w:rsidP="00635A66">
            <w:pPr>
              <w:rPr>
                <w:rFonts w:ascii="Times New Roman" w:hAnsi="Times New Roman" w:cs="Times New Roman"/>
                <w:b/>
                <w:sz w:val="18"/>
                <w:szCs w:val="18"/>
              </w:rPr>
            </w:pPr>
          </w:p>
        </w:tc>
        <w:tc>
          <w:tcPr>
            <w:tcW w:w="2520" w:type="dxa"/>
            <w:vMerge/>
          </w:tcPr>
          <w:p w:rsidR="00AA6292" w:rsidRPr="00024155" w:rsidRDefault="00AA6292" w:rsidP="00635A66">
            <w:pPr>
              <w:rPr>
                <w:rFonts w:ascii="Times New Roman" w:hAnsi="Times New Roman" w:cs="Times New Roman"/>
                <w:sz w:val="18"/>
                <w:szCs w:val="18"/>
              </w:rPr>
            </w:pPr>
          </w:p>
        </w:tc>
        <w:tc>
          <w:tcPr>
            <w:tcW w:w="5580" w:type="dxa"/>
            <w:tcBorders>
              <w:top w:val="single" w:sz="4" w:space="0" w:color="auto"/>
              <w:bottom w:val="single" w:sz="4" w:space="0" w:color="auto"/>
            </w:tcBorders>
            <w:vAlign w:val="bottom"/>
          </w:tcPr>
          <w:p w:rsidR="00AA6292" w:rsidRDefault="00AA6292">
            <w:pPr>
              <w:rPr>
                <w:color w:val="000000"/>
                <w:sz w:val="20"/>
                <w:szCs w:val="20"/>
              </w:rPr>
            </w:pPr>
            <w:r>
              <w:rPr>
                <w:color w:val="000000"/>
                <w:sz w:val="20"/>
                <w:szCs w:val="20"/>
              </w:rPr>
              <w:t>g) Rehabilitation of road starting LGED morh (bailla) to Tangail DC office morh &amp; LGED morh to H/O Azmot Ali by WBM  &amp;  Carpeting under Tangial Pourashava .Ch.0.00m-940.00m&amp;Link Ch 0.00m-170.00(Total Length=1111.00m)</w:t>
            </w:r>
          </w:p>
        </w:tc>
        <w:tc>
          <w:tcPr>
            <w:tcW w:w="1080" w:type="dxa"/>
            <w:vMerge/>
          </w:tcPr>
          <w:p w:rsidR="00AA6292" w:rsidRPr="00024155" w:rsidRDefault="00AA6292" w:rsidP="00635A66">
            <w:pPr>
              <w:jc w:val="center"/>
              <w:rPr>
                <w:rFonts w:ascii="Times New Roman" w:hAnsi="Times New Roman" w:cs="Times New Roman"/>
                <w:sz w:val="18"/>
                <w:szCs w:val="18"/>
              </w:rPr>
            </w:pPr>
          </w:p>
        </w:tc>
        <w:tc>
          <w:tcPr>
            <w:tcW w:w="1242" w:type="dxa"/>
            <w:vMerge/>
          </w:tcPr>
          <w:p w:rsidR="00AA6292" w:rsidRPr="00024155" w:rsidRDefault="00AA6292" w:rsidP="00635A66">
            <w:pPr>
              <w:jc w:val="center"/>
              <w:rPr>
                <w:rFonts w:ascii="Times New Roman" w:hAnsi="Times New Roman" w:cs="Times New Roman"/>
                <w:sz w:val="18"/>
                <w:szCs w:val="18"/>
              </w:rPr>
            </w:pPr>
          </w:p>
        </w:tc>
      </w:tr>
      <w:tr w:rsidR="007861E1" w:rsidRPr="00024155" w:rsidTr="008E5A20">
        <w:trPr>
          <w:trHeight w:val="390"/>
        </w:trPr>
        <w:tc>
          <w:tcPr>
            <w:tcW w:w="468" w:type="dxa"/>
            <w:vMerge w:val="restart"/>
            <w:tcBorders>
              <w:top w:val="nil"/>
              <w:bottom w:val="nil"/>
            </w:tcBorders>
          </w:tcPr>
          <w:p w:rsidR="007861E1" w:rsidRPr="00024155" w:rsidRDefault="007861E1" w:rsidP="003A72B6">
            <w:pPr>
              <w:jc w:val="center"/>
              <w:rPr>
                <w:rFonts w:ascii="Times New Roman" w:hAnsi="Times New Roman" w:cs="Times New Roman"/>
                <w:sz w:val="18"/>
                <w:szCs w:val="18"/>
              </w:rPr>
            </w:pPr>
          </w:p>
        </w:tc>
        <w:tc>
          <w:tcPr>
            <w:tcW w:w="2250" w:type="dxa"/>
            <w:vMerge w:val="restart"/>
            <w:tcBorders>
              <w:top w:val="nil"/>
              <w:bottom w:val="nil"/>
            </w:tcBorders>
          </w:tcPr>
          <w:p w:rsidR="007861E1" w:rsidRPr="00024155" w:rsidRDefault="007861E1" w:rsidP="00635A66">
            <w:pPr>
              <w:rPr>
                <w:rFonts w:ascii="Times New Roman" w:hAnsi="Times New Roman" w:cs="Times New Roman"/>
                <w:b/>
                <w:sz w:val="18"/>
                <w:szCs w:val="18"/>
              </w:rPr>
            </w:pPr>
          </w:p>
        </w:tc>
        <w:tc>
          <w:tcPr>
            <w:tcW w:w="2520" w:type="dxa"/>
            <w:vMerge w:val="restart"/>
          </w:tcPr>
          <w:p w:rsidR="007861E1" w:rsidRPr="00024155" w:rsidRDefault="007861E1" w:rsidP="00635A66">
            <w:pPr>
              <w:rPr>
                <w:rFonts w:ascii="Times New Roman" w:hAnsi="Times New Roman" w:cs="Times New Roman"/>
                <w:sz w:val="18"/>
                <w:szCs w:val="18"/>
              </w:rPr>
            </w:pPr>
            <w:r w:rsidRPr="00024155">
              <w:rPr>
                <w:rFonts w:ascii="Times New Roman" w:hAnsi="Times New Roman" w:cs="Times New Roman"/>
                <w:sz w:val="18"/>
                <w:szCs w:val="18"/>
              </w:rPr>
              <w:t>MGSP/TAN/2015-16/W-04</w:t>
            </w:r>
          </w:p>
        </w:tc>
        <w:tc>
          <w:tcPr>
            <w:tcW w:w="5580" w:type="dxa"/>
            <w:tcBorders>
              <w:bottom w:val="nil"/>
            </w:tcBorders>
            <w:vAlign w:val="center"/>
          </w:tcPr>
          <w:p w:rsidR="007861E1" w:rsidRDefault="007861E1">
            <w:pPr>
              <w:jc w:val="both"/>
              <w:rPr>
                <w:color w:val="000000"/>
                <w:sz w:val="20"/>
                <w:szCs w:val="20"/>
              </w:rPr>
            </w:pPr>
            <w:r>
              <w:rPr>
                <w:color w:val="000000"/>
                <w:sz w:val="20"/>
                <w:szCs w:val="20"/>
              </w:rPr>
              <w:t>(a) Construction of RCC Drain leading from Adi Tangail Textile Mill to Boro Kalibari Central Drain via Malancha Cinema Hall with Footpath (Partli portion  ch. 800-1100) on top on drain under Tangail Pourashava. Ch. 0+000 to 1+110. (Total length-1110.00m)</w:t>
            </w:r>
          </w:p>
        </w:tc>
        <w:tc>
          <w:tcPr>
            <w:tcW w:w="1080" w:type="dxa"/>
            <w:vMerge w:val="restart"/>
          </w:tcPr>
          <w:p w:rsidR="007861E1" w:rsidRPr="00024155" w:rsidRDefault="007861E1" w:rsidP="00635A66">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7861E1" w:rsidRPr="00024155" w:rsidRDefault="007861E1" w:rsidP="00635A66">
            <w:pPr>
              <w:jc w:val="center"/>
              <w:rPr>
                <w:rFonts w:ascii="Times New Roman" w:hAnsi="Times New Roman" w:cs="Times New Roman"/>
                <w:sz w:val="18"/>
                <w:szCs w:val="18"/>
              </w:rPr>
            </w:pPr>
            <w:r w:rsidRPr="00024155">
              <w:rPr>
                <w:rFonts w:ascii="Times New Roman" w:hAnsi="Times New Roman" w:cs="Times New Roman"/>
                <w:sz w:val="18"/>
                <w:szCs w:val="18"/>
              </w:rPr>
              <w:t>08-12-16</w:t>
            </w:r>
          </w:p>
          <w:p w:rsidR="007861E1" w:rsidRPr="00024155" w:rsidRDefault="007861E1" w:rsidP="00635A66">
            <w:pPr>
              <w:jc w:val="center"/>
              <w:rPr>
                <w:rFonts w:ascii="Times New Roman" w:hAnsi="Times New Roman" w:cs="Times New Roman"/>
                <w:sz w:val="18"/>
                <w:szCs w:val="18"/>
              </w:rPr>
            </w:pPr>
          </w:p>
        </w:tc>
        <w:tc>
          <w:tcPr>
            <w:tcW w:w="1242" w:type="dxa"/>
            <w:vMerge w:val="restart"/>
          </w:tcPr>
          <w:p w:rsidR="007861E1" w:rsidRPr="00024155" w:rsidRDefault="00C869C7" w:rsidP="00C869C7">
            <w:pPr>
              <w:rPr>
                <w:rFonts w:ascii="Times New Roman" w:hAnsi="Times New Roman" w:cs="Times New Roman"/>
                <w:sz w:val="18"/>
                <w:szCs w:val="18"/>
              </w:rPr>
            </w:pPr>
            <w:r>
              <w:rPr>
                <w:rFonts w:ascii="Calibri" w:eastAsia="Calibri" w:hAnsi="Calibri" w:cs="Times New Roman"/>
                <w:color w:val="000000"/>
                <w:sz w:val="16"/>
                <w:szCs w:val="16"/>
              </w:rPr>
              <w:t xml:space="preserve">Adequate mitigation measures are formulated in the EMP. Adequate provision </w:t>
            </w:r>
            <w:r w:rsidR="00BD28F5">
              <w:rPr>
                <w:rFonts w:ascii="Calibri" w:eastAsia="Calibri" w:hAnsi="Calibri" w:cs="Times New Roman"/>
                <w:color w:val="000000"/>
                <w:sz w:val="16"/>
                <w:szCs w:val="16"/>
              </w:rPr>
              <w:t>for safety</w:t>
            </w:r>
            <w:r>
              <w:rPr>
                <w:rFonts w:ascii="Calibri" w:eastAsia="Calibri" w:hAnsi="Calibri" w:cs="Times New Roman"/>
                <w:color w:val="000000"/>
                <w:sz w:val="16"/>
                <w:szCs w:val="16"/>
              </w:rPr>
              <w:t xml:space="preserve"> gear is </w:t>
            </w:r>
            <w:r w:rsidR="00BD28F5">
              <w:rPr>
                <w:rFonts w:ascii="Calibri" w:eastAsia="Calibri" w:hAnsi="Calibri" w:cs="Times New Roman"/>
                <w:color w:val="000000"/>
                <w:sz w:val="16"/>
                <w:szCs w:val="16"/>
              </w:rPr>
              <w:t xml:space="preserve">there. </w:t>
            </w:r>
            <w:r w:rsidR="00BD28F5" w:rsidRPr="00BD28F5">
              <w:rPr>
                <w:rFonts w:ascii="Calibri" w:eastAsia="Calibri" w:hAnsi="Calibri" w:cs="Times New Roman"/>
                <w:color w:val="000000"/>
                <w:sz w:val="16"/>
                <w:szCs w:val="16"/>
              </w:rPr>
              <w:t>First two drains will connect with the Boro Kalibari Central Drain and third drain will connect with the Louhajang River.</w:t>
            </w:r>
            <w:r w:rsidR="00BD28F5" w:rsidRPr="00FF2A79">
              <w:rPr>
                <w:rFonts w:cs="Arial"/>
              </w:rPr>
              <w:t xml:space="preserve"> </w:t>
            </w:r>
            <w:r w:rsidR="00BD28F5">
              <w:rPr>
                <w:rFonts w:cs="Arial"/>
              </w:rPr>
              <w:t xml:space="preserve">   </w:t>
            </w:r>
          </w:p>
        </w:tc>
      </w:tr>
      <w:tr w:rsidR="007861E1" w:rsidRPr="00024155" w:rsidTr="008E5A20">
        <w:trPr>
          <w:trHeight w:hRule="exact" w:val="748"/>
        </w:trPr>
        <w:tc>
          <w:tcPr>
            <w:tcW w:w="468" w:type="dxa"/>
            <w:vMerge/>
            <w:tcBorders>
              <w:bottom w:val="nil"/>
            </w:tcBorders>
          </w:tcPr>
          <w:p w:rsidR="007861E1" w:rsidRPr="00024155" w:rsidRDefault="007861E1" w:rsidP="003A72B6">
            <w:pPr>
              <w:jc w:val="center"/>
              <w:rPr>
                <w:rFonts w:ascii="Times New Roman" w:hAnsi="Times New Roman" w:cs="Times New Roman"/>
                <w:sz w:val="18"/>
                <w:szCs w:val="18"/>
              </w:rPr>
            </w:pPr>
          </w:p>
        </w:tc>
        <w:tc>
          <w:tcPr>
            <w:tcW w:w="2250" w:type="dxa"/>
            <w:vMerge/>
            <w:tcBorders>
              <w:bottom w:val="nil"/>
            </w:tcBorders>
          </w:tcPr>
          <w:p w:rsidR="007861E1" w:rsidRPr="00024155" w:rsidRDefault="007861E1" w:rsidP="00635A66">
            <w:pPr>
              <w:rPr>
                <w:rFonts w:ascii="Times New Roman" w:hAnsi="Times New Roman" w:cs="Times New Roman"/>
                <w:b/>
                <w:sz w:val="18"/>
                <w:szCs w:val="18"/>
              </w:rPr>
            </w:pPr>
          </w:p>
        </w:tc>
        <w:tc>
          <w:tcPr>
            <w:tcW w:w="2520" w:type="dxa"/>
            <w:vMerge/>
          </w:tcPr>
          <w:p w:rsidR="007861E1" w:rsidRPr="00024155" w:rsidRDefault="007861E1" w:rsidP="00635A66">
            <w:pPr>
              <w:rPr>
                <w:rFonts w:ascii="Times New Roman" w:hAnsi="Times New Roman" w:cs="Times New Roman"/>
                <w:sz w:val="18"/>
                <w:szCs w:val="18"/>
              </w:rPr>
            </w:pPr>
          </w:p>
        </w:tc>
        <w:tc>
          <w:tcPr>
            <w:tcW w:w="5580" w:type="dxa"/>
            <w:tcBorders>
              <w:top w:val="nil"/>
              <w:bottom w:val="nil"/>
            </w:tcBorders>
          </w:tcPr>
          <w:p w:rsidR="007861E1" w:rsidRDefault="007861E1" w:rsidP="00981E6C">
            <w:pPr>
              <w:rPr>
                <w:color w:val="000000"/>
                <w:sz w:val="20"/>
                <w:szCs w:val="20"/>
              </w:rPr>
            </w:pPr>
            <w:r>
              <w:rPr>
                <w:color w:val="000000"/>
                <w:sz w:val="20"/>
                <w:szCs w:val="20"/>
              </w:rPr>
              <w:t>(b) Construction of RCC Drain leading from Adalat para Biddut Office morh to Central Drain under Tangail Pourashava. Ch. 0+000 to 0+400. (Total length-400.00m)</w:t>
            </w:r>
          </w:p>
        </w:tc>
        <w:tc>
          <w:tcPr>
            <w:tcW w:w="1080" w:type="dxa"/>
            <w:vMerge/>
          </w:tcPr>
          <w:p w:rsidR="007861E1" w:rsidRPr="00024155" w:rsidRDefault="007861E1" w:rsidP="00635A66">
            <w:pPr>
              <w:jc w:val="center"/>
              <w:rPr>
                <w:rFonts w:ascii="Times New Roman" w:hAnsi="Times New Roman" w:cs="Times New Roman"/>
                <w:sz w:val="18"/>
                <w:szCs w:val="18"/>
              </w:rPr>
            </w:pPr>
          </w:p>
        </w:tc>
        <w:tc>
          <w:tcPr>
            <w:tcW w:w="1242" w:type="dxa"/>
            <w:vMerge/>
          </w:tcPr>
          <w:p w:rsidR="007861E1" w:rsidRPr="00024155" w:rsidRDefault="007861E1" w:rsidP="00446CF0">
            <w:pPr>
              <w:jc w:val="center"/>
              <w:rPr>
                <w:rFonts w:ascii="Times New Roman" w:hAnsi="Times New Roman" w:cs="Times New Roman"/>
                <w:sz w:val="18"/>
                <w:szCs w:val="18"/>
              </w:rPr>
            </w:pPr>
          </w:p>
        </w:tc>
      </w:tr>
      <w:tr w:rsidR="007861E1" w:rsidRPr="00024155" w:rsidTr="00BD28F5">
        <w:trPr>
          <w:trHeight w:hRule="exact" w:val="1837"/>
        </w:trPr>
        <w:tc>
          <w:tcPr>
            <w:tcW w:w="468" w:type="dxa"/>
            <w:vMerge/>
            <w:tcBorders>
              <w:bottom w:val="nil"/>
            </w:tcBorders>
          </w:tcPr>
          <w:p w:rsidR="007861E1" w:rsidRPr="00024155" w:rsidRDefault="007861E1" w:rsidP="003A72B6">
            <w:pPr>
              <w:jc w:val="center"/>
              <w:rPr>
                <w:rFonts w:ascii="Times New Roman" w:hAnsi="Times New Roman" w:cs="Times New Roman"/>
                <w:sz w:val="18"/>
                <w:szCs w:val="18"/>
              </w:rPr>
            </w:pPr>
          </w:p>
        </w:tc>
        <w:tc>
          <w:tcPr>
            <w:tcW w:w="2250" w:type="dxa"/>
            <w:vMerge/>
            <w:tcBorders>
              <w:bottom w:val="nil"/>
            </w:tcBorders>
          </w:tcPr>
          <w:p w:rsidR="007861E1" w:rsidRPr="00024155" w:rsidRDefault="007861E1" w:rsidP="00635A66">
            <w:pPr>
              <w:rPr>
                <w:rFonts w:ascii="Times New Roman" w:hAnsi="Times New Roman" w:cs="Times New Roman"/>
                <w:b/>
                <w:sz w:val="18"/>
                <w:szCs w:val="18"/>
              </w:rPr>
            </w:pPr>
          </w:p>
        </w:tc>
        <w:tc>
          <w:tcPr>
            <w:tcW w:w="2520" w:type="dxa"/>
            <w:vMerge/>
          </w:tcPr>
          <w:p w:rsidR="007861E1" w:rsidRPr="00024155" w:rsidRDefault="007861E1" w:rsidP="00635A66">
            <w:pPr>
              <w:rPr>
                <w:rFonts w:ascii="Times New Roman" w:hAnsi="Times New Roman" w:cs="Times New Roman"/>
                <w:sz w:val="18"/>
                <w:szCs w:val="18"/>
              </w:rPr>
            </w:pPr>
          </w:p>
        </w:tc>
        <w:tc>
          <w:tcPr>
            <w:tcW w:w="5580" w:type="dxa"/>
            <w:tcBorders>
              <w:top w:val="nil"/>
              <w:bottom w:val="single" w:sz="4" w:space="0" w:color="auto"/>
            </w:tcBorders>
          </w:tcPr>
          <w:p w:rsidR="007861E1" w:rsidRDefault="007861E1" w:rsidP="00981E6C">
            <w:pPr>
              <w:rPr>
                <w:color w:val="000000"/>
                <w:sz w:val="20"/>
                <w:szCs w:val="20"/>
              </w:rPr>
            </w:pPr>
            <w:r>
              <w:rPr>
                <w:color w:val="000000"/>
                <w:sz w:val="20"/>
                <w:szCs w:val="20"/>
              </w:rPr>
              <w:t>(c) Construction of RCC Drain starting from Delduar road to Kachuadanga morh via Berabosna Water Tank with waste water treatment facilities near outfall under Tangail Pourashava. Ch. 0+000 to 0+995. (Total length-995.00m)</w:t>
            </w:r>
          </w:p>
        </w:tc>
        <w:tc>
          <w:tcPr>
            <w:tcW w:w="1080" w:type="dxa"/>
            <w:vMerge/>
          </w:tcPr>
          <w:p w:rsidR="007861E1" w:rsidRPr="00024155" w:rsidRDefault="007861E1" w:rsidP="00635A66">
            <w:pPr>
              <w:jc w:val="center"/>
              <w:rPr>
                <w:rFonts w:ascii="Times New Roman" w:hAnsi="Times New Roman" w:cs="Times New Roman"/>
                <w:sz w:val="18"/>
                <w:szCs w:val="18"/>
              </w:rPr>
            </w:pPr>
          </w:p>
        </w:tc>
        <w:tc>
          <w:tcPr>
            <w:tcW w:w="1242" w:type="dxa"/>
            <w:vMerge/>
          </w:tcPr>
          <w:p w:rsidR="007861E1" w:rsidRPr="00024155" w:rsidRDefault="007861E1" w:rsidP="00446CF0">
            <w:pPr>
              <w:jc w:val="center"/>
              <w:rPr>
                <w:rFonts w:ascii="Times New Roman" w:hAnsi="Times New Roman" w:cs="Times New Roman"/>
                <w:sz w:val="18"/>
                <w:szCs w:val="18"/>
              </w:rPr>
            </w:pPr>
          </w:p>
        </w:tc>
      </w:tr>
      <w:tr w:rsidR="007861E1" w:rsidRPr="00024155" w:rsidTr="008E5A20">
        <w:trPr>
          <w:trHeight w:hRule="exact" w:val="532"/>
        </w:trPr>
        <w:tc>
          <w:tcPr>
            <w:tcW w:w="468" w:type="dxa"/>
            <w:vMerge w:val="restart"/>
            <w:tcBorders>
              <w:top w:val="nil"/>
            </w:tcBorders>
          </w:tcPr>
          <w:p w:rsidR="007861E1" w:rsidRPr="00024155" w:rsidRDefault="007861E1" w:rsidP="003A72B6">
            <w:pPr>
              <w:jc w:val="center"/>
              <w:rPr>
                <w:rFonts w:ascii="Times New Roman" w:hAnsi="Times New Roman" w:cs="Times New Roman"/>
                <w:sz w:val="18"/>
                <w:szCs w:val="18"/>
              </w:rPr>
            </w:pPr>
          </w:p>
        </w:tc>
        <w:tc>
          <w:tcPr>
            <w:tcW w:w="2250" w:type="dxa"/>
            <w:vMerge w:val="restart"/>
            <w:tcBorders>
              <w:top w:val="nil"/>
            </w:tcBorders>
          </w:tcPr>
          <w:p w:rsidR="007861E1" w:rsidRPr="00024155" w:rsidRDefault="007861E1" w:rsidP="00635A66">
            <w:pPr>
              <w:rPr>
                <w:rFonts w:ascii="Times New Roman" w:hAnsi="Times New Roman" w:cs="Times New Roman"/>
                <w:b/>
                <w:sz w:val="18"/>
                <w:szCs w:val="18"/>
              </w:rPr>
            </w:pPr>
          </w:p>
        </w:tc>
        <w:tc>
          <w:tcPr>
            <w:tcW w:w="2520" w:type="dxa"/>
            <w:vMerge w:val="restart"/>
          </w:tcPr>
          <w:p w:rsidR="007861E1" w:rsidRPr="00024155" w:rsidRDefault="007861E1" w:rsidP="00635A66">
            <w:pPr>
              <w:rPr>
                <w:rFonts w:ascii="Times New Roman" w:hAnsi="Times New Roman" w:cs="Times New Roman"/>
                <w:sz w:val="18"/>
                <w:szCs w:val="18"/>
              </w:rPr>
            </w:pPr>
            <w:r w:rsidRPr="00024155">
              <w:rPr>
                <w:rFonts w:ascii="Times New Roman" w:hAnsi="Times New Roman" w:cs="Times New Roman"/>
                <w:sz w:val="18"/>
                <w:szCs w:val="18"/>
              </w:rPr>
              <w:t>MGSP/TAN/2015-16/W-05</w:t>
            </w:r>
          </w:p>
        </w:tc>
        <w:tc>
          <w:tcPr>
            <w:tcW w:w="5580" w:type="dxa"/>
            <w:tcBorders>
              <w:bottom w:val="nil"/>
            </w:tcBorders>
          </w:tcPr>
          <w:p w:rsidR="007861E1" w:rsidRDefault="007861E1" w:rsidP="00981E6C">
            <w:pPr>
              <w:rPr>
                <w:color w:val="000000"/>
                <w:sz w:val="20"/>
                <w:szCs w:val="20"/>
              </w:rPr>
            </w:pPr>
            <w:r>
              <w:rPr>
                <w:color w:val="000000"/>
                <w:sz w:val="20"/>
                <w:szCs w:val="20"/>
              </w:rPr>
              <w:t>(a) Improvement of road starting from Suruj road Tintala moar to Dewla Kalighor Ch. 00-1270m, under Tangail Pourashava.</w:t>
            </w:r>
          </w:p>
        </w:tc>
        <w:tc>
          <w:tcPr>
            <w:tcW w:w="1080" w:type="dxa"/>
            <w:vMerge w:val="restart"/>
          </w:tcPr>
          <w:p w:rsidR="007861E1" w:rsidRPr="00024155" w:rsidRDefault="007861E1" w:rsidP="00635A66">
            <w:pPr>
              <w:jc w:val="center"/>
              <w:rPr>
                <w:rFonts w:ascii="Times New Roman" w:hAnsi="Times New Roman" w:cs="Times New Roman"/>
                <w:sz w:val="18"/>
                <w:szCs w:val="18"/>
              </w:rPr>
            </w:pPr>
            <w:r w:rsidRPr="00024155">
              <w:rPr>
                <w:rFonts w:ascii="Times New Roman" w:hAnsi="Times New Roman" w:cs="Times New Roman"/>
                <w:sz w:val="18"/>
                <w:szCs w:val="18"/>
              </w:rPr>
              <w:t>Send to WB</w:t>
            </w:r>
          </w:p>
          <w:p w:rsidR="007861E1" w:rsidRPr="00024155" w:rsidRDefault="007861E1" w:rsidP="00635A66">
            <w:pPr>
              <w:jc w:val="center"/>
              <w:rPr>
                <w:rFonts w:ascii="Times New Roman" w:hAnsi="Times New Roman" w:cs="Times New Roman"/>
                <w:sz w:val="18"/>
                <w:szCs w:val="18"/>
              </w:rPr>
            </w:pPr>
            <w:r w:rsidRPr="00024155">
              <w:rPr>
                <w:rFonts w:ascii="Times New Roman" w:hAnsi="Times New Roman" w:cs="Times New Roman"/>
                <w:sz w:val="18"/>
                <w:szCs w:val="18"/>
              </w:rPr>
              <w:lastRenderedPageBreak/>
              <w:t>11-12-16</w:t>
            </w:r>
          </w:p>
          <w:p w:rsidR="007861E1" w:rsidRPr="00024155" w:rsidRDefault="007861E1" w:rsidP="00635A66">
            <w:pPr>
              <w:jc w:val="center"/>
              <w:rPr>
                <w:rFonts w:ascii="Times New Roman" w:hAnsi="Times New Roman" w:cs="Times New Roman"/>
                <w:sz w:val="18"/>
                <w:szCs w:val="18"/>
              </w:rPr>
            </w:pPr>
          </w:p>
        </w:tc>
        <w:tc>
          <w:tcPr>
            <w:tcW w:w="1242" w:type="dxa"/>
            <w:vMerge w:val="restart"/>
          </w:tcPr>
          <w:p w:rsidR="007861E1" w:rsidRPr="00024155" w:rsidRDefault="009A4F72" w:rsidP="009A4F72">
            <w:pPr>
              <w:rPr>
                <w:rFonts w:ascii="Times New Roman" w:hAnsi="Times New Roman" w:cs="Times New Roman"/>
                <w:sz w:val="18"/>
                <w:szCs w:val="18"/>
              </w:rPr>
            </w:pPr>
            <w:r w:rsidRPr="009A4F72">
              <w:rPr>
                <w:rFonts w:ascii="Calibri" w:eastAsia="Calibri" w:hAnsi="Calibri" w:cs="Times New Roman"/>
                <w:color w:val="000000"/>
                <w:sz w:val="16"/>
                <w:szCs w:val="16"/>
              </w:rPr>
              <w:lastRenderedPageBreak/>
              <w:t>100 trees to be felled down</w:t>
            </w:r>
            <w:r>
              <w:rPr>
                <w:rFonts w:ascii="Calibri" w:eastAsia="Calibri" w:hAnsi="Calibri" w:cs="Times New Roman"/>
                <w:color w:val="000000"/>
                <w:sz w:val="16"/>
                <w:szCs w:val="16"/>
              </w:rPr>
              <w:t xml:space="preserve">. </w:t>
            </w:r>
            <w:r>
              <w:rPr>
                <w:rFonts w:ascii="Calibri" w:eastAsia="Calibri" w:hAnsi="Calibri" w:cs="Times New Roman"/>
                <w:color w:val="000000"/>
                <w:sz w:val="16"/>
                <w:szCs w:val="16"/>
              </w:rPr>
              <w:lastRenderedPageBreak/>
              <w:t xml:space="preserve">Adequate tree plantation provision is there. Impact will be minimized through adequate mitigation measures given in the EMP. </w:t>
            </w:r>
          </w:p>
        </w:tc>
      </w:tr>
      <w:tr w:rsidR="007861E1" w:rsidRPr="00024155" w:rsidTr="006362E8">
        <w:trPr>
          <w:trHeight w:hRule="exact" w:val="820"/>
        </w:trPr>
        <w:tc>
          <w:tcPr>
            <w:tcW w:w="468" w:type="dxa"/>
            <w:vMerge/>
          </w:tcPr>
          <w:p w:rsidR="007861E1" w:rsidRPr="00024155" w:rsidRDefault="007861E1" w:rsidP="003A72B6">
            <w:pPr>
              <w:jc w:val="center"/>
              <w:rPr>
                <w:rFonts w:ascii="Times New Roman" w:hAnsi="Times New Roman" w:cs="Times New Roman"/>
                <w:sz w:val="18"/>
                <w:szCs w:val="18"/>
              </w:rPr>
            </w:pPr>
          </w:p>
        </w:tc>
        <w:tc>
          <w:tcPr>
            <w:tcW w:w="2250" w:type="dxa"/>
            <w:vMerge/>
          </w:tcPr>
          <w:p w:rsidR="007861E1" w:rsidRPr="00024155" w:rsidRDefault="007861E1" w:rsidP="00635A66">
            <w:pPr>
              <w:rPr>
                <w:rFonts w:ascii="Times New Roman" w:hAnsi="Times New Roman" w:cs="Times New Roman"/>
                <w:b/>
                <w:sz w:val="18"/>
                <w:szCs w:val="18"/>
              </w:rPr>
            </w:pPr>
          </w:p>
        </w:tc>
        <w:tc>
          <w:tcPr>
            <w:tcW w:w="2520" w:type="dxa"/>
            <w:vMerge/>
          </w:tcPr>
          <w:p w:rsidR="007861E1" w:rsidRPr="00024155" w:rsidRDefault="007861E1" w:rsidP="00635A66">
            <w:pPr>
              <w:rPr>
                <w:rFonts w:ascii="Times New Roman" w:hAnsi="Times New Roman" w:cs="Times New Roman"/>
                <w:sz w:val="18"/>
                <w:szCs w:val="18"/>
              </w:rPr>
            </w:pPr>
          </w:p>
        </w:tc>
        <w:tc>
          <w:tcPr>
            <w:tcW w:w="5580" w:type="dxa"/>
            <w:tcBorders>
              <w:top w:val="nil"/>
              <w:bottom w:val="nil"/>
            </w:tcBorders>
            <w:vAlign w:val="center"/>
          </w:tcPr>
          <w:p w:rsidR="007861E1" w:rsidRDefault="007861E1">
            <w:pPr>
              <w:jc w:val="both"/>
              <w:rPr>
                <w:color w:val="000000"/>
                <w:sz w:val="20"/>
                <w:szCs w:val="20"/>
              </w:rPr>
            </w:pPr>
            <w:r>
              <w:rPr>
                <w:color w:val="000000"/>
                <w:sz w:val="20"/>
                <w:szCs w:val="20"/>
              </w:rPr>
              <w:t>(b) Construction of RCC drains with footpath starting from Suruj road Tintala moar to DewlaKalighor Ch. 00-1270(R/S) and Ch. 00-1330(L/S) under Tangail Pourashava.</w:t>
            </w:r>
          </w:p>
        </w:tc>
        <w:tc>
          <w:tcPr>
            <w:tcW w:w="1080" w:type="dxa"/>
            <w:vMerge/>
          </w:tcPr>
          <w:p w:rsidR="007861E1" w:rsidRPr="00024155" w:rsidRDefault="007861E1" w:rsidP="00635A66">
            <w:pPr>
              <w:jc w:val="center"/>
              <w:rPr>
                <w:rFonts w:ascii="Times New Roman" w:hAnsi="Times New Roman" w:cs="Times New Roman"/>
                <w:sz w:val="18"/>
                <w:szCs w:val="18"/>
              </w:rPr>
            </w:pPr>
          </w:p>
        </w:tc>
        <w:tc>
          <w:tcPr>
            <w:tcW w:w="1242" w:type="dxa"/>
            <w:vMerge/>
          </w:tcPr>
          <w:p w:rsidR="007861E1" w:rsidRPr="00024155" w:rsidRDefault="007861E1" w:rsidP="00635A66">
            <w:pPr>
              <w:jc w:val="center"/>
              <w:rPr>
                <w:rFonts w:ascii="Times New Roman" w:hAnsi="Times New Roman" w:cs="Times New Roman"/>
                <w:sz w:val="18"/>
                <w:szCs w:val="18"/>
              </w:rPr>
            </w:pPr>
          </w:p>
        </w:tc>
      </w:tr>
      <w:tr w:rsidR="007861E1" w:rsidRPr="00024155" w:rsidTr="009A4F72">
        <w:trPr>
          <w:trHeight w:hRule="exact" w:val="1441"/>
        </w:trPr>
        <w:tc>
          <w:tcPr>
            <w:tcW w:w="468" w:type="dxa"/>
            <w:vMerge/>
          </w:tcPr>
          <w:p w:rsidR="007861E1" w:rsidRPr="00024155" w:rsidRDefault="007861E1" w:rsidP="003A72B6">
            <w:pPr>
              <w:jc w:val="center"/>
              <w:rPr>
                <w:rFonts w:ascii="Times New Roman" w:hAnsi="Times New Roman" w:cs="Times New Roman"/>
                <w:sz w:val="18"/>
                <w:szCs w:val="18"/>
              </w:rPr>
            </w:pPr>
          </w:p>
        </w:tc>
        <w:tc>
          <w:tcPr>
            <w:tcW w:w="2250" w:type="dxa"/>
            <w:vMerge/>
          </w:tcPr>
          <w:p w:rsidR="007861E1" w:rsidRPr="00024155" w:rsidRDefault="007861E1" w:rsidP="00635A66">
            <w:pPr>
              <w:rPr>
                <w:rFonts w:ascii="Times New Roman" w:hAnsi="Times New Roman" w:cs="Times New Roman"/>
                <w:b/>
                <w:sz w:val="18"/>
                <w:szCs w:val="18"/>
              </w:rPr>
            </w:pPr>
          </w:p>
        </w:tc>
        <w:tc>
          <w:tcPr>
            <w:tcW w:w="2520" w:type="dxa"/>
            <w:vMerge/>
          </w:tcPr>
          <w:p w:rsidR="007861E1" w:rsidRPr="00024155" w:rsidRDefault="007861E1" w:rsidP="00635A66">
            <w:pPr>
              <w:rPr>
                <w:rFonts w:ascii="Times New Roman" w:hAnsi="Times New Roman" w:cs="Times New Roman"/>
                <w:sz w:val="18"/>
                <w:szCs w:val="18"/>
              </w:rPr>
            </w:pPr>
          </w:p>
        </w:tc>
        <w:tc>
          <w:tcPr>
            <w:tcW w:w="5580" w:type="dxa"/>
            <w:tcBorders>
              <w:top w:val="nil"/>
              <w:bottom w:val="single" w:sz="4" w:space="0" w:color="auto"/>
            </w:tcBorders>
          </w:tcPr>
          <w:p w:rsidR="007861E1" w:rsidRDefault="007861E1" w:rsidP="00981E6C">
            <w:pPr>
              <w:rPr>
                <w:color w:val="000000"/>
                <w:sz w:val="20"/>
                <w:szCs w:val="20"/>
              </w:rPr>
            </w:pPr>
            <w:r>
              <w:rPr>
                <w:color w:val="000000"/>
                <w:sz w:val="20"/>
                <w:szCs w:val="20"/>
              </w:rPr>
              <w:t>(c) Supplying, fitting &amp; fixing of Street Lights starting from Suruj road Tintala moar to Dewla Kalighor Ch. 00-1270m in median under Tangail Pourashava.</w:t>
            </w:r>
          </w:p>
        </w:tc>
        <w:tc>
          <w:tcPr>
            <w:tcW w:w="1080" w:type="dxa"/>
            <w:vMerge/>
          </w:tcPr>
          <w:p w:rsidR="007861E1" w:rsidRPr="00024155" w:rsidRDefault="007861E1" w:rsidP="00635A66">
            <w:pPr>
              <w:jc w:val="center"/>
              <w:rPr>
                <w:rFonts w:ascii="Times New Roman" w:hAnsi="Times New Roman" w:cs="Times New Roman"/>
                <w:sz w:val="18"/>
                <w:szCs w:val="18"/>
              </w:rPr>
            </w:pPr>
          </w:p>
        </w:tc>
        <w:tc>
          <w:tcPr>
            <w:tcW w:w="1242" w:type="dxa"/>
            <w:vMerge/>
          </w:tcPr>
          <w:p w:rsidR="007861E1" w:rsidRPr="00024155" w:rsidRDefault="007861E1" w:rsidP="00635A66">
            <w:pPr>
              <w:jc w:val="center"/>
              <w:rPr>
                <w:rFonts w:ascii="Times New Roman" w:hAnsi="Times New Roman" w:cs="Times New Roman"/>
                <w:sz w:val="18"/>
                <w:szCs w:val="18"/>
              </w:rPr>
            </w:pPr>
          </w:p>
        </w:tc>
      </w:tr>
      <w:tr w:rsidR="00932721" w:rsidRPr="00024155" w:rsidTr="006362E8">
        <w:trPr>
          <w:trHeight w:val="84"/>
        </w:trPr>
        <w:tc>
          <w:tcPr>
            <w:tcW w:w="468" w:type="dxa"/>
            <w:vMerge w:val="restart"/>
          </w:tcPr>
          <w:p w:rsidR="00932721" w:rsidRPr="00024155" w:rsidRDefault="00932721" w:rsidP="003A72B6">
            <w:pPr>
              <w:jc w:val="center"/>
              <w:rPr>
                <w:rFonts w:ascii="Times New Roman" w:hAnsi="Times New Roman" w:cs="Times New Roman"/>
                <w:sz w:val="18"/>
                <w:szCs w:val="18"/>
              </w:rPr>
            </w:pPr>
            <w:r w:rsidRPr="00024155">
              <w:rPr>
                <w:rFonts w:ascii="Times New Roman" w:hAnsi="Times New Roman" w:cs="Times New Roman"/>
                <w:sz w:val="18"/>
                <w:szCs w:val="18"/>
              </w:rPr>
              <w:t>26</w:t>
            </w:r>
          </w:p>
        </w:tc>
        <w:tc>
          <w:tcPr>
            <w:tcW w:w="2250" w:type="dxa"/>
            <w:vMerge w:val="restart"/>
          </w:tcPr>
          <w:p w:rsidR="00932721" w:rsidRPr="00024155" w:rsidRDefault="00932721" w:rsidP="00635A66">
            <w:pPr>
              <w:rPr>
                <w:rFonts w:ascii="Times New Roman" w:hAnsi="Times New Roman" w:cs="Times New Roman"/>
                <w:b/>
                <w:sz w:val="18"/>
                <w:szCs w:val="18"/>
              </w:rPr>
            </w:pPr>
            <w:r w:rsidRPr="00024155">
              <w:rPr>
                <w:rFonts w:ascii="Times New Roman" w:hAnsi="Times New Roman" w:cs="Times New Roman"/>
                <w:b/>
                <w:sz w:val="18"/>
                <w:szCs w:val="18"/>
              </w:rPr>
              <w:t>Trishal</w:t>
            </w:r>
          </w:p>
        </w:tc>
        <w:tc>
          <w:tcPr>
            <w:tcW w:w="2520" w:type="dxa"/>
            <w:vMerge w:val="restart"/>
          </w:tcPr>
          <w:p w:rsidR="00932721" w:rsidRPr="00024155" w:rsidRDefault="00932721" w:rsidP="00635A66">
            <w:pPr>
              <w:rPr>
                <w:rFonts w:ascii="Times New Roman" w:hAnsi="Times New Roman" w:cs="Times New Roman"/>
                <w:sz w:val="18"/>
                <w:szCs w:val="18"/>
              </w:rPr>
            </w:pPr>
            <w:r w:rsidRPr="00024155">
              <w:rPr>
                <w:rFonts w:ascii="Times New Roman" w:hAnsi="Times New Roman" w:cs="Times New Roman"/>
                <w:sz w:val="18"/>
                <w:szCs w:val="18"/>
              </w:rPr>
              <w:t>MGSP/TRI/W-01</w:t>
            </w:r>
          </w:p>
        </w:tc>
        <w:tc>
          <w:tcPr>
            <w:tcW w:w="5580" w:type="dxa"/>
            <w:tcBorders>
              <w:bottom w:val="nil"/>
            </w:tcBorders>
          </w:tcPr>
          <w:p w:rsidR="00932721" w:rsidRDefault="00932721">
            <w:pPr>
              <w:jc w:val="both"/>
              <w:rPr>
                <w:color w:val="000000"/>
                <w:sz w:val="20"/>
                <w:szCs w:val="20"/>
              </w:rPr>
            </w:pPr>
            <w:r>
              <w:rPr>
                <w:color w:val="000000"/>
                <w:sz w:val="20"/>
                <w:szCs w:val="20"/>
              </w:rPr>
              <w:t>a) Construction of Commissioner road by Bitumenous carpeting from Mr Lalu's shop to Dhaka-Mymensingh highway at ward No-4,5,6 under Trishal Pourashava. (Ch 0+00-0+960 m). (Total Length: 960m)</w:t>
            </w:r>
          </w:p>
        </w:tc>
        <w:tc>
          <w:tcPr>
            <w:tcW w:w="1080" w:type="dxa"/>
            <w:vMerge w:val="restart"/>
          </w:tcPr>
          <w:p w:rsidR="00932721" w:rsidRPr="00024155" w:rsidRDefault="00932721" w:rsidP="00635A66">
            <w:pPr>
              <w:jc w:val="center"/>
              <w:rPr>
                <w:rFonts w:ascii="Times New Roman" w:hAnsi="Times New Roman" w:cs="Times New Roman"/>
                <w:sz w:val="18"/>
                <w:szCs w:val="18"/>
              </w:rPr>
            </w:pPr>
            <w:r w:rsidRPr="00024155">
              <w:rPr>
                <w:rFonts w:ascii="Times New Roman" w:hAnsi="Times New Roman" w:cs="Times New Roman"/>
                <w:sz w:val="18"/>
                <w:szCs w:val="18"/>
              </w:rPr>
              <w:t>Approved</w:t>
            </w:r>
          </w:p>
          <w:p w:rsidR="00932721" w:rsidRPr="00024155" w:rsidRDefault="00932721" w:rsidP="00635A66">
            <w:pPr>
              <w:jc w:val="center"/>
              <w:rPr>
                <w:rFonts w:ascii="Times New Roman" w:hAnsi="Times New Roman" w:cs="Times New Roman"/>
                <w:sz w:val="18"/>
                <w:szCs w:val="18"/>
              </w:rPr>
            </w:pPr>
            <w:r w:rsidRPr="00024155">
              <w:rPr>
                <w:rFonts w:ascii="Times New Roman" w:hAnsi="Times New Roman" w:cs="Times New Roman"/>
                <w:sz w:val="18"/>
                <w:szCs w:val="18"/>
              </w:rPr>
              <w:t>05-03-15</w:t>
            </w:r>
          </w:p>
        </w:tc>
        <w:tc>
          <w:tcPr>
            <w:tcW w:w="1242" w:type="dxa"/>
            <w:vMerge w:val="restart"/>
          </w:tcPr>
          <w:p w:rsidR="006B546A" w:rsidRPr="001C1642" w:rsidRDefault="006B546A" w:rsidP="006B546A">
            <w:pPr>
              <w:tabs>
                <w:tab w:val="left" w:pos="930"/>
              </w:tabs>
              <w:jc w:val="both"/>
              <w:rPr>
                <w:rFonts w:ascii="Calibri" w:eastAsia="Calibri" w:hAnsi="Calibri" w:cs="Arial"/>
                <w:b/>
                <w:sz w:val="20"/>
                <w:szCs w:val="24"/>
              </w:rPr>
            </w:pPr>
            <w:r>
              <w:rPr>
                <w:color w:val="000000"/>
                <w:sz w:val="16"/>
                <w:szCs w:val="16"/>
              </w:rPr>
              <w:t xml:space="preserve">Overall environmental impact is minor. </w:t>
            </w:r>
          </w:p>
          <w:p w:rsidR="00932721" w:rsidRPr="00024155" w:rsidRDefault="00932721" w:rsidP="00635A66">
            <w:pPr>
              <w:jc w:val="center"/>
              <w:rPr>
                <w:rFonts w:ascii="Times New Roman" w:hAnsi="Times New Roman" w:cs="Times New Roman"/>
                <w:sz w:val="18"/>
                <w:szCs w:val="18"/>
              </w:rPr>
            </w:pPr>
          </w:p>
        </w:tc>
      </w:tr>
      <w:tr w:rsidR="00932721" w:rsidRPr="00024155" w:rsidTr="006362E8">
        <w:trPr>
          <w:trHeight w:val="84"/>
        </w:trPr>
        <w:tc>
          <w:tcPr>
            <w:tcW w:w="468" w:type="dxa"/>
            <w:vMerge/>
          </w:tcPr>
          <w:p w:rsidR="00932721" w:rsidRPr="00024155" w:rsidRDefault="00932721" w:rsidP="003A72B6">
            <w:pPr>
              <w:jc w:val="center"/>
              <w:rPr>
                <w:rFonts w:ascii="Times New Roman" w:hAnsi="Times New Roman" w:cs="Times New Roman"/>
                <w:sz w:val="18"/>
                <w:szCs w:val="18"/>
              </w:rPr>
            </w:pPr>
          </w:p>
        </w:tc>
        <w:tc>
          <w:tcPr>
            <w:tcW w:w="2250" w:type="dxa"/>
            <w:vMerge/>
          </w:tcPr>
          <w:p w:rsidR="00932721" w:rsidRPr="00024155" w:rsidRDefault="00932721" w:rsidP="00635A66">
            <w:pPr>
              <w:rPr>
                <w:rFonts w:ascii="Times New Roman" w:hAnsi="Times New Roman" w:cs="Times New Roman"/>
                <w:b/>
                <w:sz w:val="18"/>
                <w:szCs w:val="18"/>
              </w:rPr>
            </w:pPr>
          </w:p>
        </w:tc>
        <w:tc>
          <w:tcPr>
            <w:tcW w:w="2520" w:type="dxa"/>
            <w:vMerge/>
          </w:tcPr>
          <w:p w:rsidR="00932721" w:rsidRPr="00024155" w:rsidRDefault="00932721" w:rsidP="00635A66">
            <w:pPr>
              <w:rPr>
                <w:rFonts w:ascii="Times New Roman" w:hAnsi="Times New Roman" w:cs="Times New Roman"/>
                <w:sz w:val="18"/>
                <w:szCs w:val="18"/>
              </w:rPr>
            </w:pPr>
          </w:p>
        </w:tc>
        <w:tc>
          <w:tcPr>
            <w:tcW w:w="5580" w:type="dxa"/>
            <w:tcBorders>
              <w:top w:val="nil"/>
              <w:bottom w:val="nil"/>
            </w:tcBorders>
          </w:tcPr>
          <w:p w:rsidR="00932721" w:rsidRDefault="00932721">
            <w:pPr>
              <w:jc w:val="both"/>
              <w:rPr>
                <w:color w:val="000000"/>
                <w:sz w:val="20"/>
                <w:szCs w:val="20"/>
              </w:rPr>
            </w:pPr>
            <w:r>
              <w:rPr>
                <w:color w:val="000000"/>
                <w:sz w:val="20"/>
                <w:szCs w:val="20"/>
              </w:rPr>
              <w:t>b) Construction of Both side RCC drain beside Commissioner road to Dhaka-Mymensingh highway.at ward No-4</w:t>
            </w:r>
            <w:proofErr w:type="gramStart"/>
            <w:r>
              <w:rPr>
                <w:color w:val="000000"/>
                <w:sz w:val="20"/>
                <w:szCs w:val="20"/>
              </w:rPr>
              <w:t>,5,6</w:t>
            </w:r>
            <w:proofErr w:type="gramEnd"/>
            <w:r>
              <w:rPr>
                <w:color w:val="000000"/>
                <w:sz w:val="20"/>
                <w:szCs w:val="20"/>
              </w:rPr>
              <w:t xml:space="preserve"> under Trishal Pourashava (Ch 0+00-0+600 m). (Total Length: 1275m) </w:t>
            </w:r>
          </w:p>
        </w:tc>
        <w:tc>
          <w:tcPr>
            <w:tcW w:w="1080" w:type="dxa"/>
            <w:vMerge/>
          </w:tcPr>
          <w:p w:rsidR="00932721" w:rsidRPr="00024155" w:rsidRDefault="00932721" w:rsidP="00635A66">
            <w:pPr>
              <w:jc w:val="center"/>
              <w:rPr>
                <w:rFonts w:ascii="Times New Roman" w:hAnsi="Times New Roman" w:cs="Times New Roman"/>
                <w:sz w:val="18"/>
                <w:szCs w:val="18"/>
              </w:rPr>
            </w:pPr>
          </w:p>
        </w:tc>
        <w:tc>
          <w:tcPr>
            <w:tcW w:w="1242" w:type="dxa"/>
            <w:vMerge/>
          </w:tcPr>
          <w:p w:rsidR="00932721" w:rsidRPr="00024155" w:rsidRDefault="00932721" w:rsidP="00635A66">
            <w:pPr>
              <w:jc w:val="center"/>
              <w:rPr>
                <w:rFonts w:ascii="Times New Roman" w:hAnsi="Times New Roman" w:cs="Times New Roman"/>
                <w:sz w:val="18"/>
                <w:szCs w:val="18"/>
              </w:rPr>
            </w:pPr>
          </w:p>
        </w:tc>
      </w:tr>
      <w:tr w:rsidR="00932721" w:rsidRPr="00024155" w:rsidTr="006362E8">
        <w:trPr>
          <w:trHeight w:val="84"/>
        </w:trPr>
        <w:tc>
          <w:tcPr>
            <w:tcW w:w="468" w:type="dxa"/>
            <w:vMerge/>
          </w:tcPr>
          <w:p w:rsidR="00932721" w:rsidRPr="00024155" w:rsidRDefault="00932721" w:rsidP="003A72B6">
            <w:pPr>
              <w:jc w:val="center"/>
              <w:rPr>
                <w:rFonts w:ascii="Times New Roman" w:hAnsi="Times New Roman" w:cs="Times New Roman"/>
                <w:sz w:val="18"/>
                <w:szCs w:val="18"/>
              </w:rPr>
            </w:pPr>
          </w:p>
        </w:tc>
        <w:tc>
          <w:tcPr>
            <w:tcW w:w="2250" w:type="dxa"/>
            <w:vMerge/>
          </w:tcPr>
          <w:p w:rsidR="00932721" w:rsidRPr="00024155" w:rsidRDefault="00932721" w:rsidP="00635A66">
            <w:pPr>
              <w:rPr>
                <w:rFonts w:ascii="Times New Roman" w:hAnsi="Times New Roman" w:cs="Times New Roman"/>
                <w:b/>
                <w:sz w:val="18"/>
                <w:szCs w:val="18"/>
              </w:rPr>
            </w:pPr>
          </w:p>
        </w:tc>
        <w:tc>
          <w:tcPr>
            <w:tcW w:w="2520" w:type="dxa"/>
            <w:vMerge/>
          </w:tcPr>
          <w:p w:rsidR="00932721" w:rsidRPr="00024155" w:rsidRDefault="00932721" w:rsidP="00635A66">
            <w:pPr>
              <w:rPr>
                <w:rFonts w:ascii="Times New Roman" w:hAnsi="Times New Roman" w:cs="Times New Roman"/>
                <w:sz w:val="18"/>
                <w:szCs w:val="18"/>
              </w:rPr>
            </w:pPr>
          </w:p>
        </w:tc>
        <w:tc>
          <w:tcPr>
            <w:tcW w:w="5580" w:type="dxa"/>
            <w:tcBorders>
              <w:top w:val="nil"/>
            </w:tcBorders>
          </w:tcPr>
          <w:p w:rsidR="00932721" w:rsidRDefault="00932721">
            <w:pPr>
              <w:jc w:val="both"/>
              <w:rPr>
                <w:color w:val="000000"/>
                <w:sz w:val="20"/>
                <w:szCs w:val="20"/>
              </w:rPr>
            </w:pPr>
            <w:r>
              <w:rPr>
                <w:color w:val="000000"/>
                <w:sz w:val="20"/>
                <w:szCs w:val="20"/>
              </w:rPr>
              <w:t xml:space="preserve">c) Improvement of Fishary road by Bitumenous carpeting </w:t>
            </w:r>
            <w:proofErr w:type="gramStart"/>
            <w:r>
              <w:rPr>
                <w:color w:val="000000"/>
                <w:sz w:val="20"/>
                <w:szCs w:val="20"/>
              </w:rPr>
              <w:t>work</w:t>
            </w:r>
            <w:proofErr w:type="gramEnd"/>
            <w:r>
              <w:rPr>
                <w:color w:val="000000"/>
                <w:sz w:val="20"/>
                <w:szCs w:val="20"/>
              </w:rPr>
              <w:t xml:space="preserve"> at ward no-8 under Trishal Pourashava. (Ch 0+000-1+165 m). (Total Length: 1165m)</w:t>
            </w:r>
          </w:p>
        </w:tc>
        <w:tc>
          <w:tcPr>
            <w:tcW w:w="1080" w:type="dxa"/>
            <w:vMerge/>
          </w:tcPr>
          <w:p w:rsidR="00932721" w:rsidRPr="00024155" w:rsidRDefault="00932721" w:rsidP="00635A66">
            <w:pPr>
              <w:jc w:val="center"/>
              <w:rPr>
                <w:rFonts w:ascii="Times New Roman" w:hAnsi="Times New Roman" w:cs="Times New Roman"/>
                <w:sz w:val="18"/>
                <w:szCs w:val="18"/>
              </w:rPr>
            </w:pPr>
          </w:p>
        </w:tc>
        <w:tc>
          <w:tcPr>
            <w:tcW w:w="1242" w:type="dxa"/>
            <w:vMerge/>
          </w:tcPr>
          <w:p w:rsidR="00932721" w:rsidRPr="00024155" w:rsidRDefault="00932721" w:rsidP="00635A66">
            <w:pPr>
              <w:jc w:val="center"/>
              <w:rPr>
                <w:rFonts w:ascii="Times New Roman" w:hAnsi="Times New Roman" w:cs="Times New Roman"/>
                <w:sz w:val="18"/>
                <w:szCs w:val="18"/>
              </w:rPr>
            </w:pPr>
          </w:p>
        </w:tc>
      </w:tr>
    </w:tbl>
    <w:p w:rsidR="00C8325C" w:rsidRDefault="00C8325C"/>
    <w:tbl>
      <w:tblPr>
        <w:tblStyle w:val="TableGrid"/>
        <w:tblW w:w="13140" w:type="dxa"/>
        <w:tblLayout w:type="fixed"/>
        <w:tblLook w:val="04A0" w:firstRow="1" w:lastRow="0" w:firstColumn="1" w:lastColumn="0" w:noHBand="0" w:noVBand="1"/>
      </w:tblPr>
      <w:tblGrid>
        <w:gridCol w:w="468"/>
        <w:gridCol w:w="2250"/>
        <w:gridCol w:w="2520"/>
        <w:gridCol w:w="5580"/>
        <w:gridCol w:w="1152"/>
        <w:gridCol w:w="1170"/>
      </w:tblGrid>
      <w:tr w:rsidR="00932721" w:rsidRPr="00024155" w:rsidTr="004675F0">
        <w:trPr>
          <w:trHeight w:val="84"/>
        </w:trPr>
        <w:tc>
          <w:tcPr>
            <w:tcW w:w="468" w:type="dxa"/>
            <w:vMerge w:val="restart"/>
          </w:tcPr>
          <w:p w:rsidR="00932721" w:rsidRPr="00024155" w:rsidRDefault="00932721" w:rsidP="003A72B6">
            <w:pPr>
              <w:jc w:val="center"/>
              <w:rPr>
                <w:rFonts w:ascii="Times New Roman" w:hAnsi="Times New Roman" w:cs="Times New Roman"/>
                <w:sz w:val="18"/>
                <w:szCs w:val="18"/>
              </w:rPr>
            </w:pPr>
          </w:p>
        </w:tc>
        <w:tc>
          <w:tcPr>
            <w:tcW w:w="2250" w:type="dxa"/>
            <w:vMerge w:val="restart"/>
          </w:tcPr>
          <w:p w:rsidR="00932721" w:rsidRPr="00024155" w:rsidRDefault="00932721" w:rsidP="00635A66">
            <w:pPr>
              <w:rPr>
                <w:rFonts w:ascii="Times New Roman" w:hAnsi="Times New Roman" w:cs="Times New Roman"/>
                <w:b/>
                <w:sz w:val="18"/>
                <w:szCs w:val="18"/>
              </w:rPr>
            </w:pPr>
          </w:p>
        </w:tc>
        <w:tc>
          <w:tcPr>
            <w:tcW w:w="2520" w:type="dxa"/>
            <w:vMerge w:val="restart"/>
          </w:tcPr>
          <w:p w:rsidR="00932721" w:rsidRPr="00024155" w:rsidRDefault="00932721" w:rsidP="00635A66">
            <w:pPr>
              <w:rPr>
                <w:rFonts w:ascii="Times New Roman" w:hAnsi="Times New Roman" w:cs="Times New Roman"/>
                <w:sz w:val="18"/>
                <w:szCs w:val="18"/>
              </w:rPr>
            </w:pPr>
          </w:p>
        </w:tc>
        <w:tc>
          <w:tcPr>
            <w:tcW w:w="5580" w:type="dxa"/>
            <w:tcBorders>
              <w:bottom w:val="nil"/>
            </w:tcBorders>
          </w:tcPr>
          <w:p w:rsidR="00932721" w:rsidRDefault="00932721">
            <w:pPr>
              <w:jc w:val="both"/>
              <w:rPr>
                <w:color w:val="000000"/>
                <w:sz w:val="20"/>
                <w:szCs w:val="20"/>
              </w:rPr>
            </w:pPr>
            <w:r>
              <w:rPr>
                <w:color w:val="000000"/>
                <w:sz w:val="20"/>
                <w:szCs w:val="20"/>
              </w:rPr>
              <w:t>d) Construction of Road side drain starting from Shamuddin road to Main road via Hindu polly Dhanikhola road by RCC (Ch 248.00-511.00m =263.00m, &amp; Link Ch 00-291.00m=291.00m, By Link-1 Ch.00-89.00m=89.00m, By Link-2 Ch. 00-20.70m=20.70m) (Total Length: 663.70m)</w:t>
            </w:r>
          </w:p>
        </w:tc>
        <w:tc>
          <w:tcPr>
            <w:tcW w:w="1152" w:type="dxa"/>
            <w:vMerge w:val="restart"/>
          </w:tcPr>
          <w:p w:rsidR="00932721" w:rsidRPr="00024155" w:rsidRDefault="00932721" w:rsidP="00635A66">
            <w:pPr>
              <w:jc w:val="center"/>
              <w:rPr>
                <w:rFonts w:ascii="Times New Roman" w:hAnsi="Times New Roman" w:cs="Times New Roman"/>
                <w:sz w:val="18"/>
                <w:szCs w:val="18"/>
              </w:rPr>
            </w:pPr>
          </w:p>
        </w:tc>
        <w:tc>
          <w:tcPr>
            <w:tcW w:w="1170" w:type="dxa"/>
            <w:vMerge w:val="restart"/>
          </w:tcPr>
          <w:p w:rsidR="00932721" w:rsidRPr="00024155" w:rsidRDefault="00932721" w:rsidP="00635A66">
            <w:pPr>
              <w:jc w:val="center"/>
              <w:rPr>
                <w:rFonts w:ascii="Times New Roman" w:hAnsi="Times New Roman" w:cs="Times New Roman"/>
                <w:sz w:val="18"/>
                <w:szCs w:val="18"/>
              </w:rPr>
            </w:pPr>
          </w:p>
        </w:tc>
      </w:tr>
      <w:tr w:rsidR="00932721" w:rsidRPr="00024155" w:rsidTr="008E5A20">
        <w:trPr>
          <w:trHeight w:val="84"/>
        </w:trPr>
        <w:tc>
          <w:tcPr>
            <w:tcW w:w="468" w:type="dxa"/>
            <w:vMerge/>
            <w:tcBorders>
              <w:bottom w:val="nil"/>
            </w:tcBorders>
          </w:tcPr>
          <w:p w:rsidR="00932721" w:rsidRPr="00024155" w:rsidRDefault="00932721" w:rsidP="003A72B6">
            <w:pPr>
              <w:jc w:val="center"/>
              <w:rPr>
                <w:rFonts w:ascii="Times New Roman" w:hAnsi="Times New Roman" w:cs="Times New Roman"/>
                <w:sz w:val="18"/>
                <w:szCs w:val="18"/>
              </w:rPr>
            </w:pPr>
          </w:p>
        </w:tc>
        <w:tc>
          <w:tcPr>
            <w:tcW w:w="2250" w:type="dxa"/>
            <w:vMerge/>
            <w:tcBorders>
              <w:bottom w:val="nil"/>
            </w:tcBorders>
          </w:tcPr>
          <w:p w:rsidR="00932721" w:rsidRPr="00024155" w:rsidRDefault="00932721" w:rsidP="00635A66">
            <w:pPr>
              <w:rPr>
                <w:rFonts w:ascii="Times New Roman" w:hAnsi="Times New Roman" w:cs="Times New Roman"/>
                <w:b/>
                <w:sz w:val="18"/>
                <w:szCs w:val="18"/>
              </w:rPr>
            </w:pPr>
          </w:p>
        </w:tc>
        <w:tc>
          <w:tcPr>
            <w:tcW w:w="2520" w:type="dxa"/>
            <w:vMerge/>
          </w:tcPr>
          <w:p w:rsidR="00932721" w:rsidRPr="00024155" w:rsidRDefault="00932721" w:rsidP="00635A66">
            <w:pPr>
              <w:rPr>
                <w:rFonts w:ascii="Times New Roman" w:hAnsi="Times New Roman" w:cs="Times New Roman"/>
                <w:sz w:val="18"/>
                <w:szCs w:val="18"/>
              </w:rPr>
            </w:pPr>
          </w:p>
        </w:tc>
        <w:tc>
          <w:tcPr>
            <w:tcW w:w="5580" w:type="dxa"/>
            <w:tcBorders>
              <w:top w:val="nil"/>
            </w:tcBorders>
          </w:tcPr>
          <w:p w:rsidR="00932721" w:rsidRDefault="00932721">
            <w:pPr>
              <w:jc w:val="both"/>
              <w:rPr>
                <w:color w:val="000000"/>
                <w:sz w:val="20"/>
                <w:szCs w:val="20"/>
              </w:rPr>
            </w:pPr>
            <w:r>
              <w:rPr>
                <w:color w:val="000000"/>
                <w:sz w:val="20"/>
                <w:szCs w:val="20"/>
              </w:rPr>
              <w:t>e) Improvement of road from Trishal Nazrul Museum to Fulbaria road by Bitumenous carpeting at ward No-01 under Trishal Pourashava. (Ch 0+00-0+800 m). (Total Length: 800m)</w:t>
            </w:r>
          </w:p>
        </w:tc>
        <w:tc>
          <w:tcPr>
            <w:tcW w:w="1152" w:type="dxa"/>
            <w:vMerge/>
          </w:tcPr>
          <w:p w:rsidR="00932721" w:rsidRPr="00024155" w:rsidRDefault="00932721" w:rsidP="00635A66">
            <w:pPr>
              <w:jc w:val="center"/>
              <w:rPr>
                <w:rFonts w:ascii="Times New Roman" w:hAnsi="Times New Roman" w:cs="Times New Roman"/>
                <w:sz w:val="18"/>
                <w:szCs w:val="18"/>
              </w:rPr>
            </w:pPr>
          </w:p>
        </w:tc>
        <w:tc>
          <w:tcPr>
            <w:tcW w:w="1170" w:type="dxa"/>
            <w:vMerge/>
          </w:tcPr>
          <w:p w:rsidR="00932721" w:rsidRPr="00024155" w:rsidRDefault="00932721" w:rsidP="00635A66">
            <w:pPr>
              <w:jc w:val="center"/>
              <w:rPr>
                <w:rFonts w:ascii="Times New Roman" w:hAnsi="Times New Roman" w:cs="Times New Roman"/>
                <w:sz w:val="18"/>
                <w:szCs w:val="18"/>
              </w:rPr>
            </w:pPr>
          </w:p>
        </w:tc>
      </w:tr>
      <w:tr w:rsidR="003042F0" w:rsidRPr="00024155" w:rsidTr="00162E02">
        <w:trPr>
          <w:trHeight w:hRule="exact" w:val="3241"/>
        </w:trPr>
        <w:tc>
          <w:tcPr>
            <w:tcW w:w="468" w:type="dxa"/>
            <w:tcBorders>
              <w:top w:val="nil"/>
              <w:bottom w:val="nil"/>
            </w:tcBorders>
          </w:tcPr>
          <w:p w:rsidR="003042F0" w:rsidRPr="00024155" w:rsidRDefault="003042F0" w:rsidP="00635A66">
            <w:pPr>
              <w:rPr>
                <w:rFonts w:ascii="Times New Roman" w:hAnsi="Times New Roman" w:cs="Times New Roman"/>
                <w:sz w:val="18"/>
                <w:szCs w:val="18"/>
              </w:rPr>
            </w:pPr>
          </w:p>
        </w:tc>
        <w:tc>
          <w:tcPr>
            <w:tcW w:w="2250" w:type="dxa"/>
            <w:tcBorders>
              <w:top w:val="nil"/>
              <w:bottom w:val="nil"/>
            </w:tcBorders>
          </w:tcPr>
          <w:p w:rsidR="003042F0" w:rsidRPr="00024155" w:rsidRDefault="003042F0" w:rsidP="00635A66">
            <w:pPr>
              <w:rPr>
                <w:rFonts w:ascii="Times New Roman" w:hAnsi="Times New Roman" w:cs="Times New Roman"/>
                <w:sz w:val="18"/>
                <w:szCs w:val="18"/>
              </w:rPr>
            </w:pPr>
          </w:p>
        </w:tc>
        <w:tc>
          <w:tcPr>
            <w:tcW w:w="2520" w:type="dxa"/>
          </w:tcPr>
          <w:p w:rsidR="003042F0" w:rsidRPr="00024155" w:rsidRDefault="003042F0" w:rsidP="00635A66">
            <w:pPr>
              <w:rPr>
                <w:rFonts w:ascii="Times New Roman" w:hAnsi="Times New Roman" w:cs="Times New Roman"/>
                <w:sz w:val="18"/>
                <w:szCs w:val="18"/>
              </w:rPr>
            </w:pPr>
            <w:r w:rsidRPr="00024155">
              <w:rPr>
                <w:rFonts w:ascii="Times New Roman" w:hAnsi="Times New Roman" w:cs="Times New Roman"/>
                <w:sz w:val="18"/>
                <w:szCs w:val="18"/>
              </w:rPr>
              <w:t>MGSP/TRI/ 2015-16/W-02</w:t>
            </w:r>
          </w:p>
        </w:tc>
        <w:tc>
          <w:tcPr>
            <w:tcW w:w="5580" w:type="dxa"/>
            <w:tcBorders>
              <w:bottom w:val="single" w:sz="4" w:space="0" w:color="auto"/>
            </w:tcBorders>
          </w:tcPr>
          <w:p w:rsidR="00DC3977" w:rsidRDefault="00DC3977" w:rsidP="00DC3977">
            <w:pPr>
              <w:rPr>
                <w:color w:val="000000"/>
                <w:sz w:val="20"/>
                <w:szCs w:val="20"/>
              </w:rPr>
            </w:pPr>
            <w:r>
              <w:rPr>
                <w:color w:val="000000"/>
                <w:sz w:val="20"/>
                <w:szCs w:val="20"/>
              </w:rPr>
              <w:t>(a) Construction of RCC Cover Slab on Existing Drain beside from Lalus Shop to Dhaka- Mymensingh Highway Road (Comissioner Road) Ch: 0.00-600 m with Drain (Nupur Chinema Hall Road) Ch : 0.00-112.00 m Under Trishal Pourashava, Mymensingh. (Total length of cover slab = 1048 m and drain = 112 m)</w:t>
            </w:r>
          </w:p>
          <w:p w:rsidR="003042F0" w:rsidRPr="00024155" w:rsidRDefault="003042F0" w:rsidP="00DC3977">
            <w:pPr>
              <w:rPr>
                <w:rFonts w:ascii="Times New Roman" w:hAnsi="Times New Roman" w:cs="Times New Roman"/>
                <w:sz w:val="18"/>
                <w:szCs w:val="18"/>
              </w:rPr>
            </w:pPr>
          </w:p>
        </w:tc>
        <w:tc>
          <w:tcPr>
            <w:tcW w:w="1152" w:type="dxa"/>
          </w:tcPr>
          <w:p w:rsidR="003042F0" w:rsidRPr="00024155" w:rsidRDefault="003042F0" w:rsidP="00635A66">
            <w:pPr>
              <w:jc w:val="center"/>
              <w:rPr>
                <w:rFonts w:ascii="Times New Roman" w:hAnsi="Times New Roman" w:cs="Times New Roman"/>
                <w:sz w:val="18"/>
                <w:szCs w:val="18"/>
              </w:rPr>
            </w:pPr>
            <w:r w:rsidRPr="00024155">
              <w:rPr>
                <w:rFonts w:ascii="Times New Roman" w:hAnsi="Times New Roman" w:cs="Times New Roman"/>
                <w:sz w:val="18"/>
                <w:szCs w:val="18"/>
              </w:rPr>
              <w:t xml:space="preserve">  Send to WB</w:t>
            </w:r>
          </w:p>
          <w:p w:rsidR="003042F0" w:rsidRPr="00024155" w:rsidRDefault="003042F0" w:rsidP="00635A66">
            <w:pPr>
              <w:jc w:val="center"/>
              <w:rPr>
                <w:rFonts w:ascii="Times New Roman" w:hAnsi="Times New Roman" w:cs="Times New Roman"/>
                <w:sz w:val="18"/>
                <w:szCs w:val="18"/>
              </w:rPr>
            </w:pPr>
            <w:r w:rsidRPr="00024155">
              <w:rPr>
                <w:rFonts w:ascii="Times New Roman" w:hAnsi="Times New Roman" w:cs="Times New Roman"/>
                <w:sz w:val="18"/>
                <w:szCs w:val="18"/>
              </w:rPr>
              <w:t>08-12-16</w:t>
            </w:r>
          </w:p>
          <w:p w:rsidR="003042F0" w:rsidRPr="00024155" w:rsidRDefault="003042F0" w:rsidP="00635A66">
            <w:pPr>
              <w:jc w:val="center"/>
              <w:rPr>
                <w:rFonts w:ascii="Times New Roman" w:hAnsi="Times New Roman" w:cs="Times New Roman"/>
                <w:sz w:val="18"/>
                <w:szCs w:val="18"/>
              </w:rPr>
            </w:pPr>
          </w:p>
        </w:tc>
        <w:tc>
          <w:tcPr>
            <w:tcW w:w="1170" w:type="dxa"/>
          </w:tcPr>
          <w:p w:rsidR="003042F0" w:rsidRPr="00024155" w:rsidRDefault="00162E02" w:rsidP="00162E02">
            <w:pPr>
              <w:rPr>
                <w:rFonts w:ascii="Times New Roman" w:hAnsi="Times New Roman" w:cs="Times New Roman"/>
                <w:sz w:val="18"/>
                <w:szCs w:val="18"/>
              </w:rPr>
            </w:pPr>
            <w:r w:rsidRPr="00162E02">
              <w:rPr>
                <w:rFonts w:ascii="Calibri" w:eastAsia="Calibri" w:hAnsi="Calibri" w:cs="Times New Roman"/>
                <w:color w:val="000000"/>
                <w:sz w:val="16"/>
                <w:szCs w:val="16"/>
              </w:rPr>
              <w:t>Ecological impact is minor. Impacts on the physicochemical components will be minimized through adequate mitigation measures given in the EMP.</w:t>
            </w:r>
            <w:r>
              <w:rPr>
                <w:rFonts w:ascii="Times New Roman" w:hAnsi="Times New Roman" w:cs="Times New Roman"/>
                <w:sz w:val="18"/>
                <w:szCs w:val="18"/>
              </w:rPr>
              <w:t xml:space="preserve"> </w:t>
            </w:r>
          </w:p>
        </w:tc>
      </w:tr>
      <w:tr w:rsidR="00DB7072" w:rsidRPr="00024155" w:rsidTr="008E5A20">
        <w:trPr>
          <w:trHeight w:val="737"/>
        </w:trPr>
        <w:tc>
          <w:tcPr>
            <w:tcW w:w="468" w:type="dxa"/>
            <w:vMerge w:val="restart"/>
            <w:tcBorders>
              <w:top w:val="nil"/>
            </w:tcBorders>
          </w:tcPr>
          <w:p w:rsidR="00DB7072" w:rsidRPr="00024155" w:rsidRDefault="00DB7072" w:rsidP="00635A66">
            <w:pPr>
              <w:rPr>
                <w:rFonts w:ascii="Times New Roman" w:hAnsi="Times New Roman" w:cs="Times New Roman"/>
                <w:sz w:val="18"/>
                <w:szCs w:val="18"/>
              </w:rPr>
            </w:pPr>
          </w:p>
        </w:tc>
        <w:tc>
          <w:tcPr>
            <w:tcW w:w="2250" w:type="dxa"/>
            <w:vMerge w:val="restart"/>
            <w:tcBorders>
              <w:top w:val="nil"/>
            </w:tcBorders>
          </w:tcPr>
          <w:p w:rsidR="00DB7072" w:rsidRPr="00024155" w:rsidRDefault="00DB7072" w:rsidP="00635A66">
            <w:pPr>
              <w:rPr>
                <w:rFonts w:ascii="Times New Roman" w:hAnsi="Times New Roman" w:cs="Times New Roman"/>
                <w:sz w:val="18"/>
                <w:szCs w:val="18"/>
              </w:rPr>
            </w:pPr>
          </w:p>
        </w:tc>
        <w:tc>
          <w:tcPr>
            <w:tcW w:w="2520" w:type="dxa"/>
            <w:vMerge w:val="restart"/>
          </w:tcPr>
          <w:p w:rsidR="00DB7072" w:rsidRPr="00024155" w:rsidRDefault="00DB7072" w:rsidP="00635A66">
            <w:pPr>
              <w:rPr>
                <w:rFonts w:ascii="Times New Roman" w:hAnsi="Times New Roman" w:cs="Times New Roman"/>
                <w:sz w:val="18"/>
                <w:szCs w:val="18"/>
              </w:rPr>
            </w:pPr>
            <w:r w:rsidRPr="00024155">
              <w:rPr>
                <w:rFonts w:ascii="Times New Roman" w:hAnsi="Times New Roman" w:cs="Times New Roman"/>
                <w:sz w:val="18"/>
                <w:szCs w:val="18"/>
              </w:rPr>
              <w:t>MGSP/TRI/ 2016-17/W-03</w:t>
            </w:r>
          </w:p>
        </w:tc>
        <w:tc>
          <w:tcPr>
            <w:tcW w:w="5580" w:type="dxa"/>
            <w:tcBorders>
              <w:bottom w:val="nil"/>
            </w:tcBorders>
          </w:tcPr>
          <w:p w:rsidR="00DB7072" w:rsidRDefault="00DB7072" w:rsidP="00C8325C">
            <w:pPr>
              <w:rPr>
                <w:color w:val="000000"/>
                <w:sz w:val="20"/>
                <w:szCs w:val="20"/>
              </w:rPr>
            </w:pPr>
            <w:r>
              <w:rPr>
                <w:color w:val="000000"/>
                <w:sz w:val="20"/>
                <w:szCs w:val="20"/>
              </w:rPr>
              <w:t xml:space="preserve">a) Rehabilitation of Trishal Jatiya Kabi Nazrul Islam University road from Trishal Kacha Bazar to End of Pourashava Border by RCC and BC under Trishal Pourashava.  (Ch: 00.00-2500m) </w:t>
            </w:r>
          </w:p>
        </w:tc>
        <w:tc>
          <w:tcPr>
            <w:tcW w:w="1152" w:type="dxa"/>
            <w:vMerge w:val="restart"/>
          </w:tcPr>
          <w:p w:rsidR="00DB7072" w:rsidRPr="00024155" w:rsidRDefault="00DB7072" w:rsidP="00635A66">
            <w:pPr>
              <w:jc w:val="center"/>
              <w:rPr>
                <w:rFonts w:ascii="Times New Roman" w:hAnsi="Times New Roman" w:cs="Times New Roman"/>
                <w:sz w:val="18"/>
                <w:szCs w:val="18"/>
              </w:rPr>
            </w:pPr>
            <w:r w:rsidRPr="00024155">
              <w:rPr>
                <w:rFonts w:ascii="Times New Roman" w:hAnsi="Times New Roman" w:cs="Times New Roman"/>
                <w:sz w:val="18"/>
                <w:szCs w:val="18"/>
              </w:rPr>
              <w:t xml:space="preserve">  Send to WB</w:t>
            </w:r>
          </w:p>
          <w:p w:rsidR="00DB7072" w:rsidRPr="00024155" w:rsidRDefault="00DB7072" w:rsidP="00635A66">
            <w:pPr>
              <w:jc w:val="center"/>
              <w:rPr>
                <w:rFonts w:ascii="Times New Roman" w:hAnsi="Times New Roman" w:cs="Times New Roman"/>
                <w:sz w:val="18"/>
                <w:szCs w:val="18"/>
              </w:rPr>
            </w:pPr>
            <w:r w:rsidRPr="00024155">
              <w:rPr>
                <w:rFonts w:ascii="Times New Roman" w:hAnsi="Times New Roman" w:cs="Times New Roman"/>
                <w:sz w:val="18"/>
                <w:szCs w:val="18"/>
              </w:rPr>
              <w:t>09-02-17</w:t>
            </w:r>
          </w:p>
          <w:p w:rsidR="00DB7072" w:rsidRPr="00024155" w:rsidRDefault="00DB7072" w:rsidP="00635A66">
            <w:pPr>
              <w:jc w:val="center"/>
              <w:rPr>
                <w:rFonts w:ascii="Times New Roman" w:hAnsi="Times New Roman" w:cs="Times New Roman"/>
                <w:sz w:val="18"/>
                <w:szCs w:val="18"/>
              </w:rPr>
            </w:pPr>
          </w:p>
        </w:tc>
        <w:tc>
          <w:tcPr>
            <w:tcW w:w="1170" w:type="dxa"/>
            <w:vMerge w:val="restart"/>
          </w:tcPr>
          <w:p w:rsidR="00DB7072" w:rsidRPr="00024155" w:rsidRDefault="009512B3" w:rsidP="009512B3">
            <w:pPr>
              <w:rPr>
                <w:rFonts w:ascii="Times New Roman" w:hAnsi="Times New Roman" w:cs="Times New Roman"/>
                <w:sz w:val="18"/>
                <w:szCs w:val="18"/>
              </w:rPr>
            </w:pPr>
            <w:r w:rsidRPr="009512B3">
              <w:rPr>
                <w:rFonts w:ascii="Calibri" w:eastAsia="Calibri" w:hAnsi="Calibri" w:cs="Times New Roman"/>
                <w:color w:val="000000"/>
                <w:sz w:val="16"/>
                <w:szCs w:val="16"/>
              </w:rPr>
              <w:t>250 trees to be felled down. Adequate tree plantation</w:t>
            </w:r>
            <w:r>
              <w:rPr>
                <w:rFonts w:ascii="Calibri" w:eastAsia="Calibri" w:hAnsi="Calibri" w:cs="Times New Roman"/>
                <w:color w:val="000000"/>
                <w:sz w:val="16"/>
                <w:szCs w:val="16"/>
              </w:rPr>
              <w:t xml:space="preserve"> provision</w:t>
            </w:r>
            <w:r w:rsidRPr="009512B3">
              <w:rPr>
                <w:rFonts w:ascii="Calibri" w:eastAsia="Calibri" w:hAnsi="Calibri" w:cs="Times New Roman"/>
                <w:color w:val="000000"/>
                <w:sz w:val="16"/>
                <w:szCs w:val="16"/>
              </w:rPr>
              <w:t xml:space="preserve"> is there</w:t>
            </w:r>
            <w:r>
              <w:rPr>
                <w:rFonts w:ascii="Calibri" w:eastAsia="Calibri" w:hAnsi="Calibri" w:cs="Times New Roman"/>
                <w:color w:val="000000"/>
                <w:sz w:val="16"/>
                <w:szCs w:val="16"/>
              </w:rPr>
              <w:t xml:space="preserve">. </w:t>
            </w:r>
            <w:r w:rsidRPr="00103786">
              <w:rPr>
                <w:rFonts w:ascii="Calibri" w:eastAsia="Calibri" w:hAnsi="Calibri" w:cs="Times New Roman"/>
                <w:color w:val="000000"/>
                <w:sz w:val="16"/>
                <w:szCs w:val="16"/>
              </w:rPr>
              <w:t xml:space="preserve"> </w:t>
            </w:r>
            <w:r w:rsidR="00103786" w:rsidRPr="00103786">
              <w:rPr>
                <w:rFonts w:ascii="Calibri" w:eastAsia="Calibri" w:hAnsi="Calibri" w:cs="Times New Roman"/>
                <w:color w:val="000000"/>
                <w:sz w:val="16"/>
                <w:szCs w:val="16"/>
              </w:rPr>
              <w:t xml:space="preserve">Adequate provision for safety gear is </w:t>
            </w:r>
            <w:proofErr w:type="gramStart"/>
            <w:r w:rsidR="00103786" w:rsidRPr="00103786">
              <w:rPr>
                <w:rFonts w:ascii="Calibri" w:eastAsia="Calibri" w:hAnsi="Calibri" w:cs="Times New Roman"/>
                <w:color w:val="000000"/>
                <w:sz w:val="16"/>
                <w:szCs w:val="16"/>
              </w:rPr>
              <w:t>there</w:t>
            </w:r>
            <w:r w:rsidR="00103786">
              <w:rPr>
                <w:rFonts w:ascii="Times New Roman" w:hAnsi="Times New Roman" w:cs="Times New Roman"/>
                <w:sz w:val="18"/>
                <w:szCs w:val="18"/>
              </w:rPr>
              <w:t xml:space="preserve"> .</w:t>
            </w:r>
            <w:proofErr w:type="gramEnd"/>
            <w:r w:rsidR="00103786">
              <w:rPr>
                <w:rFonts w:ascii="Times New Roman" w:hAnsi="Times New Roman" w:cs="Times New Roman"/>
                <w:sz w:val="18"/>
                <w:szCs w:val="18"/>
              </w:rPr>
              <w:t xml:space="preserve">  </w:t>
            </w:r>
          </w:p>
        </w:tc>
      </w:tr>
      <w:tr w:rsidR="00DB7072" w:rsidRPr="00024155" w:rsidTr="004675F0">
        <w:trPr>
          <w:trHeight w:hRule="exact" w:val="820"/>
        </w:trPr>
        <w:tc>
          <w:tcPr>
            <w:tcW w:w="468" w:type="dxa"/>
            <w:vMerge/>
          </w:tcPr>
          <w:p w:rsidR="00DB7072" w:rsidRPr="00024155" w:rsidRDefault="00DB7072" w:rsidP="00635A66">
            <w:pPr>
              <w:rPr>
                <w:rFonts w:ascii="Times New Roman" w:hAnsi="Times New Roman" w:cs="Times New Roman"/>
                <w:sz w:val="18"/>
                <w:szCs w:val="18"/>
              </w:rPr>
            </w:pPr>
          </w:p>
        </w:tc>
        <w:tc>
          <w:tcPr>
            <w:tcW w:w="2250" w:type="dxa"/>
            <w:vMerge/>
          </w:tcPr>
          <w:p w:rsidR="00DB7072" w:rsidRPr="00024155" w:rsidRDefault="00DB7072" w:rsidP="00635A66">
            <w:pPr>
              <w:rPr>
                <w:rFonts w:ascii="Times New Roman" w:hAnsi="Times New Roman" w:cs="Times New Roman"/>
                <w:sz w:val="18"/>
                <w:szCs w:val="18"/>
              </w:rPr>
            </w:pPr>
          </w:p>
        </w:tc>
        <w:tc>
          <w:tcPr>
            <w:tcW w:w="2520" w:type="dxa"/>
            <w:vMerge/>
          </w:tcPr>
          <w:p w:rsidR="00DB7072" w:rsidRPr="00024155" w:rsidRDefault="00DB7072" w:rsidP="00635A66">
            <w:pPr>
              <w:rPr>
                <w:rFonts w:ascii="Times New Roman" w:hAnsi="Times New Roman" w:cs="Times New Roman"/>
                <w:sz w:val="18"/>
                <w:szCs w:val="18"/>
              </w:rPr>
            </w:pPr>
          </w:p>
        </w:tc>
        <w:tc>
          <w:tcPr>
            <w:tcW w:w="5580" w:type="dxa"/>
            <w:tcBorders>
              <w:top w:val="nil"/>
              <w:bottom w:val="nil"/>
            </w:tcBorders>
          </w:tcPr>
          <w:p w:rsidR="00DB7072" w:rsidRDefault="00DB7072" w:rsidP="00C8325C">
            <w:pPr>
              <w:rPr>
                <w:color w:val="000000"/>
                <w:sz w:val="20"/>
                <w:szCs w:val="20"/>
              </w:rPr>
            </w:pPr>
            <w:r>
              <w:rPr>
                <w:color w:val="000000"/>
                <w:sz w:val="20"/>
                <w:szCs w:val="20"/>
              </w:rPr>
              <w:t xml:space="preserve">b) Construction of Trishal Jatiya Kabi Nazrul Islam University road side </w:t>
            </w:r>
            <w:proofErr w:type="gramStart"/>
            <w:r>
              <w:rPr>
                <w:color w:val="000000"/>
                <w:sz w:val="20"/>
                <w:szCs w:val="20"/>
              </w:rPr>
              <w:t>drain</w:t>
            </w:r>
            <w:proofErr w:type="gramEnd"/>
            <w:r>
              <w:rPr>
                <w:color w:val="000000"/>
                <w:sz w:val="20"/>
                <w:szCs w:val="20"/>
              </w:rPr>
              <w:t xml:space="preserve"> from Trishal Kacha Bazar to End of Pourashava Border by RCC. (Total Length = 1750.00m)</w:t>
            </w:r>
          </w:p>
        </w:tc>
        <w:tc>
          <w:tcPr>
            <w:tcW w:w="1152" w:type="dxa"/>
            <w:vMerge/>
          </w:tcPr>
          <w:p w:rsidR="00DB7072" w:rsidRPr="00024155" w:rsidRDefault="00DB7072" w:rsidP="00635A66">
            <w:pPr>
              <w:jc w:val="center"/>
              <w:rPr>
                <w:rFonts w:ascii="Times New Roman" w:hAnsi="Times New Roman" w:cs="Times New Roman"/>
                <w:sz w:val="18"/>
                <w:szCs w:val="18"/>
              </w:rPr>
            </w:pPr>
          </w:p>
        </w:tc>
        <w:tc>
          <w:tcPr>
            <w:tcW w:w="1170" w:type="dxa"/>
            <w:vMerge/>
          </w:tcPr>
          <w:p w:rsidR="00DB7072" w:rsidRPr="00024155" w:rsidRDefault="00DB7072" w:rsidP="00635A66">
            <w:pPr>
              <w:jc w:val="center"/>
              <w:rPr>
                <w:rFonts w:ascii="Times New Roman" w:hAnsi="Times New Roman" w:cs="Times New Roman"/>
                <w:sz w:val="18"/>
                <w:szCs w:val="18"/>
              </w:rPr>
            </w:pPr>
          </w:p>
        </w:tc>
      </w:tr>
      <w:tr w:rsidR="00DB7072" w:rsidRPr="00024155" w:rsidTr="004675F0">
        <w:trPr>
          <w:trHeight w:hRule="exact" w:val="1072"/>
        </w:trPr>
        <w:tc>
          <w:tcPr>
            <w:tcW w:w="468" w:type="dxa"/>
            <w:vMerge/>
          </w:tcPr>
          <w:p w:rsidR="00DB7072" w:rsidRPr="00024155" w:rsidRDefault="00DB7072" w:rsidP="00635A66">
            <w:pPr>
              <w:rPr>
                <w:rFonts w:ascii="Times New Roman" w:hAnsi="Times New Roman" w:cs="Times New Roman"/>
                <w:sz w:val="18"/>
                <w:szCs w:val="18"/>
              </w:rPr>
            </w:pPr>
          </w:p>
        </w:tc>
        <w:tc>
          <w:tcPr>
            <w:tcW w:w="2250" w:type="dxa"/>
            <w:vMerge/>
          </w:tcPr>
          <w:p w:rsidR="00DB7072" w:rsidRPr="00024155" w:rsidRDefault="00DB7072" w:rsidP="00635A66">
            <w:pPr>
              <w:rPr>
                <w:rFonts w:ascii="Times New Roman" w:hAnsi="Times New Roman" w:cs="Times New Roman"/>
                <w:sz w:val="18"/>
                <w:szCs w:val="18"/>
              </w:rPr>
            </w:pPr>
          </w:p>
        </w:tc>
        <w:tc>
          <w:tcPr>
            <w:tcW w:w="2520" w:type="dxa"/>
            <w:vMerge/>
          </w:tcPr>
          <w:p w:rsidR="00DB7072" w:rsidRPr="00024155" w:rsidRDefault="00DB7072" w:rsidP="00635A66">
            <w:pPr>
              <w:rPr>
                <w:rFonts w:ascii="Times New Roman" w:hAnsi="Times New Roman" w:cs="Times New Roman"/>
                <w:sz w:val="18"/>
                <w:szCs w:val="18"/>
              </w:rPr>
            </w:pPr>
          </w:p>
        </w:tc>
        <w:tc>
          <w:tcPr>
            <w:tcW w:w="5580" w:type="dxa"/>
            <w:tcBorders>
              <w:top w:val="nil"/>
              <w:bottom w:val="nil"/>
            </w:tcBorders>
          </w:tcPr>
          <w:p w:rsidR="00DB7072" w:rsidRDefault="00DB7072" w:rsidP="00C8325C">
            <w:pPr>
              <w:rPr>
                <w:color w:val="000000"/>
                <w:sz w:val="20"/>
                <w:szCs w:val="20"/>
              </w:rPr>
            </w:pPr>
            <w:r>
              <w:rPr>
                <w:color w:val="000000"/>
                <w:sz w:val="20"/>
                <w:szCs w:val="20"/>
              </w:rPr>
              <w:t>c) Construction of 2 nos. Box Culvert (3.00mx2.00m and 2.00mx2.00m) at Ch.1226m and Ch.2029m respectively on Trishal Jatiya Kabi Nazrul Islam University road from Trishal kacha Bazar to End of pourashava Border under Trishal Pourashava.</w:t>
            </w:r>
          </w:p>
        </w:tc>
        <w:tc>
          <w:tcPr>
            <w:tcW w:w="1152" w:type="dxa"/>
            <w:vMerge/>
          </w:tcPr>
          <w:p w:rsidR="00DB7072" w:rsidRPr="00024155" w:rsidRDefault="00DB7072" w:rsidP="00635A66">
            <w:pPr>
              <w:jc w:val="center"/>
              <w:rPr>
                <w:rFonts w:ascii="Times New Roman" w:hAnsi="Times New Roman" w:cs="Times New Roman"/>
                <w:sz w:val="18"/>
                <w:szCs w:val="18"/>
              </w:rPr>
            </w:pPr>
          </w:p>
        </w:tc>
        <w:tc>
          <w:tcPr>
            <w:tcW w:w="1170" w:type="dxa"/>
            <w:vMerge/>
          </w:tcPr>
          <w:p w:rsidR="00DB7072" w:rsidRPr="00024155" w:rsidRDefault="00DB7072" w:rsidP="00635A66">
            <w:pPr>
              <w:jc w:val="center"/>
              <w:rPr>
                <w:rFonts w:ascii="Times New Roman" w:hAnsi="Times New Roman" w:cs="Times New Roman"/>
                <w:sz w:val="18"/>
                <w:szCs w:val="18"/>
              </w:rPr>
            </w:pPr>
          </w:p>
        </w:tc>
      </w:tr>
      <w:tr w:rsidR="00DB7072" w:rsidRPr="00024155" w:rsidTr="004675F0">
        <w:trPr>
          <w:trHeight w:hRule="exact" w:val="820"/>
        </w:trPr>
        <w:tc>
          <w:tcPr>
            <w:tcW w:w="468" w:type="dxa"/>
            <w:vMerge/>
          </w:tcPr>
          <w:p w:rsidR="00DB7072" w:rsidRPr="00024155" w:rsidRDefault="00DB7072" w:rsidP="00635A66">
            <w:pPr>
              <w:rPr>
                <w:rFonts w:ascii="Times New Roman" w:hAnsi="Times New Roman" w:cs="Times New Roman"/>
                <w:sz w:val="18"/>
                <w:szCs w:val="18"/>
              </w:rPr>
            </w:pPr>
          </w:p>
        </w:tc>
        <w:tc>
          <w:tcPr>
            <w:tcW w:w="2250" w:type="dxa"/>
            <w:vMerge/>
          </w:tcPr>
          <w:p w:rsidR="00DB7072" w:rsidRPr="00024155" w:rsidRDefault="00DB7072" w:rsidP="00635A66">
            <w:pPr>
              <w:rPr>
                <w:rFonts w:ascii="Times New Roman" w:hAnsi="Times New Roman" w:cs="Times New Roman"/>
                <w:sz w:val="18"/>
                <w:szCs w:val="18"/>
              </w:rPr>
            </w:pPr>
          </w:p>
        </w:tc>
        <w:tc>
          <w:tcPr>
            <w:tcW w:w="2520" w:type="dxa"/>
            <w:vMerge/>
          </w:tcPr>
          <w:p w:rsidR="00DB7072" w:rsidRPr="00024155" w:rsidRDefault="00DB7072" w:rsidP="00635A66">
            <w:pPr>
              <w:rPr>
                <w:rFonts w:ascii="Times New Roman" w:hAnsi="Times New Roman" w:cs="Times New Roman"/>
                <w:sz w:val="18"/>
                <w:szCs w:val="18"/>
              </w:rPr>
            </w:pPr>
          </w:p>
        </w:tc>
        <w:tc>
          <w:tcPr>
            <w:tcW w:w="5580" w:type="dxa"/>
            <w:tcBorders>
              <w:top w:val="nil"/>
              <w:bottom w:val="nil"/>
            </w:tcBorders>
          </w:tcPr>
          <w:p w:rsidR="00DB7072" w:rsidRDefault="00DB7072" w:rsidP="00C8325C">
            <w:pPr>
              <w:rPr>
                <w:color w:val="000000"/>
                <w:sz w:val="20"/>
                <w:szCs w:val="20"/>
              </w:rPr>
            </w:pPr>
            <w:r>
              <w:rPr>
                <w:color w:val="000000"/>
                <w:sz w:val="20"/>
                <w:szCs w:val="20"/>
              </w:rPr>
              <w:t>d) Supplying, Fitting &amp; fixing of streetlights from Trishal Bazar to Kazi Nazrul Islam University Road Ch.0+000 to 1+700m under Trishal Pourashava, Mymensingh.</w:t>
            </w:r>
          </w:p>
        </w:tc>
        <w:tc>
          <w:tcPr>
            <w:tcW w:w="1152" w:type="dxa"/>
            <w:vMerge/>
          </w:tcPr>
          <w:p w:rsidR="00DB7072" w:rsidRPr="00024155" w:rsidRDefault="00DB7072" w:rsidP="00635A66">
            <w:pPr>
              <w:jc w:val="center"/>
              <w:rPr>
                <w:rFonts w:ascii="Times New Roman" w:hAnsi="Times New Roman" w:cs="Times New Roman"/>
                <w:sz w:val="18"/>
                <w:szCs w:val="18"/>
              </w:rPr>
            </w:pPr>
          </w:p>
        </w:tc>
        <w:tc>
          <w:tcPr>
            <w:tcW w:w="1170" w:type="dxa"/>
            <w:vMerge/>
          </w:tcPr>
          <w:p w:rsidR="00DB7072" w:rsidRPr="00024155" w:rsidRDefault="00DB7072" w:rsidP="00635A66">
            <w:pPr>
              <w:jc w:val="center"/>
              <w:rPr>
                <w:rFonts w:ascii="Times New Roman" w:hAnsi="Times New Roman" w:cs="Times New Roman"/>
                <w:sz w:val="18"/>
                <w:szCs w:val="18"/>
              </w:rPr>
            </w:pPr>
          </w:p>
        </w:tc>
      </w:tr>
      <w:tr w:rsidR="00DB7072" w:rsidRPr="00024155" w:rsidTr="004675F0">
        <w:trPr>
          <w:trHeight w:hRule="exact" w:val="1072"/>
        </w:trPr>
        <w:tc>
          <w:tcPr>
            <w:tcW w:w="468" w:type="dxa"/>
            <w:vMerge/>
          </w:tcPr>
          <w:p w:rsidR="00DB7072" w:rsidRPr="00024155" w:rsidRDefault="00DB7072" w:rsidP="00635A66">
            <w:pPr>
              <w:rPr>
                <w:rFonts w:ascii="Times New Roman" w:hAnsi="Times New Roman" w:cs="Times New Roman"/>
                <w:sz w:val="18"/>
                <w:szCs w:val="18"/>
              </w:rPr>
            </w:pPr>
          </w:p>
        </w:tc>
        <w:tc>
          <w:tcPr>
            <w:tcW w:w="2250" w:type="dxa"/>
            <w:vMerge/>
          </w:tcPr>
          <w:p w:rsidR="00DB7072" w:rsidRPr="00024155" w:rsidRDefault="00DB7072" w:rsidP="00635A66">
            <w:pPr>
              <w:rPr>
                <w:rFonts w:ascii="Times New Roman" w:hAnsi="Times New Roman" w:cs="Times New Roman"/>
                <w:sz w:val="18"/>
                <w:szCs w:val="18"/>
              </w:rPr>
            </w:pPr>
          </w:p>
        </w:tc>
        <w:tc>
          <w:tcPr>
            <w:tcW w:w="2520" w:type="dxa"/>
            <w:vMerge/>
          </w:tcPr>
          <w:p w:rsidR="00DB7072" w:rsidRPr="00024155" w:rsidRDefault="00DB7072" w:rsidP="00635A66">
            <w:pPr>
              <w:rPr>
                <w:rFonts w:ascii="Times New Roman" w:hAnsi="Times New Roman" w:cs="Times New Roman"/>
                <w:sz w:val="18"/>
                <w:szCs w:val="18"/>
              </w:rPr>
            </w:pPr>
          </w:p>
        </w:tc>
        <w:tc>
          <w:tcPr>
            <w:tcW w:w="5580" w:type="dxa"/>
            <w:tcBorders>
              <w:top w:val="nil"/>
            </w:tcBorders>
          </w:tcPr>
          <w:p w:rsidR="00DB7072" w:rsidRDefault="00DB7072" w:rsidP="00C8325C">
            <w:pPr>
              <w:rPr>
                <w:color w:val="000000"/>
                <w:sz w:val="20"/>
                <w:szCs w:val="20"/>
              </w:rPr>
            </w:pPr>
            <w:r>
              <w:rPr>
                <w:color w:val="000000"/>
                <w:sz w:val="20"/>
                <w:szCs w:val="20"/>
              </w:rPr>
              <w:t>e) Rehabilitation of Trishal Jatiya Kabi Nazrul Islam University road and drain from Trishal Kacha Bazar to End of Pourashava Border by RCC and BC under Trishal Pourashava. [Environmental Works and Tree plantation].</w:t>
            </w:r>
          </w:p>
        </w:tc>
        <w:tc>
          <w:tcPr>
            <w:tcW w:w="1152" w:type="dxa"/>
            <w:vMerge/>
          </w:tcPr>
          <w:p w:rsidR="00DB7072" w:rsidRPr="00024155" w:rsidRDefault="00DB7072" w:rsidP="00635A66">
            <w:pPr>
              <w:jc w:val="center"/>
              <w:rPr>
                <w:rFonts w:ascii="Times New Roman" w:hAnsi="Times New Roman" w:cs="Times New Roman"/>
                <w:sz w:val="18"/>
                <w:szCs w:val="18"/>
              </w:rPr>
            </w:pPr>
          </w:p>
        </w:tc>
        <w:tc>
          <w:tcPr>
            <w:tcW w:w="1170" w:type="dxa"/>
            <w:vMerge/>
          </w:tcPr>
          <w:p w:rsidR="00DB7072" w:rsidRPr="00024155" w:rsidRDefault="00DB7072" w:rsidP="00635A66">
            <w:pPr>
              <w:jc w:val="center"/>
              <w:rPr>
                <w:rFonts w:ascii="Times New Roman" w:hAnsi="Times New Roman" w:cs="Times New Roman"/>
                <w:sz w:val="18"/>
                <w:szCs w:val="18"/>
              </w:rPr>
            </w:pPr>
          </w:p>
        </w:tc>
      </w:tr>
      <w:tr w:rsidR="003042F0" w:rsidRPr="00024155" w:rsidTr="004675F0">
        <w:trPr>
          <w:trHeight w:hRule="exact" w:val="577"/>
        </w:trPr>
        <w:tc>
          <w:tcPr>
            <w:tcW w:w="468" w:type="dxa"/>
          </w:tcPr>
          <w:p w:rsidR="003042F0" w:rsidRPr="00024155" w:rsidRDefault="003042F0" w:rsidP="00635A66">
            <w:pPr>
              <w:rPr>
                <w:rFonts w:ascii="Times New Roman" w:hAnsi="Times New Roman" w:cs="Times New Roman"/>
                <w:sz w:val="18"/>
                <w:szCs w:val="18"/>
              </w:rPr>
            </w:pPr>
          </w:p>
        </w:tc>
        <w:tc>
          <w:tcPr>
            <w:tcW w:w="2250" w:type="dxa"/>
          </w:tcPr>
          <w:p w:rsidR="003042F0" w:rsidRPr="00024155" w:rsidRDefault="003042F0" w:rsidP="00596717">
            <w:pPr>
              <w:jc w:val="center"/>
              <w:rPr>
                <w:rFonts w:ascii="Times New Roman" w:hAnsi="Times New Roman" w:cs="Times New Roman"/>
                <w:sz w:val="18"/>
                <w:szCs w:val="18"/>
              </w:rPr>
            </w:pPr>
            <w:r w:rsidRPr="00024155">
              <w:rPr>
                <w:rFonts w:ascii="Times New Roman" w:hAnsi="Times New Roman" w:cs="Times New Roman"/>
                <w:sz w:val="18"/>
                <w:szCs w:val="18"/>
              </w:rPr>
              <w:t>Total- 26</w:t>
            </w:r>
          </w:p>
        </w:tc>
        <w:tc>
          <w:tcPr>
            <w:tcW w:w="2520" w:type="dxa"/>
          </w:tcPr>
          <w:p w:rsidR="003042F0" w:rsidRPr="00024155" w:rsidRDefault="003042F0" w:rsidP="00302EA9">
            <w:pPr>
              <w:jc w:val="center"/>
              <w:rPr>
                <w:rFonts w:ascii="Times New Roman" w:hAnsi="Times New Roman" w:cs="Times New Roman"/>
                <w:sz w:val="18"/>
                <w:szCs w:val="18"/>
              </w:rPr>
            </w:pPr>
            <w:r w:rsidRPr="00024155">
              <w:rPr>
                <w:rFonts w:ascii="Times New Roman" w:hAnsi="Times New Roman" w:cs="Times New Roman"/>
                <w:sz w:val="18"/>
                <w:szCs w:val="18"/>
              </w:rPr>
              <w:t>Total-</w:t>
            </w:r>
            <w:r w:rsidR="00302EA9">
              <w:rPr>
                <w:rFonts w:ascii="Times New Roman" w:hAnsi="Times New Roman" w:cs="Times New Roman"/>
                <w:sz w:val="18"/>
                <w:szCs w:val="18"/>
              </w:rPr>
              <w:t>86</w:t>
            </w:r>
          </w:p>
        </w:tc>
        <w:tc>
          <w:tcPr>
            <w:tcW w:w="5580" w:type="dxa"/>
          </w:tcPr>
          <w:p w:rsidR="003042F0" w:rsidRPr="00024155" w:rsidRDefault="003042F0" w:rsidP="001F76BE">
            <w:pPr>
              <w:jc w:val="center"/>
              <w:rPr>
                <w:rFonts w:ascii="Times New Roman" w:hAnsi="Times New Roman" w:cs="Times New Roman"/>
                <w:sz w:val="18"/>
                <w:szCs w:val="18"/>
              </w:rPr>
            </w:pPr>
          </w:p>
        </w:tc>
        <w:tc>
          <w:tcPr>
            <w:tcW w:w="1152" w:type="dxa"/>
          </w:tcPr>
          <w:p w:rsidR="003042F0" w:rsidRPr="00024155" w:rsidRDefault="003042F0" w:rsidP="0021034B">
            <w:pPr>
              <w:jc w:val="center"/>
              <w:rPr>
                <w:rFonts w:ascii="Times New Roman" w:hAnsi="Times New Roman" w:cs="Times New Roman"/>
                <w:sz w:val="18"/>
                <w:szCs w:val="18"/>
              </w:rPr>
            </w:pPr>
          </w:p>
        </w:tc>
        <w:tc>
          <w:tcPr>
            <w:tcW w:w="1170" w:type="dxa"/>
          </w:tcPr>
          <w:p w:rsidR="003042F0" w:rsidRPr="00024155" w:rsidRDefault="003042F0" w:rsidP="00D535C5">
            <w:pPr>
              <w:jc w:val="center"/>
              <w:rPr>
                <w:rFonts w:ascii="Times New Roman" w:hAnsi="Times New Roman" w:cs="Times New Roman"/>
                <w:sz w:val="18"/>
                <w:szCs w:val="18"/>
              </w:rPr>
            </w:pPr>
          </w:p>
        </w:tc>
      </w:tr>
    </w:tbl>
    <w:p w:rsidR="00C47AA3" w:rsidRDefault="00C47AA3"/>
    <w:sectPr w:rsidR="00C47AA3" w:rsidSect="007640C6">
      <w:footerReference w:type="default" r:id="rId7"/>
      <w:pgSz w:w="15840" w:h="12240" w:orient="landscape" w:code="1"/>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A5F" w:rsidRDefault="008F6A5F" w:rsidP="00DB54CA">
      <w:pPr>
        <w:spacing w:after="0" w:line="240" w:lineRule="auto"/>
      </w:pPr>
      <w:r>
        <w:separator/>
      </w:r>
    </w:p>
  </w:endnote>
  <w:endnote w:type="continuationSeparator" w:id="0">
    <w:p w:rsidR="008F6A5F" w:rsidRDefault="008F6A5F" w:rsidP="00DB5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65A" w:rsidRPr="00DB54CA" w:rsidRDefault="00515DF9">
    <w:pPr>
      <w:pStyle w:val="Footer"/>
      <w:rPr>
        <w:sz w:val="18"/>
      </w:rPr>
    </w:pPr>
    <w:fldSimple w:instr=" FILENAME  \p  \* MERGEFORMAT ">
      <w:r w:rsidR="00F1765A">
        <w:rPr>
          <w:noProof/>
          <w:sz w:val="18"/>
        </w:rPr>
        <w:t>D:\office mgsp\Environment\List of Environmental &amp; Social Safeguard.docx</w:t>
      </w:r>
    </w:fldSimple>
    <w:r w:rsidR="00F1765A">
      <w:rPr>
        <w:sz w:val="18"/>
      </w:rPr>
      <w:t xml:space="preserve">  Page-</w:t>
    </w:r>
    <w:r w:rsidR="00F1765A">
      <w:rPr>
        <w:sz w:val="18"/>
      </w:rPr>
      <w:fldChar w:fldCharType="begin"/>
    </w:r>
    <w:r w:rsidR="00F1765A">
      <w:rPr>
        <w:sz w:val="18"/>
      </w:rPr>
      <w:instrText xml:space="preserve"> PAGE  \* Arabic  \* MERGEFORMAT </w:instrText>
    </w:r>
    <w:r w:rsidR="00F1765A">
      <w:rPr>
        <w:sz w:val="18"/>
      </w:rPr>
      <w:fldChar w:fldCharType="separate"/>
    </w:r>
    <w:r w:rsidR="00C45E89">
      <w:rPr>
        <w:noProof/>
        <w:sz w:val="18"/>
      </w:rPr>
      <w:t>20</w:t>
    </w:r>
    <w:r w:rsidR="00F1765A">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A5F" w:rsidRDefault="008F6A5F" w:rsidP="00DB54CA">
      <w:pPr>
        <w:spacing w:after="0" w:line="240" w:lineRule="auto"/>
      </w:pPr>
      <w:r>
        <w:separator/>
      </w:r>
    </w:p>
  </w:footnote>
  <w:footnote w:type="continuationSeparator" w:id="0">
    <w:p w:rsidR="008F6A5F" w:rsidRDefault="008F6A5F" w:rsidP="00DB54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A00"/>
    <w:rsid w:val="0000733E"/>
    <w:rsid w:val="00024155"/>
    <w:rsid w:val="00032F7E"/>
    <w:rsid w:val="000341C6"/>
    <w:rsid w:val="00040208"/>
    <w:rsid w:val="0004269C"/>
    <w:rsid w:val="00043B9A"/>
    <w:rsid w:val="000474E9"/>
    <w:rsid w:val="00051A00"/>
    <w:rsid w:val="00076B38"/>
    <w:rsid w:val="000776DE"/>
    <w:rsid w:val="000800BB"/>
    <w:rsid w:val="00083D85"/>
    <w:rsid w:val="00087E09"/>
    <w:rsid w:val="000A6F64"/>
    <w:rsid w:val="000A7A93"/>
    <w:rsid w:val="000D065C"/>
    <w:rsid w:val="000E1C3B"/>
    <w:rsid w:val="000E2663"/>
    <w:rsid w:val="000F00AB"/>
    <w:rsid w:val="000F12E7"/>
    <w:rsid w:val="000F25F7"/>
    <w:rsid w:val="000F7234"/>
    <w:rsid w:val="00101A75"/>
    <w:rsid w:val="00103786"/>
    <w:rsid w:val="00113FCE"/>
    <w:rsid w:val="001152BC"/>
    <w:rsid w:val="00127657"/>
    <w:rsid w:val="0015478D"/>
    <w:rsid w:val="00162E02"/>
    <w:rsid w:val="001636A7"/>
    <w:rsid w:val="00167CA1"/>
    <w:rsid w:val="00172520"/>
    <w:rsid w:val="0017410D"/>
    <w:rsid w:val="0018755F"/>
    <w:rsid w:val="001A206E"/>
    <w:rsid w:val="001A5229"/>
    <w:rsid w:val="001C63A7"/>
    <w:rsid w:val="001D110C"/>
    <w:rsid w:val="001D5C23"/>
    <w:rsid w:val="001D78EE"/>
    <w:rsid w:val="001E3284"/>
    <w:rsid w:val="001F76BE"/>
    <w:rsid w:val="002037FD"/>
    <w:rsid w:val="0021034B"/>
    <w:rsid w:val="00210602"/>
    <w:rsid w:val="00223EA0"/>
    <w:rsid w:val="002275A2"/>
    <w:rsid w:val="00233130"/>
    <w:rsid w:val="00234F49"/>
    <w:rsid w:val="00237531"/>
    <w:rsid w:val="0026368A"/>
    <w:rsid w:val="0026578F"/>
    <w:rsid w:val="002812E1"/>
    <w:rsid w:val="002848A4"/>
    <w:rsid w:val="002879DE"/>
    <w:rsid w:val="002957BB"/>
    <w:rsid w:val="002B2495"/>
    <w:rsid w:val="002B6AAE"/>
    <w:rsid w:val="002C11BC"/>
    <w:rsid w:val="002C6853"/>
    <w:rsid w:val="002D72F4"/>
    <w:rsid w:val="002E1488"/>
    <w:rsid w:val="002E4229"/>
    <w:rsid w:val="002F6B30"/>
    <w:rsid w:val="00300E82"/>
    <w:rsid w:val="00302433"/>
    <w:rsid w:val="00302EA9"/>
    <w:rsid w:val="00303F41"/>
    <w:rsid w:val="003042F0"/>
    <w:rsid w:val="00304413"/>
    <w:rsid w:val="00317C38"/>
    <w:rsid w:val="003320A7"/>
    <w:rsid w:val="00335D23"/>
    <w:rsid w:val="00343E80"/>
    <w:rsid w:val="00344736"/>
    <w:rsid w:val="003470BB"/>
    <w:rsid w:val="00355F80"/>
    <w:rsid w:val="003568BB"/>
    <w:rsid w:val="003627F6"/>
    <w:rsid w:val="00366298"/>
    <w:rsid w:val="00366B87"/>
    <w:rsid w:val="003759FF"/>
    <w:rsid w:val="003769C5"/>
    <w:rsid w:val="0037714B"/>
    <w:rsid w:val="003804E8"/>
    <w:rsid w:val="003818ED"/>
    <w:rsid w:val="003848B8"/>
    <w:rsid w:val="00390B77"/>
    <w:rsid w:val="003A05BD"/>
    <w:rsid w:val="003A661F"/>
    <w:rsid w:val="003A72B6"/>
    <w:rsid w:val="003B23E1"/>
    <w:rsid w:val="003C256B"/>
    <w:rsid w:val="003D1C4C"/>
    <w:rsid w:val="003D226E"/>
    <w:rsid w:val="003D2F4B"/>
    <w:rsid w:val="003E24B5"/>
    <w:rsid w:val="003E4451"/>
    <w:rsid w:val="003F4D02"/>
    <w:rsid w:val="00402CC7"/>
    <w:rsid w:val="00406EAF"/>
    <w:rsid w:val="004134FD"/>
    <w:rsid w:val="004225DC"/>
    <w:rsid w:val="0042536F"/>
    <w:rsid w:val="00446CF0"/>
    <w:rsid w:val="004501BC"/>
    <w:rsid w:val="004502D8"/>
    <w:rsid w:val="00455DCA"/>
    <w:rsid w:val="00461373"/>
    <w:rsid w:val="00467102"/>
    <w:rsid w:val="004675F0"/>
    <w:rsid w:val="00467960"/>
    <w:rsid w:val="00482BAE"/>
    <w:rsid w:val="0048369E"/>
    <w:rsid w:val="00484AF5"/>
    <w:rsid w:val="0049230F"/>
    <w:rsid w:val="004953C0"/>
    <w:rsid w:val="004953C4"/>
    <w:rsid w:val="0049767A"/>
    <w:rsid w:val="00497EC5"/>
    <w:rsid w:val="004A24C0"/>
    <w:rsid w:val="004B3909"/>
    <w:rsid w:val="004B59B8"/>
    <w:rsid w:val="004B5AC0"/>
    <w:rsid w:val="004C3585"/>
    <w:rsid w:val="004C64DF"/>
    <w:rsid w:val="004D0EFB"/>
    <w:rsid w:val="004D1076"/>
    <w:rsid w:val="004E4146"/>
    <w:rsid w:val="004E4640"/>
    <w:rsid w:val="004E4BC9"/>
    <w:rsid w:val="004E6F72"/>
    <w:rsid w:val="005054BC"/>
    <w:rsid w:val="00515DF9"/>
    <w:rsid w:val="00516907"/>
    <w:rsid w:val="00530212"/>
    <w:rsid w:val="00542703"/>
    <w:rsid w:val="005662A7"/>
    <w:rsid w:val="00582ABA"/>
    <w:rsid w:val="00596717"/>
    <w:rsid w:val="005A2648"/>
    <w:rsid w:val="005A7DA9"/>
    <w:rsid w:val="005B7703"/>
    <w:rsid w:val="005D1894"/>
    <w:rsid w:val="005D5E97"/>
    <w:rsid w:val="005E07D6"/>
    <w:rsid w:val="005E5B35"/>
    <w:rsid w:val="005F2A46"/>
    <w:rsid w:val="005F5871"/>
    <w:rsid w:val="005F5E9A"/>
    <w:rsid w:val="005F6875"/>
    <w:rsid w:val="0060152F"/>
    <w:rsid w:val="0060187E"/>
    <w:rsid w:val="00601D7B"/>
    <w:rsid w:val="00601E3F"/>
    <w:rsid w:val="00630335"/>
    <w:rsid w:val="00635A66"/>
    <w:rsid w:val="006362E8"/>
    <w:rsid w:val="0064599C"/>
    <w:rsid w:val="00652D3C"/>
    <w:rsid w:val="00653D15"/>
    <w:rsid w:val="00661160"/>
    <w:rsid w:val="0067280C"/>
    <w:rsid w:val="00681160"/>
    <w:rsid w:val="006839E4"/>
    <w:rsid w:val="00686E38"/>
    <w:rsid w:val="006A07AD"/>
    <w:rsid w:val="006A5563"/>
    <w:rsid w:val="006B546A"/>
    <w:rsid w:val="006B6C71"/>
    <w:rsid w:val="006C1F51"/>
    <w:rsid w:val="006C6706"/>
    <w:rsid w:val="006D12BA"/>
    <w:rsid w:val="006E24D6"/>
    <w:rsid w:val="006F203E"/>
    <w:rsid w:val="006F3B6F"/>
    <w:rsid w:val="0070294F"/>
    <w:rsid w:val="00703314"/>
    <w:rsid w:val="00711864"/>
    <w:rsid w:val="00711A9E"/>
    <w:rsid w:val="00722902"/>
    <w:rsid w:val="0073084C"/>
    <w:rsid w:val="00731547"/>
    <w:rsid w:val="0074091C"/>
    <w:rsid w:val="0074382B"/>
    <w:rsid w:val="007441A0"/>
    <w:rsid w:val="007640C6"/>
    <w:rsid w:val="0077097A"/>
    <w:rsid w:val="0077487B"/>
    <w:rsid w:val="00784053"/>
    <w:rsid w:val="007861E1"/>
    <w:rsid w:val="0079252E"/>
    <w:rsid w:val="00795C35"/>
    <w:rsid w:val="007A6CD7"/>
    <w:rsid w:val="007A6CDB"/>
    <w:rsid w:val="007B0845"/>
    <w:rsid w:val="007B17BB"/>
    <w:rsid w:val="007B331F"/>
    <w:rsid w:val="007C050B"/>
    <w:rsid w:val="007C2C0C"/>
    <w:rsid w:val="007D6085"/>
    <w:rsid w:val="007F00A2"/>
    <w:rsid w:val="007F4E06"/>
    <w:rsid w:val="00801708"/>
    <w:rsid w:val="008022F2"/>
    <w:rsid w:val="008066DD"/>
    <w:rsid w:val="00807731"/>
    <w:rsid w:val="00807C6F"/>
    <w:rsid w:val="00812137"/>
    <w:rsid w:val="00815655"/>
    <w:rsid w:val="0083500F"/>
    <w:rsid w:val="00850FB5"/>
    <w:rsid w:val="00865263"/>
    <w:rsid w:val="00886DD3"/>
    <w:rsid w:val="00890BC4"/>
    <w:rsid w:val="00891BC1"/>
    <w:rsid w:val="00892412"/>
    <w:rsid w:val="00896CF1"/>
    <w:rsid w:val="008A0EBC"/>
    <w:rsid w:val="008B2CD0"/>
    <w:rsid w:val="008B7A10"/>
    <w:rsid w:val="008B7FC2"/>
    <w:rsid w:val="008D5ED8"/>
    <w:rsid w:val="008E4B16"/>
    <w:rsid w:val="008E4E8E"/>
    <w:rsid w:val="008E5A20"/>
    <w:rsid w:val="008E7774"/>
    <w:rsid w:val="008F6A5F"/>
    <w:rsid w:val="008F7EB3"/>
    <w:rsid w:val="0090202E"/>
    <w:rsid w:val="009156DF"/>
    <w:rsid w:val="00917206"/>
    <w:rsid w:val="009218AD"/>
    <w:rsid w:val="009232FB"/>
    <w:rsid w:val="009237FE"/>
    <w:rsid w:val="00932721"/>
    <w:rsid w:val="00942244"/>
    <w:rsid w:val="00943A6F"/>
    <w:rsid w:val="00943D27"/>
    <w:rsid w:val="009512B3"/>
    <w:rsid w:val="00951399"/>
    <w:rsid w:val="00955F3D"/>
    <w:rsid w:val="00981E6C"/>
    <w:rsid w:val="0098250E"/>
    <w:rsid w:val="0099437E"/>
    <w:rsid w:val="00994BBE"/>
    <w:rsid w:val="00996940"/>
    <w:rsid w:val="009A2A5D"/>
    <w:rsid w:val="009A4F72"/>
    <w:rsid w:val="009A52DC"/>
    <w:rsid w:val="009B14DE"/>
    <w:rsid w:val="009B3DC2"/>
    <w:rsid w:val="009B48C4"/>
    <w:rsid w:val="009C3561"/>
    <w:rsid w:val="009C558D"/>
    <w:rsid w:val="009C6234"/>
    <w:rsid w:val="009D2596"/>
    <w:rsid w:val="009E5D62"/>
    <w:rsid w:val="009F1D63"/>
    <w:rsid w:val="009F731B"/>
    <w:rsid w:val="00A00FC3"/>
    <w:rsid w:val="00A16179"/>
    <w:rsid w:val="00A224D7"/>
    <w:rsid w:val="00A251CC"/>
    <w:rsid w:val="00A328DF"/>
    <w:rsid w:val="00A44642"/>
    <w:rsid w:val="00A460E8"/>
    <w:rsid w:val="00A53B33"/>
    <w:rsid w:val="00A65323"/>
    <w:rsid w:val="00A80020"/>
    <w:rsid w:val="00A81411"/>
    <w:rsid w:val="00A81649"/>
    <w:rsid w:val="00A81E2A"/>
    <w:rsid w:val="00A910FC"/>
    <w:rsid w:val="00AA14C4"/>
    <w:rsid w:val="00AA2BDB"/>
    <w:rsid w:val="00AA3B00"/>
    <w:rsid w:val="00AA6292"/>
    <w:rsid w:val="00AA6416"/>
    <w:rsid w:val="00AA77EE"/>
    <w:rsid w:val="00AB7AD4"/>
    <w:rsid w:val="00AC7B0B"/>
    <w:rsid w:val="00AD2BA2"/>
    <w:rsid w:val="00AD4CBA"/>
    <w:rsid w:val="00AD5DEA"/>
    <w:rsid w:val="00AE71FD"/>
    <w:rsid w:val="00AF5922"/>
    <w:rsid w:val="00B12B99"/>
    <w:rsid w:val="00B1369F"/>
    <w:rsid w:val="00B17C43"/>
    <w:rsid w:val="00B22A9D"/>
    <w:rsid w:val="00B23B74"/>
    <w:rsid w:val="00B3582B"/>
    <w:rsid w:val="00B42335"/>
    <w:rsid w:val="00B528F9"/>
    <w:rsid w:val="00B56237"/>
    <w:rsid w:val="00B56568"/>
    <w:rsid w:val="00B571EC"/>
    <w:rsid w:val="00B81BC5"/>
    <w:rsid w:val="00B87758"/>
    <w:rsid w:val="00B90381"/>
    <w:rsid w:val="00B91A73"/>
    <w:rsid w:val="00B95CBE"/>
    <w:rsid w:val="00B95F6B"/>
    <w:rsid w:val="00B96C5C"/>
    <w:rsid w:val="00BA02FE"/>
    <w:rsid w:val="00BA1E76"/>
    <w:rsid w:val="00BA511C"/>
    <w:rsid w:val="00BA69C0"/>
    <w:rsid w:val="00BB16BE"/>
    <w:rsid w:val="00BB42E1"/>
    <w:rsid w:val="00BB58C9"/>
    <w:rsid w:val="00BC140D"/>
    <w:rsid w:val="00BD28F5"/>
    <w:rsid w:val="00BD64B3"/>
    <w:rsid w:val="00BD7112"/>
    <w:rsid w:val="00BD790B"/>
    <w:rsid w:val="00BE2D8C"/>
    <w:rsid w:val="00BE41BB"/>
    <w:rsid w:val="00BE64BA"/>
    <w:rsid w:val="00BF46EF"/>
    <w:rsid w:val="00BF7AE5"/>
    <w:rsid w:val="00C027F1"/>
    <w:rsid w:val="00C132D4"/>
    <w:rsid w:val="00C21859"/>
    <w:rsid w:val="00C27901"/>
    <w:rsid w:val="00C34D43"/>
    <w:rsid w:val="00C3743B"/>
    <w:rsid w:val="00C43264"/>
    <w:rsid w:val="00C437CB"/>
    <w:rsid w:val="00C45E89"/>
    <w:rsid w:val="00C475EC"/>
    <w:rsid w:val="00C47AA3"/>
    <w:rsid w:val="00C81692"/>
    <w:rsid w:val="00C8325C"/>
    <w:rsid w:val="00C869C7"/>
    <w:rsid w:val="00C9315C"/>
    <w:rsid w:val="00CA662D"/>
    <w:rsid w:val="00CB27A1"/>
    <w:rsid w:val="00CB3B01"/>
    <w:rsid w:val="00CC52D9"/>
    <w:rsid w:val="00CC6E24"/>
    <w:rsid w:val="00CD291D"/>
    <w:rsid w:val="00CD421B"/>
    <w:rsid w:val="00CD6880"/>
    <w:rsid w:val="00CE31C7"/>
    <w:rsid w:val="00CE673D"/>
    <w:rsid w:val="00CE7138"/>
    <w:rsid w:val="00CF583F"/>
    <w:rsid w:val="00D02247"/>
    <w:rsid w:val="00D04FC9"/>
    <w:rsid w:val="00D10DDA"/>
    <w:rsid w:val="00D16CBB"/>
    <w:rsid w:val="00D30636"/>
    <w:rsid w:val="00D37EBF"/>
    <w:rsid w:val="00D44E69"/>
    <w:rsid w:val="00D45A94"/>
    <w:rsid w:val="00D535C5"/>
    <w:rsid w:val="00D56B5A"/>
    <w:rsid w:val="00D61778"/>
    <w:rsid w:val="00D7515F"/>
    <w:rsid w:val="00D762E9"/>
    <w:rsid w:val="00D8223F"/>
    <w:rsid w:val="00D82E20"/>
    <w:rsid w:val="00D832B2"/>
    <w:rsid w:val="00D85097"/>
    <w:rsid w:val="00D873BF"/>
    <w:rsid w:val="00DB1415"/>
    <w:rsid w:val="00DB54CA"/>
    <w:rsid w:val="00DB7072"/>
    <w:rsid w:val="00DC3977"/>
    <w:rsid w:val="00DE0D44"/>
    <w:rsid w:val="00DF78C8"/>
    <w:rsid w:val="00E021EC"/>
    <w:rsid w:val="00E048C4"/>
    <w:rsid w:val="00E04D88"/>
    <w:rsid w:val="00E1300A"/>
    <w:rsid w:val="00E21DE0"/>
    <w:rsid w:val="00E25433"/>
    <w:rsid w:val="00E266D5"/>
    <w:rsid w:val="00E34F8E"/>
    <w:rsid w:val="00E34FA8"/>
    <w:rsid w:val="00E41FB8"/>
    <w:rsid w:val="00E4724A"/>
    <w:rsid w:val="00E543A3"/>
    <w:rsid w:val="00E548E7"/>
    <w:rsid w:val="00E5743F"/>
    <w:rsid w:val="00E7331B"/>
    <w:rsid w:val="00E75949"/>
    <w:rsid w:val="00E80407"/>
    <w:rsid w:val="00E90678"/>
    <w:rsid w:val="00EA4D75"/>
    <w:rsid w:val="00EA5E2B"/>
    <w:rsid w:val="00EA7C4F"/>
    <w:rsid w:val="00EB4D30"/>
    <w:rsid w:val="00EC2473"/>
    <w:rsid w:val="00EC5B23"/>
    <w:rsid w:val="00EC7060"/>
    <w:rsid w:val="00ED039A"/>
    <w:rsid w:val="00ED62EE"/>
    <w:rsid w:val="00EE6EC6"/>
    <w:rsid w:val="00EE7395"/>
    <w:rsid w:val="00F01F59"/>
    <w:rsid w:val="00F03174"/>
    <w:rsid w:val="00F1765A"/>
    <w:rsid w:val="00F218A6"/>
    <w:rsid w:val="00F32980"/>
    <w:rsid w:val="00F33C35"/>
    <w:rsid w:val="00F44787"/>
    <w:rsid w:val="00F46AFE"/>
    <w:rsid w:val="00F5539F"/>
    <w:rsid w:val="00F65061"/>
    <w:rsid w:val="00F6752B"/>
    <w:rsid w:val="00F92FA2"/>
    <w:rsid w:val="00F93CEE"/>
    <w:rsid w:val="00F940DD"/>
    <w:rsid w:val="00F94748"/>
    <w:rsid w:val="00F96172"/>
    <w:rsid w:val="00FA08CC"/>
    <w:rsid w:val="00FA63C8"/>
    <w:rsid w:val="00FB2A33"/>
    <w:rsid w:val="00FC2AEF"/>
    <w:rsid w:val="00FC44D0"/>
    <w:rsid w:val="00FC578D"/>
    <w:rsid w:val="00FC5D9D"/>
    <w:rsid w:val="00FC60A3"/>
    <w:rsid w:val="00FD15D2"/>
    <w:rsid w:val="00FD513A"/>
    <w:rsid w:val="00FD6D05"/>
    <w:rsid w:val="00FF0201"/>
    <w:rsid w:val="00FF0BC8"/>
    <w:rsid w:val="00FF194E"/>
    <w:rsid w:val="00FF20D0"/>
    <w:rsid w:val="00FF6F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1A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237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7FE"/>
    <w:rPr>
      <w:rFonts w:ascii="Tahoma" w:hAnsi="Tahoma" w:cs="Tahoma"/>
      <w:sz w:val="16"/>
      <w:szCs w:val="16"/>
    </w:rPr>
  </w:style>
  <w:style w:type="paragraph" w:styleId="Header">
    <w:name w:val="header"/>
    <w:basedOn w:val="Normal"/>
    <w:link w:val="HeaderChar"/>
    <w:uiPriority w:val="99"/>
    <w:unhideWhenUsed/>
    <w:rsid w:val="00DB54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4CA"/>
  </w:style>
  <w:style w:type="paragraph" w:styleId="Footer">
    <w:name w:val="footer"/>
    <w:basedOn w:val="Normal"/>
    <w:link w:val="FooterChar"/>
    <w:uiPriority w:val="99"/>
    <w:unhideWhenUsed/>
    <w:rsid w:val="00DB54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4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1A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237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7FE"/>
    <w:rPr>
      <w:rFonts w:ascii="Tahoma" w:hAnsi="Tahoma" w:cs="Tahoma"/>
      <w:sz w:val="16"/>
      <w:szCs w:val="16"/>
    </w:rPr>
  </w:style>
  <w:style w:type="paragraph" w:styleId="Header">
    <w:name w:val="header"/>
    <w:basedOn w:val="Normal"/>
    <w:link w:val="HeaderChar"/>
    <w:uiPriority w:val="99"/>
    <w:unhideWhenUsed/>
    <w:rsid w:val="00DB54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4CA"/>
  </w:style>
  <w:style w:type="paragraph" w:styleId="Footer">
    <w:name w:val="footer"/>
    <w:basedOn w:val="Normal"/>
    <w:link w:val="FooterChar"/>
    <w:uiPriority w:val="99"/>
    <w:unhideWhenUsed/>
    <w:rsid w:val="00DB54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2069">
      <w:bodyDiv w:val="1"/>
      <w:marLeft w:val="0"/>
      <w:marRight w:val="0"/>
      <w:marTop w:val="0"/>
      <w:marBottom w:val="0"/>
      <w:divBdr>
        <w:top w:val="none" w:sz="0" w:space="0" w:color="auto"/>
        <w:left w:val="none" w:sz="0" w:space="0" w:color="auto"/>
        <w:bottom w:val="none" w:sz="0" w:space="0" w:color="auto"/>
        <w:right w:val="none" w:sz="0" w:space="0" w:color="auto"/>
      </w:divBdr>
    </w:div>
    <w:div w:id="449982881">
      <w:bodyDiv w:val="1"/>
      <w:marLeft w:val="0"/>
      <w:marRight w:val="0"/>
      <w:marTop w:val="0"/>
      <w:marBottom w:val="0"/>
      <w:divBdr>
        <w:top w:val="none" w:sz="0" w:space="0" w:color="auto"/>
        <w:left w:val="none" w:sz="0" w:space="0" w:color="auto"/>
        <w:bottom w:val="none" w:sz="0" w:space="0" w:color="auto"/>
        <w:right w:val="none" w:sz="0" w:space="0" w:color="auto"/>
      </w:divBdr>
    </w:div>
    <w:div w:id="630283384">
      <w:bodyDiv w:val="1"/>
      <w:marLeft w:val="0"/>
      <w:marRight w:val="0"/>
      <w:marTop w:val="0"/>
      <w:marBottom w:val="0"/>
      <w:divBdr>
        <w:top w:val="none" w:sz="0" w:space="0" w:color="auto"/>
        <w:left w:val="none" w:sz="0" w:space="0" w:color="auto"/>
        <w:bottom w:val="none" w:sz="0" w:space="0" w:color="auto"/>
        <w:right w:val="none" w:sz="0" w:space="0" w:color="auto"/>
      </w:divBdr>
    </w:div>
    <w:div w:id="960041158">
      <w:bodyDiv w:val="1"/>
      <w:marLeft w:val="0"/>
      <w:marRight w:val="0"/>
      <w:marTop w:val="0"/>
      <w:marBottom w:val="0"/>
      <w:divBdr>
        <w:top w:val="none" w:sz="0" w:space="0" w:color="auto"/>
        <w:left w:val="none" w:sz="0" w:space="0" w:color="auto"/>
        <w:bottom w:val="none" w:sz="0" w:space="0" w:color="auto"/>
        <w:right w:val="none" w:sz="0" w:space="0" w:color="auto"/>
      </w:divBdr>
    </w:div>
    <w:div w:id="994530164">
      <w:bodyDiv w:val="1"/>
      <w:marLeft w:val="0"/>
      <w:marRight w:val="0"/>
      <w:marTop w:val="0"/>
      <w:marBottom w:val="0"/>
      <w:divBdr>
        <w:top w:val="none" w:sz="0" w:space="0" w:color="auto"/>
        <w:left w:val="none" w:sz="0" w:space="0" w:color="auto"/>
        <w:bottom w:val="none" w:sz="0" w:space="0" w:color="auto"/>
        <w:right w:val="none" w:sz="0" w:space="0" w:color="auto"/>
      </w:divBdr>
    </w:div>
    <w:div w:id="1103693387">
      <w:bodyDiv w:val="1"/>
      <w:marLeft w:val="0"/>
      <w:marRight w:val="0"/>
      <w:marTop w:val="0"/>
      <w:marBottom w:val="0"/>
      <w:divBdr>
        <w:top w:val="none" w:sz="0" w:space="0" w:color="auto"/>
        <w:left w:val="none" w:sz="0" w:space="0" w:color="auto"/>
        <w:bottom w:val="none" w:sz="0" w:space="0" w:color="auto"/>
        <w:right w:val="none" w:sz="0" w:space="0" w:color="auto"/>
      </w:divBdr>
    </w:div>
    <w:div w:id="1403795564">
      <w:bodyDiv w:val="1"/>
      <w:marLeft w:val="0"/>
      <w:marRight w:val="0"/>
      <w:marTop w:val="0"/>
      <w:marBottom w:val="0"/>
      <w:divBdr>
        <w:top w:val="none" w:sz="0" w:space="0" w:color="auto"/>
        <w:left w:val="none" w:sz="0" w:space="0" w:color="auto"/>
        <w:bottom w:val="none" w:sz="0" w:space="0" w:color="auto"/>
        <w:right w:val="none" w:sz="0" w:space="0" w:color="auto"/>
      </w:divBdr>
    </w:div>
    <w:div w:id="1628202621">
      <w:bodyDiv w:val="1"/>
      <w:marLeft w:val="0"/>
      <w:marRight w:val="0"/>
      <w:marTop w:val="0"/>
      <w:marBottom w:val="0"/>
      <w:divBdr>
        <w:top w:val="none" w:sz="0" w:space="0" w:color="auto"/>
        <w:left w:val="none" w:sz="0" w:space="0" w:color="auto"/>
        <w:bottom w:val="none" w:sz="0" w:space="0" w:color="auto"/>
        <w:right w:val="none" w:sz="0" w:space="0" w:color="auto"/>
      </w:divBdr>
    </w:div>
    <w:div w:id="1967276280">
      <w:bodyDiv w:val="1"/>
      <w:marLeft w:val="0"/>
      <w:marRight w:val="0"/>
      <w:marTop w:val="0"/>
      <w:marBottom w:val="0"/>
      <w:divBdr>
        <w:top w:val="none" w:sz="0" w:space="0" w:color="auto"/>
        <w:left w:val="none" w:sz="0" w:space="0" w:color="auto"/>
        <w:bottom w:val="none" w:sz="0" w:space="0" w:color="auto"/>
        <w:right w:val="none" w:sz="0" w:space="0" w:color="auto"/>
      </w:divBdr>
    </w:div>
    <w:div w:id="211925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39</Pages>
  <Words>12027</Words>
  <Characters>68559</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Sonia_MGSP</cp:lastModifiedBy>
  <cp:revision>10</cp:revision>
  <cp:lastPrinted>2017-03-23T09:02:00Z</cp:lastPrinted>
  <dcterms:created xsi:type="dcterms:W3CDTF">2017-04-16T06:27:00Z</dcterms:created>
  <dcterms:modified xsi:type="dcterms:W3CDTF">2017-04-17T05:44:00Z</dcterms:modified>
</cp:coreProperties>
</file>