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42" w:rsidRPr="00A97D20" w:rsidRDefault="005B2A66" w:rsidP="00F75E88">
      <w:pPr>
        <w:spacing w:after="0" w:line="240" w:lineRule="auto"/>
        <w:jc w:val="center"/>
        <w:rPr>
          <w:rFonts w:ascii="Arial" w:hAnsi="Arial" w:cs="Arial"/>
        </w:rPr>
      </w:pPr>
      <w:r w:rsidRPr="00A97D20">
        <w:rPr>
          <w:rFonts w:ascii="Arial" w:hAnsi="Arial" w:cs="Arial"/>
          <w:noProof/>
        </w:rPr>
        <w:drawing>
          <wp:anchor distT="0" distB="0" distL="114300" distR="114300" simplePos="0" relativeHeight="251658240" behindDoc="0" locked="0" layoutInCell="1" allowOverlap="1" wp14:anchorId="4C225E34" wp14:editId="5D84D30C">
            <wp:simplePos x="0" y="0"/>
            <wp:positionH relativeFrom="column">
              <wp:posOffset>-268605</wp:posOffset>
            </wp:positionH>
            <wp:positionV relativeFrom="paragraph">
              <wp:posOffset>-789305</wp:posOffset>
            </wp:positionV>
            <wp:extent cx="8776335" cy="10056495"/>
            <wp:effectExtent l="647700" t="0" r="6153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76335" cy="10056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691" w:rsidRPr="00381CA9" w:rsidRDefault="007A6691" w:rsidP="007A6691">
      <w:pPr>
        <w:jc w:val="center"/>
        <w:rPr>
          <w:rFonts w:ascii="Arial" w:eastAsia="Calibri" w:hAnsi="Arial" w:cs="Arial"/>
          <w:b/>
          <w:sz w:val="28"/>
          <w:szCs w:val="28"/>
          <w:u w:val="single"/>
        </w:rPr>
      </w:pPr>
      <w:r w:rsidRPr="00381CA9">
        <w:rPr>
          <w:rFonts w:ascii="Arial" w:eastAsia="Calibri" w:hAnsi="Arial" w:cs="Arial"/>
          <w:b/>
          <w:sz w:val="28"/>
          <w:szCs w:val="28"/>
          <w:u w:val="single"/>
        </w:rPr>
        <w:lastRenderedPageBreak/>
        <w:t>Table of Contents</w:t>
      </w:r>
    </w:p>
    <w:tbl>
      <w:tblPr>
        <w:tblStyle w:val="LightShading-Accent21"/>
        <w:tblW w:w="0" w:type="auto"/>
        <w:tblInd w:w="198" w:type="dxa"/>
        <w:tblLook w:val="04A0" w:firstRow="1" w:lastRow="0" w:firstColumn="1" w:lastColumn="0" w:noHBand="0" w:noVBand="1"/>
      </w:tblPr>
      <w:tblGrid>
        <w:gridCol w:w="4556"/>
        <w:gridCol w:w="2394"/>
        <w:gridCol w:w="2394"/>
        <w:gridCol w:w="3436"/>
      </w:tblGrid>
      <w:tr w:rsidR="007A6691" w:rsidRPr="00381CA9" w:rsidTr="00DC7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shd w:val="clear" w:color="auto" w:fill="BFBFBF" w:themeFill="background1" w:themeFillShade="BF"/>
            <w:hideMark/>
          </w:tcPr>
          <w:p w:rsidR="007A6691" w:rsidRPr="00381CA9" w:rsidRDefault="007A6691" w:rsidP="007A6691">
            <w:pPr>
              <w:jc w:val="center"/>
              <w:rPr>
                <w:rFonts w:ascii="Arial" w:hAnsi="Arial" w:cs="Arial"/>
                <w:color w:val="auto"/>
                <w:sz w:val="28"/>
                <w:szCs w:val="28"/>
                <w:u w:val="single"/>
              </w:rPr>
            </w:pPr>
            <w:r w:rsidRPr="00381CA9">
              <w:rPr>
                <w:rFonts w:ascii="Arial" w:hAnsi="Arial" w:cs="Arial"/>
                <w:color w:val="auto"/>
                <w:sz w:val="28"/>
                <w:szCs w:val="28"/>
                <w:u w:val="single"/>
              </w:rPr>
              <w:t>ULB</w:t>
            </w:r>
          </w:p>
        </w:tc>
        <w:tc>
          <w:tcPr>
            <w:tcW w:w="2394" w:type="dxa"/>
            <w:shd w:val="clear" w:color="auto" w:fill="BFBFBF" w:themeFill="background1" w:themeFillShade="BF"/>
            <w:hideMark/>
          </w:tcPr>
          <w:p w:rsidR="007A6691" w:rsidRPr="00381CA9" w:rsidRDefault="007A6691" w:rsidP="007A669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u w:val="single"/>
              </w:rPr>
            </w:pPr>
            <w:r w:rsidRPr="00381CA9">
              <w:rPr>
                <w:rFonts w:ascii="Arial" w:hAnsi="Arial" w:cs="Arial"/>
                <w:color w:val="auto"/>
                <w:sz w:val="28"/>
                <w:szCs w:val="28"/>
                <w:u w:val="single"/>
              </w:rPr>
              <w:t>Package</w:t>
            </w:r>
          </w:p>
        </w:tc>
        <w:tc>
          <w:tcPr>
            <w:tcW w:w="2394" w:type="dxa"/>
            <w:shd w:val="clear" w:color="auto" w:fill="BFBFBF" w:themeFill="background1" w:themeFillShade="BF"/>
            <w:hideMark/>
          </w:tcPr>
          <w:p w:rsidR="007A6691" w:rsidRPr="00381CA9" w:rsidRDefault="007A6691" w:rsidP="007A669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u w:val="single"/>
              </w:rPr>
            </w:pPr>
            <w:r w:rsidRPr="00381CA9">
              <w:rPr>
                <w:rFonts w:ascii="Arial" w:hAnsi="Arial" w:cs="Arial"/>
                <w:color w:val="auto"/>
                <w:sz w:val="28"/>
                <w:szCs w:val="28"/>
                <w:u w:val="single"/>
              </w:rPr>
              <w:t>FY</w:t>
            </w:r>
          </w:p>
        </w:tc>
        <w:tc>
          <w:tcPr>
            <w:tcW w:w="3436" w:type="dxa"/>
            <w:shd w:val="clear" w:color="auto" w:fill="BFBFBF" w:themeFill="background1" w:themeFillShade="BF"/>
            <w:hideMark/>
          </w:tcPr>
          <w:p w:rsidR="007A6691" w:rsidRPr="00381CA9" w:rsidRDefault="007A6691" w:rsidP="007A669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u w:val="single"/>
              </w:rPr>
            </w:pPr>
            <w:r w:rsidRPr="00381CA9">
              <w:rPr>
                <w:rFonts w:ascii="Arial" w:hAnsi="Arial" w:cs="Arial"/>
                <w:color w:val="auto"/>
                <w:sz w:val="28"/>
                <w:szCs w:val="28"/>
                <w:u w:val="single"/>
              </w:rPr>
              <w:t>Page No.</w:t>
            </w:r>
          </w:p>
        </w:tc>
      </w:tr>
      <w:tr w:rsidR="004D16A8" w:rsidRPr="00A97D20" w:rsidTr="00443C7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443C77" w:rsidRPr="004A4714" w:rsidRDefault="00443C77" w:rsidP="007A6691">
            <w:pPr>
              <w:jc w:val="center"/>
              <w:rPr>
                <w:rFonts w:ascii="Arial" w:hAnsi="Arial" w:cs="Arial"/>
                <w:color w:val="000000" w:themeColor="text1"/>
              </w:rPr>
            </w:pPr>
          </w:p>
          <w:p w:rsidR="007A6691" w:rsidRPr="004A4714" w:rsidRDefault="007A6691" w:rsidP="007A6691">
            <w:pPr>
              <w:jc w:val="center"/>
              <w:rPr>
                <w:rFonts w:ascii="Arial" w:hAnsi="Arial" w:cs="Arial"/>
                <w:color w:val="000000" w:themeColor="text1"/>
              </w:rPr>
            </w:pPr>
            <w:proofErr w:type="spellStart"/>
            <w:r w:rsidRPr="004A4714">
              <w:rPr>
                <w:rFonts w:ascii="Arial" w:hAnsi="Arial" w:cs="Arial"/>
                <w:color w:val="000000" w:themeColor="text1"/>
              </w:rPr>
              <w:t>Bhairab</w:t>
            </w:r>
            <w:proofErr w:type="spellEnd"/>
          </w:p>
        </w:tc>
        <w:tc>
          <w:tcPr>
            <w:tcW w:w="2394" w:type="dxa"/>
            <w:tcBorders>
              <w:top w:val="nil"/>
              <w:bottom w:val="nil"/>
            </w:tcBorders>
            <w:hideMark/>
          </w:tcPr>
          <w:p w:rsidR="00443C77" w:rsidRPr="004A4714" w:rsidRDefault="00443C77"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MGSP/BHB/</w:t>
            </w:r>
          </w:p>
          <w:p w:rsidR="007A6691" w:rsidRPr="004A4714" w:rsidRDefault="007A6691"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2016-17/W-0</w:t>
            </w:r>
            <w:r w:rsidR="00E92CF3" w:rsidRPr="004A4714">
              <w:rPr>
                <w:rFonts w:ascii="Arial" w:hAnsi="Arial" w:cs="Arial"/>
                <w:b/>
                <w:color w:val="000000" w:themeColor="text1"/>
              </w:rPr>
              <w:t>7</w:t>
            </w:r>
          </w:p>
        </w:tc>
        <w:tc>
          <w:tcPr>
            <w:tcW w:w="2394" w:type="dxa"/>
            <w:tcBorders>
              <w:top w:val="nil"/>
              <w:bottom w:val="nil"/>
            </w:tcBorders>
            <w:hideMark/>
          </w:tcPr>
          <w:p w:rsidR="00786188" w:rsidRPr="004A4714" w:rsidRDefault="00786188"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rsidR="007A6691" w:rsidRPr="004A4714" w:rsidRDefault="007A6691"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w:t>
            </w:r>
            <w:r w:rsidR="00E92CF3" w:rsidRPr="004A4714">
              <w:rPr>
                <w:rFonts w:ascii="Arial" w:hAnsi="Arial" w:cs="Arial"/>
                <w:b/>
                <w:color w:val="000000" w:themeColor="text1"/>
              </w:rPr>
              <w:t>7</w:t>
            </w:r>
            <w:r w:rsidRPr="004A4714">
              <w:rPr>
                <w:rFonts w:ascii="Arial" w:hAnsi="Arial" w:cs="Arial"/>
                <w:b/>
                <w:color w:val="000000" w:themeColor="text1"/>
              </w:rPr>
              <w:t>-201</w:t>
            </w:r>
            <w:r w:rsidR="00E92CF3" w:rsidRPr="004A4714">
              <w:rPr>
                <w:rFonts w:ascii="Arial" w:hAnsi="Arial" w:cs="Arial"/>
                <w:b/>
                <w:color w:val="000000" w:themeColor="text1"/>
              </w:rPr>
              <w:t>8</w:t>
            </w:r>
          </w:p>
        </w:tc>
        <w:tc>
          <w:tcPr>
            <w:tcW w:w="3436" w:type="dxa"/>
            <w:tcBorders>
              <w:top w:val="nil"/>
              <w:bottom w:val="nil"/>
            </w:tcBorders>
            <w:hideMark/>
          </w:tcPr>
          <w:p w:rsidR="00786188" w:rsidRPr="004A4714" w:rsidRDefault="00786188"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rsidR="007A6691"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4</w:t>
            </w:r>
          </w:p>
        </w:tc>
      </w:tr>
      <w:tr w:rsidR="00E92CF3"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E92CF3" w:rsidRPr="004A4714" w:rsidRDefault="00E92CF3" w:rsidP="007A6691">
            <w:pPr>
              <w:jc w:val="center"/>
              <w:rPr>
                <w:rFonts w:ascii="Arial" w:hAnsi="Arial" w:cs="Arial"/>
                <w:color w:val="000000" w:themeColor="text1"/>
              </w:rPr>
            </w:pPr>
            <w:proofErr w:type="spellStart"/>
            <w:r w:rsidRPr="004A4714">
              <w:rPr>
                <w:rFonts w:ascii="Arial" w:hAnsi="Arial" w:cs="Arial"/>
                <w:color w:val="000000" w:themeColor="text1"/>
              </w:rPr>
              <w:t>Bhaluka</w:t>
            </w:r>
            <w:proofErr w:type="spellEnd"/>
          </w:p>
        </w:tc>
        <w:tc>
          <w:tcPr>
            <w:tcW w:w="2394" w:type="dxa"/>
            <w:tcBorders>
              <w:top w:val="nil"/>
              <w:bottom w:val="nil"/>
            </w:tcBorders>
          </w:tcPr>
          <w:p w:rsidR="00443C77" w:rsidRPr="004A4714" w:rsidRDefault="00E92CF3"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MGSP/BLK/</w:t>
            </w:r>
          </w:p>
          <w:p w:rsidR="00E92CF3" w:rsidRPr="004A4714" w:rsidRDefault="00E92CF3"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2017-18/W-06</w:t>
            </w:r>
          </w:p>
        </w:tc>
        <w:tc>
          <w:tcPr>
            <w:tcW w:w="2394" w:type="dxa"/>
            <w:tcBorders>
              <w:top w:val="nil"/>
              <w:bottom w:val="nil"/>
            </w:tcBorders>
          </w:tcPr>
          <w:p w:rsidR="00E92CF3" w:rsidRPr="004A4714" w:rsidRDefault="00E92CF3"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2017-2018</w:t>
            </w:r>
          </w:p>
        </w:tc>
        <w:tc>
          <w:tcPr>
            <w:tcW w:w="3436" w:type="dxa"/>
            <w:tcBorders>
              <w:top w:val="nil"/>
              <w:bottom w:val="nil"/>
            </w:tcBorders>
          </w:tcPr>
          <w:p w:rsidR="00E92CF3"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4</w:t>
            </w:r>
          </w:p>
        </w:tc>
      </w:tr>
      <w:tr w:rsidR="00E92CF3"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E92CF3" w:rsidRPr="004A4714" w:rsidRDefault="00E92CF3" w:rsidP="00E92CF3">
            <w:pPr>
              <w:jc w:val="center"/>
              <w:rPr>
                <w:rFonts w:ascii="Arial" w:hAnsi="Arial" w:cs="Arial"/>
              </w:rPr>
            </w:pPr>
            <w:proofErr w:type="spellStart"/>
            <w:r w:rsidRPr="004A4714">
              <w:rPr>
                <w:rFonts w:ascii="Arial" w:hAnsi="Arial" w:cs="Arial"/>
              </w:rPr>
              <w:t>Comilla</w:t>
            </w:r>
            <w:proofErr w:type="spellEnd"/>
            <w:r w:rsidRPr="004A4714">
              <w:rPr>
                <w:rFonts w:ascii="Arial" w:hAnsi="Arial" w:cs="Arial"/>
              </w:rPr>
              <w:t xml:space="preserve"> CC</w:t>
            </w:r>
          </w:p>
        </w:tc>
        <w:tc>
          <w:tcPr>
            <w:tcW w:w="2394" w:type="dxa"/>
            <w:tcBorders>
              <w:top w:val="nil"/>
              <w:bottom w:val="nil"/>
            </w:tcBorders>
          </w:tcPr>
          <w:p w:rsidR="00443C77" w:rsidRPr="004A4714" w:rsidRDefault="00E92CF3"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MGSP/CCC/</w:t>
            </w:r>
          </w:p>
          <w:p w:rsidR="00E92CF3" w:rsidRPr="004A4714" w:rsidRDefault="00E92CF3"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2017-18/W-12</w:t>
            </w:r>
          </w:p>
        </w:tc>
        <w:tc>
          <w:tcPr>
            <w:tcW w:w="2394" w:type="dxa"/>
            <w:tcBorders>
              <w:top w:val="nil"/>
              <w:bottom w:val="nil"/>
            </w:tcBorders>
          </w:tcPr>
          <w:p w:rsidR="00E92CF3" w:rsidRPr="004A4714" w:rsidRDefault="00E92CF3"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2017-2018</w:t>
            </w:r>
          </w:p>
        </w:tc>
        <w:tc>
          <w:tcPr>
            <w:tcW w:w="3436" w:type="dxa"/>
            <w:tcBorders>
              <w:top w:val="nil"/>
              <w:bottom w:val="nil"/>
            </w:tcBorders>
          </w:tcPr>
          <w:p w:rsidR="00E92CF3"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5</w:t>
            </w:r>
          </w:p>
        </w:tc>
      </w:tr>
      <w:tr w:rsidR="00E92CF3" w:rsidRPr="00A97D20" w:rsidTr="00937702">
        <w:trPr>
          <w:trHeight w:val="657"/>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E92CF3" w:rsidRPr="004A4714" w:rsidRDefault="00E92CF3" w:rsidP="00E92CF3">
            <w:pPr>
              <w:jc w:val="center"/>
              <w:rPr>
                <w:rFonts w:ascii="Arial" w:hAnsi="Arial" w:cs="Arial"/>
              </w:rPr>
            </w:pPr>
            <w:proofErr w:type="spellStart"/>
            <w:r w:rsidRPr="004A4714">
              <w:rPr>
                <w:rFonts w:ascii="Arial" w:hAnsi="Arial" w:cs="Arial"/>
              </w:rPr>
              <w:t>Daudkandi</w:t>
            </w:r>
            <w:proofErr w:type="spellEnd"/>
          </w:p>
        </w:tc>
        <w:tc>
          <w:tcPr>
            <w:tcW w:w="2394" w:type="dxa"/>
            <w:tcBorders>
              <w:top w:val="nil"/>
              <w:bottom w:val="nil"/>
            </w:tcBorders>
          </w:tcPr>
          <w:p w:rsidR="0009432D" w:rsidRPr="004A4714" w:rsidRDefault="00937702" w:rsidP="0093770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MGSP/DAD/</w:t>
            </w:r>
          </w:p>
          <w:p w:rsidR="00E92CF3" w:rsidRPr="004A4714" w:rsidRDefault="00937702" w:rsidP="0093770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2017-18/W-05</w:t>
            </w:r>
          </w:p>
        </w:tc>
        <w:tc>
          <w:tcPr>
            <w:tcW w:w="2394" w:type="dxa"/>
            <w:tcBorders>
              <w:top w:val="nil"/>
              <w:bottom w:val="nil"/>
            </w:tcBorders>
          </w:tcPr>
          <w:p w:rsidR="00E92CF3" w:rsidRPr="004A4714" w:rsidRDefault="00E92CF3"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A4714">
              <w:rPr>
                <w:rFonts w:ascii="Arial" w:hAnsi="Arial" w:cs="Arial"/>
                <w:b/>
                <w:color w:val="000000" w:themeColor="text1"/>
              </w:rPr>
              <w:t>2017-2018</w:t>
            </w:r>
          </w:p>
        </w:tc>
        <w:tc>
          <w:tcPr>
            <w:tcW w:w="3436" w:type="dxa"/>
            <w:tcBorders>
              <w:top w:val="nil"/>
              <w:bottom w:val="nil"/>
            </w:tcBorders>
          </w:tcPr>
          <w:p w:rsidR="00E92CF3"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6</w:t>
            </w:r>
          </w:p>
        </w:tc>
      </w:tr>
      <w:tr w:rsidR="004D16A8" w:rsidRPr="00A97D20" w:rsidTr="00DC7B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t>Elenga</w:t>
            </w:r>
            <w:proofErr w:type="spellEnd"/>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MGSP/ELN/</w:t>
            </w:r>
          </w:p>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2017-2018/W-04</w:t>
            </w:r>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tc>
        <w:tc>
          <w:tcPr>
            <w:tcW w:w="3436" w:type="dxa"/>
            <w:tcBorders>
              <w:top w:val="nil"/>
              <w:bottom w:val="nil"/>
            </w:tcBorders>
            <w:hideMark/>
          </w:tcPr>
          <w:p w:rsidR="007A6691"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7</w:t>
            </w:r>
          </w:p>
        </w:tc>
      </w:tr>
      <w:tr w:rsidR="004D16A8"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t>Feni</w:t>
            </w:r>
            <w:proofErr w:type="spellEnd"/>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MGSP/FNI/</w:t>
            </w:r>
          </w:p>
          <w:p w:rsidR="007A6691" w:rsidRPr="004A4714" w:rsidRDefault="007A6691" w:rsidP="0009432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2017-18/W-07</w:t>
            </w:r>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tc>
        <w:tc>
          <w:tcPr>
            <w:tcW w:w="3436" w:type="dxa"/>
            <w:tcBorders>
              <w:top w:val="nil"/>
              <w:bottom w:val="nil"/>
            </w:tcBorders>
            <w:hideMark/>
          </w:tcPr>
          <w:p w:rsidR="007A6691"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7</w:t>
            </w:r>
          </w:p>
        </w:tc>
      </w:tr>
      <w:tr w:rsidR="00E92CF3"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E92CF3" w:rsidRPr="004A4714" w:rsidRDefault="00E92CF3" w:rsidP="007A6691">
            <w:pPr>
              <w:jc w:val="center"/>
              <w:rPr>
                <w:rFonts w:ascii="Arial" w:hAnsi="Arial" w:cs="Arial"/>
                <w:color w:val="auto"/>
              </w:rPr>
            </w:pPr>
            <w:proofErr w:type="spellStart"/>
            <w:r w:rsidRPr="004A4714">
              <w:rPr>
                <w:rFonts w:ascii="Arial" w:hAnsi="Arial" w:cs="Arial"/>
                <w:color w:val="auto"/>
              </w:rPr>
              <w:t>Feni</w:t>
            </w:r>
            <w:proofErr w:type="spellEnd"/>
          </w:p>
        </w:tc>
        <w:tc>
          <w:tcPr>
            <w:tcW w:w="2394" w:type="dxa"/>
            <w:tcBorders>
              <w:top w:val="nil"/>
              <w:bottom w:val="nil"/>
            </w:tcBorders>
          </w:tcPr>
          <w:p w:rsidR="00E92CF3" w:rsidRPr="004A4714" w:rsidRDefault="00E92CF3"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MGSP/FNI/</w:t>
            </w:r>
          </w:p>
          <w:p w:rsidR="00E92CF3" w:rsidRPr="004A4714" w:rsidRDefault="00E92CF3" w:rsidP="0009432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2017-18/W-08</w:t>
            </w:r>
          </w:p>
        </w:tc>
        <w:tc>
          <w:tcPr>
            <w:tcW w:w="2394" w:type="dxa"/>
            <w:tcBorders>
              <w:top w:val="nil"/>
              <w:bottom w:val="nil"/>
            </w:tcBorders>
          </w:tcPr>
          <w:p w:rsidR="00E92CF3" w:rsidRPr="004A4714" w:rsidRDefault="00E92CF3"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tc>
        <w:tc>
          <w:tcPr>
            <w:tcW w:w="3436" w:type="dxa"/>
            <w:tcBorders>
              <w:top w:val="nil"/>
              <w:bottom w:val="nil"/>
            </w:tcBorders>
          </w:tcPr>
          <w:p w:rsidR="00E92CF3"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8</w:t>
            </w:r>
          </w:p>
        </w:tc>
      </w:tr>
      <w:tr w:rsidR="00E92CF3"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E92CF3" w:rsidRPr="004A4714" w:rsidRDefault="00E92CF3" w:rsidP="007A6691">
            <w:pPr>
              <w:jc w:val="center"/>
              <w:rPr>
                <w:rFonts w:ascii="Arial" w:hAnsi="Arial" w:cs="Arial"/>
              </w:rPr>
            </w:pPr>
            <w:proofErr w:type="spellStart"/>
            <w:r w:rsidRPr="004A4714">
              <w:rPr>
                <w:rFonts w:ascii="Arial" w:hAnsi="Arial" w:cs="Arial"/>
              </w:rPr>
              <w:t>Gobindagonj</w:t>
            </w:r>
            <w:proofErr w:type="spellEnd"/>
          </w:p>
        </w:tc>
        <w:tc>
          <w:tcPr>
            <w:tcW w:w="2394" w:type="dxa"/>
            <w:tcBorders>
              <w:top w:val="nil"/>
              <w:bottom w:val="nil"/>
            </w:tcBorders>
          </w:tcPr>
          <w:p w:rsidR="00443C77" w:rsidRPr="004A4714" w:rsidRDefault="00E92CF3"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MGSP/GOB/</w:t>
            </w:r>
          </w:p>
          <w:p w:rsidR="00E92CF3" w:rsidRPr="004A4714" w:rsidRDefault="00E92CF3"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2017-18/W-</w:t>
            </w:r>
            <w:r w:rsidR="00443C77" w:rsidRPr="004A4714">
              <w:rPr>
                <w:rFonts w:ascii="Arial" w:hAnsi="Arial" w:cs="Arial"/>
                <w:b/>
              </w:rPr>
              <w:t>0</w:t>
            </w:r>
            <w:r w:rsidRPr="004A4714">
              <w:rPr>
                <w:rFonts w:ascii="Arial" w:hAnsi="Arial" w:cs="Arial"/>
                <w:b/>
              </w:rPr>
              <w:t>4</w:t>
            </w:r>
          </w:p>
        </w:tc>
        <w:tc>
          <w:tcPr>
            <w:tcW w:w="2394" w:type="dxa"/>
            <w:tcBorders>
              <w:top w:val="nil"/>
              <w:bottom w:val="nil"/>
            </w:tcBorders>
          </w:tcPr>
          <w:p w:rsidR="00E92CF3" w:rsidRPr="004A4714" w:rsidRDefault="00E92CF3"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E92CF3"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8</w:t>
            </w: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381CA9" w:rsidP="007A6691">
            <w:pPr>
              <w:jc w:val="center"/>
              <w:rPr>
                <w:rFonts w:ascii="Arial" w:hAnsi="Arial" w:cs="Arial"/>
              </w:rPr>
            </w:pPr>
            <w:proofErr w:type="spellStart"/>
            <w:r w:rsidRPr="004A4714">
              <w:rPr>
                <w:rFonts w:ascii="Arial" w:hAnsi="Arial" w:cs="Arial"/>
              </w:rPr>
              <w:t>Madaripur</w:t>
            </w:r>
            <w:proofErr w:type="spellEnd"/>
          </w:p>
        </w:tc>
        <w:tc>
          <w:tcPr>
            <w:tcW w:w="2394" w:type="dxa"/>
            <w:tcBorders>
              <w:top w:val="nil"/>
              <w:bottom w:val="nil"/>
            </w:tcBorders>
          </w:tcPr>
          <w:p w:rsidR="00443C77" w:rsidRPr="004A4714" w:rsidRDefault="00381CA9"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MGSP/MAD/</w:t>
            </w:r>
          </w:p>
          <w:p w:rsidR="00381CA9" w:rsidRPr="004A4714" w:rsidRDefault="00381CA9"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2017-18/W-07</w:t>
            </w:r>
          </w:p>
        </w:tc>
        <w:tc>
          <w:tcPr>
            <w:tcW w:w="2394" w:type="dxa"/>
            <w:tcBorders>
              <w:top w:val="nil"/>
              <w:bottom w:val="nil"/>
            </w:tcBorders>
          </w:tcPr>
          <w:p w:rsidR="00381CA9" w:rsidRPr="004A4714" w:rsidRDefault="00381CA9" w:rsidP="00E92CF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381CA9"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9</w:t>
            </w:r>
          </w:p>
        </w:tc>
      </w:tr>
      <w:tr w:rsidR="00381CA9"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381CA9" w:rsidP="007A6691">
            <w:pPr>
              <w:jc w:val="center"/>
              <w:rPr>
                <w:rFonts w:ascii="Arial" w:hAnsi="Arial" w:cs="Arial"/>
              </w:rPr>
            </w:pPr>
            <w:proofErr w:type="spellStart"/>
            <w:r w:rsidRPr="004A4714">
              <w:rPr>
                <w:rFonts w:ascii="Arial" w:hAnsi="Arial" w:cs="Arial"/>
              </w:rPr>
              <w:t>Madaripur</w:t>
            </w:r>
            <w:proofErr w:type="spellEnd"/>
          </w:p>
        </w:tc>
        <w:tc>
          <w:tcPr>
            <w:tcW w:w="2394" w:type="dxa"/>
            <w:tcBorders>
              <w:top w:val="nil"/>
              <w:bottom w:val="nil"/>
            </w:tcBorders>
          </w:tcPr>
          <w:p w:rsidR="00443C77" w:rsidRPr="004A4714" w:rsidRDefault="00381CA9"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MGSP/MAD/</w:t>
            </w:r>
          </w:p>
          <w:p w:rsidR="00381CA9" w:rsidRPr="004A4714" w:rsidRDefault="00381CA9"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2017-18/W-08</w:t>
            </w:r>
          </w:p>
        </w:tc>
        <w:tc>
          <w:tcPr>
            <w:tcW w:w="2394" w:type="dxa"/>
            <w:tcBorders>
              <w:top w:val="nil"/>
              <w:bottom w:val="nil"/>
            </w:tcBorders>
          </w:tcPr>
          <w:p w:rsidR="00381CA9" w:rsidRPr="004A4714" w:rsidRDefault="00381CA9" w:rsidP="00E92CF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381CA9"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11</w:t>
            </w:r>
          </w:p>
        </w:tc>
      </w:tr>
      <w:tr w:rsidR="004D16A8" w:rsidRPr="00A97D20" w:rsidTr="00443C7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t>Madhabdi</w:t>
            </w:r>
            <w:proofErr w:type="spellEnd"/>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MGSP/MDI/</w:t>
            </w:r>
          </w:p>
          <w:p w:rsidR="007A6691" w:rsidRPr="004A4714" w:rsidRDefault="007A6691" w:rsidP="00443C7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2016-17/W-03</w:t>
            </w:r>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2016-2017</w:t>
            </w:r>
            <w:r w:rsidR="00F30D7F">
              <w:rPr>
                <w:rFonts w:ascii="Arial" w:hAnsi="Arial" w:cs="Arial"/>
                <w:b/>
                <w:color w:val="auto"/>
              </w:rPr>
              <w:t>*</w:t>
            </w:r>
          </w:p>
        </w:tc>
        <w:tc>
          <w:tcPr>
            <w:tcW w:w="3436" w:type="dxa"/>
            <w:tcBorders>
              <w:top w:val="nil"/>
              <w:bottom w:val="nil"/>
            </w:tcBorders>
            <w:hideMark/>
          </w:tcPr>
          <w:p w:rsidR="007A6691"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11</w:t>
            </w:r>
          </w:p>
        </w:tc>
      </w:tr>
      <w:tr w:rsidR="004D16A8" w:rsidRPr="00A97D20" w:rsidTr="0009432D">
        <w:trPr>
          <w:trHeight w:val="513"/>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t>Madhabdi</w:t>
            </w:r>
            <w:proofErr w:type="spellEnd"/>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MGSP/MDI/</w:t>
            </w:r>
          </w:p>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2017-18/W-04</w:t>
            </w:r>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tc>
        <w:tc>
          <w:tcPr>
            <w:tcW w:w="3436" w:type="dxa"/>
            <w:tcBorders>
              <w:top w:val="nil"/>
              <w:bottom w:val="nil"/>
            </w:tcBorders>
            <w:hideMark/>
          </w:tcPr>
          <w:p w:rsidR="007A6691" w:rsidRPr="004A4714" w:rsidRDefault="00ED11DC" w:rsidP="00ED11D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13</w:t>
            </w: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786188" w:rsidP="007A6691">
            <w:pPr>
              <w:jc w:val="center"/>
              <w:rPr>
                <w:rFonts w:ascii="Arial" w:hAnsi="Arial" w:cs="Arial"/>
                <w:color w:val="auto"/>
              </w:rPr>
            </w:pPr>
            <w:proofErr w:type="spellStart"/>
            <w:r w:rsidRPr="004A4714">
              <w:rPr>
                <w:rFonts w:ascii="Arial" w:hAnsi="Arial" w:cs="Arial"/>
                <w:color w:val="auto"/>
              </w:rPr>
              <w:t>Pa</w:t>
            </w:r>
            <w:r w:rsidR="00381CA9" w:rsidRPr="004A4714">
              <w:rPr>
                <w:rFonts w:ascii="Arial" w:hAnsi="Arial" w:cs="Arial"/>
                <w:color w:val="auto"/>
              </w:rPr>
              <w:t>tiya</w:t>
            </w:r>
            <w:proofErr w:type="spellEnd"/>
          </w:p>
        </w:tc>
        <w:tc>
          <w:tcPr>
            <w:tcW w:w="2394" w:type="dxa"/>
            <w:tcBorders>
              <w:top w:val="nil"/>
              <w:bottom w:val="nil"/>
            </w:tcBorders>
          </w:tcPr>
          <w:p w:rsidR="00443C77" w:rsidRPr="004A4714" w:rsidRDefault="00381CA9"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MGSP/PAT/</w:t>
            </w:r>
          </w:p>
          <w:p w:rsidR="00381CA9" w:rsidRPr="004A4714" w:rsidRDefault="00381CA9" w:rsidP="0009432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2016-17/ W-</w:t>
            </w:r>
            <w:r w:rsidR="00443C77" w:rsidRPr="004A4714">
              <w:rPr>
                <w:rFonts w:ascii="Arial" w:hAnsi="Arial" w:cs="Arial"/>
                <w:b/>
                <w:color w:val="auto"/>
              </w:rPr>
              <w:t>0</w:t>
            </w:r>
            <w:r w:rsidRPr="004A4714">
              <w:rPr>
                <w:rFonts w:ascii="Arial" w:hAnsi="Arial" w:cs="Arial"/>
                <w:b/>
                <w:color w:val="auto"/>
              </w:rPr>
              <w:t>4</w:t>
            </w:r>
          </w:p>
        </w:tc>
        <w:tc>
          <w:tcPr>
            <w:tcW w:w="2394" w:type="dxa"/>
            <w:tcBorders>
              <w:top w:val="nil"/>
              <w:bottom w:val="nil"/>
            </w:tcBorders>
          </w:tcPr>
          <w:p w:rsidR="00381CA9" w:rsidRPr="004A4714" w:rsidRDefault="00381CA9"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2016-2017</w:t>
            </w:r>
            <w:r w:rsidR="00F30D7F">
              <w:rPr>
                <w:rFonts w:ascii="Arial" w:hAnsi="Arial" w:cs="Arial"/>
                <w:b/>
                <w:color w:val="auto"/>
              </w:rPr>
              <w:t>*</w:t>
            </w:r>
          </w:p>
        </w:tc>
        <w:tc>
          <w:tcPr>
            <w:tcW w:w="3436" w:type="dxa"/>
            <w:tcBorders>
              <w:top w:val="nil"/>
              <w:bottom w:val="nil"/>
            </w:tcBorders>
          </w:tcPr>
          <w:p w:rsidR="00381CA9"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13</w:t>
            </w:r>
          </w:p>
        </w:tc>
      </w:tr>
      <w:tr w:rsidR="00381CA9" w:rsidRPr="00A97D20" w:rsidTr="00381CA9">
        <w:trPr>
          <w:trHeight w:val="666"/>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FA7941" w:rsidRPr="004A4714" w:rsidRDefault="007A6691" w:rsidP="007A6691">
            <w:pPr>
              <w:jc w:val="center"/>
              <w:rPr>
                <w:rFonts w:ascii="Arial" w:hAnsi="Arial" w:cs="Arial"/>
                <w:color w:val="auto"/>
              </w:rPr>
            </w:pPr>
            <w:proofErr w:type="spellStart"/>
            <w:r w:rsidRPr="004A4714">
              <w:rPr>
                <w:rFonts w:ascii="Arial" w:hAnsi="Arial" w:cs="Arial"/>
                <w:color w:val="auto"/>
              </w:rPr>
              <w:t>Rangpur</w:t>
            </w:r>
            <w:proofErr w:type="spellEnd"/>
            <w:r w:rsidRPr="004A4714">
              <w:rPr>
                <w:rFonts w:ascii="Arial" w:hAnsi="Arial" w:cs="Arial"/>
                <w:color w:val="auto"/>
              </w:rPr>
              <w:t xml:space="preserve"> City </w:t>
            </w:r>
          </w:p>
          <w:p w:rsidR="007A6691" w:rsidRPr="004A4714" w:rsidRDefault="007A6691" w:rsidP="007A6691">
            <w:pPr>
              <w:jc w:val="center"/>
              <w:rPr>
                <w:rFonts w:ascii="Arial" w:hAnsi="Arial" w:cs="Arial"/>
                <w:color w:val="auto"/>
              </w:rPr>
            </w:pPr>
            <w:r w:rsidRPr="004A4714">
              <w:rPr>
                <w:rFonts w:ascii="Arial" w:hAnsi="Arial" w:cs="Arial"/>
                <w:color w:val="auto"/>
              </w:rPr>
              <w:t>Corporation</w:t>
            </w:r>
          </w:p>
        </w:tc>
        <w:tc>
          <w:tcPr>
            <w:tcW w:w="2394" w:type="dxa"/>
            <w:tcBorders>
              <w:top w:val="nil"/>
              <w:bottom w:val="nil"/>
            </w:tcBorders>
            <w:hideMark/>
          </w:tcPr>
          <w:p w:rsidR="0009432D"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MGSP/RAN/</w:t>
            </w:r>
          </w:p>
          <w:p w:rsidR="007A6691" w:rsidRPr="004A4714" w:rsidRDefault="007A6691" w:rsidP="0009432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2017-18/ W-11</w:t>
            </w:r>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p w:rsidR="00381CA9" w:rsidRPr="004A4714" w:rsidRDefault="00381CA9"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p>
          <w:p w:rsidR="00381CA9" w:rsidRPr="004A4714" w:rsidRDefault="00381CA9" w:rsidP="00381CA9">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6"/>
              </w:rPr>
            </w:pPr>
          </w:p>
        </w:tc>
        <w:tc>
          <w:tcPr>
            <w:tcW w:w="3436" w:type="dxa"/>
            <w:tcBorders>
              <w:top w:val="nil"/>
              <w:bottom w:val="nil"/>
            </w:tcBorders>
            <w:hideMark/>
          </w:tcPr>
          <w:p w:rsidR="007A6691"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14</w:t>
            </w: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937702" w:rsidRPr="004A4714" w:rsidRDefault="00937702" w:rsidP="007A6691">
            <w:pPr>
              <w:jc w:val="center"/>
              <w:rPr>
                <w:rFonts w:ascii="Arial" w:hAnsi="Arial" w:cs="Arial"/>
                <w:color w:val="auto"/>
                <w:sz w:val="2"/>
              </w:rPr>
            </w:pPr>
          </w:p>
          <w:p w:rsidR="00381CA9" w:rsidRPr="004A4714" w:rsidRDefault="00381CA9" w:rsidP="007A6691">
            <w:pPr>
              <w:jc w:val="center"/>
              <w:rPr>
                <w:rFonts w:ascii="Arial" w:hAnsi="Arial" w:cs="Arial"/>
                <w:color w:val="auto"/>
              </w:rPr>
            </w:pPr>
            <w:proofErr w:type="spellStart"/>
            <w:r w:rsidRPr="004A4714">
              <w:rPr>
                <w:rFonts w:ascii="Arial" w:hAnsi="Arial" w:cs="Arial"/>
                <w:color w:val="auto"/>
              </w:rPr>
              <w:t>Saidpur</w:t>
            </w:r>
            <w:proofErr w:type="spellEnd"/>
          </w:p>
        </w:tc>
        <w:tc>
          <w:tcPr>
            <w:tcW w:w="2394" w:type="dxa"/>
            <w:tcBorders>
              <w:top w:val="nil"/>
              <w:bottom w:val="nil"/>
            </w:tcBorders>
          </w:tcPr>
          <w:p w:rsidR="00381CA9" w:rsidRPr="004A4714" w:rsidRDefault="00381CA9"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6"/>
              </w:rPr>
            </w:pPr>
          </w:p>
          <w:p w:rsidR="0009432D" w:rsidRPr="004A4714" w:rsidRDefault="00381CA9"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MGSP/SAD/</w:t>
            </w:r>
          </w:p>
          <w:p w:rsidR="00381CA9" w:rsidRPr="004A4714" w:rsidRDefault="00381CA9"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2017-18/W-08</w:t>
            </w:r>
          </w:p>
        </w:tc>
        <w:tc>
          <w:tcPr>
            <w:tcW w:w="2394" w:type="dxa"/>
            <w:tcBorders>
              <w:top w:val="nil"/>
              <w:bottom w:val="nil"/>
            </w:tcBorders>
          </w:tcPr>
          <w:p w:rsidR="00381CA9" w:rsidRPr="004A4714" w:rsidRDefault="00381CA9"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0"/>
              </w:rPr>
            </w:pPr>
          </w:p>
          <w:p w:rsidR="00381CA9" w:rsidRPr="004A4714" w:rsidRDefault="00381CA9"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2017-2018</w:t>
            </w:r>
          </w:p>
        </w:tc>
        <w:tc>
          <w:tcPr>
            <w:tcW w:w="3436" w:type="dxa"/>
            <w:tcBorders>
              <w:top w:val="nil"/>
              <w:bottom w:val="nil"/>
            </w:tcBorders>
          </w:tcPr>
          <w:p w:rsidR="00ED11DC"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0"/>
              </w:rPr>
            </w:pPr>
          </w:p>
          <w:p w:rsidR="00381CA9"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15</w:t>
            </w:r>
          </w:p>
        </w:tc>
      </w:tr>
      <w:tr w:rsidR="00381CA9"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lastRenderedPageBreak/>
              <w:t>Shaistagonj</w:t>
            </w:r>
            <w:proofErr w:type="spellEnd"/>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MGSP/STG/</w:t>
            </w:r>
          </w:p>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2016- 2017/W-03</w:t>
            </w:r>
          </w:p>
        </w:tc>
        <w:tc>
          <w:tcPr>
            <w:tcW w:w="2394" w:type="dxa"/>
            <w:tcBorders>
              <w:top w:val="nil"/>
              <w:bottom w:val="nil"/>
            </w:tcBorders>
            <w:hideMark/>
          </w:tcPr>
          <w:p w:rsidR="007A6691" w:rsidRPr="004A4714" w:rsidRDefault="007A6691"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2016-2017</w:t>
            </w:r>
            <w:r w:rsidR="00F30D7F">
              <w:rPr>
                <w:rFonts w:ascii="Arial" w:hAnsi="Arial" w:cs="Arial"/>
                <w:b/>
                <w:color w:val="auto"/>
              </w:rPr>
              <w:t>*</w:t>
            </w:r>
          </w:p>
        </w:tc>
        <w:tc>
          <w:tcPr>
            <w:tcW w:w="3436" w:type="dxa"/>
            <w:tcBorders>
              <w:top w:val="nil"/>
              <w:bottom w:val="nil"/>
            </w:tcBorders>
            <w:hideMark/>
          </w:tcPr>
          <w:p w:rsidR="007A6691"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4A4714">
              <w:rPr>
                <w:rFonts w:ascii="Arial" w:hAnsi="Arial" w:cs="Arial"/>
                <w:b/>
                <w:color w:val="auto"/>
              </w:rPr>
              <w:t>15</w:t>
            </w: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381CA9" w:rsidP="007A6691">
            <w:pPr>
              <w:jc w:val="center"/>
              <w:rPr>
                <w:rFonts w:ascii="Arial" w:hAnsi="Arial" w:cs="Arial"/>
              </w:rPr>
            </w:pPr>
            <w:proofErr w:type="spellStart"/>
            <w:r w:rsidRPr="004A4714">
              <w:rPr>
                <w:rFonts w:ascii="Arial" w:hAnsi="Arial" w:cs="Arial"/>
              </w:rPr>
              <w:t>Shaistagonj</w:t>
            </w:r>
            <w:proofErr w:type="spellEnd"/>
          </w:p>
        </w:tc>
        <w:tc>
          <w:tcPr>
            <w:tcW w:w="2394" w:type="dxa"/>
            <w:tcBorders>
              <w:top w:val="nil"/>
              <w:bottom w:val="nil"/>
            </w:tcBorders>
          </w:tcPr>
          <w:p w:rsidR="00381CA9" w:rsidRPr="004A4714" w:rsidRDefault="00381CA9"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MGSP/STG/</w:t>
            </w:r>
          </w:p>
          <w:p w:rsidR="00381CA9" w:rsidRPr="004A4714" w:rsidRDefault="00381CA9"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2017-2018/W-04</w:t>
            </w:r>
          </w:p>
        </w:tc>
        <w:tc>
          <w:tcPr>
            <w:tcW w:w="2394" w:type="dxa"/>
            <w:tcBorders>
              <w:top w:val="nil"/>
              <w:bottom w:val="nil"/>
            </w:tcBorders>
          </w:tcPr>
          <w:p w:rsidR="00381CA9" w:rsidRPr="004A4714" w:rsidRDefault="00381CA9"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381CA9"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16</w:t>
            </w:r>
          </w:p>
        </w:tc>
      </w:tr>
      <w:tr w:rsidR="00381CA9"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381CA9" w:rsidP="007A6691">
            <w:pPr>
              <w:jc w:val="center"/>
              <w:rPr>
                <w:rFonts w:ascii="Arial" w:hAnsi="Arial" w:cs="Arial"/>
              </w:rPr>
            </w:pPr>
            <w:proofErr w:type="spellStart"/>
            <w:r w:rsidRPr="004A4714">
              <w:rPr>
                <w:rFonts w:ascii="Arial" w:hAnsi="Arial" w:cs="Arial"/>
              </w:rPr>
              <w:t>Shariatpur</w:t>
            </w:r>
            <w:proofErr w:type="spellEnd"/>
          </w:p>
        </w:tc>
        <w:tc>
          <w:tcPr>
            <w:tcW w:w="2394" w:type="dxa"/>
            <w:tcBorders>
              <w:top w:val="nil"/>
              <w:bottom w:val="nil"/>
            </w:tcBorders>
          </w:tcPr>
          <w:p w:rsidR="00443C77" w:rsidRPr="004A4714" w:rsidRDefault="00381CA9" w:rsidP="00381CA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MGSP/SHA/</w:t>
            </w:r>
          </w:p>
          <w:p w:rsidR="00381CA9" w:rsidRPr="004A4714" w:rsidRDefault="00381CA9" w:rsidP="00381CA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2017-18/W-04</w:t>
            </w:r>
          </w:p>
        </w:tc>
        <w:tc>
          <w:tcPr>
            <w:tcW w:w="2394" w:type="dxa"/>
            <w:tcBorders>
              <w:top w:val="nil"/>
              <w:bottom w:val="nil"/>
            </w:tcBorders>
          </w:tcPr>
          <w:p w:rsidR="00381CA9" w:rsidRPr="004A4714" w:rsidRDefault="00381CA9"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381CA9"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16</w:t>
            </w: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381CA9" w:rsidRPr="004A4714" w:rsidRDefault="00381CA9" w:rsidP="007A6691">
            <w:pPr>
              <w:jc w:val="center"/>
              <w:rPr>
                <w:rFonts w:ascii="Arial" w:hAnsi="Arial" w:cs="Arial"/>
              </w:rPr>
            </w:pPr>
            <w:proofErr w:type="spellStart"/>
            <w:r w:rsidRPr="004A4714">
              <w:rPr>
                <w:rFonts w:ascii="Arial" w:hAnsi="Arial" w:cs="Arial"/>
              </w:rPr>
              <w:t>Sherpur</w:t>
            </w:r>
            <w:proofErr w:type="spellEnd"/>
          </w:p>
        </w:tc>
        <w:tc>
          <w:tcPr>
            <w:tcW w:w="2394" w:type="dxa"/>
            <w:tcBorders>
              <w:top w:val="nil"/>
              <w:bottom w:val="nil"/>
            </w:tcBorders>
          </w:tcPr>
          <w:p w:rsidR="00443C77" w:rsidRPr="004A4714" w:rsidRDefault="00AC42FD"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MGSP/SHE/</w:t>
            </w:r>
          </w:p>
          <w:p w:rsidR="00381CA9" w:rsidRPr="004A4714" w:rsidRDefault="00AC42FD" w:rsidP="00381CA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2017-18/W-07</w:t>
            </w:r>
          </w:p>
        </w:tc>
        <w:tc>
          <w:tcPr>
            <w:tcW w:w="2394" w:type="dxa"/>
            <w:tcBorders>
              <w:top w:val="nil"/>
              <w:bottom w:val="nil"/>
            </w:tcBorders>
          </w:tcPr>
          <w:p w:rsidR="00381CA9" w:rsidRPr="004A4714" w:rsidRDefault="00AC42FD"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381CA9"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17</w:t>
            </w:r>
          </w:p>
        </w:tc>
      </w:tr>
      <w:tr w:rsidR="00443C77" w:rsidRPr="00A97D20" w:rsidTr="00DC7B3A">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443C77" w:rsidRPr="004A4714" w:rsidRDefault="00443C77" w:rsidP="007A6691">
            <w:pPr>
              <w:jc w:val="center"/>
              <w:rPr>
                <w:rFonts w:ascii="Arial" w:hAnsi="Arial" w:cs="Arial"/>
              </w:rPr>
            </w:pPr>
            <w:proofErr w:type="spellStart"/>
            <w:r w:rsidRPr="004A4714">
              <w:rPr>
                <w:rFonts w:ascii="Arial" w:hAnsi="Arial" w:cs="Arial"/>
              </w:rPr>
              <w:t>Sitakunda</w:t>
            </w:r>
            <w:proofErr w:type="spellEnd"/>
          </w:p>
        </w:tc>
        <w:tc>
          <w:tcPr>
            <w:tcW w:w="2394" w:type="dxa"/>
            <w:tcBorders>
              <w:top w:val="nil"/>
              <w:bottom w:val="nil"/>
            </w:tcBorders>
          </w:tcPr>
          <w:p w:rsidR="00443C77" w:rsidRPr="004A4714" w:rsidRDefault="00443C77" w:rsidP="00381CA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MGSP/SIT/2017- 2018/W-04</w:t>
            </w:r>
          </w:p>
        </w:tc>
        <w:tc>
          <w:tcPr>
            <w:tcW w:w="2394" w:type="dxa"/>
            <w:tcBorders>
              <w:top w:val="nil"/>
              <w:bottom w:val="nil"/>
            </w:tcBorders>
          </w:tcPr>
          <w:p w:rsidR="00443C77" w:rsidRPr="004A4714" w:rsidRDefault="00443C77"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443C77"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17</w:t>
            </w: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A4714" w:rsidRDefault="007A6691" w:rsidP="007A6691">
            <w:pPr>
              <w:jc w:val="center"/>
              <w:rPr>
                <w:rFonts w:ascii="Arial" w:hAnsi="Arial" w:cs="Arial"/>
                <w:color w:val="auto"/>
              </w:rPr>
            </w:pPr>
            <w:proofErr w:type="spellStart"/>
            <w:r w:rsidRPr="004A4714">
              <w:rPr>
                <w:rFonts w:ascii="Arial" w:hAnsi="Arial" w:cs="Arial"/>
                <w:color w:val="auto"/>
              </w:rPr>
              <w:t>Sylhet</w:t>
            </w:r>
            <w:proofErr w:type="spellEnd"/>
            <w:r w:rsidRPr="004A4714">
              <w:rPr>
                <w:rFonts w:ascii="Arial" w:hAnsi="Arial" w:cs="Arial"/>
                <w:color w:val="auto"/>
              </w:rPr>
              <w:t xml:space="preserve"> City </w:t>
            </w:r>
          </w:p>
          <w:p w:rsidR="007A6691" w:rsidRPr="004A4714" w:rsidRDefault="007A6691" w:rsidP="007A6691">
            <w:pPr>
              <w:jc w:val="center"/>
              <w:rPr>
                <w:rFonts w:ascii="Arial" w:hAnsi="Arial" w:cs="Arial"/>
                <w:color w:val="auto"/>
              </w:rPr>
            </w:pPr>
            <w:r w:rsidRPr="004A4714">
              <w:rPr>
                <w:rFonts w:ascii="Arial" w:hAnsi="Arial" w:cs="Arial"/>
                <w:color w:val="auto"/>
              </w:rPr>
              <w:t>Corporation</w:t>
            </w:r>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MGSP/SCC/</w:t>
            </w:r>
          </w:p>
          <w:p w:rsidR="007A6691" w:rsidRPr="004A4714" w:rsidRDefault="00443C77"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w:t>
            </w:r>
            <w:r w:rsidR="007A6691" w:rsidRPr="004A4714">
              <w:rPr>
                <w:rFonts w:ascii="Arial" w:hAnsi="Arial" w:cs="Arial"/>
                <w:b/>
                <w:color w:val="auto"/>
              </w:rPr>
              <w:t>17/W-05</w:t>
            </w:r>
          </w:p>
        </w:tc>
        <w:tc>
          <w:tcPr>
            <w:tcW w:w="2394" w:type="dxa"/>
            <w:tcBorders>
              <w:top w:val="nil"/>
              <w:bottom w:val="nil"/>
            </w:tcBorders>
            <w:hideMark/>
          </w:tcPr>
          <w:p w:rsidR="007A6691" w:rsidRPr="004A4714" w:rsidRDefault="007A6691"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2016-2017</w:t>
            </w:r>
            <w:r w:rsidR="00F30D7F">
              <w:rPr>
                <w:rFonts w:ascii="Arial" w:hAnsi="Arial" w:cs="Arial"/>
                <w:b/>
                <w:color w:val="auto"/>
              </w:rPr>
              <w:t>*</w:t>
            </w:r>
          </w:p>
        </w:tc>
        <w:tc>
          <w:tcPr>
            <w:tcW w:w="3436" w:type="dxa"/>
            <w:tcBorders>
              <w:top w:val="nil"/>
              <w:bottom w:val="nil"/>
            </w:tcBorders>
            <w:hideMark/>
          </w:tcPr>
          <w:p w:rsidR="007A6691" w:rsidRPr="004A4714" w:rsidRDefault="00ED11DC" w:rsidP="00ED11D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4A4714">
              <w:rPr>
                <w:rFonts w:ascii="Arial" w:hAnsi="Arial" w:cs="Arial"/>
                <w:b/>
                <w:color w:val="auto"/>
              </w:rPr>
              <w:t>18</w:t>
            </w:r>
          </w:p>
        </w:tc>
      </w:tr>
      <w:tr w:rsidR="00381CA9" w:rsidRPr="00A97D20" w:rsidTr="00443C77">
        <w:trPr>
          <w:trHeight w:val="585"/>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AC42FD" w:rsidRPr="004A4714" w:rsidRDefault="00AC42FD" w:rsidP="00AC42FD">
            <w:pPr>
              <w:jc w:val="center"/>
              <w:rPr>
                <w:rFonts w:ascii="Arial" w:hAnsi="Arial" w:cs="Arial"/>
              </w:rPr>
            </w:pPr>
            <w:proofErr w:type="spellStart"/>
            <w:r w:rsidRPr="004A4714">
              <w:rPr>
                <w:rFonts w:ascii="Arial" w:hAnsi="Arial" w:cs="Arial"/>
              </w:rPr>
              <w:t>Sylhet</w:t>
            </w:r>
            <w:proofErr w:type="spellEnd"/>
            <w:r w:rsidRPr="004A4714">
              <w:rPr>
                <w:rFonts w:ascii="Arial" w:hAnsi="Arial" w:cs="Arial"/>
              </w:rPr>
              <w:t xml:space="preserve"> City </w:t>
            </w:r>
          </w:p>
          <w:p w:rsidR="00B16C04" w:rsidRPr="004A4714" w:rsidRDefault="0009432D" w:rsidP="0009432D">
            <w:pPr>
              <w:jc w:val="center"/>
              <w:rPr>
                <w:rFonts w:ascii="Arial" w:hAnsi="Arial" w:cs="Arial"/>
                <w:bCs w:val="0"/>
              </w:rPr>
            </w:pPr>
            <w:r w:rsidRPr="004A4714">
              <w:rPr>
                <w:rFonts w:ascii="Arial" w:hAnsi="Arial" w:cs="Arial"/>
              </w:rPr>
              <w:t xml:space="preserve">           </w:t>
            </w:r>
            <w:r w:rsidR="00AC42FD" w:rsidRPr="004A4714">
              <w:rPr>
                <w:rFonts w:ascii="Arial" w:hAnsi="Arial" w:cs="Arial"/>
              </w:rPr>
              <w:t xml:space="preserve"> Corporation</w:t>
            </w:r>
            <w:r w:rsidR="00AC42FD" w:rsidRPr="004A4714">
              <w:rPr>
                <w:rFonts w:ascii="Arial" w:hAnsi="Arial" w:cs="Arial"/>
              </w:rPr>
              <w:tab/>
            </w:r>
            <w:r w:rsidR="00AC42FD" w:rsidRPr="004A4714">
              <w:rPr>
                <w:rFonts w:ascii="Arial" w:hAnsi="Arial" w:cs="Arial"/>
              </w:rPr>
              <w:tab/>
            </w:r>
          </w:p>
        </w:tc>
        <w:tc>
          <w:tcPr>
            <w:tcW w:w="2394" w:type="dxa"/>
            <w:tcBorders>
              <w:top w:val="nil"/>
              <w:bottom w:val="nil"/>
            </w:tcBorders>
          </w:tcPr>
          <w:p w:rsidR="00AC42FD" w:rsidRPr="004A4714" w:rsidRDefault="00AC42FD" w:rsidP="00AC42F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MGSP/SCC/</w:t>
            </w:r>
          </w:p>
          <w:p w:rsidR="00B16C04" w:rsidRPr="004A4714" w:rsidRDefault="00AC42FD" w:rsidP="00443C7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2016-</w:t>
            </w:r>
            <w:r w:rsidR="00443C77" w:rsidRPr="004A4714">
              <w:rPr>
                <w:rFonts w:ascii="Arial" w:hAnsi="Arial" w:cs="Arial"/>
                <w:b/>
              </w:rPr>
              <w:t>1</w:t>
            </w:r>
            <w:r w:rsidRPr="004A4714">
              <w:rPr>
                <w:rFonts w:ascii="Arial" w:hAnsi="Arial" w:cs="Arial"/>
                <w:b/>
              </w:rPr>
              <w:t>7/W-07</w:t>
            </w:r>
          </w:p>
        </w:tc>
        <w:tc>
          <w:tcPr>
            <w:tcW w:w="2394" w:type="dxa"/>
            <w:tcBorders>
              <w:top w:val="nil"/>
              <w:bottom w:val="nil"/>
            </w:tcBorders>
          </w:tcPr>
          <w:p w:rsidR="00B16C04" w:rsidRPr="004A4714" w:rsidRDefault="00AC42FD"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2016-2017</w:t>
            </w:r>
            <w:r w:rsidR="00F30D7F">
              <w:rPr>
                <w:rFonts w:ascii="Arial" w:hAnsi="Arial" w:cs="Arial"/>
                <w:b/>
              </w:rPr>
              <w:t>*</w:t>
            </w:r>
          </w:p>
        </w:tc>
        <w:tc>
          <w:tcPr>
            <w:tcW w:w="3436" w:type="dxa"/>
            <w:tcBorders>
              <w:top w:val="nil"/>
              <w:bottom w:val="nil"/>
            </w:tcBorders>
          </w:tcPr>
          <w:p w:rsidR="00B16C04"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18</w:t>
            </w: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4A4714" w:rsidRDefault="00443C77" w:rsidP="007A6691">
            <w:pPr>
              <w:jc w:val="center"/>
              <w:rPr>
                <w:rFonts w:ascii="Arial" w:hAnsi="Arial" w:cs="Arial"/>
              </w:rPr>
            </w:pPr>
            <w:proofErr w:type="spellStart"/>
            <w:r w:rsidRPr="004A4714">
              <w:rPr>
                <w:rFonts w:ascii="Arial" w:hAnsi="Arial" w:cs="Arial"/>
              </w:rPr>
              <w:t>Tangail</w:t>
            </w:r>
            <w:proofErr w:type="spellEnd"/>
          </w:p>
        </w:tc>
        <w:tc>
          <w:tcPr>
            <w:tcW w:w="2394" w:type="dxa"/>
            <w:tcBorders>
              <w:top w:val="nil"/>
              <w:bottom w:val="nil"/>
            </w:tcBorders>
          </w:tcPr>
          <w:p w:rsidR="00443C77" w:rsidRPr="004A4714" w:rsidRDefault="00443C77" w:rsidP="00443C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MGSP/TAN/</w:t>
            </w:r>
          </w:p>
          <w:p w:rsidR="00B16C04" w:rsidRPr="004A4714" w:rsidRDefault="00443C77" w:rsidP="0093770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w:t>
            </w:r>
            <w:r w:rsidR="00937702" w:rsidRPr="004A4714">
              <w:rPr>
                <w:rFonts w:ascii="Arial" w:hAnsi="Arial" w:cs="Arial"/>
                <w:b/>
              </w:rPr>
              <w:t>18/</w:t>
            </w:r>
            <w:r w:rsidRPr="004A4714">
              <w:rPr>
                <w:rFonts w:ascii="Arial" w:hAnsi="Arial" w:cs="Arial"/>
                <w:b/>
              </w:rPr>
              <w:t>W-11</w:t>
            </w:r>
          </w:p>
        </w:tc>
        <w:tc>
          <w:tcPr>
            <w:tcW w:w="2394" w:type="dxa"/>
            <w:tcBorders>
              <w:top w:val="nil"/>
              <w:bottom w:val="nil"/>
            </w:tcBorders>
          </w:tcPr>
          <w:p w:rsidR="00B16C04" w:rsidRPr="004A4714" w:rsidRDefault="00443C77"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B16C04" w:rsidRPr="004A4714" w:rsidRDefault="00ED11DC"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A4714">
              <w:rPr>
                <w:rFonts w:ascii="Arial" w:hAnsi="Arial" w:cs="Arial"/>
                <w:b/>
              </w:rPr>
              <w:t>20</w:t>
            </w:r>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4A4714" w:rsidRDefault="00443C77" w:rsidP="007A6691">
            <w:pPr>
              <w:jc w:val="center"/>
              <w:rPr>
                <w:rFonts w:ascii="Arial" w:hAnsi="Arial" w:cs="Arial"/>
              </w:rPr>
            </w:pPr>
            <w:proofErr w:type="spellStart"/>
            <w:r w:rsidRPr="004A4714">
              <w:rPr>
                <w:rFonts w:ascii="Arial" w:hAnsi="Arial" w:cs="Arial"/>
              </w:rPr>
              <w:t>Trishal</w:t>
            </w:r>
            <w:proofErr w:type="spellEnd"/>
          </w:p>
        </w:tc>
        <w:tc>
          <w:tcPr>
            <w:tcW w:w="2394" w:type="dxa"/>
            <w:tcBorders>
              <w:top w:val="nil"/>
              <w:bottom w:val="nil"/>
            </w:tcBorders>
          </w:tcPr>
          <w:p w:rsidR="00443C77" w:rsidRPr="004A4714" w:rsidRDefault="00443C77"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MGSP/TRI/</w:t>
            </w:r>
          </w:p>
          <w:p w:rsidR="00B16C04" w:rsidRPr="004A4714" w:rsidRDefault="00443C77"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2017-18/W-06</w:t>
            </w:r>
          </w:p>
        </w:tc>
        <w:tc>
          <w:tcPr>
            <w:tcW w:w="2394" w:type="dxa"/>
            <w:tcBorders>
              <w:top w:val="nil"/>
              <w:bottom w:val="nil"/>
            </w:tcBorders>
          </w:tcPr>
          <w:p w:rsidR="00B16C04" w:rsidRPr="004A4714" w:rsidRDefault="00443C77"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2017-2018</w:t>
            </w:r>
          </w:p>
        </w:tc>
        <w:tc>
          <w:tcPr>
            <w:tcW w:w="3436" w:type="dxa"/>
            <w:tcBorders>
              <w:top w:val="nil"/>
              <w:bottom w:val="nil"/>
            </w:tcBorders>
          </w:tcPr>
          <w:p w:rsidR="00B16C04" w:rsidRPr="004A4714" w:rsidRDefault="00ED11DC"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A4714">
              <w:rPr>
                <w:rFonts w:ascii="Arial" w:hAnsi="Arial" w:cs="Arial"/>
                <w:b/>
              </w:rPr>
              <w:t>20</w:t>
            </w: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534D25" w:rsidP="007A6691">
            <w:pPr>
              <w:jc w:val="center"/>
              <w:rPr>
                <w:rFonts w:ascii="Arial" w:hAnsi="Arial" w:cs="Arial"/>
              </w:rPr>
            </w:pPr>
            <w:r>
              <w:rPr>
                <w:rFonts w:ascii="Arial" w:hAnsi="Arial" w:cs="Arial"/>
              </w:rPr>
              <w:t>Total</w:t>
            </w: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534D25"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24</w:t>
            </w:r>
            <w:r w:rsidR="0089390F">
              <w:rPr>
                <w:rFonts w:ascii="Arial" w:hAnsi="Arial" w:cs="Arial"/>
                <w:b/>
              </w:rPr>
              <w:t xml:space="preserve"> Nos</w:t>
            </w:r>
            <w:bookmarkStart w:id="0" w:name="_GoBack"/>
            <w:bookmarkEnd w:id="0"/>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81CA9" w:rsidRPr="00A97D20" w:rsidTr="00B16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81CA9" w:rsidRPr="00A97D20" w:rsidTr="00B16C04">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tcPr>
          <w:p w:rsidR="00B16C04" w:rsidRPr="00A97D20" w:rsidRDefault="00B16C04" w:rsidP="007A6691">
            <w:pPr>
              <w:jc w:val="center"/>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4"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6" w:type="dxa"/>
            <w:tcBorders>
              <w:top w:val="nil"/>
              <w:bottom w:val="nil"/>
            </w:tcBorders>
          </w:tcPr>
          <w:p w:rsidR="00B16C04" w:rsidRPr="00A97D20" w:rsidRDefault="00B16C04" w:rsidP="007A669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81CA9" w:rsidRPr="00A97D20"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single" w:sz="8" w:space="0" w:color="C0504D" w:themeColor="accent2"/>
            </w:tcBorders>
          </w:tcPr>
          <w:p w:rsidR="00B16C04" w:rsidRPr="00A97D20" w:rsidRDefault="00B16C04" w:rsidP="007A6691">
            <w:pPr>
              <w:jc w:val="center"/>
              <w:rPr>
                <w:rFonts w:ascii="Arial" w:hAnsi="Arial" w:cs="Arial"/>
              </w:rPr>
            </w:pPr>
          </w:p>
        </w:tc>
        <w:tc>
          <w:tcPr>
            <w:tcW w:w="2394" w:type="dxa"/>
            <w:tcBorders>
              <w:top w:val="nil"/>
              <w:bottom w:val="single" w:sz="8" w:space="0" w:color="C0504D" w:themeColor="accent2"/>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4" w:type="dxa"/>
            <w:tcBorders>
              <w:top w:val="nil"/>
              <w:bottom w:val="single" w:sz="8" w:space="0" w:color="C0504D" w:themeColor="accent2"/>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36" w:type="dxa"/>
            <w:tcBorders>
              <w:top w:val="nil"/>
              <w:bottom w:val="single" w:sz="8" w:space="0" w:color="C0504D" w:themeColor="accent2"/>
            </w:tcBorders>
          </w:tcPr>
          <w:p w:rsidR="00B16C04" w:rsidRPr="00A97D20" w:rsidRDefault="00B16C04" w:rsidP="007A6691">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937702" w:rsidRDefault="00937702"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ED11DC" w:rsidRDefault="00ED11DC" w:rsidP="00937702">
      <w:pPr>
        <w:spacing w:after="0" w:line="240" w:lineRule="auto"/>
        <w:rPr>
          <w:rFonts w:ascii="Arial" w:eastAsia="Calibri" w:hAnsi="Arial" w:cs="Arial"/>
        </w:rPr>
      </w:pPr>
    </w:p>
    <w:p w:rsidR="00F75E88" w:rsidRPr="006A4E3D" w:rsidRDefault="00937702" w:rsidP="00937702">
      <w:pPr>
        <w:spacing w:after="0" w:line="240" w:lineRule="auto"/>
        <w:jc w:val="center"/>
        <w:rPr>
          <w:rFonts w:ascii="Arial" w:hAnsi="Arial" w:cs="Arial"/>
          <w:b/>
        </w:rPr>
      </w:pPr>
      <w:r>
        <w:rPr>
          <w:rFonts w:ascii="Arial" w:hAnsi="Arial" w:cs="Arial"/>
          <w:b/>
        </w:rPr>
        <w:lastRenderedPageBreak/>
        <w:t>Loc</w:t>
      </w:r>
      <w:r w:rsidR="00F75E88" w:rsidRPr="006A4E3D">
        <w:rPr>
          <w:rFonts w:ascii="Arial" w:hAnsi="Arial" w:cs="Arial"/>
          <w:b/>
        </w:rPr>
        <w:t>al Government Engineering Department</w:t>
      </w:r>
    </w:p>
    <w:p w:rsidR="00640F78" w:rsidRPr="006A4E3D" w:rsidRDefault="00F75E88" w:rsidP="00F75E88">
      <w:pPr>
        <w:spacing w:after="0" w:line="240" w:lineRule="auto"/>
        <w:jc w:val="center"/>
        <w:rPr>
          <w:rFonts w:ascii="Arial" w:hAnsi="Arial" w:cs="Arial"/>
        </w:rPr>
      </w:pPr>
      <w:r w:rsidRPr="006A4E3D">
        <w:rPr>
          <w:rFonts w:ascii="Arial" w:hAnsi="Arial" w:cs="Arial"/>
        </w:rPr>
        <w:t>Municipal Governance and Services Project</w:t>
      </w:r>
    </w:p>
    <w:p w:rsidR="00FB4304" w:rsidRPr="00A97D20" w:rsidRDefault="00FB4304" w:rsidP="00F75E88">
      <w:pPr>
        <w:spacing w:after="0" w:line="240" w:lineRule="auto"/>
        <w:jc w:val="center"/>
        <w:rPr>
          <w:rFonts w:ascii="Arial" w:hAnsi="Arial" w:cs="Arial"/>
          <w:u w:val="single"/>
        </w:rPr>
      </w:pPr>
    </w:p>
    <w:p w:rsidR="00531E28" w:rsidRPr="00A97D20" w:rsidRDefault="00531E28" w:rsidP="00F75E88">
      <w:pPr>
        <w:spacing w:after="0" w:line="240" w:lineRule="auto"/>
        <w:jc w:val="center"/>
        <w:rPr>
          <w:rFonts w:ascii="Arial" w:hAnsi="Arial" w:cs="Arial"/>
          <w:u w:val="single"/>
        </w:rPr>
      </w:pPr>
      <w:r w:rsidRPr="00A97D20">
        <w:rPr>
          <w:rFonts w:ascii="Arial" w:hAnsi="Arial" w:cs="Arial"/>
          <w:u w:val="single"/>
        </w:rPr>
        <w:t xml:space="preserve">Review Comments on </w:t>
      </w:r>
      <w:r w:rsidR="00FB4304" w:rsidRPr="00A97D20">
        <w:rPr>
          <w:rFonts w:ascii="Arial" w:hAnsi="Arial" w:cs="Arial"/>
          <w:u w:val="single"/>
        </w:rPr>
        <w:t xml:space="preserve">Social Management Plan </w:t>
      </w:r>
      <w:r w:rsidRPr="00A97D20">
        <w:rPr>
          <w:rFonts w:ascii="Arial" w:hAnsi="Arial" w:cs="Arial"/>
          <w:u w:val="single"/>
        </w:rPr>
        <w:t xml:space="preserve">(SMP) of Subprojects taken under MGSP </w:t>
      </w:r>
    </w:p>
    <w:p w:rsidR="00FB4304" w:rsidRPr="00A97D20" w:rsidRDefault="005D7736" w:rsidP="00F75E88">
      <w:pPr>
        <w:spacing w:after="0" w:line="240" w:lineRule="auto"/>
        <w:jc w:val="center"/>
        <w:rPr>
          <w:rFonts w:ascii="Arial" w:hAnsi="Arial" w:cs="Arial"/>
          <w:u w:val="single"/>
        </w:rPr>
      </w:pPr>
      <w:proofErr w:type="gramStart"/>
      <w:r w:rsidRPr="00A97D20">
        <w:rPr>
          <w:rFonts w:ascii="Arial" w:hAnsi="Arial" w:cs="Arial"/>
          <w:u w:val="single"/>
        </w:rPr>
        <w:t>for</w:t>
      </w:r>
      <w:proofErr w:type="gramEnd"/>
      <w:r w:rsidRPr="00A97D20">
        <w:rPr>
          <w:rFonts w:ascii="Arial" w:hAnsi="Arial" w:cs="Arial"/>
          <w:u w:val="single"/>
        </w:rPr>
        <w:t xml:space="preserve"> the FY 201</w:t>
      </w:r>
      <w:r w:rsidR="00A118CA" w:rsidRPr="00A97D20">
        <w:rPr>
          <w:rFonts w:ascii="Arial" w:hAnsi="Arial" w:cs="Arial"/>
          <w:u w:val="single"/>
        </w:rPr>
        <w:t>6</w:t>
      </w:r>
      <w:r w:rsidRPr="00A97D20">
        <w:rPr>
          <w:rFonts w:ascii="Arial" w:hAnsi="Arial" w:cs="Arial"/>
          <w:u w:val="single"/>
        </w:rPr>
        <w:t>-</w:t>
      </w:r>
      <w:r w:rsidR="003B5AEF">
        <w:rPr>
          <w:rFonts w:ascii="Arial" w:hAnsi="Arial" w:cs="Arial"/>
          <w:u w:val="single"/>
        </w:rPr>
        <w:t>20</w:t>
      </w:r>
      <w:r w:rsidRPr="00A97D20">
        <w:rPr>
          <w:rFonts w:ascii="Arial" w:hAnsi="Arial" w:cs="Arial"/>
          <w:u w:val="single"/>
        </w:rPr>
        <w:t>1</w:t>
      </w:r>
      <w:r w:rsidR="00A118CA" w:rsidRPr="00A97D20">
        <w:rPr>
          <w:rFonts w:ascii="Arial" w:hAnsi="Arial" w:cs="Arial"/>
          <w:u w:val="single"/>
        </w:rPr>
        <w:t>7</w:t>
      </w:r>
      <w:r w:rsidRPr="00A97D20">
        <w:rPr>
          <w:rFonts w:ascii="Arial" w:hAnsi="Arial" w:cs="Arial"/>
          <w:u w:val="single"/>
        </w:rPr>
        <w:t xml:space="preserve"> &amp; 2</w:t>
      </w:r>
      <w:r w:rsidR="00531E28" w:rsidRPr="00A97D20">
        <w:rPr>
          <w:rFonts w:ascii="Arial" w:hAnsi="Arial" w:cs="Arial"/>
          <w:u w:val="single"/>
        </w:rPr>
        <w:t>0</w:t>
      </w:r>
      <w:r w:rsidRPr="00A97D20">
        <w:rPr>
          <w:rFonts w:ascii="Arial" w:hAnsi="Arial" w:cs="Arial"/>
          <w:u w:val="single"/>
        </w:rPr>
        <w:t>1</w:t>
      </w:r>
      <w:r w:rsidR="00A118CA" w:rsidRPr="00A97D20">
        <w:rPr>
          <w:rFonts w:ascii="Arial" w:hAnsi="Arial" w:cs="Arial"/>
          <w:u w:val="single"/>
        </w:rPr>
        <w:t>7</w:t>
      </w:r>
      <w:r w:rsidR="00531E28" w:rsidRPr="00A97D20">
        <w:rPr>
          <w:rFonts w:ascii="Arial" w:hAnsi="Arial" w:cs="Arial"/>
          <w:u w:val="single"/>
        </w:rPr>
        <w:t>-201</w:t>
      </w:r>
      <w:r w:rsidR="00A118CA" w:rsidRPr="00A97D20">
        <w:rPr>
          <w:rFonts w:ascii="Arial" w:hAnsi="Arial" w:cs="Arial"/>
          <w:u w:val="single"/>
        </w:rPr>
        <w:t>8</w:t>
      </w:r>
    </w:p>
    <w:p w:rsidR="00F75E88" w:rsidRPr="00A97D20" w:rsidRDefault="00F75E88" w:rsidP="00F75E88">
      <w:pPr>
        <w:spacing w:after="0" w:line="240" w:lineRule="auto"/>
        <w:jc w:val="center"/>
        <w:rPr>
          <w:rFonts w:ascii="Arial" w:hAnsi="Arial" w:cs="Arial"/>
          <w:u w:val="single"/>
        </w:rPr>
      </w:pPr>
    </w:p>
    <w:tbl>
      <w:tblPr>
        <w:tblStyle w:val="TableGrid"/>
        <w:tblW w:w="14940" w:type="dxa"/>
        <w:tblInd w:w="-882" w:type="dxa"/>
        <w:tblLayout w:type="fixed"/>
        <w:tblLook w:val="04A0" w:firstRow="1" w:lastRow="0" w:firstColumn="1" w:lastColumn="0" w:noHBand="0" w:noVBand="1"/>
      </w:tblPr>
      <w:tblGrid>
        <w:gridCol w:w="1620"/>
        <w:gridCol w:w="4680"/>
        <w:gridCol w:w="1530"/>
        <w:gridCol w:w="7110"/>
      </w:tblGrid>
      <w:tr w:rsidR="008F0BF1" w:rsidRPr="00A97D20" w:rsidTr="009F18E5">
        <w:tc>
          <w:tcPr>
            <w:tcW w:w="1620" w:type="dxa"/>
            <w:shd w:val="clear" w:color="auto" w:fill="BFBFBF" w:themeFill="background1" w:themeFillShade="BF"/>
          </w:tcPr>
          <w:p w:rsidR="00F75E88" w:rsidRPr="00A97D20" w:rsidRDefault="00157CF5" w:rsidP="00F75E88">
            <w:pPr>
              <w:jc w:val="center"/>
              <w:rPr>
                <w:rFonts w:ascii="Arial" w:hAnsi="Arial" w:cs="Arial"/>
                <w:b/>
              </w:rPr>
            </w:pPr>
            <w:r w:rsidRPr="00A97D20">
              <w:rPr>
                <w:rFonts w:ascii="Arial" w:hAnsi="Arial" w:cs="Arial"/>
                <w:b/>
              </w:rPr>
              <w:t xml:space="preserve">Name of </w:t>
            </w:r>
            <w:r w:rsidR="00F75E88" w:rsidRPr="00A97D20">
              <w:rPr>
                <w:rFonts w:ascii="Arial" w:hAnsi="Arial" w:cs="Arial"/>
                <w:b/>
              </w:rPr>
              <w:t>ULB</w:t>
            </w:r>
          </w:p>
        </w:tc>
        <w:tc>
          <w:tcPr>
            <w:tcW w:w="4680" w:type="dxa"/>
            <w:shd w:val="clear" w:color="auto" w:fill="BFBFBF" w:themeFill="background1" w:themeFillShade="BF"/>
          </w:tcPr>
          <w:p w:rsidR="00F75E88" w:rsidRPr="00A97D20" w:rsidRDefault="00F75E88" w:rsidP="00F75E88">
            <w:pPr>
              <w:jc w:val="center"/>
              <w:rPr>
                <w:rFonts w:ascii="Arial" w:hAnsi="Arial" w:cs="Arial"/>
                <w:b/>
              </w:rPr>
            </w:pPr>
            <w:r w:rsidRPr="00A97D20">
              <w:rPr>
                <w:rFonts w:ascii="Arial" w:hAnsi="Arial" w:cs="Arial"/>
                <w:b/>
              </w:rPr>
              <w:t>Package Title</w:t>
            </w:r>
          </w:p>
        </w:tc>
        <w:tc>
          <w:tcPr>
            <w:tcW w:w="1530" w:type="dxa"/>
            <w:shd w:val="clear" w:color="auto" w:fill="BFBFBF" w:themeFill="background1" w:themeFillShade="BF"/>
          </w:tcPr>
          <w:p w:rsidR="00F75E88" w:rsidRPr="00A97D20" w:rsidRDefault="00F75E88" w:rsidP="00F75E88">
            <w:pPr>
              <w:jc w:val="center"/>
              <w:rPr>
                <w:rFonts w:ascii="Arial" w:hAnsi="Arial" w:cs="Arial"/>
                <w:b/>
              </w:rPr>
            </w:pPr>
            <w:r w:rsidRPr="00A97D20">
              <w:rPr>
                <w:rFonts w:ascii="Arial" w:hAnsi="Arial" w:cs="Arial"/>
                <w:b/>
              </w:rPr>
              <w:t>Package Number</w:t>
            </w:r>
          </w:p>
        </w:tc>
        <w:tc>
          <w:tcPr>
            <w:tcW w:w="7110" w:type="dxa"/>
            <w:shd w:val="clear" w:color="auto" w:fill="BFBFBF" w:themeFill="background1" w:themeFillShade="BF"/>
          </w:tcPr>
          <w:p w:rsidR="00F75E88" w:rsidRPr="00A97D20" w:rsidRDefault="00531E28" w:rsidP="00531E28">
            <w:pPr>
              <w:jc w:val="center"/>
              <w:rPr>
                <w:rFonts w:ascii="Arial" w:hAnsi="Arial" w:cs="Arial"/>
                <w:b/>
              </w:rPr>
            </w:pPr>
            <w:r w:rsidRPr="00A97D20">
              <w:rPr>
                <w:rFonts w:ascii="Arial" w:hAnsi="Arial" w:cs="Arial"/>
                <w:b/>
              </w:rPr>
              <w:t xml:space="preserve">Review comments on </w:t>
            </w:r>
            <w:r w:rsidR="00F75E88" w:rsidRPr="00A97D20">
              <w:rPr>
                <w:rFonts w:ascii="Arial" w:hAnsi="Arial" w:cs="Arial"/>
                <w:b/>
              </w:rPr>
              <w:t xml:space="preserve">Social Management Plan </w:t>
            </w:r>
          </w:p>
        </w:tc>
      </w:tr>
      <w:tr w:rsidR="00A75590" w:rsidRPr="00A97D20" w:rsidTr="009F18E5">
        <w:tc>
          <w:tcPr>
            <w:tcW w:w="1620" w:type="dxa"/>
            <w:shd w:val="clear" w:color="auto" w:fill="auto"/>
          </w:tcPr>
          <w:p w:rsidR="0013374E" w:rsidRDefault="0013374E" w:rsidP="00F75E88">
            <w:pPr>
              <w:jc w:val="center"/>
              <w:rPr>
                <w:rFonts w:ascii="Arial" w:hAnsi="Arial" w:cs="Arial"/>
                <w:b/>
              </w:rPr>
            </w:pPr>
          </w:p>
          <w:p w:rsidR="00A75590" w:rsidRPr="00A97D20" w:rsidRDefault="00A75590" w:rsidP="00F75E88">
            <w:pPr>
              <w:jc w:val="center"/>
              <w:rPr>
                <w:rFonts w:ascii="Arial" w:hAnsi="Arial" w:cs="Arial"/>
                <w:b/>
              </w:rPr>
            </w:pPr>
            <w:proofErr w:type="spellStart"/>
            <w:r w:rsidRPr="00A97D20">
              <w:rPr>
                <w:rFonts w:ascii="Arial" w:hAnsi="Arial" w:cs="Arial"/>
                <w:b/>
              </w:rPr>
              <w:t>Bhairab</w:t>
            </w:r>
            <w:proofErr w:type="spellEnd"/>
            <w:r w:rsidRPr="00A97D20">
              <w:rPr>
                <w:rFonts w:ascii="Arial" w:hAnsi="Arial" w:cs="Arial"/>
                <w:b/>
              </w:rPr>
              <w:t xml:space="preserve"> </w:t>
            </w:r>
          </w:p>
        </w:tc>
        <w:tc>
          <w:tcPr>
            <w:tcW w:w="4680" w:type="dxa"/>
            <w:shd w:val="clear" w:color="auto" w:fill="auto"/>
          </w:tcPr>
          <w:p w:rsidR="009F2434" w:rsidRPr="00A97D20" w:rsidRDefault="009F2434" w:rsidP="005141F7">
            <w:pPr>
              <w:jc w:val="both"/>
              <w:rPr>
                <w:rFonts w:ascii="Arial" w:hAnsi="Arial" w:cs="Arial"/>
              </w:rPr>
            </w:pPr>
          </w:p>
          <w:p w:rsidR="00A75590" w:rsidRPr="00A97D20" w:rsidRDefault="009F2434" w:rsidP="005141F7">
            <w:pPr>
              <w:jc w:val="both"/>
              <w:rPr>
                <w:rFonts w:ascii="Arial" w:hAnsi="Arial" w:cs="Arial"/>
              </w:rPr>
            </w:pPr>
            <w:r w:rsidRPr="00A97D20">
              <w:rPr>
                <w:rFonts w:ascii="Arial" w:hAnsi="Arial" w:cs="Arial"/>
              </w:rPr>
              <w:t xml:space="preserve">(a) Construction of kitchen Market at </w:t>
            </w:r>
            <w:proofErr w:type="spellStart"/>
            <w:r w:rsidRPr="00A97D20">
              <w:rPr>
                <w:rFonts w:ascii="Arial" w:hAnsi="Arial" w:cs="Arial"/>
              </w:rPr>
              <w:t>Bhairab</w:t>
            </w:r>
            <w:proofErr w:type="spellEnd"/>
            <w:r w:rsidRPr="00A97D20">
              <w:rPr>
                <w:rFonts w:ascii="Arial" w:hAnsi="Arial" w:cs="Arial"/>
              </w:rPr>
              <w:t xml:space="preserve"> Bazar in Ward No.1</w:t>
            </w:r>
            <w:r w:rsidR="0013374E">
              <w:rPr>
                <w:rFonts w:ascii="Arial" w:hAnsi="Arial" w:cs="Arial"/>
              </w:rPr>
              <w:t xml:space="preserve"> under </w:t>
            </w:r>
            <w:proofErr w:type="spellStart"/>
            <w:r w:rsidR="0013374E">
              <w:rPr>
                <w:rFonts w:ascii="Arial" w:hAnsi="Arial" w:cs="Arial"/>
              </w:rPr>
              <w:t>Bhairab</w:t>
            </w:r>
            <w:proofErr w:type="spellEnd"/>
            <w:r w:rsidR="0013374E">
              <w:rPr>
                <w:rFonts w:ascii="Arial" w:hAnsi="Arial" w:cs="Arial"/>
              </w:rPr>
              <w:t xml:space="preserve"> </w:t>
            </w:r>
            <w:proofErr w:type="spellStart"/>
            <w:r w:rsidR="0013374E">
              <w:rPr>
                <w:rFonts w:ascii="Arial" w:hAnsi="Arial" w:cs="Arial"/>
              </w:rPr>
              <w:t>Pourashava</w:t>
            </w:r>
            <w:proofErr w:type="spellEnd"/>
            <w:r w:rsidR="0013374E">
              <w:rPr>
                <w:rFonts w:ascii="Arial" w:hAnsi="Arial" w:cs="Arial"/>
              </w:rPr>
              <w:t>.</w:t>
            </w:r>
          </w:p>
        </w:tc>
        <w:tc>
          <w:tcPr>
            <w:tcW w:w="1530" w:type="dxa"/>
            <w:shd w:val="clear" w:color="auto" w:fill="auto"/>
          </w:tcPr>
          <w:p w:rsidR="0013374E" w:rsidRDefault="0013374E" w:rsidP="00F75E88">
            <w:pPr>
              <w:jc w:val="center"/>
              <w:rPr>
                <w:rFonts w:ascii="Arial" w:hAnsi="Arial" w:cs="Arial"/>
                <w:b/>
              </w:rPr>
            </w:pPr>
          </w:p>
          <w:p w:rsidR="00A75590" w:rsidRPr="00A97D20" w:rsidRDefault="00A75590" w:rsidP="00F75E88">
            <w:pPr>
              <w:jc w:val="center"/>
              <w:rPr>
                <w:rFonts w:ascii="Arial" w:hAnsi="Arial" w:cs="Arial"/>
                <w:b/>
              </w:rPr>
            </w:pPr>
            <w:r w:rsidRPr="00A97D20">
              <w:rPr>
                <w:rFonts w:ascii="Arial" w:hAnsi="Arial" w:cs="Arial"/>
                <w:b/>
              </w:rPr>
              <w:t>MGSP/BHB/2017-2018/W-07</w:t>
            </w:r>
          </w:p>
        </w:tc>
        <w:tc>
          <w:tcPr>
            <w:tcW w:w="7110" w:type="dxa"/>
            <w:shd w:val="clear" w:color="auto" w:fill="auto"/>
          </w:tcPr>
          <w:p w:rsidR="00A75590" w:rsidRPr="00A97D20" w:rsidRDefault="00A75590" w:rsidP="00565BDD">
            <w:pPr>
              <w:jc w:val="both"/>
              <w:rPr>
                <w:rFonts w:ascii="Arial" w:hAnsi="Arial" w:cs="Arial"/>
              </w:rPr>
            </w:pPr>
          </w:p>
          <w:p w:rsidR="006A4E3D" w:rsidRPr="006A4E3D" w:rsidRDefault="006A4E3D" w:rsidP="006A4E3D">
            <w:pPr>
              <w:jc w:val="both"/>
              <w:rPr>
                <w:rFonts w:ascii="Arial" w:hAnsi="Arial" w:cs="Arial"/>
              </w:rPr>
            </w:pPr>
            <w:r w:rsidRPr="006A4E3D">
              <w:rPr>
                <w:rFonts w:ascii="Arial" w:hAnsi="Arial" w:cs="Arial"/>
              </w:rPr>
              <w:t xml:space="preserve">The subproject was undertaken in consideration of needs of the locality. In order to address the social issues raised in project operation Social Management Plan has been developed which is well structured covering all elements of the SMF and issues raised through social consultation and screening. </w:t>
            </w:r>
          </w:p>
          <w:p w:rsidR="006A4E3D" w:rsidRPr="006A4E3D" w:rsidRDefault="006A4E3D" w:rsidP="006A4E3D">
            <w:pPr>
              <w:jc w:val="both"/>
              <w:rPr>
                <w:rFonts w:ascii="Arial" w:hAnsi="Arial" w:cs="Arial"/>
              </w:rPr>
            </w:pPr>
          </w:p>
          <w:p w:rsidR="0013374E" w:rsidRPr="006A4E3D" w:rsidRDefault="006A4E3D" w:rsidP="006A4E3D">
            <w:pPr>
              <w:jc w:val="both"/>
              <w:rPr>
                <w:rFonts w:ascii="Arial" w:hAnsi="Arial" w:cs="Arial"/>
              </w:rPr>
            </w:pPr>
            <w:r w:rsidRPr="006A4E3D">
              <w:rPr>
                <w:rFonts w:ascii="Arial" w:hAnsi="Arial" w:cs="Arial"/>
              </w:rPr>
              <w:t xml:space="preserve">SMP carries social management principles and five principles of safeguard response. It is expected that SMP will be the guiding document for PIU and actors involved with MGSP. SMP ensures the inclusion, participation, transparent and social accountability. SMP also ensures that interventions under the sub-project would be able to create easy access </w:t>
            </w:r>
            <w:r w:rsidR="003B5AEF">
              <w:rPr>
                <w:rFonts w:ascii="Arial" w:hAnsi="Arial" w:cs="Arial"/>
              </w:rPr>
              <w:t>to market</w:t>
            </w:r>
            <w:r w:rsidRPr="006A4E3D">
              <w:rPr>
                <w:rFonts w:ascii="Arial" w:hAnsi="Arial" w:cs="Arial"/>
              </w:rPr>
              <w:t xml:space="preserve"> facilities which will contribute to </w:t>
            </w:r>
            <w:r w:rsidR="003B7AB1" w:rsidRPr="006A4E3D">
              <w:rPr>
                <w:rFonts w:ascii="Arial" w:hAnsi="Arial" w:cs="Arial"/>
              </w:rPr>
              <w:t>getting</w:t>
            </w:r>
            <w:r w:rsidRPr="006A4E3D">
              <w:rPr>
                <w:rFonts w:ascii="Arial" w:hAnsi="Arial" w:cs="Arial"/>
              </w:rPr>
              <w:t xml:space="preserve"> </w:t>
            </w:r>
            <w:r w:rsidR="003B7AB1">
              <w:rPr>
                <w:rFonts w:ascii="Arial" w:hAnsi="Arial" w:cs="Arial"/>
              </w:rPr>
              <w:t xml:space="preserve">easy daily life </w:t>
            </w:r>
            <w:r w:rsidRPr="006A4E3D">
              <w:rPr>
                <w:rFonts w:ascii="Arial" w:hAnsi="Arial" w:cs="Arial"/>
              </w:rPr>
              <w:t xml:space="preserve">town dwellers </w:t>
            </w:r>
            <w:r w:rsidR="003B7AB1">
              <w:rPr>
                <w:rFonts w:ascii="Arial" w:hAnsi="Arial" w:cs="Arial"/>
              </w:rPr>
              <w:t xml:space="preserve">especially </w:t>
            </w:r>
            <w:r w:rsidRPr="006A4E3D">
              <w:rPr>
                <w:rFonts w:ascii="Arial" w:hAnsi="Arial" w:cs="Arial"/>
              </w:rPr>
              <w:t>low-income communities.</w:t>
            </w:r>
          </w:p>
          <w:p w:rsidR="0013374E" w:rsidRDefault="0013374E" w:rsidP="009F2434">
            <w:pPr>
              <w:jc w:val="both"/>
              <w:rPr>
                <w:rFonts w:ascii="Arial" w:hAnsi="Arial" w:cs="Arial"/>
                <w:color w:val="00B050"/>
              </w:rPr>
            </w:pPr>
          </w:p>
          <w:p w:rsidR="00A75590" w:rsidRPr="0013374E" w:rsidRDefault="009F2434" w:rsidP="009F2434">
            <w:pPr>
              <w:jc w:val="both"/>
              <w:rPr>
                <w:rFonts w:ascii="Arial" w:hAnsi="Arial" w:cs="Arial"/>
              </w:rPr>
            </w:pPr>
            <w:r w:rsidRPr="0013374E">
              <w:rPr>
                <w:rFonts w:ascii="Arial" w:hAnsi="Arial" w:cs="Arial"/>
              </w:rPr>
              <w:t xml:space="preserve">The subproject will benefit the existing traders as well as new traders with better trading facilities in the new sheds. It will benefit the ULB as well for getting increased revenue earning and reduced maintenance cost. 115 existing sellers will move temporarily to another place provided by the ULB. They will all return to the same place after constructing the new sheds. </w:t>
            </w:r>
          </w:p>
          <w:p w:rsidR="00A75590" w:rsidRPr="0013374E" w:rsidRDefault="00A75590" w:rsidP="009F2434">
            <w:pPr>
              <w:jc w:val="both"/>
              <w:rPr>
                <w:rFonts w:ascii="Arial" w:hAnsi="Arial" w:cs="Arial"/>
              </w:rPr>
            </w:pPr>
          </w:p>
          <w:p w:rsidR="00A75590" w:rsidRPr="00ED11DC" w:rsidRDefault="00A75590" w:rsidP="00565BDD">
            <w:pPr>
              <w:jc w:val="both"/>
              <w:rPr>
                <w:rFonts w:ascii="Arial" w:hAnsi="Arial" w:cs="Arial"/>
                <w:sz w:val="2"/>
              </w:rPr>
            </w:pPr>
          </w:p>
        </w:tc>
      </w:tr>
      <w:tr w:rsidR="00A75590" w:rsidRPr="00A97D20" w:rsidTr="009F18E5">
        <w:tc>
          <w:tcPr>
            <w:tcW w:w="1620" w:type="dxa"/>
            <w:shd w:val="clear" w:color="auto" w:fill="auto"/>
          </w:tcPr>
          <w:p w:rsidR="00A75164" w:rsidRDefault="00A75164" w:rsidP="00F75E88">
            <w:pPr>
              <w:jc w:val="center"/>
              <w:rPr>
                <w:rFonts w:ascii="Arial" w:hAnsi="Arial" w:cs="Arial"/>
                <w:b/>
              </w:rPr>
            </w:pPr>
          </w:p>
          <w:p w:rsidR="00A75590" w:rsidRPr="00A97D20" w:rsidRDefault="00A75590" w:rsidP="00F75E88">
            <w:pPr>
              <w:jc w:val="center"/>
              <w:rPr>
                <w:rFonts w:ascii="Arial" w:hAnsi="Arial" w:cs="Arial"/>
                <w:b/>
              </w:rPr>
            </w:pPr>
            <w:proofErr w:type="spellStart"/>
            <w:r w:rsidRPr="00A97D20">
              <w:rPr>
                <w:rFonts w:ascii="Arial" w:hAnsi="Arial" w:cs="Arial"/>
                <w:b/>
              </w:rPr>
              <w:t>Bhaluka</w:t>
            </w:r>
            <w:proofErr w:type="spellEnd"/>
          </w:p>
        </w:tc>
        <w:tc>
          <w:tcPr>
            <w:tcW w:w="4680" w:type="dxa"/>
            <w:shd w:val="clear" w:color="auto" w:fill="auto"/>
          </w:tcPr>
          <w:p w:rsidR="00A75164" w:rsidRDefault="00A75164" w:rsidP="00A75164">
            <w:pPr>
              <w:rPr>
                <w:rFonts w:ascii="Arial" w:hAnsi="Arial" w:cs="Arial"/>
              </w:rPr>
            </w:pPr>
          </w:p>
          <w:p w:rsidR="00A75164" w:rsidRPr="00A75164" w:rsidRDefault="00A75164" w:rsidP="00A75164">
            <w:pPr>
              <w:rPr>
                <w:rFonts w:ascii="Arial" w:hAnsi="Arial" w:cs="Arial"/>
              </w:rPr>
            </w:pPr>
            <w:r w:rsidRPr="00A75164">
              <w:rPr>
                <w:rFonts w:ascii="Arial" w:hAnsi="Arial" w:cs="Arial"/>
              </w:rPr>
              <w:t xml:space="preserve">Construction of BC road starting from </w:t>
            </w:r>
            <w:proofErr w:type="spellStart"/>
            <w:r w:rsidRPr="00A75164">
              <w:rPr>
                <w:rFonts w:ascii="Arial" w:hAnsi="Arial" w:cs="Arial"/>
              </w:rPr>
              <w:t>Kathali</w:t>
            </w:r>
            <w:proofErr w:type="spellEnd"/>
            <w:r w:rsidRPr="00A75164">
              <w:rPr>
                <w:rFonts w:ascii="Arial" w:hAnsi="Arial" w:cs="Arial"/>
              </w:rPr>
              <w:t xml:space="preserve"> Girl’s Primary School to </w:t>
            </w:r>
            <w:proofErr w:type="spellStart"/>
            <w:r w:rsidRPr="00A75164">
              <w:rPr>
                <w:rFonts w:ascii="Arial" w:hAnsi="Arial" w:cs="Arial"/>
              </w:rPr>
              <w:t>Dakhil</w:t>
            </w:r>
            <w:proofErr w:type="spellEnd"/>
            <w:r w:rsidRPr="00A75164">
              <w:rPr>
                <w:rFonts w:ascii="Arial" w:hAnsi="Arial" w:cs="Arial"/>
              </w:rPr>
              <w:t xml:space="preserve"> </w:t>
            </w:r>
            <w:proofErr w:type="spellStart"/>
            <w:r w:rsidRPr="00A75164">
              <w:rPr>
                <w:rFonts w:ascii="Arial" w:hAnsi="Arial" w:cs="Arial"/>
              </w:rPr>
              <w:t>Madrasha</w:t>
            </w:r>
            <w:proofErr w:type="spellEnd"/>
            <w:r w:rsidRPr="00A75164">
              <w:rPr>
                <w:rFonts w:ascii="Arial" w:hAnsi="Arial" w:cs="Arial"/>
              </w:rPr>
              <w:t xml:space="preserve"> (ch.00-1625m).CIP No-09</w:t>
            </w:r>
          </w:p>
          <w:p w:rsidR="00A75590" w:rsidRPr="00A97D20" w:rsidRDefault="00A75590" w:rsidP="005141F7">
            <w:pPr>
              <w:jc w:val="both"/>
              <w:rPr>
                <w:rFonts w:ascii="Arial" w:hAnsi="Arial" w:cs="Arial"/>
              </w:rPr>
            </w:pPr>
          </w:p>
        </w:tc>
        <w:tc>
          <w:tcPr>
            <w:tcW w:w="1530" w:type="dxa"/>
            <w:shd w:val="clear" w:color="auto" w:fill="auto"/>
          </w:tcPr>
          <w:p w:rsidR="00A75164" w:rsidRDefault="00A75164" w:rsidP="00A75164">
            <w:pPr>
              <w:jc w:val="center"/>
              <w:rPr>
                <w:rFonts w:ascii="Arial" w:hAnsi="Arial" w:cs="Arial"/>
                <w:b/>
              </w:rPr>
            </w:pPr>
          </w:p>
          <w:p w:rsidR="00A75590" w:rsidRPr="00A97D20" w:rsidRDefault="00A75164" w:rsidP="00A75164">
            <w:pPr>
              <w:jc w:val="center"/>
              <w:rPr>
                <w:rFonts w:ascii="Arial" w:hAnsi="Arial" w:cs="Arial"/>
                <w:b/>
              </w:rPr>
            </w:pPr>
            <w:r w:rsidRPr="00A75164">
              <w:rPr>
                <w:rFonts w:ascii="Arial" w:hAnsi="Arial" w:cs="Arial"/>
                <w:b/>
              </w:rPr>
              <w:t>MGSP/BLK/2017-18/W-06</w:t>
            </w:r>
          </w:p>
        </w:tc>
        <w:tc>
          <w:tcPr>
            <w:tcW w:w="7110" w:type="dxa"/>
            <w:shd w:val="clear" w:color="auto" w:fill="auto"/>
          </w:tcPr>
          <w:p w:rsidR="00CF77F6" w:rsidRPr="00A97D20" w:rsidRDefault="00CF77F6" w:rsidP="00CF77F6">
            <w:pPr>
              <w:jc w:val="both"/>
              <w:rPr>
                <w:rFonts w:ascii="Arial" w:hAnsi="Arial" w:cs="Arial"/>
              </w:rPr>
            </w:pPr>
          </w:p>
          <w:p w:rsidR="00CF77F6" w:rsidRPr="00A97D20" w:rsidRDefault="00CF77F6" w:rsidP="00CF77F6">
            <w:pPr>
              <w:jc w:val="both"/>
              <w:rPr>
                <w:rFonts w:ascii="Arial" w:hAnsi="Arial" w:cs="Arial"/>
              </w:rPr>
            </w:pPr>
            <w:r w:rsidRPr="00A97D20">
              <w:rPr>
                <w:rFonts w:ascii="Arial" w:hAnsi="Arial" w:cs="Arial"/>
              </w:rPr>
              <w:t xml:space="preserve">The subproject area is growing fast and investors from the </w:t>
            </w:r>
            <w:r w:rsidR="004721D7">
              <w:rPr>
                <w:rFonts w:ascii="Arial" w:hAnsi="Arial" w:cs="Arial"/>
              </w:rPr>
              <w:t>town</w:t>
            </w:r>
            <w:r w:rsidRPr="00A97D20">
              <w:rPr>
                <w:rFonts w:ascii="Arial" w:hAnsi="Arial" w:cs="Arial"/>
              </w:rPr>
              <w:t xml:space="preserve"> are coming here to construct house, business and industrial enterprises. Part of the area has concentration of houses and shops. Three commercial fish farms and an industry are already established beside the proposed road. Once developed, the roadsides will have many </w:t>
            </w:r>
            <w:r w:rsidRPr="00A97D20">
              <w:rPr>
                <w:rFonts w:ascii="Arial" w:hAnsi="Arial" w:cs="Arial"/>
              </w:rPr>
              <w:lastRenderedPageBreak/>
              <w:t xml:space="preserve">businesses and industries. This will contribute to boom economy of the region and </w:t>
            </w:r>
            <w:r w:rsidR="004721D7">
              <w:rPr>
                <w:rFonts w:ascii="Arial" w:hAnsi="Arial" w:cs="Arial"/>
              </w:rPr>
              <w:t xml:space="preserve">contribute to </w:t>
            </w:r>
            <w:r w:rsidRPr="00A97D20">
              <w:rPr>
                <w:rFonts w:ascii="Arial" w:hAnsi="Arial" w:cs="Arial"/>
              </w:rPr>
              <w:t xml:space="preserve">reduce poverty besides improving access to education, health and administrative services. If the road is developed then the land price of this area will increase significantly.   </w:t>
            </w:r>
          </w:p>
          <w:p w:rsidR="00CF77F6" w:rsidRPr="00A97D20" w:rsidRDefault="00CF77F6" w:rsidP="00CF77F6">
            <w:pPr>
              <w:jc w:val="both"/>
              <w:rPr>
                <w:rFonts w:ascii="Arial" w:hAnsi="Arial" w:cs="Arial"/>
              </w:rPr>
            </w:pPr>
          </w:p>
          <w:p w:rsidR="00CF77F6" w:rsidRPr="00A97D20" w:rsidRDefault="00CF77F6" w:rsidP="00CF77F6">
            <w:pPr>
              <w:jc w:val="both"/>
              <w:rPr>
                <w:rFonts w:ascii="Arial" w:hAnsi="Arial" w:cs="Arial"/>
              </w:rPr>
            </w:pPr>
            <w:r w:rsidRPr="00A97D20">
              <w:rPr>
                <w:rFonts w:ascii="Arial" w:hAnsi="Arial" w:cs="Arial"/>
              </w:rPr>
              <w:t>It is found that additional land will not be required and no private, public, community, or cultural property as well as commercial activities will be affected for the implementation of this subproject. The proposed interventions are not expected to pose significant negative social impact.</w:t>
            </w:r>
            <w:r w:rsidR="009B4E59">
              <w:rPr>
                <w:rFonts w:ascii="Arial" w:hAnsi="Arial" w:cs="Arial"/>
              </w:rPr>
              <w:t xml:space="preserve"> Only f</w:t>
            </w:r>
            <w:r w:rsidRPr="00A97D20">
              <w:rPr>
                <w:rFonts w:ascii="Arial" w:hAnsi="Arial" w:cs="Arial"/>
              </w:rPr>
              <w:t xml:space="preserve">our temporary (tin fence) shops are constructed on the ULB land will be partially affected requiring moving back and the PAP agreed to remove obstruction without compensation. </w:t>
            </w:r>
            <w:r w:rsidR="00A75164" w:rsidRPr="00A75164">
              <w:rPr>
                <w:rFonts w:ascii="Arial" w:hAnsi="Arial" w:cs="Arial"/>
              </w:rPr>
              <w:t>The improved transportation system will have positive impact on employment, agricultural development, and creation of better business environment, marketing of agricultural products and promoting educational facilities.</w:t>
            </w:r>
          </w:p>
          <w:p w:rsidR="00CF77F6" w:rsidRPr="00A97D20" w:rsidRDefault="00CF77F6" w:rsidP="00CF77F6">
            <w:pPr>
              <w:jc w:val="both"/>
              <w:rPr>
                <w:rFonts w:ascii="Arial" w:hAnsi="Arial" w:cs="Arial"/>
              </w:rPr>
            </w:pPr>
          </w:p>
          <w:p w:rsidR="00CF77F6" w:rsidRPr="00A97D20" w:rsidRDefault="00CF77F6" w:rsidP="00CF77F6">
            <w:pPr>
              <w:jc w:val="both"/>
              <w:rPr>
                <w:rFonts w:ascii="Arial" w:hAnsi="Arial" w:cs="Arial"/>
              </w:rPr>
            </w:pPr>
            <w:r w:rsidRPr="00A97D20">
              <w:rPr>
                <w:rFonts w:ascii="Arial" w:hAnsi="Arial" w:cs="Arial"/>
              </w:rPr>
              <w:t>The stakeholders attending the consultation are highly positive of the implementation of the sub project hence its inclusion under the MGSP is highly recommended by the ULB.</w:t>
            </w:r>
          </w:p>
          <w:p w:rsidR="00CF77F6" w:rsidRPr="00A97D20" w:rsidRDefault="00CF77F6" w:rsidP="00CF77F6">
            <w:pPr>
              <w:jc w:val="both"/>
              <w:rPr>
                <w:rFonts w:ascii="Arial" w:hAnsi="Arial" w:cs="Arial"/>
              </w:rPr>
            </w:pPr>
          </w:p>
          <w:p w:rsidR="00A75590" w:rsidRPr="00A97D20" w:rsidRDefault="00A75590" w:rsidP="00A75164">
            <w:pPr>
              <w:rPr>
                <w:rFonts w:ascii="Arial" w:hAnsi="Arial" w:cs="Arial"/>
              </w:rPr>
            </w:pPr>
          </w:p>
        </w:tc>
      </w:tr>
      <w:tr w:rsidR="00A75590" w:rsidRPr="00A97D20" w:rsidTr="009F18E5">
        <w:tc>
          <w:tcPr>
            <w:tcW w:w="1620" w:type="dxa"/>
            <w:shd w:val="clear" w:color="auto" w:fill="auto"/>
          </w:tcPr>
          <w:p w:rsidR="00B04010" w:rsidRPr="00A97D20" w:rsidRDefault="00B04010" w:rsidP="00565BDD">
            <w:pPr>
              <w:jc w:val="center"/>
              <w:rPr>
                <w:rFonts w:ascii="Arial" w:hAnsi="Arial" w:cs="Arial"/>
                <w:b/>
              </w:rPr>
            </w:pPr>
          </w:p>
          <w:p w:rsidR="00A75590" w:rsidRPr="00A97D20" w:rsidRDefault="00A75590" w:rsidP="00565BDD">
            <w:pPr>
              <w:jc w:val="center"/>
              <w:rPr>
                <w:rFonts w:ascii="Arial" w:hAnsi="Arial" w:cs="Arial"/>
                <w:b/>
              </w:rPr>
            </w:pPr>
            <w:proofErr w:type="spellStart"/>
            <w:r w:rsidRPr="00A97D20">
              <w:rPr>
                <w:rFonts w:ascii="Arial" w:hAnsi="Arial" w:cs="Arial"/>
                <w:b/>
              </w:rPr>
              <w:t>Comilla</w:t>
            </w:r>
            <w:proofErr w:type="spellEnd"/>
            <w:r w:rsidR="00BB3345">
              <w:rPr>
                <w:rFonts w:ascii="Arial" w:hAnsi="Arial" w:cs="Arial"/>
                <w:b/>
              </w:rPr>
              <w:t xml:space="preserve"> City Corporation</w:t>
            </w:r>
          </w:p>
        </w:tc>
        <w:tc>
          <w:tcPr>
            <w:tcW w:w="4680" w:type="dxa"/>
            <w:shd w:val="clear" w:color="auto" w:fill="auto"/>
          </w:tcPr>
          <w:p w:rsidR="00003166" w:rsidRPr="00A97D20" w:rsidRDefault="00003166" w:rsidP="00003166">
            <w:pPr>
              <w:jc w:val="both"/>
              <w:rPr>
                <w:rFonts w:ascii="Arial" w:hAnsi="Arial" w:cs="Arial"/>
              </w:rPr>
            </w:pPr>
          </w:p>
          <w:p w:rsidR="00003166" w:rsidRPr="00A97D20" w:rsidRDefault="00003166" w:rsidP="00003166">
            <w:pPr>
              <w:jc w:val="both"/>
              <w:rPr>
                <w:rFonts w:ascii="Arial" w:hAnsi="Arial" w:cs="Arial"/>
              </w:rPr>
            </w:pPr>
            <w:r w:rsidRPr="00A97D20">
              <w:rPr>
                <w:rFonts w:ascii="Arial" w:hAnsi="Arial" w:cs="Arial"/>
              </w:rPr>
              <w:t xml:space="preserve">(a) Construction of Road and Drain from </w:t>
            </w:r>
            <w:proofErr w:type="spellStart"/>
            <w:proofErr w:type="gramStart"/>
            <w:r w:rsidRPr="00A97D20">
              <w:rPr>
                <w:rFonts w:ascii="Arial" w:hAnsi="Arial" w:cs="Arial"/>
              </w:rPr>
              <w:t>Dak</w:t>
            </w:r>
            <w:proofErr w:type="spellEnd"/>
            <w:r w:rsidRPr="00A97D20">
              <w:rPr>
                <w:rFonts w:ascii="Arial" w:hAnsi="Arial" w:cs="Arial"/>
              </w:rPr>
              <w:t xml:space="preserve">  </w:t>
            </w:r>
            <w:proofErr w:type="spellStart"/>
            <w:r w:rsidRPr="00A97D20">
              <w:rPr>
                <w:rFonts w:ascii="Arial" w:hAnsi="Arial" w:cs="Arial"/>
              </w:rPr>
              <w:t>banglo</w:t>
            </w:r>
            <w:proofErr w:type="spellEnd"/>
            <w:proofErr w:type="gramEnd"/>
            <w:r w:rsidRPr="00A97D20">
              <w:rPr>
                <w:rFonts w:ascii="Arial" w:hAnsi="Arial" w:cs="Arial"/>
              </w:rPr>
              <w:t xml:space="preserve"> to </w:t>
            </w:r>
            <w:proofErr w:type="spellStart"/>
            <w:r w:rsidRPr="00A97D20">
              <w:rPr>
                <w:rFonts w:ascii="Arial" w:hAnsi="Arial" w:cs="Arial"/>
              </w:rPr>
              <w:t>Ranir</w:t>
            </w:r>
            <w:proofErr w:type="spellEnd"/>
            <w:r w:rsidRPr="00A97D20">
              <w:rPr>
                <w:rFonts w:ascii="Arial" w:hAnsi="Arial" w:cs="Arial"/>
              </w:rPr>
              <w:t xml:space="preserve"> Bazar Road Ch.0=00 to 0+740m and Link road and Drain Ch.0+00 to 560m.</w:t>
            </w:r>
          </w:p>
          <w:p w:rsidR="00A75590" w:rsidRPr="00A97D20" w:rsidRDefault="00003166" w:rsidP="00003166">
            <w:pPr>
              <w:jc w:val="both"/>
              <w:rPr>
                <w:rFonts w:ascii="Arial" w:hAnsi="Arial" w:cs="Arial"/>
              </w:rPr>
            </w:pPr>
            <w:r w:rsidRPr="00A97D20">
              <w:rPr>
                <w:rFonts w:ascii="Arial" w:hAnsi="Arial" w:cs="Arial"/>
              </w:rPr>
              <w:t xml:space="preserve">(b) Improvement of Road in Victoria College Gate West Par of </w:t>
            </w:r>
            <w:proofErr w:type="spellStart"/>
            <w:r w:rsidRPr="00A97D20">
              <w:rPr>
                <w:rFonts w:ascii="Arial" w:hAnsi="Arial" w:cs="Arial"/>
              </w:rPr>
              <w:t>Ranir</w:t>
            </w:r>
            <w:proofErr w:type="spellEnd"/>
            <w:r w:rsidRPr="00A97D20">
              <w:rPr>
                <w:rFonts w:ascii="Arial" w:hAnsi="Arial" w:cs="Arial"/>
              </w:rPr>
              <w:t xml:space="preserve"> </w:t>
            </w:r>
            <w:proofErr w:type="spellStart"/>
            <w:r w:rsidRPr="00A97D20">
              <w:rPr>
                <w:rFonts w:ascii="Arial" w:hAnsi="Arial" w:cs="Arial"/>
              </w:rPr>
              <w:t>Dhegee</w:t>
            </w:r>
            <w:proofErr w:type="spellEnd"/>
            <w:r w:rsidRPr="00A97D20">
              <w:rPr>
                <w:rFonts w:ascii="Arial" w:hAnsi="Arial" w:cs="Arial"/>
              </w:rPr>
              <w:t xml:space="preserve"> including road side drains Ch.0+00 to0+775m.</w:t>
            </w:r>
          </w:p>
        </w:tc>
        <w:tc>
          <w:tcPr>
            <w:tcW w:w="1530" w:type="dxa"/>
            <w:shd w:val="clear" w:color="auto" w:fill="auto"/>
          </w:tcPr>
          <w:p w:rsidR="00003166" w:rsidRPr="00A97D20" w:rsidRDefault="00003166" w:rsidP="00003166">
            <w:pPr>
              <w:jc w:val="center"/>
              <w:rPr>
                <w:rFonts w:ascii="Arial" w:hAnsi="Arial" w:cs="Arial"/>
                <w:b/>
              </w:rPr>
            </w:pPr>
          </w:p>
          <w:p w:rsidR="00A75590" w:rsidRPr="00A97D20" w:rsidRDefault="00E92CF3" w:rsidP="00003166">
            <w:pPr>
              <w:jc w:val="center"/>
              <w:rPr>
                <w:rFonts w:ascii="Arial" w:hAnsi="Arial" w:cs="Arial"/>
                <w:b/>
              </w:rPr>
            </w:pPr>
            <w:r w:rsidRPr="00E92CF3">
              <w:rPr>
                <w:rFonts w:ascii="Arial" w:hAnsi="Arial" w:cs="Arial"/>
                <w:b/>
              </w:rPr>
              <w:t>MGSP/BLK/2017-18/W-06</w:t>
            </w:r>
          </w:p>
        </w:tc>
        <w:tc>
          <w:tcPr>
            <w:tcW w:w="7110" w:type="dxa"/>
            <w:shd w:val="clear" w:color="auto" w:fill="auto"/>
          </w:tcPr>
          <w:p w:rsidR="00A75590" w:rsidRPr="00A97D20" w:rsidRDefault="00A75590" w:rsidP="0036574A">
            <w:pPr>
              <w:jc w:val="both"/>
              <w:rPr>
                <w:rFonts w:ascii="Arial" w:hAnsi="Arial" w:cs="Arial"/>
              </w:rPr>
            </w:pPr>
          </w:p>
          <w:p w:rsidR="006A4E3D" w:rsidRPr="009B66E9" w:rsidRDefault="006A4E3D" w:rsidP="006A4E3D">
            <w:pPr>
              <w:jc w:val="both"/>
              <w:rPr>
                <w:rFonts w:ascii="Arial" w:hAnsi="Arial" w:cs="Arial"/>
              </w:rPr>
            </w:pPr>
            <w:proofErr w:type="spellStart"/>
            <w:r w:rsidRPr="009B66E9">
              <w:rPr>
                <w:rFonts w:ascii="Arial" w:hAnsi="Arial" w:cs="Arial"/>
              </w:rPr>
              <w:t>Comilla</w:t>
            </w:r>
            <w:proofErr w:type="spellEnd"/>
            <w:r w:rsidRPr="009B66E9">
              <w:rPr>
                <w:rFonts w:ascii="Arial" w:hAnsi="Arial" w:cs="Arial"/>
              </w:rPr>
              <w:t xml:space="preserve"> City Corporation is one the densely populated cities in Bangladesh. The city has been struggling for ensuring better services to dwellers, although CCC is trying to provide demand based services within their limited sources which are not adequate compare to present needs.</w:t>
            </w:r>
          </w:p>
          <w:p w:rsidR="006A4E3D" w:rsidRPr="009B66E9" w:rsidRDefault="006A4E3D" w:rsidP="006A4E3D">
            <w:pPr>
              <w:jc w:val="both"/>
              <w:rPr>
                <w:rFonts w:ascii="Arial" w:hAnsi="Arial" w:cs="Arial"/>
              </w:rPr>
            </w:pPr>
          </w:p>
          <w:p w:rsidR="006A4E3D" w:rsidRPr="009B66E9" w:rsidRDefault="006A4E3D" w:rsidP="006A4E3D">
            <w:pPr>
              <w:jc w:val="both"/>
              <w:rPr>
                <w:rFonts w:ascii="Arial" w:hAnsi="Arial" w:cs="Arial"/>
              </w:rPr>
            </w:pPr>
            <w:r w:rsidRPr="009B66E9">
              <w:rPr>
                <w:rFonts w:ascii="Arial" w:hAnsi="Arial" w:cs="Arial"/>
              </w:rPr>
              <w:t xml:space="preserve">The subproject has been selected through a consultative process where communities and stakeholders were involved in the whole participatory processes. It is expected that proposed subproject would create opportunity for easy and free movement of the dwellers of the project location. SMP highlights the main social and vulnerability concerns. Communities and stakeholders were actively involved in selecting the subproject; as committed they will continue their active </w:t>
            </w:r>
            <w:r w:rsidRPr="009B66E9">
              <w:rPr>
                <w:rFonts w:ascii="Arial" w:hAnsi="Arial" w:cs="Arial"/>
              </w:rPr>
              <w:lastRenderedPageBreak/>
              <w:t>participation in the Project Cycle Management.</w:t>
            </w:r>
          </w:p>
          <w:p w:rsidR="006A4E3D" w:rsidRPr="009B66E9" w:rsidRDefault="006A4E3D" w:rsidP="00003166">
            <w:pPr>
              <w:jc w:val="both"/>
              <w:rPr>
                <w:rFonts w:ascii="Arial" w:hAnsi="Arial" w:cs="Arial"/>
              </w:rPr>
            </w:pPr>
          </w:p>
          <w:p w:rsidR="00003166" w:rsidRPr="009B66E9" w:rsidRDefault="00003166" w:rsidP="00003166">
            <w:pPr>
              <w:jc w:val="both"/>
              <w:rPr>
                <w:rFonts w:ascii="Arial" w:hAnsi="Arial" w:cs="Arial"/>
              </w:rPr>
            </w:pPr>
            <w:r w:rsidRPr="009B66E9">
              <w:rPr>
                <w:rFonts w:ascii="Arial" w:hAnsi="Arial" w:cs="Arial"/>
              </w:rPr>
              <w:t xml:space="preserve">The subproject will benefit over 500,000 city dwellers for improved access to more stable road free of water-logging. The CCC will benefit for decreasing road maintenance cost and improved stability of road. The CCC and local stakeholders are supportive of the subproject. </w:t>
            </w:r>
          </w:p>
          <w:p w:rsidR="00003166" w:rsidRPr="009B66E9" w:rsidRDefault="00003166" w:rsidP="00003166">
            <w:pPr>
              <w:jc w:val="both"/>
              <w:rPr>
                <w:rFonts w:ascii="Arial" w:hAnsi="Arial" w:cs="Arial"/>
              </w:rPr>
            </w:pPr>
          </w:p>
          <w:p w:rsidR="00003166" w:rsidRPr="009B66E9" w:rsidRDefault="00003166" w:rsidP="00003166">
            <w:pPr>
              <w:jc w:val="both"/>
              <w:rPr>
                <w:rFonts w:ascii="Arial" w:hAnsi="Arial" w:cs="Arial"/>
              </w:rPr>
            </w:pPr>
            <w:r w:rsidRPr="009B66E9">
              <w:rPr>
                <w:rFonts w:ascii="Arial" w:hAnsi="Arial" w:cs="Arial"/>
              </w:rPr>
              <w:t>The project involves no land acquisition and there is no need to prepare RAP. The project alignment is entirely located on CCC land and there the no obstacles to be removed. It will not affect any community property, cultural heritage, indigenous people and no community groups’ access to common property or livelihoods will be affected.</w:t>
            </w:r>
          </w:p>
          <w:p w:rsidR="00003166" w:rsidRPr="00A97D20" w:rsidRDefault="00003166" w:rsidP="00003166">
            <w:pPr>
              <w:jc w:val="both"/>
              <w:rPr>
                <w:rFonts w:ascii="Arial" w:hAnsi="Arial" w:cs="Arial"/>
                <w:color w:val="00B050"/>
              </w:rPr>
            </w:pPr>
          </w:p>
          <w:p w:rsidR="00B04010" w:rsidRPr="00A97D20" w:rsidRDefault="00B04010" w:rsidP="00003166">
            <w:pPr>
              <w:jc w:val="both"/>
              <w:rPr>
                <w:rFonts w:ascii="Arial" w:hAnsi="Arial" w:cs="Arial"/>
              </w:rPr>
            </w:pPr>
          </w:p>
        </w:tc>
      </w:tr>
      <w:tr w:rsidR="00A75590" w:rsidRPr="00A97D20" w:rsidTr="009F18E5">
        <w:tc>
          <w:tcPr>
            <w:tcW w:w="1620" w:type="dxa"/>
            <w:shd w:val="clear" w:color="auto" w:fill="auto"/>
          </w:tcPr>
          <w:p w:rsidR="00661271" w:rsidRPr="00A97D20" w:rsidRDefault="00661271" w:rsidP="00565BDD">
            <w:pPr>
              <w:jc w:val="center"/>
              <w:rPr>
                <w:rFonts w:ascii="Arial" w:hAnsi="Arial" w:cs="Arial"/>
                <w:b/>
              </w:rPr>
            </w:pPr>
          </w:p>
          <w:p w:rsidR="00A75590" w:rsidRPr="00A97D20" w:rsidRDefault="00A75590" w:rsidP="00565BDD">
            <w:pPr>
              <w:jc w:val="center"/>
              <w:rPr>
                <w:rFonts w:ascii="Arial" w:hAnsi="Arial" w:cs="Arial"/>
                <w:b/>
              </w:rPr>
            </w:pPr>
            <w:proofErr w:type="spellStart"/>
            <w:r w:rsidRPr="00A97D20">
              <w:rPr>
                <w:rFonts w:ascii="Arial" w:hAnsi="Arial" w:cs="Arial"/>
                <w:b/>
              </w:rPr>
              <w:t>Daudkandi</w:t>
            </w:r>
            <w:proofErr w:type="spellEnd"/>
          </w:p>
        </w:tc>
        <w:tc>
          <w:tcPr>
            <w:tcW w:w="4680" w:type="dxa"/>
            <w:shd w:val="clear" w:color="auto" w:fill="auto"/>
          </w:tcPr>
          <w:p w:rsidR="00661271" w:rsidRPr="00A97D20" w:rsidRDefault="00661271" w:rsidP="00651CBF">
            <w:pPr>
              <w:jc w:val="both"/>
              <w:rPr>
                <w:rFonts w:ascii="Arial" w:hAnsi="Arial" w:cs="Arial"/>
              </w:rPr>
            </w:pPr>
          </w:p>
          <w:p w:rsidR="00A75590" w:rsidRPr="00A97D20" w:rsidRDefault="00661271" w:rsidP="00651CBF">
            <w:pPr>
              <w:jc w:val="both"/>
              <w:rPr>
                <w:rFonts w:ascii="Arial" w:hAnsi="Arial" w:cs="Arial"/>
              </w:rPr>
            </w:pPr>
            <w:r w:rsidRPr="00A97D20">
              <w:rPr>
                <w:rFonts w:ascii="Arial" w:hAnsi="Arial" w:cs="Arial"/>
              </w:rPr>
              <w:t xml:space="preserve">Construction of road starting from </w:t>
            </w:r>
            <w:proofErr w:type="spellStart"/>
            <w:r w:rsidRPr="00A97D20">
              <w:rPr>
                <w:rFonts w:ascii="Arial" w:hAnsi="Arial" w:cs="Arial"/>
              </w:rPr>
              <w:t>Daudkandi</w:t>
            </w:r>
            <w:proofErr w:type="spellEnd"/>
            <w:r w:rsidRPr="00A97D20">
              <w:rPr>
                <w:rFonts w:ascii="Arial" w:hAnsi="Arial" w:cs="Arial"/>
              </w:rPr>
              <w:t xml:space="preserve"> RHD to </w:t>
            </w:r>
            <w:proofErr w:type="spellStart"/>
            <w:r w:rsidRPr="00A97D20">
              <w:rPr>
                <w:rFonts w:ascii="Arial" w:hAnsi="Arial" w:cs="Arial"/>
              </w:rPr>
              <w:t>Swashan</w:t>
            </w:r>
            <w:proofErr w:type="spellEnd"/>
            <w:r w:rsidRPr="00A97D20">
              <w:rPr>
                <w:rFonts w:ascii="Arial" w:hAnsi="Arial" w:cs="Arial"/>
              </w:rPr>
              <w:t xml:space="preserve"> </w:t>
            </w:r>
            <w:proofErr w:type="spellStart"/>
            <w:r w:rsidRPr="00A97D20">
              <w:rPr>
                <w:rFonts w:ascii="Arial" w:hAnsi="Arial" w:cs="Arial"/>
              </w:rPr>
              <w:t>Ghat</w:t>
            </w:r>
            <w:proofErr w:type="spellEnd"/>
            <w:r w:rsidRPr="00A97D20">
              <w:rPr>
                <w:rFonts w:ascii="Arial" w:hAnsi="Arial" w:cs="Arial"/>
              </w:rPr>
              <w:t xml:space="preserve"> via </w:t>
            </w:r>
            <w:proofErr w:type="spellStart"/>
            <w:r w:rsidRPr="00A97D20">
              <w:rPr>
                <w:rFonts w:ascii="Arial" w:hAnsi="Arial" w:cs="Arial"/>
              </w:rPr>
              <w:t>Khandokar</w:t>
            </w:r>
            <w:proofErr w:type="spellEnd"/>
            <w:r w:rsidRPr="00A97D20">
              <w:rPr>
                <w:rFonts w:ascii="Arial" w:hAnsi="Arial" w:cs="Arial"/>
              </w:rPr>
              <w:t xml:space="preserve"> </w:t>
            </w:r>
            <w:proofErr w:type="spellStart"/>
            <w:r w:rsidRPr="00A97D20">
              <w:rPr>
                <w:rFonts w:ascii="Arial" w:hAnsi="Arial" w:cs="Arial"/>
              </w:rPr>
              <w:t>Mosharaf</w:t>
            </w:r>
            <w:proofErr w:type="spellEnd"/>
            <w:r w:rsidRPr="00A97D20">
              <w:rPr>
                <w:rFonts w:ascii="Arial" w:hAnsi="Arial" w:cs="Arial"/>
              </w:rPr>
              <w:t xml:space="preserve"> </w:t>
            </w:r>
            <w:proofErr w:type="spellStart"/>
            <w:r w:rsidRPr="00A97D20">
              <w:rPr>
                <w:rFonts w:ascii="Arial" w:hAnsi="Arial" w:cs="Arial"/>
              </w:rPr>
              <w:t>Hossain</w:t>
            </w:r>
            <w:proofErr w:type="spellEnd"/>
            <w:r w:rsidRPr="00A97D20">
              <w:rPr>
                <w:rFonts w:ascii="Arial" w:hAnsi="Arial" w:cs="Arial"/>
              </w:rPr>
              <w:t xml:space="preserve"> house Ch.00-1550m (CIP-03).</w:t>
            </w:r>
          </w:p>
        </w:tc>
        <w:tc>
          <w:tcPr>
            <w:tcW w:w="1530" w:type="dxa"/>
            <w:shd w:val="clear" w:color="auto" w:fill="auto"/>
          </w:tcPr>
          <w:p w:rsidR="00661271" w:rsidRPr="00A97D20" w:rsidRDefault="00661271" w:rsidP="00F75E88">
            <w:pPr>
              <w:jc w:val="center"/>
              <w:rPr>
                <w:rFonts w:ascii="Arial" w:hAnsi="Arial" w:cs="Arial"/>
                <w:b/>
              </w:rPr>
            </w:pPr>
          </w:p>
          <w:p w:rsidR="00661271" w:rsidRPr="00A97D20" w:rsidRDefault="00661271" w:rsidP="00661271">
            <w:pPr>
              <w:widowControl w:val="0"/>
              <w:shd w:val="clear" w:color="auto" w:fill="FFFFFF"/>
              <w:tabs>
                <w:tab w:val="left" w:pos="7103"/>
              </w:tabs>
              <w:autoSpaceDE w:val="0"/>
              <w:autoSpaceDN w:val="0"/>
              <w:adjustRightInd w:val="0"/>
              <w:snapToGrid w:val="0"/>
              <w:ind w:right="373"/>
              <w:jc w:val="center"/>
              <w:rPr>
                <w:rFonts w:ascii="Arial" w:eastAsia="Calibri" w:hAnsi="Arial" w:cs="Arial"/>
                <w:b/>
              </w:rPr>
            </w:pPr>
            <w:r w:rsidRPr="00A97D20">
              <w:rPr>
                <w:rFonts w:ascii="Arial" w:eastAsia="Calibri" w:hAnsi="Arial" w:cs="Arial"/>
                <w:b/>
              </w:rPr>
              <w:t>MGSP/DAD/2017-18/W-05</w:t>
            </w:r>
          </w:p>
          <w:p w:rsidR="00661271" w:rsidRPr="00A97D20" w:rsidRDefault="00661271" w:rsidP="00661271">
            <w:pPr>
              <w:jc w:val="both"/>
              <w:rPr>
                <w:rFonts w:ascii="Arial" w:eastAsia="Calibri" w:hAnsi="Arial" w:cs="Arial"/>
              </w:rPr>
            </w:pPr>
          </w:p>
          <w:p w:rsidR="00A75590" w:rsidRPr="00A97D20" w:rsidRDefault="00A75590" w:rsidP="00F75E88">
            <w:pPr>
              <w:jc w:val="center"/>
              <w:rPr>
                <w:rFonts w:ascii="Arial" w:hAnsi="Arial" w:cs="Arial"/>
                <w:b/>
              </w:rPr>
            </w:pPr>
          </w:p>
        </w:tc>
        <w:tc>
          <w:tcPr>
            <w:tcW w:w="7110" w:type="dxa"/>
            <w:shd w:val="clear" w:color="auto" w:fill="auto"/>
          </w:tcPr>
          <w:p w:rsidR="006A4E3D" w:rsidRPr="006B44B9" w:rsidRDefault="006A4E3D" w:rsidP="00435879">
            <w:pPr>
              <w:jc w:val="both"/>
              <w:rPr>
                <w:rFonts w:ascii="Arial" w:hAnsi="Arial" w:cs="Arial"/>
              </w:rPr>
            </w:pPr>
          </w:p>
          <w:p w:rsidR="006A4E3D" w:rsidRPr="006B44B9" w:rsidRDefault="006B44B9" w:rsidP="00435879">
            <w:pPr>
              <w:jc w:val="both"/>
              <w:rPr>
                <w:rFonts w:ascii="Arial" w:hAnsi="Arial" w:cs="Arial"/>
              </w:rPr>
            </w:pPr>
            <w:r w:rsidRPr="006B44B9">
              <w:rPr>
                <w:rFonts w:ascii="Arial" w:hAnsi="Arial" w:cs="Arial"/>
              </w:rPr>
              <w:t>SMP entails the social issues and its impact in the proposed subproject. SMP suggest</w:t>
            </w:r>
            <w:r w:rsidR="009B4E59">
              <w:rPr>
                <w:rFonts w:ascii="Arial" w:hAnsi="Arial" w:cs="Arial"/>
              </w:rPr>
              <w:t>s</w:t>
            </w:r>
            <w:r w:rsidRPr="006B44B9">
              <w:rPr>
                <w:rFonts w:ascii="Arial" w:hAnsi="Arial" w:cs="Arial"/>
              </w:rPr>
              <w:t xml:space="preserve"> the GRM for mitigating the raised issues relating to social and cultural. SMP also suggested the roles and responsibilities of ULB particularly the Grievance Redness Committee so that issuers can be handling properly and efficiently. Despite the inclusion and participatory consolations, if any grievance relating to project implementation of the subproject is brought to the notice of the municipality, it will be duly addressed.</w:t>
            </w:r>
          </w:p>
          <w:p w:rsidR="006B44B9" w:rsidRPr="006B44B9" w:rsidRDefault="006B44B9" w:rsidP="00435879">
            <w:pPr>
              <w:jc w:val="both"/>
              <w:rPr>
                <w:rFonts w:ascii="Arial" w:hAnsi="Arial" w:cs="Arial"/>
              </w:rPr>
            </w:pPr>
          </w:p>
          <w:p w:rsidR="00435879" w:rsidRPr="006B44B9" w:rsidRDefault="00435879" w:rsidP="00435879">
            <w:pPr>
              <w:jc w:val="both"/>
              <w:rPr>
                <w:rFonts w:ascii="Arial" w:hAnsi="Arial" w:cs="Arial"/>
              </w:rPr>
            </w:pPr>
            <w:r w:rsidRPr="006B44B9">
              <w:rPr>
                <w:rFonts w:ascii="Arial" w:hAnsi="Arial" w:cs="Arial"/>
              </w:rPr>
              <w:t>The improved transportation system will have positive impact on employment, agricultural development, and creation of better business environment, marketing of agricultural products and promoting educational facilities.</w:t>
            </w:r>
          </w:p>
          <w:p w:rsidR="00435879" w:rsidRPr="006B44B9" w:rsidRDefault="00435879" w:rsidP="00435879">
            <w:pPr>
              <w:jc w:val="both"/>
              <w:rPr>
                <w:rFonts w:ascii="Arial" w:hAnsi="Arial" w:cs="Arial"/>
              </w:rPr>
            </w:pPr>
          </w:p>
          <w:p w:rsidR="009B4E59" w:rsidRDefault="00435879" w:rsidP="00435879">
            <w:pPr>
              <w:jc w:val="both"/>
              <w:rPr>
                <w:rFonts w:ascii="Arial" w:hAnsi="Arial" w:cs="Arial"/>
              </w:rPr>
            </w:pPr>
            <w:r w:rsidRPr="006B44B9">
              <w:rPr>
                <w:rFonts w:ascii="Arial" w:hAnsi="Arial" w:cs="Arial"/>
              </w:rPr>
              <w:t xml:space="preserve">Once developed, the roadsides will have many businesses and industries. This will contribute to </w:t>
            </w:r>
            <w:r w:rsidR="009B4E59" w:rsidRPr="006B44B9">
              <w:rPr>
                <w:rFonts w:ascii="Arial" w:hAnsi="Arial" w:cs="Arial"/>
              </w:rPr>
              <w:t>prosperous</w:t>
            </w:r>
            <w:r w:rsidRPr="006B44B9">
              <w:rPr>
                <w:rFonts w:ascii="Arial" w:hAnsi="Arial" w:cs="Arial"/>
              </w:rPr>
              <w:t xml:space="preserve"> economy of the region and reduce poverty besides improving access to education, health and administrative services. </w:t>
            </w:r>
          </w:p>
          <w:p w:rsidR="009B4E59" w:rsidRDefault="009B4E59" w:rsidP="00435879">
            <w:pPr>
              <w:jc w:val="both"/>
              <w:rPr>
                <w:rFonts w:ascii="Arial" w:hAnsi="Arial" w:cs="Arial"/>
              </w:rPr>
            </w:pPr>
          </w:p>
          <w:p w:rsidR="00435879" w:rsidRPr="006B44B9" w:rsidRDefault="006A4E3D" w:rsidP="00435879">
            <w:pPr>
              <w:jc w:val="both"/>
              <w:rPr>
                <w:rFonts w:ascii="Arial" w:hAnsi="Arial" w:cs="Arial"/>
              </w:rPr>
            </w:pPr>
            <w:r w:rsidRPr="006B44B9">
              <w:rPr>
                <w:rFonts w:ascii="Arial" w:hAnsi="Arial" w:cs="Arial"/>
              </w:rPr>
              <w:t xml:space="preserve">No </w:t>
            </w:r>
            <w:r w:rsidR="00435879" w:rsidRPr="006B44B9">
              <w:rPr>
                <w:rFonts w:ascii="Arial" w:hAnsi="Arial" w:cs="Arial"/>
              </w:rPr>
              <w:t xml:space="preserve">additional land will </w:t>
            </w:r>
            <w:r w:rsidRPr="006B44B9">
              <w:rPr>
                <w:rFonts w:ascii="Arial" w:hAnsi="Arial" w:cs="Arial"/>
              </w:rPr>
              <w:t>b</w:t>
            </w:r>
            <w:r w:rsidR="00435879" w:rsidRPr="006B44B9">
              <w:rPr>
                <w:rFonts w:ascii="Arial" w:hAnsi="Arial" w:cs="Arial"/>
              </w:rPr>
              <w:t xml:space="preserve">e required and no private, public, community, </w:t>
            </w:r>
            <w:r w:rsidR="00435879" w:rsidRPr="006B44B9">
              <w:rPr>
                <w:rFonts w:ascii="Arial" w:hAnsi="Arial" w:cs="Arial"/>
              </w:rPr>
              <w:lastRenderedPageBreak/>
              <w:t xml:space="preserve">or cultural property as well as commercial activities will be affected for the implementation of this subproject. </w:t>
            </w:r>
          </w:p>
          <w:p w:rsidR="00A75590" w:rsidRPr="006B44B9" w:rsidRDefault="00435879" w:rsidP="0036574A">
            <w:pPr>
              <w:jc w:val="both"/>
              <w:rPr>
                <w:rFonts w:ascii="Arial" w:hAnsi="Arial" w:cs="Arial"/>
              </w:rPr>
            </w:pPr>
            <w:r w:rsidRPr="006B44B9">
              <w:rPr>
                <w:rFonts w:ascii="Arial" w:hAnsi="Arial" w:cs="Arial"/>
              </w:rPr>
              <w:t xml:space="preserve">            </w:t>
            </w:r>
          </w:p>
          <w:p w:rsidR="006B44B9" w:rsidRPr="006B44B9" w:rsidRDefault="006B44B9" w:rsidP="0036574A">
            <w:pPr>
              <w:jc w:val="both"/>
              <w:rPr>
                <w:rFonts w:ascii="Arial" w:hAnsi="Arial" w:cs="Arial"/>
              </w:rPr>
            </w:pPr>
            <w:r w:rsidRPr="006B44B9">
              <w:rPr>
                <w:rFonts w:ascii="Arial" w:hAnsi="Arial" w:cs="Arial"/>
              </w:rPr>
              <w:t>No negative impact anticipated in this action.</w:t>
            </w:r>
          </w:p>
        </w:tc>
      </w:tr>
      <w:tr w:rsidR="005141F7" w:rsidRPr="00A97D20" w:rsidTr="009F18E5">
        <w:tc>
          <w:tcPr>
            <w:tcW w:w="1620" w:type="dxa"/>
            <w:shd w:val="clear" w:color="auto" w:fill="auto"/>
          </w:tcPr>
          <w:p w:rsidR="009B4E59" w:rsidRDefault="009B4E59" w:rsidP="00565BDD">
            <w:pPr>
              <w:jc w:val="center"/>
              <w:rPr>
                <w:rFonts w:ascii="Arial" w:hAnsi="Arial" w:cs="Arial"/>
                <w:b/>
              </w:rPr>
            </w:pPr>
          </w:p>
          <w:p w:rsidR="005141F7" w:rsidRPr="00A97D20" w:rsidRDefault="005141F7" w:rsidP="00565BDD">
            <w:pPr>
              <w:jc w:val="center"/>
              <w:rPr>
                <w:rFonts w:ascii="Arial" w:hAnsi="Arial" w:cs="Arial"/>
                <w:b/>
              </w:rPr>
            </w:pPr>
            <w:proofErr w:type="spellStart"/>
            <w:r w:rsidRPr="00A97D20">
              <w:rPr>
                <w:rFonts w:ascii="Arial" w:hAnsi="Arial" w:cs="Arial"/>
                <w:b/>
              </w:rPr>
              <w:t>Elenga</w:t>
            </w:r>
            <w:proofErr w:type="spellEnd"/>
          </w:p>
        </w:tc>
        <w:tc>
          <w:tcPr>
            <w:tcW w:w="4680" w:type="dxa"/>
            <w:shd w:val="clear" w:color="auto" w:fill="auto"/>
          </w:tcPr>
          <w:p w:rsidR="009B4E59" w:rsidRDefault="009B4E59" w:rsidP="003244A7">
            <w:pPr>
              <w:jc w:val="both"/>
              <w:rPr>
                <w:rFonts w:ascii="Arial" w:hAnsi="Arial" w:cs="Arial"/>
                <w:b/>
              </w:rPr>
            </w:pPr>
          </w:p>
          <w:p w:rsidR="005141F7" w:rsidRPr="00A97D20" w:rsidRDefault="005141F7" w:rsidP="003244A7">
            <w:pPr>
              <w:jc w:val="both"/>
              <w:rPr>
                <w:rFonts w:ascii="Arial" w:hAnsi="Arial" w:cs="Arial"/>
              </w:rPr>
            </w:pPr>
            <w:r w:rsidRPr="00A97D20">
              <w:rPr>
                <w:rFonts w:ascii="Arial" w:hAnsi="Arial" w:cs="Arial"/>
                <w:b/>
              </w:rPr>
              <w:t xml:space="preserve">a) Construction of 33 m RCC Bridge at </w:t>
            </w:r>
            <w:proofErr w:type="spellStart"/>
            <w:r w:rsidRPr="00A97D20">
              <w:rPr>
                <w:rFonts w:ascii="Arial" w:hAnsi="Arial" w:cs="Arial"/>
              </w:rPr>
              <w:t>Pathalkandi</w:t>
            </w:r>
            <w:proofErr w:type="spellEnd"/>
            <w:r w:rsidRPr="00A97D20">
              <w:rPr>
                <w:rFonts w:ascii="Arial" w:hAnsi="Arial" w:cs="Arial"/>
              </w:rPr>
              <w:t xml:space="preserve"> Channel   under   </w:t>
            </w:r>
            <w:proofErr w:type="spellStart"/>
            <w:r w:rsidRPr="00A97D20">
              <w:rPr>
                <w:rFonts w:ascii="Arial" w:hAnsi="Arial" w:cs="Arial"/>
              </w:rPr>
              <w:t>Ellenga</w:t>
            </w:r>
            <w:proofErr w:type="spellEnd"/>
            <w:r w:rsidRPr="00A97D20">
              <w:rPr>
                <w:rFonts w:ascii="Arial" w:hAnsi="Arial" w:cs="Arial"/>
              </w:rPr>
              <w:t xml:space="preserve">   </w:t>
            </w:r>
          </w:p>
          <w:p w:rsidR="005141F7" w:rsidRPr="00A97D20" w:rsidRDefault="005141F7" w:rsidP="003244A7">
            <w:pPr>
              <w:jc w:val="both"/>
              <w:rPr>
                <w:rFonts w:ascii="Arial" w:hAnsi="Arial" w:cs="Arial"/>
              </w:rPr>
            </w:pPr>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Kalihati</w:t>
            </w:r>
            <w:proofErr w:type="spellEnd"/>
            <w:r w:rsidRPr="00A97D20">
              <w:rPr>
                <w:rFonts w:ascii="Arial" w:hAnsi="Arial" w:cs="Arial"/>
              </w:rPr>
              <w:t xml:space="preserve">, </w:t>
            </w:r>
            <w:proofErr w:type="spellStart"/>
            <w:r w:rsidRPr="00A97D20">
              <w:rPr>
                <w:rFonts w:ascii="Arial" w:hAnsi="Arial" w:cs="Arial"/>
              </w:rPr>
              <w:t>Tangail</w:t>
            </w:r>
            <w:proofErr w:type="spellEnd"/>
          </w:p>
          <w:p w:rsidR="005141F7" w:rsidRPr="00A97D20" w:rsidRDefault="005141F7" w:rsidP="003244A7">
            <w:pPr>
              <w:jc w:val="both"/>
              <w:rPr>
                <w:rFonts w:ascii="Arial" w:hAnsi="Arial" w:cs="Arial"/>
              </w:rPr>
            </w:pPr>
            <w:r w:rsidRPr="00A97D20">
              <w:rPr>
                <w:rFonts w:ascii="Arial" w:hAnsi="Arial" w:cs="Arial"/>
              </w:rPr>
              <w:t xml:space="preserve">b)  Construction of approach road by bituminous carpeting for 33 m RCC Bridge at </w:t>
            </w:r>
          </w:p>
          <w:p w:rsidR="005141F7" w:rsidRPr="00A97D20" w:rsidRDefault="005141F7" w:rsidP="003244A7">
            <w:pPr>
              <w:jc w:val="both"/>
              <w:rPr>
                <w:rFonts w:ascii="Arial" w:hAnsi="Arial" w:cs="Arial"/>
                <w:b/>
              </w:rPr>
            </w:pPr>
            <w:r w:rsidRPr="00A97D20">
              <w:rPr>
                <w:rFonts w:ascii="Arial" w:hAnsi="Arial" w:cs="Arial"/>
              </w:rPr>
              <w:t xml:space="preserve">     </w:t>
            </w:r>
            <w:proofErr w:type="spellStart"/>
            <w:r w:rsidRPr="00A97D20">
              <w:rPr>
                <w:rFonts w:ascii="Arial" w:hAnsi="Arial" w:cs="Arial"/>
              </w:rPr>
              <w:t>Pathalkandi</w:t>
            </w:r>
            <w:proofErr w:type="spellEnd"/>
            <w:r w:rsidRPr="00A97D20">
              <w:rPr>
                <w:rFonts w:ascii="Arial" w:hAnsi="Arial" w:cs="Arial"/>
              </w:rPr>
              <w:t xml:space="preserve"> Channel (Ch.0+000 to 0+103 m, 0+136 to 0+ 970 m and link 160 m) under</w:t>
            </w:r>
          </w:p>
        </w:tc>
        <w:tc>
          <w:tcPr>
            <w:tcW w:w="1530" w:type="dxa"/>
            <w:shd w:val="clear" w:color="auto" w:fill="auto"/>
          </w:tcPr>
          <w:p w:rsidR="009B4E59" w:rsidRDefault="009B4E59" w:rsidP="00F75E88">
            <w:pPr>
              <w:jc w:val="center"/>
              <w:rPr>
                <w:rFonts w:ascii="Arial" w:hAnsi="Arial" w:cs="Arial"/>
                <w:b/>
              </w:rPr>
            </w:pPr>
          </w:p>
          <w:p w:rsidR="005141F7" w:rsidRPr="00A97D20" w:rsidRDefault="005141F7" w:rsidP="00F75E88">
            <w:pPr>
              <w:jc w:val="center"/>
              <w:rPr>
                <w:rFonts w:ascii="Arial" w:hAnsi="Arial" w:cs="Arial"/>
                <w:b/>
              </w:rPr>
            </w:pPr>
            <w:r w:rsidRPr="00A97D20">
              <w:rPr>
                <w:rFonts w:ascii="Arial" w:hAnsi="Arial" w:cs="Arial"/>
                <w:b/>
              </w:rPr>
              <w:t>MGSP/ELN/2017- 2018/ W-04</w:t>
            </w:r>
          </w:p>
        </w:tc>
        <w:tc>
          <w:tcPr>
            <w:tcW w:w="7110" w:type="dxa"/>
            <w:shd w:val="clear" w:color="auto" w:fill="auto"/>
          </w:tcPr>
          <w:p w:rsidR="00856840" w:rsidRPr="00A97D20" w:rsidRDefault="00856840" w:rsidP="005141F7">
            <w:pPr>
              <w:jc w:val="both"/>
              <w:rPr>
                <w:rFonts w:ascii="Arial" w:hAnsi="Arial" w:cs="Arial"/>
              </w:rPr>
            </w:pPr>
          </w:p>
          <w:p w:rsidR="005141F7" w:rsidRPr="00A97D20" w:rsidRDefault="005141F7" w:rsidP="005141F7">
            <w:pPr>
              <w:jc w:val="both"/>
              <w:rPr>
                <w:rFonts w:ascii="Arial" w:hAnsi="Arial" w:cs="Arial"/>
              </w:rPr>
            </w:pPr>
            <w:r w:rsidRPr="00A97D20">
              <w:rPr>
                <w:rFonts w:ascii="Arial" w:hAnsi="Arial" w:cs="Arial"/>
              </w:rPr>
              <w:t xml:space="preserve">The subproject </w:t>
            </w:r>
            <w:r w:rsidR="00856840" w:rsidRPr="00A97D20">
              <w:rPr>
                <w:rFonts w:ascii="Arial" w:hAnsi="Arial" w:cs="Arial"/>
              </w:rPr>
              <w:t xml:space="preserve">mentioned in the left column </w:t>
            </w:r>
            <w:r w:rsidRPr="00A97D20">
              <w:rPr>
                <w:rFonts w:ascii="Arial" w:hAnsi="Arial" w:cs="Arial"/>
              </w:rPr>
              <w:t xml:space="preserve">will benefit </w:t>
            </w:r>
            <w:r w:rsidR="00856840" w:rsidRPr="00A97D20">
              <w:rPr>
                <w:rFonts w:ascii="Arial" w:hAnsi="Arial" w:cs="Arial"/>
              </w:rPr>
              <w:t>the dwellers of three wards (</w:t>
            </w:r>
            <w:r w:rsidRPr="00A97D20">
              <w:rPr>
                <w:rFonts w:ascii="Arial" w:hAnsi="Arial" w:cs="Arial"/>
              </w:rPr>
              <w:t>4 &amp; 6 of 9 wards</w:t>
            </w:r>
            <w:r w:rsidR="00856840" w:rsidRPr="00A97D20">
              <w:rPr>
                <w:rFonts w:ascii="Arial" w:hAnsi="Arial" w:cs="Arial"/>
              </w:rPr>
              <w:t>)</w:t>
            </w:r>
            <w:r w:rsidR="00381CA9">
              <w:rPr>
                <w:rFonts w:ascii="Arial" w:hAnsi="Arial" w:cs="Arial"/>
              </w:rPr>
              <w:t xml:space="preserve"> of the </w:t>
            </w:r>
            <w:proofErr w:type="spellStart"/>
            <w:r w:rsidR="00381CA9">
              <w:rPr>
                <w:rFonts w:ascii="Arial" w:hAnsi="Arial" w:cs="Arial"/>
              </w:rPr>
              <w:t>El</w:t>
            </w:r>
            <w:r w:rsidRPr="00A97D20">
              <w:rPr>
                <w:rFonts w:ascii="Arial" w:hAnsi="Arial" w:cs="Arial"/>
              </w:rPr>
              <w:t>enga</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About, </w:t>
            </w:r>
            <w:r w:rsidR="00856840" w:rsidRPr="00A97D20">
              <w:rPr>
                <w:rFonts w:ascii="Arial" w:hAnsi="Arial" w:cs="Arial"/>
              </w:rPr>
              <w:t xml:space="preserve">one million </w:t>
            </w:r>
            <w:r w:rsidRPr="00A97D20">
              <w:rPr>
                <w:rFonts w:ascii="Arial" w:hAnsi="Arial" w:cs="Arial"/>
              </w:rPr>
              <w:t>people of the t</w:t>
            </w:r>
            <w:r w:rsidR="00F07F3E">
              <w:rPr>
                <w:rFonts w:ascii="Arial" w:hAnsi="Arial" w:cs="Arial"/>
              </w:rPr>
              <w:t>hree</w:t>
            </w:r>
            <w:r w:rsidRPr="00A97D20">
              <w:rPr>
                <w:rFonts w:ascii="Arial" w:hAnsi="Arial" w:cs="Arial"/>
              </w:rPr>
              <w:t xml:space="preserve"> wards will be benefited f</w:t>
            </w:r>
            <w:r w:rsidR="00005CB2" w:rsidRPr="00A97D20">
              <w:rPr>
                <w:rFonts w:ascii="Arial" w:hAnsi="Arial" w:cs="Arial"/>
              </w:rPr>
              <w:t>rom</w:t>
            </w:r>
            <w:r w:rsidRPr="00A97D20">
              <w:rPr>
                <w:rFonts w:ascii="Arial" w:hAnsi="Arial" w:cs="Arial"/>
              </w:rPr>
              <w:t xml:space="preserve"> construction the bridge and approach road. </w:t>
            </w:r>
          </w:p>
          <w:p w:rsidR="005141F7" w:rsidRPr="00A97D20" w:rsidRDefault="005141F7" w:rsidP="005141F7">
            <w:pPr>
              <w:jc w:val="both"/>
              <w:rPr>
                <w:rFonts w:ascii="Arial" w:hAnsi="Arial" w:cs="Arial"/>
              </w:rPr>
            </w:pPr>
          </w:p>
          <w:p w:rsidR="005141F7" w:rsidRPr="00A97D20" w:rsidRDefault="005141F7" w:rsidP="005141F7">
            <w:pPr>
              <w:jc w:val="both"/>
              <w:rPr>
                <w:rFonts w:ascii="Arial" w:hAnsi="Arial" w:cs="Arial"/>
              </w:rPr>
            </w:pPr>
            <w:r w:rsidRPr="00A97D20">
              <w:rPr>
                <w:rFonts w:ascii="Arial" w:hAnsi="Arial" w:cs="Arial"/>
              </w:rPr>
              <w:t xml:space="preserve">There is no </w:t>
            </w:r>
            <w:r w:rsidR="00005CB2" w:rsidRPr="00A97D20">
              <w:rPr>
                <w:rFonts w:ascii="Arial" w:hAnsi="Arial" w:cs="Arial"/>
              </w:rPr>
              <w:t xml:space="preserve">such </w:t>
            </w:r>
            <w:r w:rsidRPr="00A97D20">
              <w:rPr>
                <w:rFonts w:ascii="Arial" w:hAnsi="Arial" w:cs="Arial"/>
              </w:rPr>
              <w:t>obstacle</w:t>
            </w:r>
            <w:r w:rsidR="00A228CE" w:rsidRPr="00A97D20">
              <w:rPr>
                <w:rFonts w:ascii="Arial" w:hAnsi="Arial" w:cs="Arial"/>
              </w:rPr>
              <w:t xml:space="preserve"> identified</w:t>
            </w:r>
            <w:r w:rsidRPr="00A97D20">
              <w:rPr>
                <w:rFonts w:ascii="Arial" w:hAnsi="Arial" w:cs="Arial"/>
              </w:rPr>
              <w:t xml:space="preserve"> in th</w:t>
            </w:r>
            <w:r w:rsidR="00651CBF" w:rsidRPr="00A97D20">
              <w:rPr>
                <w:rFonts w:ascii="Arial" w:hAnsi="Arial" w:cs="Arial"/>
              </w:rPr>
              <w:t>e</w:t>
            </w:r>
            <w:r w:rsidRPr="00A97D20">
              <w:rPr>
                <w:rFonts w:ascii="Arial" w:hAnsi="Arial" w:cs="Arial"/>
              </w:rPr>
              <w:t xml:space="preserve"> proposed subproject area and </w:t>
            </w:r>
            <w:r w:rsidR="007D56F9" w:rsidRPr="00A97D20">
              <w:rPr>
                <w:rFonts w:ascii="Arial" w:hAnsi="Arial" w:cs="Arial"/>
              </w:rPr>
              <w:t>no person</w:t>
            </w:r>
            <w:r w:rsidR="00651CBF" w:rsidRPr="00A97D20">
              <w:rPr>
                <w:rFonts w:ascii="Arial" w:hAnsi="Arial" w:cs="Arial"/>
              </w:rPr>
              <w:t xml:space="preserve"> </w:t>
            </w:r>
            <w:r w:rsidRPr="00A97D20">
              <w:rPr>
                <w:rFonts w:ascii="Arial" w:hAnsi="Arial" w:cs="Arial"/>
              </w:rPr>
              <w:t>will be affected. The subproject will need shifting of 4 electric poles &amp; cutting of 30 trees</w:t>
            </w:r>
            <w:r w:rsidR="007D56F9" w:rsidRPr="00A97D20">
              <w:rPr>
                <w:rFonts w:ascii="Arial" w:hAnsi="Arial" w:cs="Arial"/>
              </w:rPr>
              <w:t xml:space="preserve"> in the </w:t>
            </w:r>
            <w:r w:rsidR="00BD69D8" w:rsidRPr="00A97D20">
              <w:rPr>
                <w:rFonts w:ascii="Arial" w:hAnsi="Arial" w:cs="Arial"/>
              </w:rPr>
              <w:t>existing.</w:t>
            </w:r>
          </w:p>
          <w:p w:rsidR="005141F7" w:rsidRPr="00A97D20" w:rsidRDefault="005141F7" w:rsidP="005141F7">
            <w:pPr>
              <w:jc w:val="both"/>
              <w:rPr>
                <w:rFonts w:ascii="Arial" w:hAnsi="Arial" w:cs="Arial"/>
              </w:rPr>
            </w:pPr>
          </w:p>
          <w:p w:rsidR="005141F7" w:rsidRPr="00A97D20" w:rsidRDefault="005141F7" w:rsidP="005141F7">
            <w:pPr>
              <w:jc w:val="both"/>
              <w:rPr>
                <w:rFonts w:ascii="Arial" w:hAnsi="Arial" w:cs="Arial"/>
              </w:rPr>
            </w:pPr>
            <w:r w:rsidRPr="00A97D20">
              <w:rPr>
                <w:rFonts w:ascii="Arial" w:hAnsi="Arial" w:cs="Arial"/>
              </w:rPr>
              <w:t>The local stakeholders are supportive of the subproject hence it is recommended to include it under MGSP.</w:t>
            </w:r>
          </w:p>
          <w:p w:rsidR="005141F7" w:rsidRPr="00A97D20" w:rsidRDefault="005141F7" w:rsidP="005141F7">
            <w:pPr>
              <w:jc w:val="both"/>
              <w:rPr>
                <w:rFonts w:ascii="Arial" w:hAnsi="Arial" w:cs="Arial"/>
              </w:rPr>
            </w:pPr>
          </w:p>
          <w:p w:rsidR="005141F7" w:rsidRPr="00F77A5B" w:rsidRDefault="005141F7" w:rsidP="00531E28">
            <w:pPr>
              <w:jc w:val="center"/>
              <w:rPr>
                <w:rFonts w:ascii="Arial" w:hAnsi="Arial" w:cs="Arial"/>
                <w:b/>
                <w:sz w:val="6"/>
              </w:rPr>
            </w:pPr>
          </w:p>
        </w:tc>
      </w:tr>
      <w:tr w:rsidR="00EF20AB" w:rsidRPr="00A97D20" w:rsidTr="00F77A5B">
        <w:trPr>
          <w:trHeight w:val="77"/>
        </w:trPr>
        <w:tc>
          <w:tcPr>
            <w:tcW w:w="1620" w:type="dxa"/>
            <w:shd w:val="clear" w:color="auto" w:fill="auto"/>
          </w:tcPr>
          <w:p w:rsidR="00661271" w:rsidRPr="00A97D20" w:rsidRDefault="00661271" w:rsidP="000A17E2">
            <w:pPr>
              <w:jc w:val="center"/>
              <w:rPr>
                <w:rFonts w:ascii="Arial" w:hAnsi="Arial" w:cs="Arial"/>
                <w:b/>
              </w:rPr>
            </w:pPr>
          </w:p>
          <w:p w:rsidR="00EF20AB" w:rsidRPr="00A97D20" w:rsidRDefault="00EF20AB" w:rsidP="000A17E2">
            <w:pPr>
              <w:jc w:val="center"/>
              <w:rPr>
                <w:rFonts w:ascii="Arial" w:hAnsi="Arial" w:cs="Arial"/>
                <w:b/>
              </w:rPr>
            </w:pPr>
            <w:proofErr w:type="spellStart"/>
            <w:r w:rsidRPr="00A97D20">
              <w:rPr>
                <w:rFonts w:ascii="Arial" w:hAnsi="Arial" w:cs="Arial"/>
                <w:b/>
              </w:rPr>
              <w:t>Feni</w:t>
            </w:r>
            <w:proofErr w:type="spellEnd"/>
          </w:p>
        </w:tc>
        <w:tc>
          <w:tcPr>
            <w:tcW w:w="4680" w:type="dxa"/>
            <w:shd w:val="clear" w:color="auto" w:fill="auto"/>
          </w:tcPr>
          <w:p w:rsidR="00661271" w:rsidRPr="00A97D20" w:rsidRDefault="00661271" w:rsidP="000A17E2">
            <w:pPr>
              <w:jc w:val="both"/>
              <w:rPr>
                <w:rFonts w:ascii="Arial" w:hAnsi="Arial" w:cs="Arial"/>
              </w:rPr>
            </w:pPr>
          </w:p>
          <w:p w:rsidR="00EF20AB" w:rsidRPr="00A97D20" w:rsidRDefault="00EF20AB" w:rsidP="000A17E2">
            <w:pPr>
              <w:jc w:val="both"/>
              <w:rPr>
                <w:rFonts w:ascii="Arial" w:hAnsi="Arial" w:cs="Arial"/>
              </w:rPr>
            </w:pPr>
            <w:proofErr w:type="spellStart"/>
            <w:r w:rsidRPr="00A97D20">
              <w:rPr>
                <w:rFonts w:ascii="Arial" w:hAnsi="Arial" w:cs="Arial"/>
              </w:rPr>
              <w:t>i.Construction</w:t>
            </w:r>
            <w:proofErr w:type="spellEnd"/>
            <w:r w:rsidRPr="00A97D20">
              <w:rPr>
                <w:rFonts w:ascii="Arial" w:hAnsi="Arial" w:cs="Arial"/>
              </w:rPr>
              <w:t xml:space="preserve"> of RCC Drain at (a) </w:t>
            </w:r>
            <w:proofErr w:type="spellStart"/>
            <w:r w:rsidRPr="00A97D20">
              <w:rPr>
                <w:rFonts w:ascii="Arial" w:hAnsi="Arial" w:cs="Arial"/>
              </w:rPr>
              <w:t>Gazi</w:t>
            </w:r>
            <w:proofErr w:type="spellEnd"/>
            <w:r w:rsidRPr="00A97D20">
              <w:rPr>
                <w:rFonts w:ascii="Arial" w:hAnsi="Arial" w:cs="Arial"/>
              </w:rPr>
              <w:t xml:space="preserve"> Cross Road side (Academy Road to End of </w:t>
            </w:r>
            <w:proofErr w:type="spellStart"/>
            <w:r w:rsidRPr="00A97D20">
              <w:rPr>
                <w:rFonts w:ascii="Arial" w:hAnsi="Arial" w:cs="Arial"/>
              </w:rPr>
              <w:t>Gazi</w:t>
            </w:r>
            <w:proofErr w:type="spellEnd"/>
            <w:r w:rsidRPr="00A97D20">
              <w:rPr>
                <w:rFonts w:ascii="Arial" w:hAnsi="Arial" w:cs="Arial"/>
              </w:rPr>
              <w:t xml:space="preserve"> Cross Road) Ch. 0~710m &amp;</w:t>
            </w:r>
          </w:p>
          <w:p w:rsidR="00EF20AB" w:rsidRPr="00A97D20" w:rsidRDefault="00EF20AB" w:rsidP="000A17E2">
            <w:pPr>
              <w:jc w:val="both"/>
              <w:rPr>
                <w:rFonts w:ascii="Arial" w:hAnsi="Arial" w:cs="Arial"/>
              </w:rPr>
            </w:pPr>
            <w:r w:rsidRPr="00A97D20">
              <w:rPr>
                <w:rFonts w:ascii="Arial" w:hAnsi="Arial" w:cs="Arial"/>
              </w:rPr>
              <w:t xml:space="preserve">(b) </w:t>
            </w:r>
            <w:proofErr w:type="spellStart"/>
            <w:r w:rsidRPr="00A97D20">
              <w:rPr>
                <w:rFonts w:ascii="Arial" w:hAnsi="Arial" w:cs="Arial"/>
              </w:rPr>
              <w:t>ShahidObayedulHoque</w:t>
            </w:r>
            <w:proofErr w:type="spellEnd"/>
            <w:r w:rsidRPr="00A97D20">
              <w:rPr>
                <w:rFonts w:ascii="Arial" w:hAnsi="Arial" w:cs="Arial"/>
              </w:rPr>
              <w:t xml:space="preserve"> Road side (</w:t>
            </w:r>
            <w:proofErr w:type="spellStart"/>
            <w:r w:rsidRPr="00A97D20">
              <w:rPr>
                <w:rFonts w:ascii="Arial" w:hAnsi="Arial" w:cs="Arial"/>
              </w:rPr>
              <w:t>Gazi</w:t>
            </w:r>
            <w:proofErr w:type="spellEnd"/>
            <w:r w:rsidRPr="00A97D20">
              <w:rPr>
                <w:rFonts w:ascii="Arial" w:hAnsi="Arial" w:cs="Arial"/>
              </w:rPr>
              <w:t xml:space="preserve"> Cross Road to </w:t>
            </w:r>
            <w:proofErr w:type="spellStart"/>
            <w:r w:rsidRPr="00A97D20">
              <w:rPr>
                <w:rFonts w:ascii="Arial" w:hAnsi="Arial" w:cs="Arial"/>
              </w:rPr>
              <w:t>Feni</w:t>
            </w:r>
            <w:proofErr w:type="spellEnd"/>
            <w:r w:rsidRPr="00A97D20">
              <w:rPr>
                <w:rFonts w:ascii="Arial" w:hAnsi="Arial" w:cs="Arial"/>
              </w:rPr>
              <w:t xml:space="preserve"> Girls Cadet College Road) Ch. 0~900m at Ward No. 07 and Link 1: Ch. 0+00 to 0+135m, Link 2: Ch. 0+00 to 0+135m &amp; Link 3: Ch.0+00 to 0+255m. Total length = 2135m under </w:t>
            </w:r>
            <w:proofErr w:type="spellStart"/>
            <w:r w:rsidRPr="00A97D20">
              <w:rPr>
                <w:rFonts w:ascii="Arial" w:hAnsi="Arial" w:cs="Arial"/>
              </w:rPr>
              <w:t>Feni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p w:rsidR="00EF20AB" w:rsidRPr="00A97D20" w:rsidRDefault="00EF20AB" w:rsidP="000A17E2">
            <w:pPr>
              <w:jc w:val="both"/>
              <w:rPr>
                <w:rFonts w:ascii="Arial" w:hAnsi="Arial" w:cs="Arial"/>
              </w:rPr>
            </w:pPr>
            <w:r w:rsidRPr="00A97D20">
              <w:rPr>
                <w:rFonts w:ascii="Arial" w:hAnsi="Arial" w:cs="Arial"/>
              </w:rPr>
              <w:t xml:space="preserve">ii) Construction of RCC Drain at Trunk Road East side </w:t>
            </w:r>
            <w:proofErr w:type="spellStart"/>
            <w:r w:rsidRPr="00A97D20">
              <w:rPr>
                <w:rFonts w:ascii="Arial" w:hAnsi="Arial" w:cs="Arial"/>
              </w:rPr>
              <w:t>upto</w:t>
            </w:r>
            <w:proofErr w:type="spellEnd"/>
            <w:r w:rsidRPr="00A97D20">
              <w:rPr>
                <w:rFonts w:ascii="Arial" w:hAnsi="Arial" w:cs="Arial"/>
              </w:rPr>
              <w:t xml:space="preserve"> </w:t>
            </w:r>
            <w:proofErr w:type="spellStart"/>
            <w:r w:rsidRPr="00A97D20">
              <w:rPr>
                <w:rFonts w:ascii="Arial" w:hAnsi="Arial" w:cs="Arial"/>
              </w:rPr>
              <w:t>Daudpur</w:t>
            </w:r>
            <w:proofErr w:type="spellEnd"/>
            <w:r w:rsidRPr="00A97D20">
              <w:rPr>
                <w:rFonts w:ascii="Arial" w:hAnsi="Arial" w:cs="Arial"/>
              </w:rPr>
              <w:t xml:space="preserve"> </w:t>
            </w:r>
            <w:proofErr w:type="spellStart"/>
            <w:r w:rsidRPr="00A97D20">
              <w:rPr>
                <w:rFonts w:ascii="Arial" w:hAnsi="Arial" w:cs="Arial"/>
              </w:rPr>
              <w:t>Khal</w:t>
            </w:r>
            <w:proofErr w:type="spellEnd"/>
            <w:r w:rsidRPr="00A97D20">
              <w:rPr>
                <w:rFonts w:ascii="Arial" w:hAnsi="Arial" w:cs="Arial"/>
              </w:rPr>
              <w:t xml:space="preserve"> (Remaining Part of Package No. MGSP/FNI/W-02), Ch.470m ~970m, effective length=500m under </w:t>
            </w:r>
            <w:proofErr w:type="spellStart"/>
            <w:r w:rsidRPr="00A97D20">
              <w:rPr>
                <w:rFonts w:ascii="Arial" w:hAnsi="Arial" w:cs="Arial"/>
              </w:rPr>
              <w:t>Feni</w:t>
            </w:r>
            <w:proofErr w:type="spellEnd"/>
            <w:r w:rsidRPr="00A97D20">
              <w:rPr>
                <w:rFonts w:ascii="Arial" w:hAnsi="Arial" w:cs="Arial"/>
              </w:rPr>
              <w:t xml:space="preserve"> </w:t>
            </w:r>
            <w:proofErr w:type="spellStart"/>
            <w:r w:rsidRPr="00A97D20">
              <w:rPr>
                <w:rFonts w:ascii="Arial" w:hAnsi="Arial" w:cs="Arial"/>
              </w:rPr>
              <w:t>Pourashava</w:t>
            </w:r>
            <w:proofErr w:type="spellEnd"/>
          </w:p>
          <w:p w:rsidR="00EF20AB" w:rsidRPr="00A97D20" w:rsidRDefault="00EF20AB" w:rsidP="000A17E2">
            <w:pPr>
              <w:jc w:val="both"/>
              <w:rPr>
                <w:rFonts w:ascii="Arial" w:hAnsi="Arial" w:cs="Arial"/>
              </w:rPr>
            </w:pPr>
            <w:r w:rsidRPr="00A97D20">
              <w:rPr>
                <w:rFonts w:ascii="Arial" w:hAnsi="Arial" w:cs="Arial"/>
              </w:rPr>
              <w:t xml:space="preserve">iii) Construction of RCC drain at Abu </w:t>
            </w:r>
            <w:proofErr w:type="spellStart"/>
            <w:r w:rsidRPr="00A97D20">
              <w:rPr>
                <w:rFonts w:ascii="Arial" w:hAnsi="Arial" w:cs="Arial"/>
              </w:rPr>
              <w:t>Bakkar</w:t>
            </w:r>
            <w:proofErr w:type="spellEnd"/>
            <w:r w:rsidRPr="00A97D20">
              <w:rPr>
                <w:rFonts w:ascii="Arial" w:hAnsi="Arial" w:cs="Arial"/>
              </w:rPr>
              <w:t xml:space="preserve"> road (</w:t>
            </w:r>
            <w:proofErr w:type="spellStart"/>
            <w:r w:rsidRPr="00A97D20">
              <w:rPr>
                <w:rFonts w:ascii="Arial" w:hAnsi="Arial" w:cs="Arial"/>
              </w:rPr>
              <w:t>Feni</w:t>
            </w:r>
            <w:proofErr w:type="spellEnd"/>
            <w:r w:rsidRPr="00A97D20">
              <w:rPr>
                <w:rFonts w:ascii="Arial" w:hAnsi="Arial" w:cs="Arial"/>
              </w:rPr>
              <w:t xml:space="preserve"> </w:t>
            </w:r>
            <w:proofErr w:type="spellStart"/>
            <w:r w:rsidRPr="00A97D20">
              <w:rPr>
                <w:rFonts w:ascii="Arial" w:hAnsi="Arial" w:cs="Arial"/>
              </w:rPr>
              <w:t>Railgate</w:t>
            </w:r>
            <w:proofErr w:type="spellEnd"/>
            <w:r w:rsidRPr="00A97D20">
              <w:rPr>
                <w:rFonts w:ascii="Arial" w:hAnsi="Arial" w:cs="Arial"/>
              </w:rPr>
              <w:t xml:space="preserve"> to </w:t>
            </w:r>
            <w:proofErr w:type="spellStart"/>
            <w:r w:rsidRPr="00A97D20">
              <w:rPr>
                <w:rFonts w:ascii="Arial" w:hAnsi="Arial" w:cs="Arial"/>
              </w:rPr>
              <w:t>BarahipurRailgate</w:t>
            </w:r>
            <w:proofErr w:type="spellEnd"/>
            <w:r w:rsidRPr="00A97D20">
              <w:rPr>
                <w:rFonts w:ascii="Arial" w:hAnsi="Arial" w:cs="Arial"/>
              </w:rPr>
              <w:t xml:space="preserve">) (Ch. 0-1680m) under </w:t>
            </w:r>
            <w:proofErr w:type="spellStart"/>
            <w:r w:rsidRPr="00A97D20">
              <w:rPr>
                <w:rFonts w:ascii="Arial" w:hAnsi="Arial" w:cs="Arial"/>
              </w:rPr>
              <w:t>Feni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tc>
        <w:tc>
          <w:tcPr>
            <w:tcW w:w="1530" w:type="dxa"/>
            <w:shd w:val="clear" w:color="auto" w:fill="auto"/>
          </w:tcPr>
          <w:p w:rsidR="00661271" w:rsidRPr="00A97D20" w:rsidRDefault="00661271" w:rsidP="004A2918">
            <w:pPr>
              <w:jc w:val="center"/>
              <w:rPr>
                <w:rFonts w:ascii="Arial" w:hAnsi="Arial" w:cs="Arial"/>
                <w:b/>
              </w:rPr>
            </w:pPr>
          </w:p>
          <w:p w:rsidR="00EF20AB" w:rsidRPr="00A97D20" w:rsidRDefault="00EF20AB" w:rsidP="004A2918">
            <w:pPr>
              <w:jc w:val="center"/>
              <w:rPr>
                <w:rFonts w:ascii="Arial" w:hAnsi="Arial" w:cs="Arial"/>
                <w:b/>
              </w:rPr>
            </w:pPr>
            <w:r w:rsidRPr="00A97D20">
              <w:rPr>
                <w:rFonts w:ascii="Arial" w:hAnsi="Arial" w:cs="Arial"/>
                <w:b/>
              </w:rPr>
              <w:t>MGSP/FNI</w:t>
            </w:r>
            <w:r w:rsidR="004A2918" w:rsidRPr="00A97D20">
              <w:rPr>
                <w:rFonts w:ascii="Arial" w:hAnsi="Arial" w:cs="Arial"/>
                <w:b/>
              </w:rPr>
              <w:t>/</w:t>
            </w:r>
            <w:r w:rsidRPr="00A97D20">
              <w:rPr>
                <w:rFonts w:ascii="Arial" w:hAnsi="Arial" w:cs="Arial"/>
                <w:b/>
              </w:rPr>
              <w:t>2017- 2018/ W-07</w:t>
            </w:r>
          </w:p>
        </w:tc>
        <w:tc>
          <w:tcPr>
            <w:tcW w:w="7110" w:type="dxa"/>
            <w:shd w:val="clear" w:color="auto" w:fill="auto"/>
          </w:tcPr>
          <w:p w:rsidR="00EF20AB" w:rsidRPr="00A97D20" w:rsidRDefault="00EF20AB" w:rsidP="000A17E2">
            <w:pPr>
              <w:jc w:val="both"/>
              <w:rPr>
                <w:rFonts w:ascii="Arial" w:hAnsi="Arial" w:cs="Arial"/>
              </w:rPr>
            </w:pPr>
          </w:p>
          <w:p w:rsidR="00EF20AB" w:rsidRPr="00A97D20" w:rsidRDefault="00EF20AB" w:rsidP="000A17E2">
            <w:pPr>
              <w:jc w:val="both"/>
              <w:rPr>
                <w:rFonts w:ascii="Arial" w:hAnsi="Arial" w:cs="Arial"/>
              </w:rPr>
            </w:pPr>
            <w:r w:rsidRPr="00A97D20">
              <w:rPr>
                <w:rFonts w:ascii="Arial" w:hAnsi="Arial" w:cs="Arial"/>
              </w:rPr>
              <w:t xml:space="preserve">This SMP has been prepared in consultation with the relevant local stakeholders comprising </w:t>
            </w:r>
            <w:r w:rsidR="00321F4C" w:rsidRPr="00A97D20">
              <w:rPr>
                <w:rFonts w:ascii="Arial" w:hAnsi="Arial" w:cs="Arial"/>
              </w:rPr>
              <w:t xml:space="preserve">ULB representatives, </w:t>
            </w:r>
            <w:r w:rsidRPr="00A97D20">
              <w:rPr>
                <w:rFonts w:ascii="Arial" w:hAnsi="Arial" w:cs="Arial"/>
              </w:rPr>
              <w:t xml:space="preserve">project beneficiaries as well as the PAPs. The subproject will benefit </w:t>
            </w:r>
            <w:r w:rsidR="00321F4C" w:rsidRPr="00A97D20">
              <w:rPr>
                <w:rFonts w:ascii="Arial" w:hAnsi="Arial" w:cs="Arial"/>
              </w:rPr>
              <w:t xml:space="preserve">about </w:t>
            </w:r>
            <w:r w:rsidRPr="00A97D20">
              <w:rPr>
                <w:rFonts w:ascii="Arial" w:hAnsi="Arial" w:cs="Arial"/>
              </w:rPr>
              <w:t xml:space="preserve">30,873 people of </w:t>
            </w:r>
            <w:proofErr w:type="spellStart"/>
            <w:proofErr w:type="gramStart"/>
            <w:r w:rsidRPr="00A97D20">
              <w:rPr>
                <w:rFonts w:ascii="Arial" w:hAnsi="Arial" w:cs="Arial"/>
              </w:rPr>
              <w:t>Feni</w:t>
            </w:r>
            <w:proofErr w:type="spellEnd"/>
            <w:r w:rsidRPr="00A97D20">
              <w:rPr>
                <w:rFonts w:ascii="Arial" w:hAnsi="Arial" w:cs="Arial"/>
              </w:rPr>
              <w:t xml:space="preserve"> </w:t>
            </w:r>
            <w:r w:rsidR="00321F4C" w:rsidRPr="00A97D20">
              <w:rPr>
                <w:rFonts w:ascii="Arial" w:hAnsi="Arial" w:cs="Arial"/>
              </w:rPr>
              <w:t xml:space="preserve"> </w:t>
            </w:r>
            <w:proofErr w:type="spellStart"/>
            <w:r w:rsidRPr="00A97D20">
              <w:rPr>
                <w:rFonts w:ascii="Arial" w:hAnsi="Arial" w:cs="Arial"/>
              </w:rPr>
              <w:t>Pourashava</w:t>
            </w:r>
            <w:proofErr w:type="spellEnd"/>
            <w:proofErr w:type="gramEnd"/>
            <w:r w:rsidRPr="00A97D20">
              <w:rPr>
                <w:rFonts w:ascii="Arial" w:hAnsi="Arial" w:cs="Arial"/>
              </w:rPr>
              <w:t xml:space="preserve"> wards # 1,7,8 and 9. It will also benefit </w:t>
            </w:r>
            <w:r w:rsidR="00321F4C" w:rsidRPr="00A97D20">
              <w:rPr>
                <w:rFonts w:ascii="Arial" w:hAnsi="Arial" w:cs="Arial"/>
              </w:rPr>
              <w:t xml:space="preserve">the </w:t>
            </w:r>
            <w:r w:rsidRPr="00A97D20">
              <w:rPr>
                <w:rFonts w:ascii="Arial" w:hAnsi="Arial" w:cs="Arial"/>
              </w:rPr>
              <w:t xml:space="preserve">people of other wards and adjoining rural areas. The sub-project will help the </w:t>
            </w:r>
            <w:proofErr w:type="spellStart"/>
            <w:r w:rsidRPr="00A97D20">
              <w:rPr>
                <w:rFonts w:ascii="Arial" w:hAnsi="Arial" w:cs="Arial"/>
              </w:rPr>
              <w:t>pourashava</w:t>
            </w:r>
            <w:proofErr w:type="spellEnd"/>
            <w:r w:rsidRPr="00A97D20">
              <w:rPr>
                <w:rFonts w:ascii="Arial" w:hAnsi="Arial" w:cs="Arial"/>
              </w:rPr>
              <w:t xml:space="preserve"> in reducing maintenance cost of the road for reducing water-logging.</w:t>
            </w:r>
          </w:p>
          <w:p w:rsidR="00EF20AB" w:rsidRPr="00A97D20" w:rsidRDefault="00EF20AB" w:rsidP="000A17E2">
            <w:pPr>
              <w:jc w:val="both"/>
              <w:rPr>
                <w:rFonts w:ascii="Arial" w:hAnsi="Arial" w:cs="Arial"/>
              </w:rPr>
            </w:pPr>
          </w:p>
          <w:p w:rsidR="00EF20AB" w:rsidRPr="00A97D20" w:rsidRDefault="00EF20AB" w:rsidP="000A17E2">
            <w:pPr>
              <w:jc w:val="both"/>
              <w:rPr>
                <w:rFonts w:ascii="Arial" w:hAnsi="Arial" w:cs="Arial"/>
              </w:rPr>
            </w:pPr>
            <w:r w:rsidRPr="00A97D20">
              <w:rPr>
                <w:rFonts w:ascii="Arial" w:hAnsi="Arial" w:cs="Arial"/>
              </w:rPr>
              <w:t xml:space="preserve">The subproject will require removing and rebuilding of 13 installations (4 boundary walls and 9 bamboo &amp; C.I sheet) </w:t>
            </w:r>
            <w:r w:rsidR="00F07F3E">
              <w:rPr>
                <w:rFonts w:ascii="Arial" w:hAnsi="Arial" w:cs="Arial"/>
              </w:rPr>
              <w:t xml:space="preserve">including </w:t>
            </w:r>
            <w:r w:rsidRPr="00A97D20">
              <w:rPr>
                <w:rFonts w:ascii="Arial" w:hAnsi="Arial" w:cs="Arial"/>
              </w:rPr>
              <w:t>2 temporary tin shed and 3 houses front stair and felling 70 trees</w:t>
            </w:r>
            <w:r w:rsidR="00F77A5B">
              <w:rPr>
                <w:rFonts w:ascii="Arial" w:hAnsi="Arial" w:cs="Arial"/>
              </w:rPr>
              <w:t xml:space="preserve">. </w:t>
            </w:r>
            <w:r w:rsidRPr="00A97D20">
              <w:rPr>
                <w:rFonts w:ascii="Arial" w:hAnsi="Arial" w:cs="Arial"/>
              </w:rPr>
              <w:t>The PAPs agreed to remove the obst</w:t>
            </w:r>
            <w:r w:rsidR="00A00379" w:rsidRPr="00A97D20">
              <w:rPr>
                <w:rFonts w:ascii="Arial" w:hAnsi="Arial" w:cs="Arial"/>
              </w:rPr>
              <w:t>acles</w:t>
            </w:r>
            <w:r w:rsidRPr="00A97D20">
              <w:rPr>
                <w:rFonts w:ascii="Arial" w:hAnsi="Arial" w:cs="Arial"/>
              </w:rPr>
              <w:t xml:space="preserve"> willingly and without any compensation as the subproject drains will improve the road </w:t>
            </w:r>
            <w:r w:rsidR="00A00379" w:rsidRPr="00A97D20">
              <w:rPr>
                <w:rFonts w:ascii="Arial" w:hAnsi="Arial" w:cs="Arial"/>
              </w:rPr>
              <w:t xml:space="preserve">in </w:t>
            </w:r>
            <w:r w:rsidRPr="00A97D20">
              <w:rPr>
                <w:rFonts w:ascii="Arial" w:hAnsi="Arial" w:cs="Arial"/>
              </w:rPr>
              <w:t xml:space="preserve">front of their </w:t>
            </w:r>
            <w:r w:rsidR="00BD69D8" w:rsidRPr="00A97D20">
              <w:rPr>
                <w:rFonts w:ascii="Arial" w:hAnsi="Arial" w:cs="Arial"/>
              </w:rPr>
              <w:t>houses;</w:t>
            </w:r>
            <w:r w:rsidRPr="00A97D20">
              <w:rPr>
                <w:rFonts w:ascii="Arial" w:hAnsi="Arial" w:cs="Arial"/>
              </w:rPr>
              <w:t xml:space="preserve"> hence it is beneficial to them. </w:t>
            </w:r>
          </w:p>
          <w:p w:rsidR="00EF20AB" w:rsidRPr="00A97D20" w:rsidRDefault="00EF20AB" w:rsidP="000A17E2">
            <w:pPr>
              <w:jc w:val="both"/>
              <w:rPr>
                <w:rFonts w:ascii="Arial" w:hAnsi="Arial" w:cs="Arial"/>
              </w:rPr>
            </w:pPr>
          </w:p>
          <w:p w:rsidR="00EF20AB" w:rsidRPr="00A97D20" w:rsidRDefault="00EF20AB" w:rsidP="000A17E2">
            <w:pPr>
              <w:jc w:val="both"/>
              <w:rPr>
                <w:rFonts w:ascii="Arial" w:hAnsi="Arial" w:cs="Arial"/>
              </w:rPr>
            </w:pPr>
            <w:r w:rsidRPr="00A97D20">
              <w:rPr>
                <w:rFonts w:ascii="Arial" w:hAnsi="Arial" w:cs="Arial"/>
              </w:rPr>
              <w:t xml:space="preserve">Since the subproject benefits the town </w:t>
            </w:r>
            <w:r w:rsidR="00F77A5B">
              <w:rPr>
                <w:rFonts w:ascii="Arial" w:hAnsi="Arial" w:cs="Arial"/>
              </w:rPr>
              <w:t xml:space="preserve">as a whole </w:t>
            </w:r>
            <w:r w:rsidRPr="00A97D20">
              <w:rPr>
                <w:rFonts w:ascii="Arial" w:hAnsi="Arial" w:cs="Arial"/>
              </w:rPr>
              <w:t xml:space="preserve">including the PAPs, the local stakeholders are highly </w:t>
            </w:r>
            <w:r w:rsidR="00BD69D8" w:rsidRPr="00A97D20">
              <w:rPr>
                <w:rFonts w:ascii="Arial" w:hAnsi="Arial" w:cs="Arial"/>
              </w:rPr>
              <w:t>motivated</w:t>
            </w:r>
            <w:r w:rsidRPr="00A97D20">
              <w:rPr>
                <w:rFonts w:ascii="Arial" w:hAnsi="Arial" w:cs="Arial"/>
              </w:rPr>
              <w:t xml:space="preserve"> and recommended for its </w:t>
            </w:r>
            <w:r w:rsidR="00F77A5B">
              <w:rPr>
                <w:rFonts w:ascii="Arial" w:hAnsi="Arial" w:cs="Arial"/>
              </w:rPr>
              <w:t>operation</w:t>
            </w:r>
            <w:proofErr w:type="gramStart"/>
            <w:r w:rsidR="00F77A5B">
              <w:rPr>
                <w:rFonts w:ascii="Arial" w:hAnsi="Arial" w:cs="Arial"/>
              </w:rPr>
              <w:t>.</w:t>
            </w:r>
            <w:r w:rsidRPr="00A97D20">
              <w:rPr>
                <w:rFonts w:ascii="Arial" w:hAnsi="Arial" w:cs="Arial"/>
              </w:rPr>
              <w:t>.</w:t>
            </w:r>
            <w:proofErr w:type="gramEnd"/>
            <w:r w:rsidRPr="00A97D20">
              <w:rPr>
                <w:rFonts w:ascii="Arial" w:hAnsi="Arial" w:cs="Arial"/>
              </w:rPr>
              <w:t xml:space="preserve"> </w:t>
            </w:r>
          </w:p>
          <w:p w:rsidR="00EF20AB" w:rsidRPr="00A97D20" w:rsidRDefault="00EF20AB" w:rsidP="00803C05">
            <w:pPr>
              <w:rPr>
                <w:rFonts w:ascii="Arial" w:hAnsi="Arial" w:cs="Arial"/>
                <w:b/>
              </w:rPr>
            </w:pPr>
          </w:p>
        </w:tc>
      </w:tr>
      <w:tr w:rsidR="00A75590" w:rsidRPr="00A97D20" w:rsidTr="009F18E5">
        <w:tc>
          <w:tcPr>
            <w:tcW w:w="1620" w:type="dxa"/>
            <w:shd w:val="clear" w:color="auto" w:fill="auto"/>
          </w:tcPr>
          <w:p w:rsidR="004C2B28" w:rsidRPr="00A97D20" w:rsidRDefault="004C2B28" w:rsidP="000A17E2">
            <w:pPr>
              <w:jc w:val="center"/>
              <w:rPr>
                <w:rFonts w:ascii="Arial" w:hAnsi="Arial" w:cs="Arial"/>
                <w:b/>
              </w:rPr>
            </w:pPr>
          </w:p>
          <w:p w:rsidR="00A75590" w:rsidRPr="00A97D20" w:rsidRDefault="00A75590" w:rsidP="000A17E2">
            <w:pPr>
              <w:jc w:val="center"/>
              <w:rPr>
                <w:rFonts w:ascii="Arial" w:hAnsi="Arial" w:cs="Arial"/>
                <w:b/>
              </w:rPr>
            </w:pPr>
            <w:proofErr w:type="spellStart"/>
            <w:r w:rsidRPr="00A97D20">
              <w:rPr>
                <w:rFonts w:ascii="Arial" w:hAnsi="Arial" w:cs="Arial"/>
                <w:b/>
              </w:rPr>
              <w:t>Feni</w:t>
            </w:r>
            <w:proofErr w:type="spellEnd"/>
          </w:p>
        </w:tc>
        <w:tc>
          <w:tcPr>
            <w:tcW w:w="4680" w:type="dxa"/>
            <w:shd w:val="clear" w:color="auto" w:fill="auto"/>
          </w:tcPr>
          <w:p w:rsidR="004C2B28" w:rsidRPr="00A97D20" w:rsidRDefault="004C2B28" w:rsidP="00661271">
            <w:pPr>
              <w:jc w:val="both"/>
              <w:rPr>
                <w:rFonts w:ascii="Arial" w:hAnsi="Arial" w:cs="Arial"/>
              </w:rPr>
            </w:pPr>
          </w:p>
          <w:p w:rsidR="00661271" w:rsidRPr="00A97D20" w:rsidRDefault="00661271" w:rsidP="00661271">
            <w:pPr>
              <w:jc w:val="both"/>
              <w:rPr>
                <w:rFonts w:ascii="Arial" w:hAnsi="Arial" w:cs="Arial"/>
              </w:rPr>
            </w:pPr>
            <w:r w:rsidRPr="00A97D20">
              <w:rPr>
                <w:rFonts w:ascii="Arial" w:hAnsi="Arial" w:cs="Arial"/>
              </w:rPr>
              <w:t>(a) Construction of RCC drain work at BADC North side Firm, Ch. 0~ 1675m, Link 1: 0~ 1057m &amp; Link 2: 0~150m.</w:t>
            </w:r>
          </w:p>
          <w:p w:rsidR="00661271" w:rsidRPr="00A97D20" w:rsidRDefault="00661271" w:rsidP="00661271">
            <w:pPr>
              <w:jc w:val="both"/>
              <w:rPr>
                <w:rFonts w:ascii="Arial" w:hAnsi="Arial" w:cs="Arial"/>
              </w:rPr>
            </w:pPr>
            <w:r w:rsidRPr="00A97D20">
              <w:rPr>
                <w:rFonts w:ascii="Arial" w:hAnsi="Arial" w:cs="Arial"/>
              </w:rPr>
              <w:t xml:space="preserve">(b) Construction of RCC drain at </w:t>
            </w:r>
            <w:proofErr w:type="spellStart"/>
            <w:r w:rsidRPr="00A97D20">
              <w:rPr>
                <w:rFonts w:ascii="Arial" w:hAnsi="Arial" w:cs="Arial"/>
              </w:rPr>
              <w:t>Mohipal</w:t>
            </w:r>
            <w:proofErr w:type="spellEnd"/>
            <w:r w:rsidRPr="00A97D20">
              <w:rPr>
                <w:rFonts w:ascii="Arial" w:hAnsi="Arial" w:cs="Arial"/>
              </w:rPr>
              <w:t xml:space="preserve"> to </w:t>
            </w:r>
            <w:proofErr w:type="spellStart"/>
            <w:r w:rsidRPr="00A97D20">
              <w:rPr>
                <w:rFonts w:ascii="Arial" w:hAnsi="Arial" w:cs="Arial"/>
              </w:rPr>
              <w:t>Pachgachia</w:t>
            </w:r>
            <w:proofErr w:type="spellEnd"/>
            <w:r w:rsidRPr="00A97D20">
              <w:rPr>
                <w:rFonts w:ascii="Arial" w:hAnsi="Arial" w:cs="Arial"/>
              </w:rPr>
              <w:t xml:space="preserve"> road in </w:t>
            </w:r>
            <w:proofErr w:type="spellStart"/>
            <w:r w:rsidRPr="00A97D20">
              <w:rPr>
                <w:rFonts w:ascii="Arial" w:hAnsi="Arial" w:cs="Arial"/>
              </w:rPr>
              <w:t>Feni-Noakhali</w:t>
            </w:r>
            <w:proofErr w:type="spellEnd"/>
            <w:r w:rsidRPr="00A97D20">
              <w:rPr>
                <w:rFonts w:ascii="Arial" w:hAnsi="Arial" w:cs="Arial"/>
              </w:rPr>
              <w:t xml:space="preserve"> road north side </w:t>
            </w:r>
            <w:proofErr w:type="gramStart"/>
            <w:r w:rsidRPr="00A97D20">
              <w:rPr>
                <w:rFonts w:ascii="Arial" w:hAnsi="Arial" w:cs="Arial"/>
              </w:rPr>
              <w:t>ward</w:t>
            </w:r>
            <w:proofErr w:type="gramEnd"/>
            <w:r w:rsidRPr="00A97D20">
              <w:rPr>
                <w:rFonts w:ascii="Arial" w:hAnsi="Arial" w:cs="Arial"/>
              </w:rPr>
              <w:t xml:space="preserve"> no. 13 Ch. 0~ 1105m.</w:t>
            </w:r>
          </w:p>
          <w:p w:rsidR="00A75590" w:rsidRPr="00A97D20" w:rsidRDefault="00661271" w:rsidP="00661271">
            <w:pPr>
              <w:jc w:val="both"/>
              <w:rPr>
                <w:rFonts w:ascii="Arial" w:hAnsi="Arial" w:cs="Arial"/>
              </w:rPr>
            </w:pPr>
            <w:r w:rsidRPr="00A97D20">
              <w:rPr>
                <w:rFonts w:ascii="Arial" w:hAnsi="Arial" w:cs="Arial"/>
              </w:rPr>
              <w:t xml:space="preserve">(c) Construction of road side RCC Drain at Circuit House to </w:t>
            </w:r>
            <w:proofErr w:type="spellStart"/>
            <w:r w:rsidRPr="00A97D20">
              <w:rPr>
                <w:rFonts w:ascii="Arial" w:hAnsi="Arial" w:cs="Arial"/>
              </w:rPr>
              <w:t>Feni-Noakhali</w:t>
            </w:r>
            <w:proofErr w:type="spellEnd"/>
            <w:r w:rsidRPr="00A97D20">
              <w:rPr>
                <w:rFonts w:ascii="Arial" w:hAnsi="Arial" w:cs="Arial"/>
              </w:rPr>
              <w:t xml:space="preserve"> Road, Main Ch. 0~ 1055m  and Link1: Ch. 0~355m under </w:t>
            </w:r>
            <w:proofErr w:type="spellStart"/>
            <w:r w:rsidRPr="00A97D20">
              <w:rPr>
                <w:rFonts w:ascii="Arial" w:hAnsi="Arial" w:cs="Arial"/>
              </w:rPr>
              <w:t>Feni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tc>
        <w:tc>
          <w:tcPr>
            <w:tcW w:w="1530" w:type="dxa"/>
            <w:shd w:val="clear" w:color="auto" w:fill="auto"/>
          </w:tcPr>
          <w:p w:rsidR="004C2B28" w:rsidRPr="00A97D20" w:rsidRDefault="004C2B28" w:rsidP="004C2B28">
            <w:pPr>
              <w:jc w:val="center"/>
              <w:rPr>
                <w:rFonts w:ascii="Arial" w:hAnsi="Arial" w:cs="Arial"/>
                <w:b/>
              </w:rPr>
            </w:pPr>
          </w:p>
          <w:p w:rsidR="00A75590" w:rsidRPr="00A97D20" w:rsidRDefault="00661271" w:rsidP="004C2B28">
            <w:pPr>
              <w:jc w:val="center"/>
              <w:rPr>
                <w:rFonts w:ascii="Arial" w:hAnsi="Arial" w:cs="Arial"/>
                <w:b/>
              </w:rPr>
            </w:pPr>
            <w:r w:rsidRPr="00A97D20">
              <w:rPr>
                <w:rFonts w:ascii="Arial" w:hAnsi="Arial" w:cs="Arial"/>
                <w:b/>
              </w:rPr>
              <w:t>MGSP/FNI/ 2017- 2018/ W-08</w:t>
            </w:r>
          </w:p>
        </w:tc>
        <w:tc>
          <w:tcPr>
            <w:tcW w:w="7110" w:type="dxa"/>
            <w:shd w:val="clear" w:color="auto" w:fill="auto"/>
          </w:tcPr>
          <w:p w:rsidR="00435879" w:rsidRPr="00A97D20" w:rsidRDefault="00435879" w:rsidP="000A17E2">
            <w:pPr>
              <w:jc w:val="both"/>
              <w:rPr>
                <w:rFonts w:ascii="Arial" w:hAnsi="Arial" w:cs="Arial"/>
              </w:rPr>
            </w:pPr>
            <w:r w:rsidRPr="00A97D20">
              <w:rPr>
                <w:rFonts w:ascii="Arial" w:hAnsi="Arial" w:cs="Arial"/>
              </w:rPr>
              <w:t xml:space="preserve">                     </w:t>
            </w:r>
          </w:p>
          <w:p w:rsidR="004C2B28" w:rsidRPr="00CE3BEE" w:rsidRDefault="004C2B28" w:rsidP="004C2B28">
            <w:pPr>
              <w:jc w:val="both"/>
              <w:rPr>
                <w:rFonts w:ascii="Arial" w:hAnsi="Arial" w:cs="Arial"/>
              </w:rPr>
            </w:pPr>
            <w:r w:rsidRPr="00CE3BEE">
              <w:rPr>
                <w:rFonts w:ascii="Arial" w:hAnsi="Arial" w:cs="Arial"/>
              </w:rPr>
              <w:t>This SMP has been prepared in consultation with the relevant local stakeholders comprising project beneficiaries as well as the PAPs. The subproject will benefit 26,837</w:t>
            </w:r>
            <w:r w:rsidR="00CE3BEE" w:rsidRPr="00CE3BEE">
              <w:rPr>
                <w:rFonts w:ascii="Arial" w:hAnsi="Arial" w:cs="Arial"/>
              </w:rPr>
              <w:t xml:space="preserve"> </w:t>
            </w:r>
            <w:r w:rsidRPr="00CE3BEE">
              <w:rPr>
                <w:rFonts w:ascii="Arial" w:hAnsi="Arial" w:cs="Arial"/>
              </w:rPr>
              <w:t xml:space="preserve">people of </w:t>
            </w:r>
            <w:proofErr w:type="spellStart"/>
            <w:r w:rsidRPr="00CE3BEE">
              <w:rPr>
                <w:rFonts w:ascii="Arial" w:hAnsi="Arial" w:cs="Arial"/>
              </w:rPr>
              <w:t>Feni</w:t>
            </w:r>
            <w:proofErr w:type="spellEnd"/>
            <w:r w:rsidR="00CE3BEE" w:rsidRPr="00CE3BEE">
              <w:rPr>
                <w:rFonts w:ascii="Arial" w:hAnsi="Arial" w:cs="Arial"/>
              </w:rPr>
              <w:t xml:space="preserve"> </w:t>
            </w:r>
            <w:proofErr w:type="spellStart"/>
            <w:r w:rsidRPr="00CE3BEE">
              <w:rPr>
                <w:rFonts w:ascii="Arial" w:hAnsi="Arial" w:cs="Arial"/>
              </w:rPr>
              <w:t>Pourashava</w:t>
            </w:r>
            <w:proofErr w:type="spellEnd"/>
            <w:r w:rsidRPr="00CE3BEE">
              <w:rPr>
                <w:rFonts w:ascii="Arial" w:hAnsi="Arial" w:cs="Arial"/>
              </w:rPr>
              <w:t xml:space="preserve"> of wards # 11, 12&amp; 13. It will also benefit people of other wards and adjoining rural areas. The subproject will help the </w:t>
            </w:r>
            <w:proofErr w:type="spellStart"/>
            <w:r w:rsidRPr="00CE3BEE">
              <w:rPr>
                <w:rFonts w:ascii="Arial" w:hAnsi="Arial" w:cs="Arial"/>
              </w:rPr>
              <w:t>Pourashava</w:t>
            </w:r>
            <w:proofErr w:type="spellEnd"/>
            <w:r w:rsidRPr="00CE3BEE">
              <w:rPr>
                <w:rFonts w:ascii="Arial" w:hAnsi="Arial" w:cs="Arial"/>
              </w:rPr>
              <w:t xml:space="preserve"> in reducing maintenance cost of the roads for reducing water-logging.</w:t>
            </w:r>
          </w:p>
          <w:p w:rsidR="004C2B28" w:rsidRPr="00CE3BEE" w:rsidRDefault="004C2B28" w:rsidP="004C2B28">
            <w:pPr>
              <w:jc w:val="both"/>
              <w:rPr>
                <w:rFonts w:ascii="Arial" w:hAnsi="Arial" w:cs="Arial"/>
              </w:rPr>
            </w:pPr>
          </w:p>
          <w:p w:rsidR="004C2B28" w:rsidRPr="00CE3BEE" w:rsidRDefault="004C2B28" w:rsidP="004C2B28">
            <w:pPr>
              <w:jc w:val="both"/>
              <w:rPr>
                <w:rFonts w:ascii="Arial" w:hAnsi="Arial" w:cs="Arial"/>
              </w:rPr>
            </w:pPr>
            <w:r w:rsidRPr="00CE3BEE">
              <w:rPr>
                <w:rFonts w:ascii="Arial" w:hAnsi="Arial" w:cs="Arial"/>
              </w:rPr>
              <w:t xml:space="preserve">Since the subproject benefits the town, the local stakeholders are highly positive of it and has recommended for its inclusion as a subproject under the MGSP. </w:t>
            </w: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p w:rsidR="004C2B28" w:rsidRPr="00A97D20" w:rsidRDefault="004C2B28" w:rsidP="000A17E2">
            <w:pPr>
              <w:jc w:val="both"/>
              <w:rPr>
                <w:rFonts w:ascii="Arial" w:hAnsi="Arial" w:cs="Arial"/>
              </w:rPr>
            </w:pPr>
          </w:p>
        </w:tc>
      </w:tr>
      <w:tr w:rsidR="00A75590" w:rsidRPr="00A97D20" w:rsidTr="009F18E5">
        <w:tc>
          <w:tcPr>
            <w:tcW w:w="1620" w:type="dxa"/>
            <w:shd w:val="clear" w:color="auto" w:fill="auto"/>
          </w:tcPr>
          <w:p w:rsidR="004C2B28" w:rsidRPr="00A97D20" w:rsidRDefault="004C2B28" w:rsidP="000A17E2">
            <w:pPr>
              <w:jc w:val="center"/>
              <w:rPr>
                <w:rFonts w:ascii="Arial" w:hAnsi="Arial" w:cs="Arial"/>
                <w:b/>
              </w:rPr>
            </w:pPr>
          </w:p>
          <w:p w:rsidR="00A75590" w:rsidRPr="00A97D20" w:rsidRDefault="00A75590" w:rsidP="000A17E2">
            <w:pPr>
              <w:jc w:val="center"/>
              <w:rPr>
                <w:rFonts w:ascii="Arial" w:hAnsi="Arial" w:cs="Arial"/>
                <w:b/>
              </w:rPr>
            </w:pPr>
            <w:proofErr w:type="spellStart"/>
            <w:r w:rsidRPr="00A97D20">
              <w:rPr>
                <w:rFonts w:ascii="Arial" w:hAnsi="Arial" w:cs="Arial"/>
                <w:b/>
              </w:rPr>
              <w:t>Gobindagonj</w:t>
            </w:r>
            <w:proofErr w:type="spellEnd"/>
          </w:p>
        </w:tc>
        <w:tc>
          <w:tcPr>
            <w:tcW w:w="4680" w:type="dxa"/>
            <w:shd w:val="clear" w:color="auto" w:fill="auto"/>
          </w:tcPr>
          <w:p w:rsidR="004C2B28" w:rsidRPr="00A97D20" w:rsidRDefault="004C2B28" w:rsidP="004C2B28">
            <w:pPr>
              <w:jc w:val="both"/>
              <w:rPr>
                <w:rFonts w:ascii="Arial" w:hAnsi="Arial" w:cs="Arial"/>
              </w:rPr>
            </w:pPr>
          </w:p>
          <w:p w:rsidR="004C2B28" w:rsidRPr="00A97D20" w:rsidRDefault="004C2B28" w:rsidP="004C2B28">
            <w:pPr>
              <w:jc w:val="both"/>
              <w:rPr>
                <w:rFonts w:ascii="Arial" w:hAnsi="Arial" w:cs="Arial"/>
              </w:rPr>
            </w:pPr>
            <w:r w:rsidRPr="00A97D20">
              <w:rPr>
                <w:rFonts w:ascii="Arial" w:hAnsi="Arial" w:cs="Arial"/>
              </w:rPr>
              <w:t xml:space="preserve">a) Construction of 38 m long RCC Girder Bridge on </w:t>
            </w:r>
            <w:proofErr w:type="spellStart"/>
            <w:proofErr w:type="gramStart"/>
            <w:r w:rsidRPr="00A97D20">
              <w:rPr>
                <w:rFonts w:ascii="Arial" w:hAnsi="Arial" w:cs="Arial"/>
              </w:rPr>
              <w:t>Korotoa</w:t>
            </w:r>
            <w:proofErr w:type="spellEnd"/>
            <w:r w:rsidRPr="00A97D20">
              <w:rPr>
                <w:rFonts w:ascii="Arial" w:hAnsi="Arial" w:cs="Arial"/>
              </w:rPr>
              <w:t>(</w:t>
            </w:r>
            <w:proofErr w:type="gramEnd"/>
            <w:r w:rsidRPr="00A97D20">
              <w:rPr>
                <w:rFonts w:ascii="Arial" w:hAnsi="Arial" w:cs="Arial"/>
              </w:rPr>
              <w:t xml:space="preserve">dead </w:t>
            </w:r>
            <w:proofErr w:type="spellStart"/>
            <w:r w:rsidRPr="00A97D20">
              <w:rPr>
                <w:rFonts w:ascii="Arial" w:hAnsi="Arial" w:cs="Arial"/>
              </w:rPr>
              <w:t>Korotoa</w:t>
            </w:r>
            <w:proofErr w:type="spellEnd"/>
            <w:r w:rsidRPr="00A97D20">
              <w:rPr>
                <w:rFonts w:ascii="Arial" w:hAnsi="Arial" w:cs="Arial"/>
              </w:rPr>
              <w:t xml:space="preserve">) River at </w:t>
            </w:r>
            <w:proofErr w:type="spellStart"/>
            <w:r w:rsidRPr="00A97D20">
              <w:rPr>
                <w:rFonts w:ascii="Arial" w:hAnsi="Arial" w:cs="Arial"/>
              </w:rPr>
              <w:t>Chandpur</w:t>
            </w:r>
            <w:proofErr w:type="spellEnd"/>
            <w:r w:rsidRPr="00A97D20">
              <w:rPr>
                <w:rFonts w:ascii="Arial" w:hAnsi="Arial" w:cs="Arial"/>
              </w:rPr>
              <w:t xml:space="preserve"> </w:t>
            </w:r>
            <w:proofErr w:type="spellStart"/>
            <w:r w:rsidRPr="00A97D20">
              <w:rPr>
                <w:rFonts w:ascii="Arial" w:hAnsi="Arial" w:cs="Arial"/>
              </w:rPr>
              <w:t>Kholshi</w:t>
            </w:r>
            <w:proofErr w:type="spellEnd"/>
            <w:r w:rsidRPr="00A97D20">
              <w:rPr>
                <w:rFonts w:ascii="Arial" w:hAnsi="Arial" w:cs="Arial"/>
              </w:rPr>
              <w:t xml:space="preserve">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Gaibandha</w:t>
            </w:r>
            <w:proofErr w:type="spellEnd"/>
            <w:r w:rsidRPr="00A97D20">
              <w:rPr>
                <w:rFonts w:ascii="Arial" w:hAnsi="Arial" w:cs="Arial"/>
              </w:rPr>
              <w:t xml:space="preserve">. </w:t>
            </w:r>
          </w:p>
          <w:p w:rsidR="004C2B28" w:rsidRPr="00A97D20" w:rsidRDefault="004C2B28" w:rsidP="004C2B28">
            <w:pPr>
              <w:jc w:val="both"/>
              <w:rPr>
                <w:rFonts w:ascii="Arial" w:hAnsi="Arial" w:cs="Arial"/>
              </w:rPr>
            </w:pPr>
          </w:p>
          <w:p w:rsidR="004C2B28" w:rsidRPr="00A97D20" w:rsidRDefault="004C2B28" w:rsidP="004C2B28">
            <w:pPr>
              <w:jc w:val="both"/>
              <w:rPr>
                <w:rFonts w:ascii="Arial" w:hAnsi="Arial" w:cs="Arial"/>
              </w:rPr>
            </w:pPr>
            <w:r w:rsidRPr="00A97D20">
              <w:rPr>
                <w:rFonts w:ascii="Arial" w:hAnsi="Arial" w:cs="Arial"/>
              </w:rPr>
              <w:t xml:space="preserve">b) Construction of 48 nm long RCC Girder Bridge on </w:t>
            </w:r>
            <w:proofErr w:type="spellStart"/>
            <w:proofErr w:type="gramStart"/>
            <w:r w:rsidRPr="00A97D20">
              <w:rPr>
                <w:rFonts w:ascii="Arial" w:hAnsi="Arial" w:cs="Arial"/>
              </w:rPr>
              <w:t>Korotoa</w:t>
            </w:r>
            <w:proofErr w:type="spellEnd"/>
            <w:r w:rsidRPr="00A97D20">
              <w:rPr>
                <w:rFonts w:ascii="Arial" w:hAnsi="Arial" w:cs="Arial"/>
              </w:rPr>
              <w:t>(</w:t>
            </w:r>
            <w:proofErr w:type="gramEnd"/>
            <w:r w:rsidRPr="00A97D20">
              <w:rPr>
                <w:rFonts w:ascii="Arial" w:hAnsi="Arial" w:cs="Arial"/>
              </w:rPr>
              <w:t xml:space="preserve">dead </w:t>
            </w:r>
            <w:proofErr w:type="spellStart"/>
            <w:r w:rsidRPr="00A97D20">
              <w:rPr>
                <w:rFonts w:ascii="Arial" w:hAnsi="Arial" w:cs="Arial"/>
              </w:rPr>
              <w:t>Korotoa</w:t>
            </w:r>
            <w:proofErr w:type="spellEnd"/>
            <w:r w:rsidRPr="00A97D20">
              <w:rPr>
                <w:rFonts w:ascii="Arial" w:hAnsi="Arial" w:cs="Arial"/>
              </w:rPr>
              <w:t xml:space="preserve">)  River at </w:t>
            </w:r>
            <w:proofErr w:type="spellStart"/>
            <w:r w:rsidRPr="00A97D20">
              <w:rPr>
                <w:rFonts w:ascii="Arial" w:hAnsi="Arial" w:cs="Arial"/>
              </w:rPr>
              <w:t>Kalikadoba</w:t>
            </w:r>
            <w:proofErr w:type="spellEnd"/>
            <w:r w:rsidRPr="00A97D20">
              <w:rPr>
                <w:rFonts w:ascii="Arial" w:hAnsi="Arial" w:cs="Arial"/>
              </w:rPr>
              <w:t xml:space="preserve">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Gaibandha</w:t>
            </w:r>
            <w:proofErr w:type="spellEnd"/>
            <w:r w:rsidRPr="00A97D20">
              <w:rPr>
                <w:rFonts w:ascii="Arial" w:hAnsi="Arial" w:cs="Arial"/>
              </w:rPr>
              <w:t xml:space="preserve">. </w:t>
            </w:r>
          </w:p>
          <w:p w:rsidR="004C2B28" w:rsidRPr="00A97D20" w:rsidRDefault="004C2B28" w:rsidP="004C2B28">
            <w:pPr>
              <w:jc w:val="both"/>
              <w:rPr>
                <w:rFonts w:ascii="Arial" w:hAnsi="Arial" w:cs="Arial"/>
              </w:rPr>
            </w:pPr>
          </w:p>
          <w:p w:rsidR="004C2B28" w:rsidRPr="00A97D20" w:rsidRDefault="004C2B28" w:rsidP="004C2B28">
            <w:pPr>
              <w:jc w:val="both"/>
              <w:rPr>
                <w:rFonts w:ascii="Arial" w:hAnsi="Arial" w:cs="Arial"/>
              </w:rPr>
            </w:pPr>
            <w:r w:rsidRPr="00A97D20">
              <w:rPr>
                <w:rFonts w:ascii="Arial" w:hAnsi="Arial" w:cs="Arial"/>
              </w:rPr>
              <w:t xml:space="preserve">c.) Construction of  approach road by bituminous carpeting for 38 m RCC Girder bridge on </w:t>
            </w:r>
            <w:proofErr w:type="spellStart"/>
            <w:r w:rsidRPr="00A97D20">
              <w:rPr>
                <w:rFonts w:ascii="Arial" w:hAnsi="Arial" w:cs="Arial"/>
              </w:rPr>
              <w:t>Korotoa</w:t>
            </w:r>
            <w:proofErr w:type="spellEnd"/>
            <w:r w:rsidRPr="00A97D20">
              <w:rPr>
                <w:rFonts w:ascii="Arial" w:hAnsi="Arial" w:cs="Arial"/>
              </w:rPr>
              <w:t xml:space="preserve">(dead </w:t>
            </w:r>
            <w:proofErr w:type="spellStart"/>
            <w:r w:rsidRPr="00A97D20">
              <w:rPr>
                <w:rFonts w:ascii="Arial" w:hAnsi="Arial" w:cs="Arial"/>
              </w:rPr>
              <w:t>kotrotoa</w:t>
            </w:r>
            <w:proofErr w:type="spellEnd"/>
            <w:r w:rsidRPr="00A97D20">
              <w:rPr>
                <w:rFonts w:ascii="Arial" w:hAnsi="Arial" w:cs="Arial"/>
              </w:rPr>
              <w:t xml:space="preserve">)  River at </w:t>
            </w:r>
            <w:proofErr w:type="spellStart"/>
            <w:r w:rsidRPr="00A97D20">
              <w:rPr>
                <w:rFonts w:ascii="Arial" w:hAnsi="Arial" w:cs="Arial"/>
              </w:rPr>
              <w:t>Chandpur</w:t>
            </w:r>
            <w:proofErr w:type="spellEnd"/>
            <w:r w:rsidRPr="00A97D20">
              <w:rPr>
                <w:rFonts w:ascii="Arial" w:hAnsi="Arial" w:cs="Arial"/>
              </w:rPr>
              <w:t xml:space="preserve">  </w:t>
            </w:r>
            <w:proofErr w:type="spellStart"/>
            <w:r w:rsidRPr="00A97D20">
              <w:rPr>
                <w:rFonts w:ascii="Arial" w:hAnsi="Arial" w:cs="Arial"/>
              </w:rPr>
              <w:t>Kholshi</w:t>
            </w:r>
            <w:proofErr w:type="spellEnd"/>
            <w:r w:rsidRPr="00A97D20">
              <w:rPr>
                <w:rFonts w:ascii="Arial" w:hAnsi="Arial" w:cs="Arial"/>
              </w:rPr>
              <w:t xml:space="preserve">  (Ch. 0+ 000 to 0+050 m &amp; 0+088 to 0+210 m)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lastRenderedPageBreak/>
              <w:t>Pourashava</w:t>
            </w:r>
            <w:proofErr w:type="spellEnd"/>
            <w:r w:rsidRPr="00A97D20">
              <w:rPr>
                <w:rFonts w:ascii="Arial" w:hAnsi="Arial" w:cs="Arial"/>
              </w:rPr>
              <w:t xml:space="preserve">, </w:t>
            </w:r>
            <w:proofErr w:type="spellStart"/>
            <w:r w:rsidRPr="00A97D20">
              <w:rPr>
                <w:rFonts w:ascii="Arial" w:hAnsi="Arial" w:cs="Arial"/>
              </w:rPr>
              <w:t>Gaibandha</w:t>
            </w:r>
            <w:proofErr w:type="spellEnd"/>
          </w:p>
          <w:p w:rsidR="004C2B28" w:rsidRPr="00A97D20" w:rsidRDefault="004C2B28" w:rsidP="004C2B28">
            <w:pPr>
              <w:jc w:val="both"/>
              <w:rPr>
                <w:rFonts w:ascii="Arial" w:hAnsi="Arial" w:cs="Arial"/>
              </w:rPr>
            </w:pPr>
          </w:p>
          <w:p w:rsidR="004C2B28" w:rsidRPr="00A97D20" w:rsidRDefault="004C2B28" w:rsidP="004C2B28">
            <w:pPr>
              <w:jc w:val="both"/>
              <w:rPr>
                <w:rFonts w:ascii="Arial" w:hAnsi="Arial" w:cs="Arial"/>
              </w:rPr>
            </w:pPr>
            <w:r w:rsidRPr="00A97D20">
              <w:rPr>
                <w:rFonts w:ascii="Arial" w:hAnsi="Arial" w:cs="Arial"/>
              </w:rPr>
              <w:t xml:space="preserve">d.) Construction of  approach road by bituminous carpeting for 48 m RCC Girder bridge on </w:t>
            </w:r>
            <w:proofErr w:type="spellStart"/>
            <w:r w:rsidRPr="00A97D20">
              <w:rPr>
                <w:rFonts w:ascii="Arial" w:hAnsi="Arial" w:cs="Arial"/>
              </w:rPr>
              <w:t>Korotoa</w:t>
            </w:r>
            <w:proofErr w:type="spellEnd"/>
            <w:r w:rsidRPr="00A97D20">
              <w:rPr>
                <w:rFonts w:ascii="Arial" w:hAnsi="Arial" w:cs="Arial"/>
              </w:rPr>
              <w:t xml:space="preserve">(dead </w:t>
            </w:r>
            <w:proofErr w:type="spellStart"/>
            <w:r w:rsidRPr="00A97D20">
              <w:rPr>
                <w:rFonts w:ascii="Arial" w:hAnsi="Arial" w:cs="Arial"/>
              </w:rPr>
              <w:t>Korotoa</w:t>
            </w:r>
            <w:proofErr w:type="spellEnd"/>
            <w:r w:rsidRPr="00A97D20">
              <w:rPr>
                <w:rFonts w:ascii="Arial" w:hAnsi="Arial" w:cs="Arial"/>
              </w:rPr>
              <w:t xml:space="preserve">)  River at </w:t>
            </w:r>
            <w:proofErr w:type="spellStart"/>
            <w:r w:rsidRPr="00A97D20">
              <w:rPr>
                <w:rFonts w:ascii="Arial" w:hAnsi="Arial" w:cs="Arial"/>
              </w:rPr>
              <w:t>kalikadoba</w:t>
            </w:r>
            <w:proofErr w:type="spellEnd"/>
            <w:r w:rsidRPr="00A97D20">
              <w:rPr>
                <w:rFonts w:ascii="Arial" w:hAnsi="Arial" w:cs="Arial"/>
              </w:rPr>
              <w:t xml:space="preserve">  (Ch. 0+ 000 to 0+394 m &amp; 0+442 to 0+700 m)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Gaibandha</w:t>
            </w:r>
            <w:proofErr w:type="spellEnd"/>
          </w:p>
          <w:p w:rsidR="004C2B28" w:rsidRPr="00A97D20" w:rsidRDefault="004C2B28" w:rsidP="004C2B28">
            <w:pPr>
              <w:jc w:val="both"/>
              <w:rPr>
                <w:rFonts w:ascii="Arial" w:hAnsi="Arial" w:cs="Arial"/>
              </w:rPr>
            </w:pPr>
            <w:r w:rsidRPr="00A97D20">
              <w:rPr>
                <w:rFonts w:ascii="Arial" w:hAnsi="Arial" w:cs="Arial"/>
              </w:rPr>
              <w:t xml:space="preserve">e) Supply ,fitting &amp; fixing of Streetlight from </w:t>
            </w:r>
            <w:proofErr w:type="spellStart"/>
            <w:r w:rsidRPr="00A97D20">
              <w:rPr>
                <w:rFonts w:ascii="Arial" w:hAnsi="Arial" w:cs="Arial"/>
              </w:rPr>
              <w:t>Chandpur</w:t>
            </w:r>
            <w:proofErr w:type="spellEnd"/>
            <w:r w:rsidRPr="00A97D20">
              <w:rPr>
                <w:rFonts w:ascii="Arial" w:hAnsi="Arial" w:cs="Arial"/>
              </w:rPr>
              <w:t xml:space="preserve"> </w:t>
            </w:r>
            <w:proofErr w:type="spellStart"/>
            <w:r w:rsidRPr="00A97D20">
              <w:rPr>
                <w:rFonts w:ascii="Arial" w:hAnsi="Arial" w:cs="Arial"/>
              </w:rPr>
              <w:t>Kholshi</w:t>
            </w:r>
            <w:proofErr w:type="spellEnd"/>
            <w:r w:rsidRPr="00A97D20">
              <w:rPr>
                <w:rFonts w:ascii="Arial" w:hAnsi="Arial" w:cs="Arial"/>
              </w:rPr>
              <w:t xml:space="preserve"> Primary School to Nut </w:t>
            </w:r>
            <w:proofErr w:type="spellStart"/>
            <w:r w:rsidRPr="00A97D20">
              <w:rPr>
                <w:rFonts w:ascii="Arial" w:hAnsi="Arial" w:cs="Arial"/>
              </w:rPr>
              <w:t>Mondir</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via RCC Girder Bridge </w:t>
            </w:r>
            <w:proofErr w:type="spellStart"/>
            <w:r w:rsidRPr="00A97D20">
              <w:rPr>
                <w:rFonts w:ascii="Arial" w:hAnsi="Arial" w:cs="Arial"/>
              </w:rPr>
              <w:t>Ch</w:t>
            </w:r>
            <w:proofErr w:type="spellEnd"/>
            <w:r w:rsidRPr="00A97D20">
              <w:rPr>
                <w:rFonts w:ascii="Arial" w:hAnsi="Arial" w:cs="Arial"/>
              </w:rPr>
              <w:t xml:space="preserve"> .0+000 to 0 +219 m ( Total length 219)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t>Pourashava.Gaibandh</w:t>
            </w:r>
            <w:proofErr w:type="spellEnd"/>
            <w:r w:rsidRPr="00A97D20">
              <w:rPr>
                <w:rFonts w:ascii="Arial" w:hAnsi="Arial" w:cs="Arial"/>
              </w:rPr>
              <w:t>.</w:t>
            </w:r>
          </w:p>
          <w:p w:rsidR="00A75590" w:rsidRPr="00A97D20" w:rsidRDefault="004C2B28" w:rsidP="004C2B28">
            <w:pPr>
              <w:jc w:val="both"/>
              <w:rPr>
                <w:rFonts w:ascii="Arial" w:hAnsi="Arial" w:cs="Arial"/>
              </w:rPr>
            </w:pPr>
            <w:r w:rsidRPr="00A97D20">
              <w:rPr>
                <w:rFonts w:ascii="Arial" w:hAnsi="Arial" w:cs="Arial"/>
              </w:rPr>
              <w:t xml:space="preserve">f) Supply ,fitting &amp; fixing of Streetlight from </w:t>
            </w:r>
            <w:proofErr w:type="spellStart"/>
            <w:r w:rsidRPr="00A97D20">
              <w:rPr>
                <w:rFonts w:ascii="Arial" w:hAnsi="Arial" w:cs="Arial"/>
              </w:rPr>
              <w:t>kalikadoba</w:t>
            </w:r>
            <w:proofErr w:type="spellEnd"/>
            <w:r w:rsidRPr="00A97D20">
              <w:rPr>
                <w:rFonts w:ascii="Arial" w:hAnsi="Arial" w:cs="Arial"/>
              </w:rPr>
              <w:t xml:space="preserve"> Primary School to </w:t>
            </w:r>
            <w:proofErr w:type="spellStart"/>
            <w:r w:rsidRPr="00A97D20">
              <w:rPr>
                <w:rFonts w:ascii="Arial" w:hAnsi="Arial" w:cs="Arial"/>
              </w:rPr>
              <w:t>Gorastan</w:t>
            </w:r>
            <w:proofErr w:type="spellEnd"/>
            <w:r w:rsidRPr="00A97D20">
              <w:rPr>
                <w:rFonts w:ascii="Arial" w:hAnsi="Arial" w:cs="Arial"/>
              </w:rPr>
              <w:t xml:space="preserve"> </w:t>
            </w:r>
            <w:proofErr w:type="spellStart"/>
            <w:r w:rsidRPr="00A97D20">
              <w:rPr>
                <w:rFonts w:ascii="Arial" w:hAnsi="Arial" w:cs="Arial"/>
              </w:rPr>
              <w:t>para</w:t>
            </w:r>
            <w:proofErr w:type="spellEnd"/>
            <w:r w:rsidRPr="00A97D20">
              <w:rPr>
                <w:rFonts w:ascii="Arial" w:hAnsi="Arial" w:cs="Arial"/>
              </w:rPr>
              <w:t xml:space="preserve"> Mosque via RCC Girder Bridge </w:t>
            </w:r>
            <w:proofErr w:type="spellStart"/>
            <w:r w:rsidRPr="00A97D20">
              <w:rPr>
                <w:rFonts w:ascii="Arial" w:hAnsi="Arial" w:cs="Arial"/>
              </w:rPr>
              <w:t>Ch</w:t>
            </w:r>
            <w:proofErr w:type="spellEnd"/>
            <w:r w:rsidRPr="00A97D20">
              <w:rPr>
                <w:rFonts w:ascii="Arial" w:hAnsi="Arial" w:cs="Arial"/>
              </w:rPr>
              <w:t xml:space="preserve"> .0+000 to 0 +700 m ( Total length 700) under </w:t>
            </w:r>
            <w:proofErr w:type="spellStart"/>
            <w:r w:rsidRPr="00A97D20">
              <w:rPr>
                <w:rFonts w:ascii="Arial" w:hAnsi="Arial" w:cs="Arial"/>
              </w:rPr>
              <w:t>Gobindagonj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Gaibandh</w:t>
            </w:r>
            <w:proofErr w:type="spellEnd"/>
          </w:p>
        </w:tc>
        <w:tc>
          <w:tcPr>
            <w:tcW w:w="1530" w:type="dxa"/>
            <w:shd w:val="clear" w:color="auto" w:fill="auto"/>
          </w:tcPr>
          <w:p w:rsidR="004C2B28" w:rsidRPr="00A97D20" w:rsidRDefault="004C2B28" w:rsidP="004A2918">
            <w:pPr>
              <w:jc w:val="center"/>
              <w:rPr>
                <w:rFonts w:ascii="Arial" w:hAnsi="Arial" w:cs="Arial"/>
                <w:b/>
              </w:rPr>
            </w:pPr>
          </w:p>
          <w:p w:rsidR="00A75590" w:rsidRPr="00A97D20" w:rsidRDefault="004C2B28" w:rsidP="009F18E5">
            <w:pPr>
              <w:jc w:val="center"/>
              <w:rPr>
                <w:rFonts w:ascii="Arial" w:hAnsi="Arial" w:cs="Arial"/>
                <w:b/>
              </w:rPr>
            </w:pPr>
            <w:r w:rsidRPr="00A97D20">
              <w:rPr>
                <w:rFonts w:ascii="Arial" w:hAnsi="Arial" w:cs="Arial"/>
                <w:b/>
              </w:rPr>
              <w:t>MGSP/GOB/2017-18/W-4</w:t>
            </w:r>
          </w:p>
        </w:tc>
        <w:tc>
          <w:tcPr>
            <w:tcW w:w="7110" w:type="dxa"/>
            <w:shd w:val="clear" w:color="auto" w:fill="auto"/>
          </w:tcPr>
          <w:p w:rsidR="004F09E7" w:rsidRDefault="004F09E7" w:rsidP="00673B3F">
            <w:pPr>
              <w:jc w:val="both"/>
              <w:rPr>
                <w:rFonts w:ascii="Arial" w:hAnsi="Arial" w:cs="Arial"/>
              </w:rPr>
            </w:pPr>
          </w:p>
          <w:p w:rsidR="00673B3F" w:rsidRPr="00673B3F" w:rsidRDefault="00673B3F" w:rsidP="00673B3F">
            <w:pPr>
              <w:jc w:val="both"/>
              <w:rPr>
                <w:rFonts w:ascii="Arial" w:hAnsi="Arial" w:cs="Arial"/>
              </w:rPr>
            </w:pPr>
            <w:r w:rsidRPr="00673B3F">
              <w:rPr>
                <w:rFonts w:ascii="Arial" w:hAnsi="Arial" w:cs="Arial"/>
              </w:rPr>
              <w:t xml:space="preserve">The proposed subproject has been designed for implementing two components; i. Construction of 38 m long RCC Girder Bridge on </w:t>
            </w:r>
            <w:proofErr w:type="spellStart"/>
            <w:r w:rsidRPr="00673B3F">
              <w:rPr>
                <w:rFonts w:ascii="Arial" w:hAnsi="Arial" w:cs="Arial"/>
              </w:rPr>
              <w:t>Korotoa</w:t>
            </w:r>
            <w:proofErr w:type="spellEnd"/>
            <w:r w:rsidRPr="00673B3F">
              <w:rPr>
                <w:rFonts w:ascii="Arial" w:hAnsi="Arial" w:cs="Arial"/>
              </w:rPr>
              <w:t xml:space="preserve">(dead </w:t>
            </w:r>
            <w:proofErr w:type="spellStart"/>
            <w:r w:rsidRPr="00673B3F">
              <w:rPr>
                <w:rFonts w:ascii="Arial" w:hAnsi="Arial" w:cs="Arial"/>
              </w:rPr>
              <w:t>Korotoa</w:t>
            </w:r>
            <w:proofErr w:type="spellEnd"/>
            <w:r w:rsidRPr="00673B3F">
              <w:rPr>
                <w:rFonts w:ascii="Arial" w:hAnsi="Arial" w:cs="Arial"/>
              </w:rPr>
              <w:t xml:space="preserve">) River at </w:t>
            </w:r>
            <w:proofErr w:type="spellStart"/>
            <w:r w:rsidRPr="00673B3F">
              <w:rPr>
                <w:rFonts w:ascii="Arial" w:hAnsi="Arial" w:cs="Arial"/>
              </w:rPr>
              <w:t>Chandpur</w:t>
            </w:r>
            <w:proofErr w:type="spellEnd"/>
            <w:r w:rsidRPr="00673B3F">
              <w:rPr>
                <w:rFonts w:ascii="Arial" w:hAnsi="Arial" w:cs="Arial"/>
              </w:rPr>
              <w:t xml:space="preserve"> </w:t>
            </w:r>
            <w:proofErr w:type="spellStart"/>
            <w:r w:rsidRPr="00673B3F">
              <w:rPr>
                <w:rFonts w:ascii="Arial" w:hAnsi="Arial" w:cs="Arial"/>
              </w:rPr>
              <w:t>Kholshi</w:t>
            </w:r>
            <w:proofErr w:type="spellEnd"/>
            <w:r w:rsidRPr="00673B3F">
              <w:rPr>
                <w:rFonts w:ascii="Arial" w:hAnsi="Arial" w:cs="Arial"/>
              </w:rPr>
              <w:t xml:space="preserve"> under </w:t>
            </w:r>
            <w:proofErr w:type="spellStart"/>
            <w:r w:rsidRPr="00673B3F">
              <w:rPr>
                <w:rFonts w:ascii="Arial" w:hAnsi="Arial" w:cs="Arial"/>
              </w:rPr>
              <w:t>Gobindagonj</w:t>
            </w:r>
            <w:proofErr w:type="spellEnd"/>
            <w:r w:rsidRPr="00673B3F">
              <w:rPr>
                <w:rFonts w:ascii="Arial" w:hAnsi="Arial" w:cs="Arial"/>
              </w:rPr>
              <w:t xml:space="preserve"> </w:t>
            </w:r>
            <w:proofErr w:type="spellStart"/>
            <w:r w:rsidRPr="00673B3F">
              <w:rPr>
                <w:rFonts w:ascii="Arial" w:hAnsi="Arial" w:cs="Arial"/>
              </w:rPr>
              <w:t>Pourashava</w:t>
            </w:r>
            <w:proofErr w:type="spellEnd"/>
            <w:r w:rsidRPr="00673B3F">
              <w:rPr>
                <w:rFonts w:ascii="Arial" w:hAnsi="Arial" w:cs="Arial"/>
              </w:rPr>
              <w:t xml:space="preserve">, </w:t>
            </w:r>
            <w:proofErr w:type="spellStart"/>
            <w:r w:rsidRPr="00673B3F">
              <w:rPr>
                <w:rFonts w:ascii="Arial" w:hAnsi="Arial" w:cs="Arial"/>
              </w:rPr>
              <w:t>Gaibandha</w:t>
            </w:r>
            <w:proofErr w:type="spellEnd"/>
            <w:r w:rsidRPr="00673B3F">
              <w:rPr>
                <w:rFonts w:ascii="Arial" w:hAnsi="Arial" w:cs="Arial"/>
              </w:rPr>
              <w:t xml:space="preserve">., ii. Construction of  approach road by bituminous carpeting for 38 m RCC Girder bridge on </w:t>
            </w:r>
            <w:proofErr w:type="spellStart"/>
            <w:r w:rsidRPr="00673B3F">
              <w:rPr>
                <w:rFonts w:ascii="Arial" w:hAnsi="Arial" w:cs="Arial"/>
              </w:rPr>
              <w:t>Korotoa</w:t>
            </w:r>
            <w:proofErr w:type="spellEnd"/>
            <w:r w:rsidRPr="00673B3F">
              <w:rPr>
                <w:rFonts w:ascii="Arial" w:hAnsi="Arial" w:cs="Arial"/>
              </w:rPr>
              <w:t xml:space="preserve">(dead </w:t>
            </w:r>
            <w:proofErr w:type="spellStart"/>
            <w:r w:rsidRPr="00673B3F">
              <w:rPr>
                <w:rFonts w:ascii="Arial" w:hAnsi="Arial" w:cs="Arial"/>
              </w:rPr>
              <w:t>kotrotoa</w:t>
            </w:r>
            <w:proofErr w:type="spellEnd"/>
            <w:r w:rsidRPr="00673B3F">
              <w:rPr>
                <w:rFonts w:ascii="Arial" w:hAnsi="Arial" w:cs="Arial"/>
              </w:rPr>
              <w:t xml:space="preserve">)  River at </w:t>
            </w:r>
            <w:proofErr w:type="spellStart"/>
            <w:r w:rsidRPr="00673B3F">
              <w:rPr>
                <w:rFonts w:ascii="Arial" w:hAnsi="Arial" w:cs="Arial"/>
              </w:rPr>
              <w:t>Chandpur</w:t>
            </w:r>
            <w:proofErr w:type="spellEnd"/>
            <w:r w:rsidRPr="00673B3F">
              <w:rPr>
                <w:rFonts w:ascii="Arial" w:hAnsi="Arial" w:cs="Arial"/>
              </w:rPr>
              <w:t xml:space="preserve">  </w:t>
            </w:r>
            <w:proofErr w:type="spellStart"/>
            <w:r w:rsidRPr="00673B3F">
              <w:rPr>
                <w:rFonts w:ascii="Arial" w:hAnsi="Arial" w:cs="Arial"/>
              </w:rPr>
              <w:t>Kholshi</w:t>
            </w:r>
            <w:proofErr w:type="spellEnd"/>
            <w:r w:rsidRPr="00673B3F">
              <w:rPr>
                <w:rFonts w:ascii="Arial" w:hAnsi="Arial" w:cs="Arial"/>
              </w:rPr>
              <w:t xml:space="preserve">  those have been selected maintaining all relevant procedures like consultative process where community people and other stakeholders were involved in the whole participatory processes. SMP highlights the main aspects of the social and vulnerability concerns. </w:t>
            </w:r>
          </w:p>
          <w:p w:rsidR="00673B3F" w:rsidRPr="00673B3F" w:rsidRDefault="00673B3F" w:rsidP="00673B3F">
            <w:pPr>
              <w:jc w:val="both"/>
              <w:rPr>
                <w:rFonts w:ascii="Arial" w:hAnsi="Arial" w:cs="Arial"/>
              </w:rPr>
            </w:pPr>
          </w:p>
          <w:p w:rsidR="00A75590" w:rsidRPr="00A97D20" w:rsidRDefault="00673B3F" w:rsidP="00673B3F">
            <w:pPr>
              <w:jc w:val="both"/>
              <w:rPr>
                <w:rFonts w:ascii="Arial" w:hAnsi="Arial" w:cs="Arial"/>
              </w:rPr>
            </w:pPr>
            <w:r w:rsidRPr="00673B3F">
              <w:rPr>
                <w:rFonts w:ascii="Arial" w:hAnsi="Arial" w:cs="Arial"/>
              </w:rPr>
              <w:t xml:space="preserve">The subproject interventions are not expected to </w:t>
            </w:r>
            <w:r w:rsidR="00F77A5B" w:rsidRPr="00673B3F">
              <w:rPr>
                <w:rFonts w:ascii="Arial" w:hAnsi="Arial" w:cs="Arial"/>
              </w:rPr>
              <w:t>stance</w:t>
            </w:r>
            <w:r w:rsidRPr="00673B3F">
              <w:rPr>
                <w:rFonts w:ascii="Arial" w:hAnsi="Arial" w:cs="Arial"/>
              </w:rPr>
              <w:t xml:space="preserve"> significant negative social impact. The improved transportation and easy movement might have positive impact on agricultural production &amp; marketing, and creating better business environment. All these factors </w:t>
            </w:r>
            <w:r w:rsidRPr="00673B3F">
              <w:rPr>
                <w:rFonts w:ascii="Arial" w:hAnsi="Arial" w:cs="Arial"/>
              </w:rPr>
              <w:lastRenderedPageBreak/>
              <w:t>have incremental value on socio-economic aspects in general and social aspects in particular.</w:t>
            </w:r>
          </w:p>
          <w:p w:rsidR="00A75590" w:rsidRPr="00BB43E3" w:rsidRDefault="00A75590" w:rsidP="000A17E2">
            <w:pPr>
              <w:jc w:val="both"/>
              <w:rPr>
                <w:rFonts w:ascii="Arial" w:hAnsi="Arial" w:cs="Arial"/>
              </w:rPr>
            </w:pPr>
          </w:p>
          <w:p w:rsidR="00A75590" w:rsidRPr="00A97D20" w:rsidRDefault="00A75590" w:rsidP="000A17E2">
            <w:pPr>
              <w:jc w:val="both"/>
              <w:rPr>
                <w:rFonts w:ascii="Arial" w:hAnsi="Arial" w:cs="Arial"/>
              </w:rPr>
            </w:pPr>
          </w:p>
        </w:tc>
      </w:tr>
      <w:tr w:rsidR="00A75590" w:rsidRPr="00A97D20" w:rsidTr="009F18E5">
        <w:tc>
          <w:tcPr>
            <w:tcW w:w="1620" w:type="dxa"/>
            <w:shd w:val="clear" w:color="auto" w:fill="auto"/>
          </w:tcPr>
          <w:p w:rsidR="00B937D0" w:rsidRPr="00A97D20" w:rsidRDefault="00B937D0" w:rsidP="000A17E2">
            <w:pPr>
              <w:jc w:val="center"/>
              <w:rPr>
                <w:rFonts w:ascii="Arial" w:hAnsi="Arial" w:cs="Arial"/>
                <w:b/>
              </w:rPr>
            </w:pPr>
          </w:p>
          <w:p w:rsidR="00A75590" w:rsidRPr="00A97D20" w:rsidRDefault="00A75590" w:rsidP="000A17E2">
            <w:pPr>
              <w:jc w:val="center"/>
              <w:rPr>
                <w:rFonts w:ascii="Arial" w:hAnsi="Arial" w:cs="Arial"/>
                <w:b/>
              </w:rPr>
            </w:pPr>
            <w:proofErr w:type="spellStart"/>
            <w:r w:rsidRPr="00A97D20">
              <w:rPr>
                <w:rFonts w:ascii="Arial" w:hAnsi="Arial" w:cs="Arial"/>
                <w:b/>
              </w:rPr>
              <w:t>Madaripur</w:t>
            </w:r>
            <w:proofErr w:type="spellEnd"/>
          </w:p>
        </w:tc>
        <w:tc>
          <w:tcPr>
            <w:tcW w:w="4680" w:type="dxa"/>
            <w:shd w:val="clear" w:color="auto" w:fill="auto"/>
          </w:tcPr>
          <w:p w:rsidR="00B937D0" w:rsidRPr="00A97D20" w:rsidRDefault="00B937D0" w:rsidP="000A17E2">
            <w:pPr>
              <w:jc w:val="both"/>
              <w:rPr>
                <w:rFonts w:ascii="Arial" w:hAnsi="Arial" w:cs="Arial"/>
              </w:rPr>
            </w:pPr>
          </w:p>
          <w:p w:rsidR="00A75590" w:rsidRPr="00A97D20" w:rsidRDefault="00BF10AF" w:rsidP="000A17E2">
            <w:pPr>
              <w:jc w:val="both"/>
              <w:rPr>
                <w:rFonts w:ascii="Arial" w:hAnsi="Arial" w:cs="Arial"/>
              </w:rPr>
            </w:pPr>
            <w:r>
              <w:rPr>
                <w:rFonts w:ascii="Arial" w:hAnsi="Arial" w:cs="Arial"/>
              </w:rPr>
              <w:t>(a) I</w:t>
            </w:r>
            <w:r w:rsidR="00B937D0" w:rsidRPr="00A97D20">
              <w:rPr>
                <w:rFonts w:ascii="Arial" w:hAnsi="Arial" w:cs="Arial"/>
              </w:rPr>
              <w:t xml:space="preserve">mprovement of TB clinic </w:t>
            </w:r>
            <w:proofErr w:type="spellStart"/>
            <w:r w:rsidR="00B937D0" w:rsidRPr="00A97D20">
              <w:rPr>
                <w:rFonts w:ascii="Arial" w:hAnsi="Arial" w:cs="Arial"/>
              </w:rPr>
              <w:t>Sarak</w:t>
            </w:r>
            <w:proofErr w:type="spellEnd"/>
            <w:r w:rsidR="00B937D0" w:rsidRPr="00A97D20">
              <w:rPr>
                <w:rFonts w:ascii="Arial" w:hAnsi="Arial" w:cs="Arial"/>
              </w:rPr>
              <w:t xml:space="preserve"> Starting from lake view </w:t>
            </w:r>
            <w:proofErr w:type="spellStart"/>
            <w:r w:rsidR="00B937D0" w:rsidRPr="00A97D20">
              <w:rPr>
                <w:rFonts w:ascii="Arial" w:hAnsi="Arial" w:cs="Arial"/>
              </w:rPr>
              <w:t>Sarak</w:t>
            </w:r>
            <w:proofErr w:type="spellEnd"/>
            <w:r w:rsidR="00B937D0" w:rsidRPr="00A97D20">
              <w:rPr>
                <w:rFonts w:ascii="Arial" w:hAnsi="Arial" w:cs="Arial"/>
              </w:rPr>
              <w:t xml:space="preserve"> to </w:t>
            </w:r>
            <w:proofErr w:type="spellStart"/>
            <w:r w:rsidR="00B937D0" w:rsidRPr="00A97D20">
              <w:rPr>
                <w:rFonts w:ascii="Arial" w:hAnsi="Arial" w:cs="Arial"/>
              </w:rPr>
              <w:t>Kulpuddi</w:t>
            </w:r>
            <w:proofErr w:type="spellEnd"/>
            <w:r w:rsidR="00B937D0" w:rsidRPr="00A97D20">
              <w:rPr>
                <w:rFonts w:ascii="Arial" w:hAnsi="Arial" w:cs="Arial"/>
              </w:rPr>
              <w:t xml:space="preserve"> Bazar </w:t>
            </w:r>
            <w:proofErr w:type="spellStart"/>
            <w:r w:rsidR="00B937D0" w:rsidRPr="00A97D20">
              <w:rPr>
                <w:rFonts w:ascii="Arial" w:hAnsi="Arial" w:cs="Arial"/>
              </w:rPr>
              <w:t>ch</w:t>
            </w:r>
            <w:proofErr w:type="gramStart"/>
            <w:r w:rsidR="00B937D0" w:rsidRPr="00A97D20">
              <w:rPr>
                <w:rFonts w:ascii="Arial" w:hAnsi="Arial" w:cs="Arial"/>
              </w:rPr>
              <w:t>.</w:t>
            </w:r>
            <w:proofErr w:type="spellEnd"/>
            <w:r w:rsidR="00B937D0" w:rsidRPr="00A97D20">
              <w:rPr>
                <w:rFonts w:ascii="Arial" w:hAnsi="Arial" w:cs="Arial"/>
              </w:rPr>
              <w:t>(</w:t>
            </w:r>
            <w:proofErr w:type="gramEnd"/>
            <w:r w:rsidR="00B937D0" w:rsidRPr="00A97D20">
              <w:rPr>
                <w:rFonts w:ascii="Arial" w:hAnsi="Arial" w:cs="Arial"/>
              </w:rPr>
              <w:t xml:space="preserve">0.00 to 2+025m) under </w:t>
            </w:r>
            <w:proofErr w:type="spellStart"/>
            <w:r w:rsidR="00B937D0" w:rsidRPr="00A97D20">
              <w:rPr>
                <w:rFonts w:ascii="Arial" w:hAnsi="Arial" w:cs="Arial"/>
              </w:rPr>
              <w:t>Madaripur</w:t>
            </w:r>
            <w:proofErr w:type="spellEnd"/>
            <w:r w:rsidR="00B937D0" w:rsidRPr="00A97D20">
              <w:rPr>
                <w:rFonts w:ascii="Arial" w:hAnsi="Arial" w:cs="Arial"/>
              </w:rPr>
              <w:t xml:space="preserve"> </w:t>
            </w:r>
            <w:proofErr w:type="spellStart"/>
            <w:r w:rsidR="00B937D0" w:rsidRPr="00A97D20">
              <w:rPr>
                <w:rFonts w:ascii="Arial" w:hAnsi="Arial" w:cs="Arial"/>
              </w:rPr>
              <w:t>Pourashava</w:t>
            </w:r>
            <w:proofErr w:type="spellEnd"/>
            <w:r w:rsidR="00B937D0" w:rsidRPr="00A97D20">
              <w:rPr>
                <w:rFonts w:ascii="Arial" w:hAnsi="Arial" w:cs="Arial"/>
              </w:rPr>
              <w:t xml:space="preserve">. L=2025m.1(b) Improvement of TB clinic drain starting from Lake View </w:t>
            </w:r>
            <w:proofErr w:type="spellStart"/>
            <w:r w:rsidR="00B937D0" w:rsidRPr="00A97D20">
              <w:rPr>
                <w:rFonts w:ascii="Arial" w:hAnsi="Arial" w:cs="Arial"/>
              </w:rPr>
              <w:t>Sarak</w:t>
            </w:r>
            <w:proofErr w:type="spellEnd"/>
            <w:r w:rsidR="00B937D0" w:rsidRPr="00A97D20">
              <w:rPr>
                <w:rFonts w:ascii="Arial" w:hAnsi="Arial" w:cs="Arial"/>
              </w:rPr>
              <w:t xml:space="preserve"> to </w:t>
            </w:r>
            <w:proofErr w:type="spellStart"/>
            <w:r w:rsidR="00B937D0" w:rsidRPr="00A97D20">
              <w:rPr>
                <w:rFonts w:ascii="Arial" w:hAnsi="Arial" w:cs="Arial"/>
              </w:rPr>
              <w:t>Kulpuddi</w:t>
            </w:r>
            <w:proofErr w:type="spellEnd"/>
            <w:r w:rsidR="00B937D0" w:rsidRPr="00A97D20">
              <w:rPr>
                <w:rFonts w:ascii="Arial" w:hAnsi="Arial" w:cs="Arial"/>
              </w:rPr>
              <w:t xml:space="preserve"> Bazar </w:t>
            </w:r>
            <w:proofErr w:type="spellStart"/>
            <w:r w:rsidR="00B937D0" w:rsidRPr="00A97D20">
              <w:rPr>
                <w:rFonts w:ascii="Arial" w:hAnsi="Arial" w:cs="Arial"/>
              </w:rPr>
              <w:t>ch</w:t>
            </w:r>
            <w:proofErr w:type="spellEnd"/>
            <w:r w:rsidR="00B937D0" w:rsidRPr="00A97D20">
              <w:rPr>
                <w:rFonts w:ascii="Arial" w:hAnsi="Arial" w:cs="Arial"/>
              </w:rPr>
              <w:t xml:space="preserve">(0.00 to 1+050m). </w:t>
            </w:r>
            <w:proofErr w:type="gramStart"/>
            <w:r w:rsidR="00B937D0" w:rsidRPr="00A97D20">
              <w:rPr>
                <w:rFonts w:ascii="Arial" w:hAnsi="Arial" w:cs="Arial"/>
              </w:rPr>
              <w:t>under</w:t>
            </w:r>
            <w:proofErr w:type="gramEnd"/>
            <w:r w:rsidR="00B937D0" w:rsidRPr="00A97D20">
              <w:rPr>
                <w:rFonts w:ascii="Arial" w:hAnsi="Arial" w:cs="Arial"/>
              </w:rPr>
              <w:t xml:space="preserve"> </w:t>
            </w:r>
            <w:proofErr w:type="spellStart"/>
            <w:r w:rsidR="00B937D0" w:rsidRPr="00A97D20">
              <w:rPr>
                <w:rFonts w:ascii="Arial" w:hAnsi="Arial" w:cs="Arial"/>
              </w:rPr>
              <w:t>Madaripur</w:t>
            </w:r>
            <w:proofErr w:type="spellEnd"/>
            <w:r w:rsidR="00B937D0" w:rsidRPr="00A97D20">
              <w:rPr>
                <w:rFonts w:ascii="Arial" w:hAnsi="Arial" w:cs="Arial"/>
              </w:rPr>
              <w:t xml:space="preserve"> </w:t>
            </w:r>
            <w:proofErr w:type="spellStart"/>
            <w:r w:rsidR="00B937D0" w:rsidRPr="00A97D20">
              <w:rPr>
                <w:rFonts w:ascii="Arial" w:hAnsi="Arial" w:cs="Arial"/>
              </w:rPr>
              <w:t>Pourashava</w:t>
            </w:r>
            <w:proofErr w:type="spellEnd"/>
            <w:r w:rsidR="00B937D0" w:rsidRPr="00A97D20">
              <w:rPr>
                <w:rFonts w:ascii="Arial" w:hAnsi="Arial" w:cs="Arial"/>
              </w:rPr>
              <w:t>. 1(c) RCC wall &amp;</w:t>
            </w:r>
            <w:r w:rsidR="00803C05">
              <w:rPr>
                <w:rFonts w:ascii="Arial" w:hAnsi="Arial" w:cs="Arial"/>
              </w:rPr>
              <w:t xml:space="preserve"> </w:t>
            </w:r>
            <w:r w:rsidR="00B937D0" w:rsidRPr="00A97D20">
              <w:rPr>
                <w:rFonts w:ascii="Arial" w:hAnsi="Arial" w:cs="Arial"/>
              </w:rPr>
              <w:t xml:space="preserve">Column with pre-cast RCC post for protective work under </w:t>
            </w:r>
            <w:proofErr w:type="spellStart"/>
            <w:r w:rsidR="00B937D0" w:rsidRPr="00A97D20">
              <w:rPr>
                <w:rFonts w:ascii="Arial" w:hAnsi="Arial" w:cs="Arial"/>
              </w:rPr>
              <w:t>Madaripur</w:t>
            </w:r>
            <w:proofErr w:type="spellEnd"/>
            <w:r w:rsidR="00B937D0" w:rsidRPr="00A97D20">
              <w:rPr>
                <w:rFonts w:ascii="Arial" w:hAnsi="Arial" w:cs="Arial"/>
              </w:rPr>
              <w:t xml:space="preserve"> </w:t>
            </w:r>
            <w:proofErr w:type="spellStart"/>
            <w:r w:rsidR="00B937D0" w:rsidRPr="00A97D20">
              <w:rPr>
                <w:rFonts w:ascii="Arial" w:hAnsi="Arial" w:cs="Arial"/>
              </w:rPr>
              <w:t>Pourashava</w:t>
            </w:r>
            <w:proofErr w:type="spellEnd"/>
            <w:r w:rsidR="00B937D0" w:rsidRPr="00A97D20">
              <w:rPr>
                <w:rFonts w:ascii="Arial" w:hAnsi="Arial" w:cs="Arial"/>
              </w:rPr>
              <w:t xml:space="preserve">. 1(d) Water supply Pipe Line at TB Clinic road starting from Lake view </w:t>
            </w:r>
            <w:proofErr w:type="spellStart"/>
            <w:r w:rsidR="00B937D0" w:rsidRPr="00A97D20">
              <w:rPr>
                <w:rFonts w:ascii="Arial" w:hAnsi="Arial" w:cs="Arial"/>
              </w:rPr>
              <w:t>sarak</w:t>
            </w:r>
            <w:proofErr w:type="spellEnd"/>
            <w:r w:rsidR="00B937D0" w:rsidRPr="00A97D20">
              <w:rPr>
                <w:rFonts w:ascii="Arial" w:hAnsi="Arial" w:cs="Arial"/>
              </w:rPr>
              <w:t xml:space="preserve"> to </w:t>
            </w:r>
            <w:proofErr w:type="spellStart"/>
            <w:r w:rsidR="00B937D0" w:rsidRPr="00A97D20">
              <w:rPr>
                <w:rFonts w:ascii="Arial" w:hAnsi="Arial" w:cs="Arial"/>
              </w:rPr>
              <w:t>Kulpuddi</w:t>
            </w:r>
            <w:proofErr w:type="spellEnd"/>
            <w:r w:rsidR="00B937D0" w:rsidRPr="00A97D20">
              <w:rPr>
                <w:rFonts w:ascii="Arial" w:hAnsi="Arial" w:cs="Arial"/>
              </w:rPr>
              <w:t xml:space="preserve"> Bazar </w:t>
            </w:r>
            <w:proofErr w:type="spellStart"/>
            <w:r w:rsidR="00B937D0" w:rsidRPr="00A97D20">
              <w:rPr>
                <w:rFonts w:ascii="Arial" w:hAnsi="Arial" w:cs="Arial"/>
              </w:rPr>
              <w:t>ch.</w:t>
            </w:r>
            <w:proofErr w:type="spellEnd"/>
            <w:r w:rsidR="00B937D0" w:rsidRPr="00A97D20">
              <w:rPr>
                <w:rFonts w:ascii="Arial" w:hAnsi="Arial" w:cs="Arial"/>
              </w:rPr>
              <w:t xml:space="preserve">(0.00 to 2+025m)    </w:t>
            </w:r>
          </w:p>
        </w:tc>
        <w:tc>
          <w:tcPr>
            <w:tcW w:w="1530" w:type="dxa"/>
            <w:shd w:val="clear" w:color="auto" w:fill="auto"/>
          </w:tcPr>
          <w:p w:rsidR="00B937D0" w:rsidRPr="00A97D20" w:rsidRDefault="00B937D0" w:rsidP="004A2918">
            <w:pPr>
              <w:jc w:val="center"/>
              <w:rPr>
                <w:rFonts w:ascii="Arial" w:hAnsi="Arial" w:cs="Arial"/>
                <w:b/>
              </w:rPr>
            </w:pPr>
          </w:p>
          <w:p w:rsidR="00A75590" w:rsidRPr="00A97D20" w:rsidRDefault="00B937D0" w:rsidP="00B937D0">
            <w:pPr>
              <w:jc w:val="center"/>
              <w:rPr>
                <w:rFonts w:ascii="Arial" w:hAnsi="Arial" w:cs="Arial"/>
                <w:b/>
              </w:rPr>
            </w:pPr>
            <w:r w:rsidRPr="00A97D20">
              <w:rPr>
                <w:rFonts w:ascii="Arial" w:hAnsi="Arial" w:cs="Arial"/>
                <w:b/>
              </w:rPr>
              <w:t>MGSP/MAD/2017-18/W-07</w:t>
            </w:r>
          </w:p>
        </w:tc>
        <w:tc>
          <w:tcPr>
            <w:tcW w:w="7110" w:type="dxa"/>
            <w:shd w:val="clear" w:color="auto" w:fill="auto"/>
          </w:tcPr>
          <w:p w:rsidR="00A75590" w:rsidRPr="00A97D20" w:rsidRDefault="00A75590" w:rsidP="000A17E2">
            <w:pPr>
              <w:jc w:val="both"/>
              <w:rPr>
                <w:rFonts w:ascii="Arial" w:hAnsi="Arial" w:cs="Arial"/>
              </w:rPr>
            </w:pPr>
          </w:p>
          <w:p w:rsidR="00803C05" w:rsidRDefault="00803C05" w:rsidP="00435879">
            <w:pPr>
              <w:jc w:val="both"/>
              <w:rPr>
                <w:rFonts w:ascii="Arial" w:hAnsi="Arial" w:cs="Arial"/>
              </w:rPr>
            </w:pPr>
            <w:r w:rsidRPr="00803C05">
              <w:rPr>
                <w:rFonts w:ascii="Arial" w:hAnsi="Arial" w:cs="Arial"/>
              </w:rPr>
              <w:t>The proposed subproject has been designed for implementing three major components; those have been selected maintaining all relevant procedures like consultation, stakeholders view point interview where community people and other stakeholders were involved in the whole participatory processes. Proposed subproject would create opportunity for easy and free movement of the dwellers of the project location. In order to ensure the better implementation through addressing social issues Social Management Plan has been developed.</w:t>
            </w:r>
          </w:p>
          <w:p w:rsidR="00803C05" w:rsidRDefault="00803C05" w:rsidP="00435879">
            <w:pPr>
              <w:jc w:val="both"/>
              <w:rPr>
                <w:rFonts w:ascii="Arial" w:hAnsi="Arial" w:cs="Arial"/>
              </w:rPr>
            </w:pPr>
          </w:p>
          <w:p w:rsidR="00435879" w:rsidRPr="00803C05" w:rsidRDefault="00435879" w:rsidP="00435879">
            <w:pPr>
              <w:jc w:val="both"/>
              <w:rPr>
                <w:rFonts w:ascii="Arial" w:hAnsi="Arial" w:cs="Arial"/>
              </w:rPr>
            </w:pPr>
            <w:r w:rsidRPr="00803C05">
              <w:rPr>
                <w:rFonts w:ascii="Arial" w:hAnsi="Arial" w:cs="Arial"/>
              </w:rPr>
              <w:t xml:space="preserve">The </w:t>
            </w:r>
            <w:r w:rsidR="00803C05" w:rsidRPr="00803C05">
              <w:rPr>
                <w:rFonts w:ascii="Arial" w:hAnsi="Arial" w:cs="Arial"/>
              </w:rPr>
              <w:t xml:space="preserve">planned interventions under the </w:t>
            </w:r>
            <w:r w:rsidRPr="00803C05">
              <w:rPr>
                <w:rFonts w:ascii="Arial" w:hAnsi="Arial" w:cs="Arial"/>
              </w:rPr>
              <w:t xml:space="preserve">subproject will benefit 13,686 people of wards 4 and 5 of the </w:t>
            </w:r>
            <w:proofErr w:type="spellStart"/>
            <w:r w:rsidRPr="00803C05">
              <w:rPr>
                <w:rFonts w:ascii="Arial" w:hAnsi="Arial" w:cs="Arial"/>
              </w:rPr>
              <w:t>pourashava</w:t>
            </w:r>
            <w:proofErr w:type="spellEnd"/>
            <w:r w:rsidRPr="00803C05">
              <w:rPr>
                <w:rFonts w:ascii="Arial" w:hAnsi="Arial" w:cs="Arial"/>
              </w:rPr>
              <w:t xml:space="preserve"> and additionally about 40,000 people of other wards and the adjoining rural areas. After implementation of the subproject, people will use this road for inter-town and intra-town movement because of the higher accessibility. This will contribute to increase in property and land value of nearby areas, cost savings and travel time saving of the beneficiaries. The sub project will help improving marketing facility and increasing </w:t>
            </w:r>
            <w:r w:rsidRPr="00803C05">
              <w:rPr>
                <w:rFonts w:ascii="Arial" w:hAnsi="Arial" w:cs="Arial"/>
              </w:rPr>
              <w:lastRenderedPageBreak/>
              <w:t xml:space="preserve">agricultural production, income of local people, promote business growth. Also, vulnerable women will have new </w:t>
            </w:r>
            <w:r w:rsidR="007D081C" w:rsidRPr="00803C05">
              <w:rPr>
                <w:rFonts w:ascii="Arial" w:hAnsi="Arial" w:cs="Arial"/>
              </w:rPr>
              <w:t>possibility</w:t>
            </w:r>
            <w:r w:rsidRPr="00803C05">
              <w:rPr>
                <w:rFonts w:ascii="Arial" w:hAnsi="Arial" w:cs="Arial"/>
              </w:rPr>
              <w:t xml:space="preserve"> for the employment opportunities with income generating activities. New water supply pipe line will meet</w:t>
            </w:r>
            <w:r w:rsidR="004F09E7" w:rsidRPr="00803C05">
              <w:rPr>
                <w:rFonts w:ascii="Arial" w:hAnsi="Arial" w:cs="Arial"/>
              </w:rPr>
              <w:t xml:space="preserve"> the demand of water supply as </w:t>
            </w:r>
            <w:proofErr w:type="spellStart"/>
            <w:r w:rsidR="004F09E7" w:rsidRPr="00803C05">
              <w:rPr>
                <w:rFonts w:ascii="Arial" w:hAnsi="Arial" w:cs="Arial"/>
              </w:rPr>
              <w:t>M</w:t>
            </w:r>
            <w:r w:rsidRPr="00803C05">
              <w:rPr>
                <w:rFonts w:ascii="Arial" w:hAnsi="Arial" w:cs="Arial"/>
              </w:rPr>
              <w:t>adaripur</w:t>
            </w:r>
            <w:proofErr w:type="spellEnd"/>
            <w:r w:rsidRPr="00803C05">
              <w:rPr>
                <w:rFonts w:ascii="Arial" w:hAnsi="Arial" w:cs="Arial"/>
              </w:rPr>
              <w:t xml:space="preserve"> is a fast growing town. </w:t>
            </w:r>
          </w:p>
          <w:p w:rsidR="00435879" w:rsidRPr="00803C05" w:rsidRDefault="00435879" w:rsidP="00435879">
            <w:pPr>
              <w:jc w:val="both"/>
              <w:rPr>
                <w:rFonts w:ascii="Arial" w:hAnsi="Arial" w:cs="Arial"/>
              </w:rPr>
            </w:pPr>
          </w:p>
          <w:p w:rsidR="00435879" w:rsidRPr="00803C05" w:rsidRDefault="00803C05" w:rsidP="00435879">
            <w:pPr>
              <w:jc w:val="both"/>
              <w:rPr>
                <w:rFonts w:ascii="Arial" w:hAnsi="Arial" w:cs="Arial"/>
              </w:rPr>
            </w:pPr>
            <w:r w:rsidRPr="00803C05">
              <w:rPr>
                <w:rFonts w:ascii="Arial" w:hAnsi="Arial" w:cs="Arial"/>
              </w:rPr>
              <w:t xml:space="preserve">Since the subproject to be implemented </w:t>
            </w:r>
            <w:r>
              <w:rPr>
                <w:rFonts w:ascii="Arial" w:hAnsi="Arial" w:cs="Arial"/>
              </w:rPr>
              <w:t xml:space="preserve">in the existing structures of the </w:t>
            </w:r>
            <w:proofErr w:type="spellStart"/>
            <w:r>
              <w:rPr>
                <w:rFonts w:ascii="Arial" w:hAnsi="Arial" w:cs="Arial"/>
              </w:rPr>
              <w:t>pourashava</w:t>
            </w:r>
            <w:proofErr w:type="spellEnd"/>
            <w:r>
              <w:rPr>
                <w:rFonts w:ascii="Arial" w:hAnsi="Arial" w:cs="Arial"/>
              </w:rPr>
              <w:t xml:space="preserve">, </w:t>
            </w:r>
            <w:r w:rsidRPr="00803C05">
              <w:rPr>
                <w:rFonts w:ascii="Arial" w:hAnsi="Arial" w:cs="Arial"/>
              </w:rPr>
              <w:t xml:space="preserve">so </w:t>
            </w:r>
            <w:r>
              <w:rPr>
                <w:rFonts w:ascii="Arial" w:hAnsi="Arial" w:cs="Arial"/>
              </w:rPr>
              <w:t xml:space="preserve">said </w:t>
            </w:r>
            <w:r w:rsidRPr="00803C05">
              <w:rPr>
                <w:rFonts w:ascii="Arial" w:hAnsi="Arial" w:cs="Arial"/>
              </w:rPr>
              <w:t>action</w:t>
            </w:r>
            <w:r w:rsidR="00435879" w:rsidRPr="00803C05">
              <w:rPr>
                <w:rFonts w:ascii="Arial" w:hAnsi="Arial" w:cs="Arial"/>
              </w:rPr>
              <w:t xml:space="preserve"> does not require land acquisition and preparing RAP. Nine semi </w:t>
            </w:r>
            <w:proofErr w:type="spellStart"/>
            <w:r w:rsidR="00435879" w:rsidRPr="00803C05">
              <w:rPr>
                <w:rFonts w:ascii="Arial" w:hAnsi="Arial" w:cs="Arial"/>
              </w:rPr>
              <w:t>pucca</w:t>
            </w:r>
            <w:proofErr w:type="spellEnd"/>
            <w:r w:rsidR="00435879" w:rsidRPr="00803C05">
              <w:rPr>
                <w:rFonts w:ascii="Arial" w:hAnsi="Arial" w:cs="Arial"/>
              </w:rPr>
              <w:t xml:space="preserve"> shops and houses will be partially demolished and seven boundary walls and tin fences will be demolished which are located at the </w:t>
            </w:r>
            <w:proofErr w:type="spellStart"/>
            <w:r w:rsidR="00435879" w:rsidRPr="00803C05">
              <w:rPr>
                <w:rFonts w:ascii="Arial" w:hAnsi="Arial" w:cs="Arial"/>
              </w:rPr>
              <w:t>pourashava</w:t>
            </w:r>
            <w:proofErr w:type="spellEnd"/>
            <w:r w:rsidR="00435879" w:rsidRPr="00803C05">
              <w:rPr>
                <w:rFonts w:ascii="Arial" w:hAnsi="Arial" w:cs="Arial"/>
              </w:rPr>
              <w:t xml:space="preserve"> land. The affected persons agreed to vacate the land without compensation for the greater interest of the locality and getting </w:t>
            </w:r>
            <w:r>
              <w:rPr>
                <w:rFonts w:ascii="Arial" w:hAnsi="Arial" w:cs="Arial"/>
              </w:rPr>
              <w:t xml:space="preserve">better </w:t>
            </w:r>
            <w:r w:rsidR="00435879" w:rsidRPr="00803C05">
              <w:rPr>
                <w:rFonts w:ascii="Arial" w:hAnsi="Arial" w:cs="Arial"/>
              </w:rPr>
              <w:t>road</w:t>
            </w:r>
            <w:r>
              <w:rPr>
                <w:rFonts w:ascii="Arial" w:hAnsi="Arial" w:cs="Arial"/>
              </w:rPr>
              <w:t>, drain</w:t>
            </w:r>
            <w:r w:rsidR="00BF655E">
              <w:rPr>
                <w:rFonts w:ascii="Arial" w:hAnsi="Arial" w:cs="Arial"/>
              </w:rPr>
              <w:t xml:space="preserve"> and associated </w:t>
            </w:r>
            <w:proofErr w:type="gramStart"/>
            <w:r w:rsidR="00BF655E">
              <w:rPr>
                <w:rFonts w:ascii="Arial" w:hAnsi="Arial" w:cs="Arial"/>
              </w:rPr>
              <w:t xml:space="preserve">services </w:t>
            </w:r>
            <w:r w:rsidR="00435879" w:rsidRPr="00803C05">
              <w:rPr>
                <w:rFonts w:ascii="Arial" w:hAnsi="Arial" w:cs="Arial"/>
              </w:rPr>
              <w:t xml:space="preserve"> at</w:t>
            </w:r>
            <w:proofErr w:type="gramEnd"/>
            <w:r w:rsidR="00435879" w:rsidRPr="00803C05">
              <w:rPr>
                <w:rFonts w:ascii="Arial" w:hAnsi="Arial" w:cs="Arial"/>
              </w:rPr>
              <w:t xml:space="preserve"> doorstep. </w:t>
            </w:r>
          </w:p>
          <w:p w:rsidR="00A75590" w:rsidRPr="00A97D20" w:rsidRDefault="00435879" w:rsidP="000A17E2">
            <w:pPr>
              <w:jc w:val="both"/>
              <w:rPr>
                <w:rFonts w:ascii="Arial" w:hAnsi="Arial" w:cs="Arial"/>
              </w:rPr>
            </w:pPr>
            <w:r w:rsidRPr="00A97D20">
              <w:rPr>
                <w:rFonts w:ascii="Arial" w:hAnsi="Arial" w:cs="Arial"/>
              </w:rPr>
              <w:t xml:space="preserve">            </w:t>
            </w:r>
          </w:p>
        </w:tc>
      </w:tr>
      <w:tr w:rsidR="00A75590" w:rsidRPr="00A97D20" w:rsidTr="009F18E5">
        <w:tc>
          <w:tcPr>
            <w:tcW w:w="1620" w:type="dxa"/>
            <w:shd w:val="clear" w:color="auto" w:fill="auto"/>
          </w:tcPr>
          <w:p w:rsidR="00430E20" w:rsidRPr="00A97D20" w:rsidRDefault="00430E20" w:rsidP="00A75590">
            <w:pPr>
              <w:jc w:val="center"/>
              <w:rPr>
                <w:rFonts w:ascii="Arial" w:hAnsi="Arial" w:cs="Arial"/>
                <w:b/>
              </w:rPr>
            </w:pPr>
          </w:p>
          <w:p w:rsidR="00A75590" w:rsidRPr="00A97D20" w:rsidRDefault="00A75590" w:rsidP="00A75590">
            <w:pPr>
              <w:jc w:val="center"/>
              <w:rPr>
                <w:rFonts w:ascii="Arial" w:hAnsi="Arial" w:cs="Arial"/>
                <w:b/>
              </w:rPr>
            </w:pPr>
            <w:proofErr w:type="spellStart"/>
            <w:r w:rsidRPr="00A97D20">
              <w:rPr>
                <w:rFonts w:ascii="Arial" w:hAnsi="Arial" w:cs="Arial"/>
                <w:b/>
              </w:rPr>
              <w:t>Madaripur</w:t>
            </w:r>
            <w:proofErr w:type="spellEnd"/>
            <w:r w:rsidRPr="00A97D20">
              <w:rPr>
                <w:rFonts w:ascii="Arial" w:hAnsi="Arial" w:cs="Arial"/>
                <w:b/>
              </w:rPr>
              <w:tab/>
            </w:r>
            <w:r w:rsidRPr="00A97D20">
              <w:rPr>
                <w:rFonts w:ascii="Arial" w:hAnsi="Arial" w:cs="Arial"/>
                <w:b/>
              </w:rPr>
              <w:tab/>
            </w:r>
          </w:p>
        </w:tc>
        <w:tc>
          <w:tcPr>
            <w:tcW w:w="4680" w:type="dxa"/>
            <w:shd w:val="clear" w:color="auto" w:fill="auto"/>
          </w:tcPr>
          <w:p w:rsidR="00430E20" w:rsidRPr="00A97D20" w:rsidRDefault="00430E20" w:rsidP="00430E20">
            <w:pPr>
              <w:jc w:val="both"/>
              <w:rPr>
                <w:rFonts w:ascii="Arial" w:hAnsi="Arial" w:cs="Arial"/>
              </w:rPr>
            </w:pPr>
          </w:p>
          <w:p w:rsidR="00430E20" w:rsidRPr="00A97D20" w:rsidRDefault="00430E20" w:rsidP="00430E20">
            <w:pPr>
              <w:jc w:val="both"/>
              <w:rPr>
                <w:rFonts w:ascii="Arial" w:hAnsi="Arial" w:cs="Arial"/>
              </w:rPr>
            </w:pPr>
            <w:r w:rsidRPr="00A97D20">
              <w:rPr>
                <w:rFonts w:ascii="Arial" w:hAnsi="Arial" w:cs="Arial"/>
              </w:rPr>
              <w:t xml:space="preserve">a) Improvement of BC road at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gramStart"/>
            <w:r w:rsidRPr="00A97D20">
              <w:rPr>
                <w:rFonts w:ascii="Arial" w:hAnsi="Arial" w:cs="Arial"/>
              </w:rPr>
              <w:t>more(</w:t>
            </w:r>
            <w:proofErr w:type="gramEnd"/>
            <w:r w:rsidRPr="00A97D20">
              <w:rPr>
                <w:rFonts w:ascii="Arial" w:hAnsi="Arial" w:cs="Arial"/>
              </w:rPr>
              <w:t xml:space="preserve">Ch.00 to 1+600m)   under </w:t>
            </w:r>
            <w:proofErr w:type="spellStart"/>
            <w:r w:rsidRPr="00A97D20">
              <w:rPr>
                <w:rFonts w:ascii="Arial" w:hAnsi="Arial" w:cs="Arial"/>
              </w:rPr>
              <w:t>Madaripur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p w:rsidR="00430E20" w:rsidRPr="00A97D20" w:rsidRDefault="00430E20" w:rsidP="00430E20">
            <w:pPr>
              <w:jc w:val="both"/>
              <w:rPr>
                <w:rFonts w:ascii="Arial" w:hAnsi="Arial" w:cs="Arial"/>
              </w:rPr>
            </w:pPr>
            <w:r w:rsidRPr="00A97D20">
              <w:rPr>
                <w:rFonts w:ascii="Arial" w:hAnsi="Arial" w:cs="Arial"/>
              </w:rPr>
              <w:t xml:space="preserve"> b)Improvement of RCC road at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with at (ch.1600-2832m)</w:t>
            </w:r>
          </w:p>
          <w:p w:rsidR="00430E20" w:rsidRPr="00A97D20" w:rsidRDefault="00430E20" w:rsidP="00430E20">
            <w:pPr>
              <w:jc w:val="both"/>
              <w:rPr>
                <w:rFonts w:ascii="Arial" w:hAnsi="Arial" w:cs="Arial"/>
              </w:rPr>
            </w:pPr>
            <w:r w:rsidRPr="00A97D20">
              <w:rPr>
                <w:rFonts w:ascii="Arial" w:hAnsi="Arial" w:cs="Arial"/>
              </w:rPr>
              <w:t xml:space="preserve"> c) Construction of Drain at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with at </w:t>
            </w:r>
            <w:proofErr w:type="spellStart"/>
            <w:r w:rsidRPr="00A97D20">
              <w:rPr>
                <w:rFonts w:ascii="Arial" w:hAnsi="Arial" w:cs="Arial"/>
              </w:rPr>
              <w:t>ch.</w:t>
            </w:r>
            <w:proofErr w:type="spellEnd"/>
            <w:r w:rsidRPr="00A97D20">
              <w:rPr>
                <w:rFonts w:ascii="Arial" w:hAnsi="Arial" w:cs="Arial"/>
              </w:rPr>
              <w:t>(00-800m &amp; 1275-1600m).</w:t>
            </w:r>
          </w:p>
          <w:p w:rsidR="00430E20" w:rsidRPr="00A97D20" w:rsidRDefault="00430E20" w:rsidP="00430E20">
            <w:pPr>
              <w:jc w:val="both"/>
              <w:rPr>
                <w:rFonts w:ascii="Arial" w:hAnsi="Arial" w:cs="Arial"/>
              </w:rPr>
            </w:pPr>
            <w:r w:rsidRPr="00A97D20">
              <w:rPr>
                <w:rFonts w:ascii="Arial" w:hAnsi="Arial" w:cs="Arial"/>
              </w:rPr>
              <w:t xml:space="preserve"> d) RCC wall &amp; column with Pre-cast RCC post for protective work length=465m of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w:t>
            </w:r>
            <w:r w:rsidRPr="00A97D20">
              <w:rPr>
                <w:rFonts w:ascii="Arial" w:hAnsi="Arial" w:cs="Arial"/>
              </w:rPr>
              <w:tab/>
            </w:r>
          </w:p>
          <w:p w:rsidR="00430E20" w:rsidRPr="00A97D20" w:rsidRDefault="00430E20" w:rsidP="00430E20">
            <w:pPr>
              <w:jc w:val="both"/>
              <w:rPr>
                <w:rFonts w:ascii="Arial" w:hAnsi="Arial" w:cs="Arial"/>
              </w:rPr>
            </w:pPr>
            <w:r w:rsidRPr="00A97D20">
              <w:rPr>
                <w:rFonts w:ascii="Arial" w:hAnsi="Arial" w:cs="Arial"/>
              </w:rPr>
              <w:t xml:space="preserve"> e) Construction of 6nos Box-culvert at </w:t>
            </w:r>
            <w:proofErr w:type="spellStart"/>
            <w:r w:rsidRPr="00A97D20">
              <w:rPr>
                <w:rFonts w:ascii="Arial" w:hAnsi="Arial" w:cs="Arial"/>
              </w:rPr>
              <w:lastRenderedPageBreak/>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w:t>
            </w:r>
            <w:proofErr w:type="spellStart"/>
            <w:r w:rsidRPr="00A97D20">
              <w:rPr>
                <w:rFonts w:ascii="Arial" w:hAnsi="Arial" w:cs="Arial"/>
              </w:rPr>
              <w:t>fromDC</w:t>
            </w:r>
            <w:proofErr w:type="spellEnd"/>
            <w:r w:rsidRPr="00A97D20">
              <w:rPr>
                <w:rFonts w:ascii="Arial" w:hAnsi="Arial" w:cs="Arial"/>
              </w:rPr>
              <w:t xml:space="preserve">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at ch.0+450m,0+803m, 1+040m, 1+272m, 1+597m, 2+167m (A.CIP:29,30 &amp; B CIP:15) (Box culvert-1 vent, 3.0x2.0m)</w:t>
            </w:r>
          </w:p>
          <w:p w:rsidR="00430E20" w:rsidRPr="00A97D20" w:rsidRDefault="00430E20" w:rsidP="00430E20">
            <w:pPr>
              <w:jc w:val="both"/>
              <w:rPr>
                <w:rFonts w:ascii="Arial" w:hAnsi="Arial" w:cs="Arial"/>
              </w:rPr>
            </w:pPr>
            <w:r w:rsidRPr="00A97D20">
              <w:rPr>
                <w:rFonts w:ascii="Arial" w:hAnsi="Arial" w:cs="Arial"/>
              </w:rPr>
              <w:t xml:space="preserve">f) Construction of Box-Culvert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with Box culvert (01 no) at </w:t>
            </w:r>
            <w:proofErr w:type="spellStart"/>
            <w:r w:rsidRPr="00A97D20">
              <w:rPr>
                <w:rFonts w:ascii="Arial" w:hAnsi="Arial" w:cs="Arial"/>
              </w:rPr>
              <w:t>ch.</w:t>
            </w:r>
            <w:proofErr w:type="spellEnd"/>
            <w:r w:rsidRPr="00A97D20">
              <w:rPr>
                <w:rFonts w:ascii="Arial" w:hAnsi="Arial" w:cs="Arial"/>
              </w:rPr>
              <w:t xml:space="preserve"> 1+941m (A.CIP:29,30 &amp; B CIP: 15) (Box culvert- 2vent, 3.0x3.0m)</w:t>
            </w:r>
          </w:p>
          <w:p w:rsidR="00A75590" w:rsidRPr="00A97D20" w:rsidRDefault="00430E20" w:rsidP="00430E20">
            <w:pPr>
              <w:jc w:val="both"/>
              <w:rPr>
                <w:rFonts w:ascii="Arial" w:hAnsi="Arial" w:cs="Arial"/>
              </w:rPr>
            </w:pPr>
            <w:r w:rsidRPr="00A97D20">
              <w:rPr>
                <w:rFonts w:ascii="Arial" w:hAnsi="Arial" w:cs="Arial"/>
              </w:rPr>
              <w:t xml:space="preserve">g) Water supply Pipe Line at </w:t>
            </w:r>
            <w:proofErr w:type="spellStart"/>
            <w:r w:rsidRPr="00A97D20">
              <w:rPr>
                <w:rFonts w:ascii="Arial" w:hAnsi="Arial" w:cs="Arial"/>
              </w:rPr>
              <w:t>Charmuguria</w:t>
            </w:r>
            <w:proofErr w:type="spellEnd"/>
            <w:r w:rsidRPr="00A97D20">
              <w:rPr>
                <w:rFonts w:ascii="Arial" w:hAnsi="Arial" w:cs="Arial"/>
              </w:rPr>
              <w:t xml:space="preserve"> </w:t>
            </w:r>
            <w:proofErr w:type="spellStart"/>
            <w:r w:rsidRPr="00A97D20">
              <w:rPr>
                <w:rFonts w:ascii="Arial" w:hAnsi="Arial" w:cs="Arial"/>
              </w:rPr>
              <w:t>Madaripur</w:t>
            </w:r>
            <w:proofErr w:type="spellEnd"/>
            <w:r w:rsidRPr="00A97D20">
              <w:rPr>
                <w:rFonts w:ascii="Arial" w:hAnsi="Arial" w:cs="Arial"/>
              </w:rPr>
              <w:t xml:space="preserve"> old road starting from DC office to </w:t>
            </w:r>
            <w:proofErr w:type="spellStart"/>
            <w:r w:rsidRPr="00A97D20">
              <w:rPr>
                <w:rFonts w:ascii="Arial" w:hAnsi="Arial" w:cs="Arial"/>
              </w:rPr>
              <w:t>Charmuguria</w:t>
            </w:r>
            <w:proofErr w:type="spellEnd"/>
            <w:r w:rsidRPr="00A97D20">
              <w:rPr>
                <w:rFonts w:ascii="Arial" w:hAnsi="Arial" w:cs="Arial"/>
              </w:rPr>
              <w:t xml:space="preserve"> main road near post office via </w:t>
            </w:r>
            <w:proofErr w:type="spellStart"/>
            <w:r w:rsidRPr="00A97D20">
              <w:rPr>
                <w:rFonts w:ascii="Arial" w:hAnsi="Arial" w:cs="Arial"/>
              </w:rPr>
              <w:t>Bottola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in </w:t>
            </w:r>
            <w:proofErr w:type="spellStart"/>
            <w:r w:rsidRPr="00A97D20">
              <w:rPr>
                <w:rFonts w:ascii="Arial" w:hAnsi="Arial" w:cs="Arial"/>
              </w:rPr>
              <w:t>Madaripur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
        </w:tc>
        <w:tc>
          <w:tcPr>
            <w:tcW w:w="1530" w:type="dxa"/>
            <w:shd w:val="clear" w:color="auto" w:fill="auto"/>
          </w:tcPr>
          <w:p w:rsidR="00430E20" w:rsidRPr="00A97D20" w:rsidRDefault="00430E20" w:rsidP="00430E20">
            <w:pPr>
              <w:jc w:val="center"/>
              <w:rPr>
                <w:rFonts w:ascii="Arial" w:hAnsi="Arial" w:cs="Arial"/>
                <w:b/>
              </w:rPr>
            </w:pPr>
          </w:p>
          <w:p w:rsidR="00A75590" w:rsidRPr="00A97D20" w:rsidRDefault="00430E20" w:rsidP="00430E20">
            <w:pPr>
              <w:jc w:val="center"/>
              <w:rPr>
                <w:rFonts w:ascii="Arial" w:hAnsi="Arial" w:cs="Arial"/>
                <w:b/>
              </w:rPr>
            </w:pPr>
            <w:r w:rsidRPr="00A97D20">
              <w:rPr>
                <w:rFonts w:ascii="Arial" w:hAnsi="Arial" w:cs="Arial"/>
                <w:b/>
              </w:rPr>
              <w:t>MGSP/MAD/2017-18/W-08</w:t>
            </w:r>
          </w:p>
        </w:tc>
        <w:tc>
          <w:tcPr>
            <w:tcW w:w="7110" w:type="dxa"/>
            <w:shd w:val="clear" w:color="auto" w:fill="auto"/>
          </w:tcPr>
          <w:p w:rsidR="00435879" w:rsidRPr="00A97D20" w:rsidRDefault="00435879" w:rsidP="00435879">
            <w:pPr>
              <w:jc w:val="both"/>
              <w:rPr>
                <w:rFonts w:ascii="Arial" w:hAnsi="Arial" w:cs="Arial"/>
              </w:rPr>
            </w:pPr>
          </w:p>
          <w:p w:rsidR="004F09E7" w:rsidRPr="006D2E73" w:rsidRDefault="006D2E73" w:rsidP="00435879">
            <w:pPr>
              <w:jc w:val="both"/>
              <w:rPr>
                <w:rFonts w:ascii="Arial" w:hAnsi="Arial" w:cs="Arial"/>
              </w:rPr>
            </w:pPr>
            <w:r w:rsidRPr="006D2E73">
              <w:rPr>
                <w:rFonts w:ascii="Arial" w:hAnsi="Arial" w:cs="Arial"/>
              </w:rPr>
              <w:t xml:space="preserve">The subproject titled Improvement of </w:t>
            </w:r>
            <w:r w:rsidR="007D081C">
              <w:rPr>
                <w:rFonts w:ascii="Arial" w:hAnsi="Arial" w:cs="Arial"/>
              </w:rPr>
              <w:t xml:space="preserve">BC </w:t>
            </w:r>
            <w:r w:rsidRPr="006D2E73">
              <w:rPr>
                <w:rFonts w:ascii="Arial" w:hAnsi="Arial" w:cs="Arial"/>
              </w:rPr>
              <w:t>Road has been selected through a consultative process where communities and stakeholders were actively involved in the whole selection processes. It is expected that proposed subproject would create opportunity for easy and free movement of the dwellers of the project location. SMP highlights the main aspects of the social and vulnerability concerns. Communities and stakeholders were actively involved in selecting the subproject and they will continue their active participation in the Project Cycle Management.</w:t>
            </w:r>
          </w:p>
          <w:p w:rsidR="004F09E7" w:rsidRPr="006D2E73" w:rsidRDefault="004F09E7" w:rsidP="00435879">
            <w:pPr>
              <w:jc w:val="both"/>
              <w:rPr>
                <w:rFonts w:ascii="Arial" w:hAnsi="Arial" w:cs="Arial"/>
              </w:rPr>
            </w:pPr>
          </w:p>
          <w:p w:rsidR="00435879" w:rsidRPr="006D2E73" w:rsidRDefault="00435879" w:rsidP="00435879">
            <w:pPr>
              <w:jc w:val="both"/>
              <w:rPr>
                <w:rFonts w:ascii="Arial" w:hAnsi="Arial" w:cs="Arial"/>
              </w:rPr>
            </w:pPr>
            <w:r w:rsidRPr="006D2E73">
              <w:rPr>
                <w:rFonts w:ascii="Arial" w:hAnsi="Arial" w:cs="Arial"/>
              </w:rPr>
              <w:t xml:space="preserve">The subproject will </w:t>
            </w:r>
            <w:r w:rsidR="004F09E7" w:rsidRPr="006D2E73">
              <w:rPr>
                <w:rFonts w:ascii="Arial" w:hAnsi="Arial" w:cs="Arial"/>
              </w:rPr>
              <w:t xml:space="preserve">definitely </w:t>
            </w:r>
            <w:r w:rsidRPr="006D2E73">
              <w:rPr>
                <w:rFonts w:ascii="Arial" w:hAnsi="Arial" w:cs="Arial"/>
              </w:rPr>
              <w:t>improve transportation system. So, it will have positive impact on employment</w:t>
            </w:r>
            <w:proofErr w:type="gramStart"/>
            <w:r w:rsidRPr="006D2E73">
              <w:rPr>
                <w:rFonts w:ascii="Arial" w:hAnsi="Arial" w:cs="Arial"/>
              </w:rPr>
              <w:t>,  and</w:t>
            </w:r>
            <w:proofErr w:type="gramEnd"/>
            <w:r w:rsidRPr="006D2E73">
              <w:rPr>
                <w:rFonts w:ascii="Arial" w:hAnsi="Arial" w:cs="Arial"/>
              </w:rPr>
              <w:t xml:space="preserve"> creation of better business environment, marketing of agricultural products. It will also contribute to better accessing educational and health facilities. All these factors will have incremental value on socio-economic aspects in general and social aspects in particular. The proposed interventions are not expected to pose any significant negative social impact.</w:t>
            </w:r>
          </w:p>
          <w:p w:rsidR="00435879" w:rsidRPr="006D2E73" w:rsidRDefault="00435879" w:rsidP="00435879">
            <w:pPr>
              <w:jc w:val="both"/>
              <w:rPr>
                <w:rFonts w:ascii="Arial" w:hAnsi="Arial" w:cs="Arial"/>
              </w:rPr>
            </w:pPr>
          </w:p>
          <w:p w:rsidR="00A75590" w:rsidRPr="00A97D20" w:rsidRDefault="00435879" w:rsidP="00CC72B3">
            <w:pPr>
              <w:jc w:val="both"/>
              <w:rPr>
                <w:rFonts w:ascii="Arial" w:hAnsi="Arial" w:cs="Arial"/>
                <w:color w:val="00B050"/>
              </w:rPr>
            </w:pPr>
            <w:r w:rsidRPr="006D2E73">
              <w:rPr>
                <w:rFonts w:ascii="Arial" w:hAnsi="Arial" w:cs="Arial"/>
              </w:rPr>
              <w:t xml:space="preserve">Some (environment report will quantify) road side trees will be felled for widening of the road. These trees are located at </w:t>
            </w:r>
            <w:proofErr w:type="spellStart"/>
            <w:r w:rsidRPr="006D2E73">
              <w:rPr>
                <w:rFonts w:ascii="Arial" w:hAnsi="Arial" w:cs="Arial"/>
              </w:rPr>
              <w:t>Pourashava</w:t>
            </w:r>
            <w:proofErr w:type="spellEnd"/>
            <w:r w:rsidRPr="006D2E73">
              <w:rPr>
                <w:rFonts w:ascii="Arial" w:hAnsi="Arial" w:cs="Arial"/>
              </w:rPr>
              <w:t xml:space="preserve"> land.  </w:t>
            </w:r>
            <w:r w:rsidRPr="006D2E73">
              <w:rPr>
                <w:rFonts w:ascii="Arial" w:hAnsi="Arial" w:cs="Arial"/>
              </w:rPr>
              <w:lastRenderedPageBreak/>
              <w:t xml:space="preserve">Four houses (partially) and five boundary walls and few tin fences will be demolished which are located at the </w:t>
            </w:r>
            <w:proofErr w:type="spellStart"/>
            <w:r w:rsidRPr="006D2E73">
              <w:rPr>
                <w:rFonts w:ascii="Arial" w:hAnsi="Arial" w:cs="Arial"/>
              </w:rPr>
              <w:t>pourashava</w:t>
            </w:r>
            <w:proofErr w:type="spellEnd"/>
            <w:r w:rsidRPr="006D2E73">
              <w:rPr>
                <w:rFonts w:ascii="Arial" w:hAnsi="Arial" w:cs="Arial"/>
              </w:rPr>
              <w:t xml:space="preserve"> land.  The affected persons agreed to vacate the land for the greater interest of the locality. </w:t>
            </w:r>
          </w:p>
        </w:tc>
      </w:tr>
      <w:tr w:rsidR="00EF20AB" w:rsidRPr="00A97D20" w:rsidTr="009F18E5">
        <w:tc>
          <w:tcPr>
            <w:tcW w:w="1620" w:type="dxa"/>
            <w:shd w:val="clear" w:color="auto" w:fill="auto"/>
          </w:tcPr>
          <w:p w:rsidR="004F09E7" w:rsidRDefault="004F09E7" w:rsidP="005141F7">
            <w:pPr>
              <w:rPr>
                <w:rFonts w:ascii="Arial" w:hAnsi="Arial" w:cs="Arial"/>
                <w:b/>
              </w:rPr>
            </w:pPr>
          </w:p>
          <w:p w:rsidR="00EF20AB" w:rsidRPr="00A97D20" w:rsidRDefault="00EF20AB" w:rsidP="005141F7">
            <w:pPr>
              <w:rPr>
                <w:rFonts w:ascii="Arial" w:hAnsi="Arial" w:cs="Arial"/>
                <w:b/>
              </w:rPr>
            </w:pPr>
            <w:proofErr w:type="spellStart"/>
            <w:r w:rsidRPr="00A97D20">
              <w:rPr>
                <w:rFonts w:ascii="Arial" w:hAnsi="Arial" w:cs="Arial"/>
                <w:b/>
              </w:rPr>
              <w:t>Madhabdi</w:t>
            </w:r>
            <w:proofErr w:type="spellEnd"/>
          </w:p>
        </w:tc>
        <w:tc>
          <w:tcPr>
            <w:tcW w:w="4680" w:type="dxa"/>
            <w:shd w:val="clear" w:color="auto" w:fill="auto"/>
          </w:tcPr>
          <w:p w:rsidR="004F09E7" w:rsidRDefault="004F09E7" w:rsidP="00B72E25">
            <w:pPr>
              <w:jc w:val="both"/>
              <w:rPr>
                <w:rFonts w:ascii="Arial" w:hAnsi="Arial" w:cs="Arial"/>
              </w:rPr>
            </w:pPr>
          </w:p>
          <w:p w:rsidR="00EF20AB" w:rsidRPr="00A97D20" w:rsidRDefault="00EF20AB" w:rsidP="00B72E25">
            <w:pPr>
              <w:jc w:val="both"/>
              <w:rPr>
                <w:rFonts w:ascii="Arial" w:hAnsi="Arial" w:cs="Arial"/>
              </w:rPr>
            </w:pPr>
            <w:r w:rsidRPr="00A97D20">
              <w:rPr>
                <w:rFonts w:ascii="Arial" w:hAnsi="Arial" w:cs="Arial"/>
              </w:rPr>
              <w:t xml:space="preserve">Construction of RCC drain and widening of roads in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Pourasova</w:t>
            </w:r>
            <w:proofErr w:type="spellEnd"/>
          </w:p>
          <w:p w:rsidR="00EF20AB" w:rsidRPr="00A97D20" w:rsidRDefault="00EF20AB" w:rsidP="00B72E25">
            <w:pPr>
              <w:jc w:val="both"/>
              <w:rPr>
                <w:rFonts w:ascii="Arial" w:hAnsi="Arial" w:cs="Arial"/>
              </w:rPr>
            </w:pPr>
          </w:p>
          <w:p w:rsidR="00EF20AB" w:rsidRPr="00A97D20" w:rsidRDefault="00EF20AB" w:rsidP="00B72E25">
            <w:pPr>
              <w:jc w:val="both"/>
              <w:rPr>
                <w:rFonts w:ascii="Arial" w:hAnsi="Arial" w:cs="Arial"/>
              </w:rPr>
            </w:pPr>
            <w:r w:rsidRPr="00A97D20">
              <w:rPr>
                <w:rFonts w:ascii="Arial" w:hAnsi="Arial" w:cs="Arial"/>
              </w:rPr>
              <w:t>a)</w:t>
            </w:r>
            <w:r w:rsidRPr="00A97D20">
              <w:rPr>
                <w:rFonts w:ascii="Arial" w:hAnsi="Arial" w:cs="Arial"/>
              </w:rPr>
              <w:tab/>
              <w:t xml:space="preserve">Construction of RCC Drain from </w:t>
            </w:r>
            <w:proofErr w:type="spellStart"/>
            <w:r w:rsidRPr="00A97D20">
              <w:rPr>
                <w:rFonts w:ascii="Arial" w:hAnsi="Arial" w:cs="Arial"/>
              </w:rPr>
              <w:t>Tatapara</w:t>
            </w:r>
            <w:proofErr w:type="spellEnd"/>
            <w:r w:rsidRPr="00A97D20">
              <w:rPr>
                <w:rFonts w:ascii="Arial" w:hAnsi="Arial" w:cs="Arial"/>
              </w:rPr>
              <w:t xml:space="preserve"> </w:t>
            </w:r>
            <w:proofErr w:type="spellStart"/>
            <w:r w:rsidRPr="00A97D20">
              <w:rPr>
                <w:rFonts w:ascii="Arial" w:hAnsi="Arial" w:cs="Arial"/>
              </w:rPr>
              <w:t>Bowbazar</w:t>
            </w:r>
            <w:proofErr w:type="spellEnd"/>
            <w:r w:rsidRPr="00A97D20">
              <w:rPr>
                <w:rFonts w:ascii="Arial" w:hAnsi="Arial" w:cs="Arial"/>
              </w:rPr>
              <w:t xml:space="preserve"> to Islam C.N.G via </w:t>
            </w:r>
            <w:proofErr w:type="spellStart"/>
            <w:r w:rsidRPr="00A97D20">
              <w:rPr>
                <w:rFonts w:ascii="Arial" w:hAnsi="Arial" w:cs="Arial"/>
              </w:rPr>
              <w:t>Mohammadia</w:t>
            </w:r>
            <w:proofErr w:type="spellEnd"/>
            <w:r w:rsidRPr="00A97D20">
              <w:rPr>
                <w:rFonts w:ascii="Arial" w:hAnsi="Arial" w:cs="Arial"/>
              </w:rPr>
              <w:t xml:space="preserve"> </w:t>
            </w:r>
            <w:proofErr w:type="spellStart"/>
            <w:r w:rsidRPr="00A97D20">
              <w:rPr>
                <w:rFonts w:ascii="Arial" w:hAnsi="Arial" w:cs="Arial"/>
              </w:rPr>
              <w:t>Jame</w:t>
            </w:r>
            <w:proofErr w:type="spellEnd"/>
            <w:r w:rsidRPr="00A97D20">
              <w:rPr>
                <w:rFonts w:ascii="Arial" w:hAnsi="Arial" w:cs="Arial"/>
              </w:rPr>
              <w:t xml:space="preserve"> </w:t>
            </w:r>
            <w:proofErr w:type="spellStart"/>
            <w:r w:rsidRPr="00A97D20">
              <w:rPr>
                <w:rFonts w:ascii="Arial" w:hAnsi="Arial" w:cs="Arial"/>
              </w:rPr>
              <w:t>Moshjid</w:t>
            </w:r>
            <w:proofErr w:type="spellEnd"/>
            <w:r w:rsidRPr="00A97D20">
              <w:rPr>
                <w:rFonts w:ascii="Arial" w:hAnsi="Arial" w:cs="Arial"/>
              </w:rPr>
              <w:t xml:space="preserve"> (CIP-2 &amp; 3) providing RCC Pipe Drain and allied works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in </w:t>
            </w:r>
            <w:proofErr w:type="spellStart"/>
            <w:r w:rsidRPr="00A97D20">
              <w:rPr>
                <w:rFonts w:ascii="Arial" w:hAnsi="Arial" w:cs="Arial"/>
              </w:rPr>
              <w:t>Narhingdi</w:t>
            </w:r>
            <w:proofErr w:type="spellEnd"/>
            <w:r w:rsidRPr="00A97D20">
              <w:rPr>
                <w:rFonts w:ascii="Arial" w:hAnsi="Arial" w:cs="Arial"/>
              </w:rPr>
              <w:t xml:space="preserve"> District. (Ch.0 to 400m &amp; Priority 3)</w:t>
            </w:r>
          </w:p>
          <w:p w:rsidR="00EF20AB" w:rsidRPr="00A97D20" w:rsidRDefault="00EF20AB" w:rsidP="00B72E25">
            <w:pPr>
              <w:jc w:val="both"/>
              <w:rPr>
                <w:rFonts w:ascii="Arial" w:hAnsi="Arial" w:cs="Arial"/>
              </w:rPr>
            </w:pPr>
            <w:r w:rsidRPr="00A97D20">
              <w:rPr>
                <w:rFonts w:ascii="Arial" w:hAnsi="Arial" w:cs="Arial"/>
              </w:rPr>
              <w:t>b)</w:t>
            </w:r>
            <w:r w:rsidRPr="00A97D20">
              <w:rPr>
                <w:rFonts w:ascii="Arial" w:hAnsi="Arial" w:cs="Arial"/>
              </w:rPr>
              <w:tab/>
              <w:t xml:space="preserve">RCC Drain from Islam CNG to </w:t>
            </w:r>
            <w:proofErr w:type="spellStart"/>
            <w:r w:rsidRPr="00A97D20">
              <w:rPr>
                <w:rFonts w:ascii="Arial" w:hAnsi="Arial" w:cs="Arial"/>
              </w:rPr>
              <w:t>Choto</w:t>
            </w:r>
            <w:proofErr w:type="spellEnd"/>
            <w:r w:rsidRPr="00A97D20">
              <w:rPr>
                <w:rFonts w:ascii="Arial" w:hAnsi="Arial" w:cs="Arial"/>
              </w:rPr>
              <w:t xml:space="preserve"> </w:t>
            </w:r>
            <w:proofErr w:type="spellStart"/>
            <w:r w:rsidRPr="00A97D20">
              <w:rPr>
                <w:rFonts w:ascii="Arial" w:hAnsi="Arial" w:cs="Arial"/>
              </w:rPr>
              <w:t>Gadairchar</w:t>
            </w:r>
            <w:proofErr w:type="spellEnd"/>
            <w:r w:rsidRPr="00A97D20">
              <w:rPr>
                <w:rFonts w:ascii="Arial" w:hAnsi="Arial" w:cs="Arial"/>
              </w:rPr>
              <w:t xml:space="preserve"> </w:t>
            </w:r>
            <w:proofErr w:type="spellStart"/>
            <w:r w:rsidRPr="00A97D20">
              <w:rPr>
                <w:rFonts w:ascii="Arial" w:hAnsi="Arial" w:cs="Arial"/>
              </w:rPr>
              <w:t>Jame</w:t>
            </w:r>
            <w:proofErr w:type="spellEnd"/>
            <w:r w:rsidRPr="00A97D20">
              <w:rPr>
                <w:rFonts w:ascii="Arial" w:hAnsi="Arial" w:cs="Arial"/>
              </w:rPr>
              <w:t xml:space="preserve"> </w:t>
            </w:r>
            <w:proofErr w:type="spellStart"/>
            <w:r w:rsidRPr="00A97D20">
              <w:rPr>
                <w:rFonts w:ascii="Arial" w:hAnsi="Arial" w:cs="Arial"/>
              </w:rPr>
              <w:t>Moshjid</w:t>
            </w:r>
            <w:proofErr w:type="spellEnd"/>
            <w:r w:rsidRPr="00A97D20">
              <w:rPr>
                <w:rFonts w:ascii="Arial" w:hAnsi="Arial" w:cs="Arial"/>
              </w:rPr>
              <w:t xml:space="preserve"> Road via </w:t>
            </w:r>
            <w:proofErr w:type="spellStart"/>
            <w:r w:rsidRPr="00A97D20">
              <w:rPr>
                <w:rFonts w:ascii="Arial" w:hAnsi="Arial" w:cs="Arial"/>
              </w:rPr>
              <w:t>Bhuiyan</w:t>
            </w:r>
            <w:proofErr w:type="spellEnd"/>
            <w:r w:rsidRPr="00A97D20">
              <w:rPr>
                <w:rFonts w:ascii="Arial" w:hAnsi="Arial" w:cs="Arial"/>
              </w:rPr>
              <w:t xml:space="preserve"> Textile Mill and DN Textile Mill (CIP-8 &amp; 7) providing RCC Pipe Drain (161m) and allied works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in </w:t>
            </w:r>
            <w:proofErr w:type="spellStart"/>
            <w:r w:rsidRPr="00A97D20">
              <w:rPr>
                <w:rFonts w:ascii="Arial" w:hAnsi="Arial" w:cs="Arial"/>
              </w:rPr>
              <w:t>Narshingdi</w:t>
            </w:r>
            <w:proofErr w:type="spellEnd"/>
            <w:r w:rsidRPr="00A97D20">
              <w:rPr>
                <w:rFonts w:ascii="Arial" w:hAnsi="Arial" w:cs="Arial"/>
              </w:rPr>
              <w:t xml:space="preserve"> District. Ch. 181m to 302m plus 40m towards outfall at </w:t>
            </w:r>
            <w:proofErr w:type="spellStart"/>
            <w:r w:rsidRPr="00A97D20">
              <w:rPr>
                <w:rFonts w:ascii="Arial" w:hAnsi="Arial" w:cs="Arial"/>
              </w:rPr>
              <w:t>Brrammoputro</w:t>
            </w:r>
            <w:proofErr w:type="spellEnd"/>
            <w:r w:rsidRPr="00A97D20">
              <w:rPr>
                <w:rFonts w:ascii="Arial" w:hAnsi="Arial" w:cs="Arial"/>
              </w:rPr>
              <w:t xml:space="preserve"> River. Priority-4.</w:t>
            </w:r>
          </w:p>
          <w:p w:rsidR="00EF20AB" w:rsidRPr="00A97D20" w:rsidRDefault="00EF20AB" w:rsidP="00B72E25">
            <w:pPr>
              <w:jc w:val="both"/>
              <w:rPr>
                <w:rFonts w:ascii="Arial" w:hAnsi="Arial" w:cs="Arial"/>
              </w:rPr>
            </w:pPr>
            <w:r w:rsidRPr="00A97D20">
              <w:rPr>
                <w:rFonts w:ascii="Arial" w:hAnsi="Arial" w:cs="Arial"/>
              </w:rPr>
              <w:t>c)</w:t>
            </w:r>
            <w:r w:rsidRPr="00A97D20">
              <w:rPr>
                <w:rFonts w:ascii="Arial" w:hAnsi="Arial" w:cs="Arial"/>
              </w:rPr>
              <w:tab/>
              <w:t xml:space="preserve">RCC Road with Drain from Old </w:t>
            </w:r>
            <w:proofErr w:type="spellStart"/>
            <w:r w:rsidRPr="00A97D20">
              <w:rPr>
                <w:rFonts w:ascii="Arial" w:hAnsi="Arial" w:cs="Arial"/>
              </w:rPr>
              <w:t>Brammaputra</w:t>
            </w:r>
            <w:proofErr w:type="spellEnd"/>
            <w:r w:rsidRPr="00A97D20">
              <w:rPr>
                <w:rFonts w:ascii="Arial" w:hAnsi="Arial" w:cs="Arial"/>
              </w:rPr>
              <w:t xml:space="preserve"> </w:t>
            </w:r>
            <w:proofErr w:type="spellStart"/>
            <w:r w:rsidRPr="00A97D20">
              <w:rPr>
                <w:rFonts w:ascii="Arial" w:hAnsi="Arial" w:cs="Arial"/>
              </w:rPr>
              <w:t>Nadh</w:t>
            </w:r>
            <w:proofErr w:type="spellEnd"/>
            <w:r w:rsidRPr="00A97D20">
              <w:rPr>
                <w:rFonts w:ascii="Arial" w:hAnsi="Arial" w:cs="Arial"/>
              </w:rPr>
              <w:t xml:space="preserve"> to house of </w:t>
            </w:r>
            <w:proofErr w:type="spellStart"/>
            <w:r w:rsidRPr="00A97D20">
              <w:rPr>
                <w:rFonts w:ascii="Arial" w:hAnsi="Arial" w:cs="Arial"/>
              </w:rPr>
              <w:t>Sobahan</w:t>
            </w:r>
            <w:proofErr w:type="spellEnd"/>
            <w:r w:rsidRPr="00A97D20">
              <w:rPr>
                <w:rFonts w:ascii="Arial" w:hAnsi="Arial" w:cs="Arial"/>
              </w:rPr>
              <w:t xml:space="preserve"> </w:t>
            </w:r>
            <w:r w:rsidRPr="00A97D20">
              <w:rPr>
                <w:rFonts w:ascii="Arial" w:hAnsi="Arial" w:cs="Arial"/>
              </w:rPr>
              <w:lastRenderedPageBreak/>
              <w:t xml:space="preserve">driver at </w:t>
            </w:r>
            <w:proofErr w:type="spellStart"/>
            <w:r w:rsidRPr="00A97D20">
              <w:rPr>
                <w:rFonts w:ascii="Arial" w:hAnsi="Arial" w:cs="Arial"/>
              </w:rPr>
              <w:t>Birampur</w:t>
            </w:r>
            <w:proofErr w:type="spellEnd"/>
            <w:r w:rsidRPr="00A97D20">
              <w:rPr>
                <w:rFonts w:ascii="Arial" w:hAnsi="Arial" w:cs="Arial"/>
              </w:rPr>
              <w:t xml:space="preserve"> via old Bus stand (Total Existing road length 510m) providing RCC Road 500m, RCC pip drain 330m and allied works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in </w:t>
            </w:r>
            <w:proofErr w:type="spellStart"/>
            <w:r w:rsidRPr="00A97D20">
              <w:rPr>
                <w:rFonts w:ascii="Arial" w:hAnsi="Arial" w:cs="Arial"/>
              </w:rPr>
              <w:t>Narhingdi</w:t>
            </w:r>
            <w:proofErr w:type="spellEnd"/>
            <w:r w:rsidRPr="00A97D20">
              <w:rPr>
                <w:rFonts w:ascii="Arial" w:hAnsi="Arial" w:cs="Arial"/>
              </w:rPr>
              <w:t xml:space="preserve"> District (CIP-9 &amp; 10) and priority 6.</w:t>
            </w:r>
          </w:p>
          <w:p w:rsidR="00EF20AB" w:rsidRPr="00A97D20" w:rsidRDefault="00EF20AB" w:rsidP="00B72E25">
            <w:pPr>
              <w:jc w:val="both"/>
              <w:rPr>
                <w:rFonts w:ascii="Arial" w:hAnsi="Arial" w:cs="Arial"/>
              </w:rPr>
            </w:pPr>
            <w:r w:rsidRPr="00A97D20">
              <w:rPr>
                <w:rFonts w:ascii="Arial" w:hAnsi="Arial" w:cs="Arial"/>
              </w:rPr>
              <w:t>d)</w:t>
            </w:r>
            <w:r w:rsidRPr="00A97D20">
              <w:rPr>
                <w:rFonts w:ascii="Arial" w:hAnsi="Arial" w:cs="Arial"/>
              </w:rPr>
              <w:tab/>
              <w:t>RCC Road and partly portion of RCC Pipe Drain construction from Dhaka-</w:t>
            </w:r>
            <w:proofErr w:type="spellStart"/>
            <w:r w:rsidRPr="00A97D20">
              <w:rPr>
                <w:rFonts w:ascii="Arial" w:hAnsi="Arial" w:cs="Arial"/>
              </w:rPr>
              <w:t>Sylhet</w:t>
            </w:r>
            <w:proofErr w:type="spellEnd"/>
            <w:r w:rsidRPr="00A97D20">
              <w:rPr>
                <w:rFonts w:ascii="Arial" w:hAnsi="Arial" w:cs="Arial"/>
              </w:rPr>
              <w:t xml:space="preserve"> National Highway (near </w:t>
            </w:r>
            <w:proofErr w:type="spellStart"/>
            <w:r w:rsidRPr="00A97D20">
              <w:rPr>
                <w:rFonts w:ascii="Arial" w:hAnsi="Arial" w:cs="Arial"/>
              </w:rPr>
              <w:t>Fajlul</w:t>
            </w:r>
            <w:proofErr w:type="spellEnd"/>
            <w:r w:rsidRPr="00A97D20">
              <w:rPr>
                <w:rFonts w:ascii="Arial" w:hAnsi="Arial" w:cs="Arial"/>
              </w:rPr>
              <w:t xml:space="preserve"> </w:t>
            </w:r>
            <w:proofErr w:type="spellStart"/>
            <w:r w:rsidRPr="00A97D20">
              <w:rPr>
                <w:rFonts w:ascii="Arial" w:hAnsi="Arial" w:cs="Arial"/>
              </w:rPr>
              <w:t>Karim</w:t>
            </w:r>
            <w:proofErr w:type="spellEnd"/>
            <w:r w:rsidRPr="00A97D20">
              <w:rPr>
                <w:rFonts w:ascii="Arial" w:hAnsi="Arial" w:cs="Arial"/>
              </w:rPr>
              <w:t xml:space="preserve"> Kinder Garden) to House of </w:t>
            </w:r>
            <w:proofErr w:type="spellStart"/>
            <w:r w:rsidRPr="00A97D20">
              <w:rPr>
                <w:rFonts w:ascii="Arial" w:hAnsi="Arial" w:cs="Arial"/>
              </w:rPr>
              <w:t>Selim</w:t>
            </w:r>
            <w:proofErr w:type="spellEnd"/>
            <w:r w:rsidRPr="00A97D20">
              <w:rPr>
                <w:rFonts w:ascii="Arial" w:hAnsi="Arial" w:cs="Arial"/>
              </w:rPr>
              <w:t xml:space="preserve"> </w:t>
            </w:r>
            <w:proofErr w:type="spellStart"/>
            <w:r w:rsidRPr="00A97D20">
              <w:rPr>
                <w:rFonts w:ascii="Arial" w:hAnsi="Arial" w:cs="Arial"/>
              </w:rPr>
              <w:t>Sangbadik</w:t>
            </w:r>
            <w:proofErr w:type="spellEnd"/>
            <w:r w:rsidRPr="00A97D20">
              <w:rPr>
                <w:rFonts w:ascii="Arial" w:hAnsi="Arial" w:cs="Arial"/>
              </w:rPr>
              <w:t xml:space="preserve"> </w:t>
            </w:r>
            <w:proofErr w:type="gramStart"/>
            <w:r w:rsidRPr="00A97D20">
              <w:rPr>
                <w:rFonts w:ascii="Arial" w:hAnsi="Arial" w:cs="Arial"/>
              </w:rPr>
              <w:t xml:space="preserve">at  </w:t>
            </w:r>
            <w:proofErr w:type="spellStart"/>
            <w:r w:rsidRPr="00A97D20">
              <w:rPr>
                <w:rFonts w:ascii="Arial" w:hAnsi="Arial" w:cs="Arial"/>
              </w:rPr>
              <w:t>Birampur</w:t>
            </w:r>
            <w:proofErr w:type="spellEnd"/>
            <w:proofErr w:type="gramEnd"/>
            <w:r w:rsidRPr="00A97D20">
              <w:rPr>
                <w:rFonts w:ascii="Arial" w:hAnsi="Arial" w:cs="Arial"/>
              </w:rPr>
              <w:t xml:space="preserve">  via </w:t>
            </w:r>
            <w:proofErr w:type="spellStart"/>
            <w:r w:rsidRPr="00A97D20">
              <w:rPr>
                <w:rFonts w:ascii="Arial" w:hAnsi="Arial" w:cs="Arial"/>
              </w:rPr>
              <w:t>Rine</w:t>
            </w:r>
            <w:proofErr w:type="spellEnd"/>
            <w:r w:rsidRPr="00A97D20">
              <w:rPr>
                <w:rFonts w:ascii="Arial" w:hAnsi="Arial" w:cs="Arial"/>
              </w:rPr>
              <w:t xml:space="preserve"> ok market (CIP-13). Providing increase of the existing Road width by RCC Road 800m, With partly portion of RCC Pipe Drain 280m and allied works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in </w:t>
            </w:r>
            <w:proofErr w:type="spellStart"/>
            <w:r w:rsidRPr="00A97D20">
              <w:rPr>
                <w:rFonts w:ascii="Arial" w:hAnsi="Arial" w:cs="Arial"/>
              </w:rPr>
              <w:t>Narshingdi</w:t>
            </w:r>
            <w:proofErr w:type="spellEnd"/>
            <w:r w:rsidRPr="00A97D20">
              <w:rPr>
                <w:rFonts w:ascii="Arial" w:hAnsi="Arial" w:cs="Arial"/>
              </w:rPr>
              <w:t xml:space="preserve"> District. (Priority-6).</w:t>
            </w:r>
          </w:p>
          <w:p w:rsidR="00EF20AB" w:rsidRPr="00A97D20" w:rsidRDefault="00EF20AB" w:rsidP="00B72E25">
            <w:pPr>
              <w:jc w:val="both"/>
              <w:rPr>
                <w:rFonts w:ascii="Arial" w:hAnsi="Arial" w:cs="Arial"/>
                <w:b/>
              </w:rPr>
            </w:pPr>
            <w:r w:rsidRPr="00A97D20">
              <w:rPr>
                <w:rFonts w:ascii="Arial" w:hAnsi="Arial" w:cs="Arial"/>
              </w:rPr>
              <w:t>e)</w:t>
            </w:r>
            <w:r w:rsidRPr="00A97D20">
              <w:rPr>
                <w:rFonts w:ascii="Arial" w:hAnsi="Arial" w:cs="Arial"/>
              </w:rPr>
              <w:tab/>
              <w:t xml:space="preserve">RCC Road with RCC Pipe Drain and Street lights starting from the house of  </w:t>
            </w:r>
            <w:proofErr w:type="spellStart"/>
            <w:r w:rsidRPr="00A97D20">
              <w:rPr>
                <w:rFonts w:ascii="Arial" w:hAnsi="Arial" w:cs="Arial"/>
              </w:rPr>
              <w:t>Habibur</w:t>
            </w:r>
            <w:proofErr w:type="spellEnd"/>
            <w:r w:rsidRPr="00A97D20">
              <w:rPr>
                <w:rFonts w:ascii="Arial" w:hAnsi="Arial" w:cs="Arial"/>
              </w:rPr>
              <w:t xml:space="preserve">  </w:t>
            </w:r>
            <w:proofErr w:type="spellStart"/>
            <w:r w:rsidRPr="00A97D20">
              <w:rPr>
                <w:rFonts w:ascii="Arial" w:hAnsi="Arial" w:cs="Arial"/>
              </w:rPr>
              <w:t>Rahman</w:t>
            </w:r>
            <w:proofErr w:type="spellEnd"/>
            <w:r w:rsidRPr="00A97D20">
              <w:rPr>
                <w:rFonts w:ascii="Arial" w:hAnsi="Arial" w:cs="Arial"/>
              </w:rPr>
              <w:t xml:space="preserve"> at </w:t>
            </w:r>
            <w:proofErr w:type="spellStart"/>
            <w:r w:rsidRPr="00A97D20">
              <w:rPr>
                <w:rFonts w:ascii="Arial" w:hAnsi="Arial" w:cs="Arial"/>
              </w:rPr>
              <w:t>Birampur</w:t>
            </w:r>
            <w:proofErr w:type="spellEnd"/>
            <w:r w:rsidRPr="00A97D20">
              <w:rPr>
                <w:rFonts w:ascii="Arial" w:hAnsi="Arial" w:cs="Arial"/>
              </w:rPr>
              <w:t xml:space="preserve"> to back side of the house of </w:t>
            </w:r>
            <w:proofErr w:type="spellStart"/>
            <w:r w:rsidRPr="00A97D20">
              <w:rPr>
                <w:rFonts w:ascii="Arial" w:hAnsi="Arial" w:cs="Arial"/>
              </w:rPr>
              <w:t>Farid</w:t>
            </w:r>
            <w:proofErr w:type="spellEnd"/>
            <w:r w:rsidRPr="00A97D20">
              <w:rPr>
                <w:rFonts w:ascii="Arial" w:hAnsi="Arial" w:cs="Arial"/>
              </w:rPr>
              <w:t xml:space="preserve"> Councilor (Total length 660m), providing increase of the existing Road width by  RCC Road 300m, RCC pipe Drain 660m, Street lights 300m and allied works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in  </w:t>
            </w:r>
            <w:proofErr w:type="spellStart"/>
            <w:r w:rsidRPr="00A97D20">
              <w:rPr>
                <w:rFonts w:ascii="Arial" w:hAnsi="Arial" w:cs="Arial"/>
              </w:rPr>
              <w:t>Narshingdi</w:t>
            </w:r>
            <w:proofErr w:type="spellEnd"/>
            <w:r w:rsidRPr="00A97D20">
              <w:rPr>
                <w:rFonts w:ascii="Arial" w:hAnsi="Arial" w:cs="Arial"/>
              </w:rPr>
              <w:t xml:space="preserve">  District. (CIP-14 &amp; 15 and Priority-7)</w:t>
            </w:r>
          </w:p>
        </w:tc>
        <w:tc>
          <w:tcPr>
            <w:tcW w:w="1530" w:type="dxa"/>
            <w:shd w:val="clear" w:color="auto" w:fill="auto"/>
          </w:tcPr>
          <w:p w:rsidR="004F09E7" w:rsidRDefault="004F09E7" w:rsidP="00F75E88">
            <w:pPr>
              <w:jc w:val="center"/>
              <w:rPr>
                <w:rFonts w:ascii="Arial" w:hAnsi="Arial" w:cs="Arial"/>
                <w:b/>
              </w:rPr>
            </w:pPr>
          </w:p>
          <w:p w:rsidR="00EF20AB" w:rsidRPr="00A97D20" w:rsidRDefault="00EF20AB" w:rsidP="00F75E88">
            <w:pPr>
              <w:jc w:val="center"/>
              <w:rPr>
                <w:rFonts w:ascii="Arial" w:hAnsi="Arial" w:cs="Arial"/>
                <w:b/>
              </w:rPr>
            </w:pPr>
            <w:r w:rsidRPr="00A97D20">
              <w:rPr>
                <w:rFonts w:ascii="Arial" w:hAnsi="Arial" w:cs="Arial"/>
                <w:b/>
              </w:rPr>
              <w:t>MGSP/MDI/2016-17/W-03</w:t>
            </w:r>
          </w:p>
        </w:tc>
        <w:tc>
          <w:tcPr>
            <w:tcW w:w="7110" w:type="dxa"/>
            <w:shd w:val="clear" w:color="auto" w:fill="auto"/>
          </w:tcPr>
          <w:p w:rsidR="004F09E7" w:rsidRDefault="004F09E7" w:rsidP="001460C3">
            <w:pPr>
              <w:jc w:val="both"/>
              <w:rPr>
                <w:rFonts w:ascii="Arial" w:hAnsi="Arial" w:cs="Arial"/>
              </w:rPr>
            </w:pPr>
          </w:p>
          <w:p w:rsidR="00EF20AB" w:rsidRDefault="00EF20AB" w:rsidP="001460C3">
            <w:pPr>
              <w:jc w:val="both"/>
              <w:rPr>
                <w:rFonts w:ascii="Arial" w:hAnsi="Arial" w:cs="Arial"/>
              </w:rPr>
            </w:pPr>
            <w:r w:rsidRPr="00A97D20">
              <w:rPr>
                <w:rFonts w:ascii="Arial" w:hAnsi="Arial" w:cs="Arial"/>
              </w:rPr>
              <w:t xml:space="preserve">The sub-project mentioned in the left column is one of the important interventions of </w:t>
            </w:r>
            <w:proofErr w:type="spellStart"/>
            <w:proofErr w:type="gramStart"/>
            <w:r w:rsidRPr="00A97D20">
              <w:rPr>
                <w:rFonts w:ascii="Arial" w:hAnsi="Arial" w:cs="Arial"/>
              </w:rPr>
              <w:t>Madhabdi</w:t>
            </w:r>
            <w:proofErr w:type="spellEnd"/>
            <w:r w:rsidRPr="00A97D20">
              <w:rPr>
                <w:rFonts w:ascii="Arial" w:hAnsi="Arial" w:cs="Arial"/>
              </w:rPr>
              <w:t xml:space="preserve"> </w:t>
            </w:r>
            <w:r w:rsidR="00785143" w:rsidRPr="00A97D20">
              <w:rPr>
                <w:rFonts w:ascii="Arial" w:hAnsi="Arial" w:cs="Arial"/>
              </w:rPr>
              <w:t xml:space="preserve"> </w:t>
            </w:r>
            <w:proofErr w:type="spellStart"/>
            <w:r w:rsidRPr="00A97D20">
              <w:rPr>
                <w:rFonts w:ascii="Arial" w:hAnsi="Arial" w:cs="Arial"/>
              </w:rPr>
              <w:t>Pourashava</w:t>
            </w:r>
            <w:proofErr w:type="spellEnd"/>
            <w:proofErr w:type="gramEnd"/>
            <w:r w:rsidRPr="00A97D20">
              <w:rPr>
                <w:rFonts w:ascii="Arial" w:hAnsi="Arial" w:cs="Arial"/>
              </w:rPr>
              <w:t xml:space="preserve"> which was considered a prime one in CIP. The sub-project has been selected through maintaining all inclusive selection processes. </w:t>
            </w:r>
          </w:p>
          <w:p w:rsidR="00C20E6C" w:rsidRPr="00A97D20" w:rsidRDefault="00C20E6C" w:rsidP="001460C3">
            <w:pPr>
              <w:jc w:val="both"/>
              <w:rPr>
                <w:rFonts w:ascii="Arial" w:hAnsi="Arial" w:cs="Arial"/>
              </w:rPr>
            </w:pPr>
          </w:p>
          <w:p w:rsidR="00EF20AB" w:rsidRPr="00A97D20" w:rsidRDefault="00394317" w:rsidP="001460C3">
            <w:pPr>
              <w:jc w:val="both"/>
              <w:rPr>
                <w:rFonts w:ascii="Arial" w:hAnsi="Arial" w:cs="Arial"/>
              </w:rPr>
            </w:pPr>
            <w:r w:rsidRPr="00A97D20">
              <w:rPr>
                <w:rFonts w:ascii="Arial" w:hAnsi="Arial" w:cs="Arial"/>
              </w:rPr>
              <w:t xml:space="preserve">Actually, </w:t>
            </w:r>
            <w:r w:rsidR="00EF20AB" w:rsidRPr="00A97D20">
              <w:rPr>
                <w:rFonts w:ascii="Arial" w:hAnsi="Arial" w:cs="Arial"/>
              </w:rPr>
              <w:t xml:space="preserve">PIU in the specific field site consultation with the elected representatives of </w:t>
            </w:r>
            <w:proofErr w:type="spellStart"/>
            <w:r w:rsidR="00EF20AB" w:rsidRPr="00A97D20">
              <w:rPr>
                <w:rFonts w:ascii="Arial" w:hAnsi="Arial" w:cs="Arial"/>
              </w:rPr>
              <w:t>Madh</w:t>
            </w:r>
            <w:r w:rsidR="00C20E6C">
              <w:rPr>
                <w:rFonts w:ascii="Arial" w:hAnsi="Arial" w:cs="Arial"/>
              </w:rPr>
              <w:t>a</w:t>
            </w:r>
            <w:r w:rsidR="00EF20AB" w:rsidRPr="00A97D20">
              <w:rPr>
                <w:rFonts w:ascii="Arial" w:hAnsi="Arial" w:cs="Arial"/>
              </w:rPr>
              <w:t>bdi</w:t>
            </w:r>
            <w:proofErr w:type="spellEnd"/>
            <w:r w:rsidR="00EF20AB" w:rsidRPr="00A97D20">
              <w:rPr>
                <w:rFonts w:ascii="Arial" w:hAnsi="Arial" w:cs="Arial"/>
              </w:rPr>
              <w:t xml:space="preserve"> </w:t>
            </w:r>
            <w:proofErr w:type="spellStart"/>
            <w:r w:rsidR="00EF20AB" w:rsidRPr="00A97D20">
              <w:rPr>
                <w:rFonts w:ascii="Arial" w:hAnsi="Arial" w:cs="Arial"/>
              </w:rPr>
              <w:t>Pourashava</w:t>
            </w:r>
            <w:proofErr w:type="spellEnd"/>
            <w:r w:rsidR="00EF20AB" w:rsidRPr="00A97D20">
              <w:rPr>
                <w:rFonts w:ascii="Arial" w:hAnsi="Arial" w:cs="Arial"/>
              </w:rPr>
              <w:t xml:space="preserve"> has sel</w:t>
            </w:r>
            <w:r w:rsidRPr="00A97D20">
              <w:rPr>
                <w:rFonts w:ascii="Arial" w:hAnsi="Arial" w:cs="Arial"/>
              </w:rPr>
              <w:t xml:space="preserve">ected subprojects. Accordingly, </w:t>
            </w:r>
            <w:r w:rsidR="00EF20AB" w:rsidRPr="00A97D20">
              <w:rPr>
                <w:rFonts w:ascii="Arial" w:hAnsi="Arial" w:cs="Arial"/>
              </w:rPr>
              <w:t xml:space="preserve">DSM in close coordination and consultations with </w:t>
            </w:r>
            <w:proofErr w:type="spellStart"/>
            <w:r w:rsidR="00EF20AB" w:rsidRPr="00A97D20">
              <w:rPr>
                <w:rFonts w:ascii="Arial" w:hAnsi="Arial" w:cs="Arial"/>
              </w:rPr>
              <w:t>Madhobdi</w:t>
            </w:r>
            <w:proofErr w:type="spellEnd"/>
            <w:r w:rsidR="00EF20AB" w:rsidRPr="00A97D20">
              <w:rPr>
                <w:rFonts w:ascii="Arial" w:hAnsi="Arial" w:cs="Arial"/>
              </w:rPr>
              <w:t xml:space="preserve"> </w:t>
            </w:r>
            <w:proofErr w:type="spellStart"/>
            <w:r w:rsidR="00EF20AB" w:rsidRPr="00A97D20">
              <w:rPr>
                <w:rFonts w:ascii="Arial" w:hAnsi="Arial" w:cs="Arial"/>
              </w:rPr>
              <w:t>Pourashava</w:t>
            </w:r>
            <w:proofErr w:type="spellEnd"/>
            <w:r w:rsidR="00EF20AB" w:rsidRPr="00A97D20">
              <w:rPr>
                <w:rFonts w:ascii="Arial" w:hAnsi="Arial" w:cs="Arial"/>
              </w:rPr>
              <w:t xml:space="preserve"> has conducted social screening and subsequently prepared the Social Management Plan (SMP) for subproject. </w:t>
            </w:r>
          </w:p>
          <w:p w:rsidR="00EF20AB" w:rsidRPr="00A97D20" w:rsidRDefault="00EF20AB" w:rsidP="001460C3">
            <w:pPr>
              <w:jc w:val="both"/>
              <w:rPr>
                <w:rFonts w:ascii="Arial" w:hAnsi="Arial" w:cs="Arial"/>
              </w:rPr>
            </w:pPr>
          </w:p>
          <w:p w:rsidR="00EF20AB" w:rsidRPr="00A97D20" w:rsidRDefault="00EF20AB" w:rsidP="006E013A">
            <w:pPr>
              <w:jc w:val="both"/>
              <w:rPr>
                <w:rFonts w:ascii="Arial" w:hAnsi="Arial" w:cs="Arial"/>
              </w:rPr>
            </w:pPr>
            <w:r w:rsidRPr="00A97D20">
              <w:rPr>
                <w:rFonts w:ascii="Arial" w:hAnsi="Arial" w:cs="Arial"/>
              </w:rPr>
              <w:t>According to SMP, PIU plan disclosed the vulnerable communities and subprojects users in the subprojects locations on Social Safeguard Issues for their empowerment and ability to mitigate the complaints amicably and successfully. To protect their livelihoods, trading, income, dropout of education of their children, and other income generating activities, this Social Management Plan will be followed strictly and carefully for subprojects implementation.</w:t>
            </w:r>
          </w:p>
          <w:p w:rsidR="00EF20AB" w:rsidRPr="00A97D20" w:rsidRDefault="00EF20AB" w:rsidP="006E013A">
            <w:pPr>
              <w:jc w:val="both"/>
              <w:rPr>
                <w:rFonts w:ascii="Arial" w:hAnsi="Arial" w:cs="Arial"/>
              </w:rPr>
            </w:pPr>
          </w:p>
          <w:p w:rsidR="00EF20AB" w:rsidRDefault="00EF20AB" w:rsidP="00856840">
            <w:pPr>
              <w:jc w:val="both"/>
              <w:rPr>
                <w:rFonts w:ascii="Arial" w:hAnsi="Arial" w:cs="Arial"/>
              </w:rPr>
            </w:pPr>
            <w:r w:rsidRPr="00A97D20">
              <w:rPr>
                <w:rFonts w:ascii="Arial" w:hAnsi="Arial" w:cs="Arial"/>
              </w:rPr>
              <w:t xml:space="preserve">PAPs finally agreed in written form to remove </w:t>
            </w:r>
            <w:r w:rsidR="00C20E6C">
              <w:rPr>
                <w:rFonts w:ascii="Arial" w:hAnsi="Arial" w:cs="Arial"/>
              </w:rPr>
              <w:t xml:space="preserve">encroacher’s/ </w:t>
            </w:r>
            <w:r w:rsidRPr="00A97D20">
              <w:rPr>
                <w:rFonts w:ascii="Arial" w:hAnsi="Arial" w:cs="Arial"/>
              </w:rPr>
              <w:t xml:space="preserve">installations voluntarily without compensation and expressed their interest to the said sub-project. </w:t>
            </w: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Default="00BB3345" w:rsidP="00856840">
            <w:pPr>
              <w:jc w:val="both"/>
              <w:rPr>
                <w:rFonts w:ascii="Arial" w:hAnsi="Arial" w:cs="Arial"/>
              </w:rPr>
            </w:pPr>
          </w:p>
          <w:p w:rsidR="00BB3345" w:rsidRPr="00A97D20" w:rsidRDefault="00BB3345" w:rsidP="00856840">
            <w:pPr>
              <w:jc w:val="both"/>
              <w:rPr>
                <w:rFonts w:ascii="Arial" w:hAnsi="Arial" w:cs="Arial"/>
              </w:rPr>
            </w:pPr>
          </w:p>
        </w:tc>
      </w:tr>
      <w:tr w:rsidR="00EF20AB" w:rsidRPr="00A97D20" w:rsidTr="009F18E5">
        <w:tc>
          <w:tcPr>
            <w:tcW w:w="1620" w:type="dxa"/>
            <w:shd w:val="clear" w:color="auto" w:fill="auto"/>
          </w:tcPr>
          <w:p w:rsidR="00EF20AB" w:rsidRPr="00A97D20" w:rsidRDefault="00EF20AB" w:rsidP="005141F7">
            <w:pPr>
              <w:rPr>
                <w:rFonts w:ascii="Arial" w:hAnsi="Arial" w:cs="Arial"/>
                <w:b/>
              </w:rPr>
            </w:pPr>
            <w:proofErr w:type="spellStart"/>
            <w:r w:rsidRPr="00A97D20">
              <w:rPr>
                <w:rFonts w:ascii="Arial" w:hAnsi="Arial" w:cs="Arial"/>
                <w:b/>
              </w:rPr>
              <w:lastRenderedPageBreak/>
              <w:t>Madhabdi</w:t>
            </w:r>
            <w:proofErr w:type="spellEnd"/>
          </w:p>
        </w:tc>
        <w:tc>
          <w:tcPr>
            <w:tcW w:w="4680" w:type="dxa"/>
            <w:shd w:val="clear" w:color="auto" w:fill="auto"/>
          </w:tcPr>
          <w:p w:rsidR="00EF20AB" w:rsidRPr="00A97D20" w:rsidRDefault="00EF20AB" w:rsidP="00B72E25">
            <w:pPr>
              <w:jc w:val="both"/>
              <w:rPr>
                <w:rFonts w:ascii="Arial" w:hAnsi="Arial" w:cs="Arial"/>
              </w:rPr>
            </w:pPr>
            <w:r w:rsidRPr="00A97D20">
              <w:rPr>
                <w:rFonts w:ascii="Arial" w:hAnsi="Arial" w:cs="Arial"/>
              </w:rPr>
              <w:t xml:space="preserve">Construction of RCC drain and widening of roads in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Pourasova</w:t>
            </w:r>
            <w:proofErr w:type="spellEnd"/>
          </w:p>
          <w:p w:rsidR="00EF20AB" w:rsidRPr="00A97D20" w:rsidRDefault="00EF20AB" w:rsidP="00B72E25">
            <w:pPr>
              <w:jc w:val="both"/>
              <w:rPr>
                <w:rFonts w:ascii="Arial" w:hAnsi="Arial" w:cs="Arial"/>
              </w:rPr>
            </w:pPr>
            <w:r w:rsidRPr="00A97D20">
              <w:rPr>
                <w:rFonts w:ascii="Arial" w:hAnsi="Arial" w:cs="Arial"/>
              </w:rPr>
              <w:t>a.</w:t>
            </w:r>
            <w:r w:rsidRPr="00A97D20">
              <w:rPr>
                <w:rFonts w:ascii="Arial" w:hAnsi="Arial" w:cs="Arial"/>
              </w:rPr>
              <w:tab/>
              <w:t xml:space="preserve">Construction of R.C.C Road &amp; RCC Drain  starting  from Dhaka – </w:t>
            </w:r>
            <w:proofErr w:type="spellStart"/>
            <w:r w:rsidRPr="00A97D20">
              <w:rPr>
                <w:rFonts w:ascii="Arial" w:hAnsi="Arial" w:cs="Arial"/>
              </w:rPr>
              <w:t>Sylhet</w:t>
            </w:r>
            <w:proofErr w:type="spellEnd"/>
            <w:r w:rsidRPr="00A97D20">
              <w:rPr>
                <w:rFonts w:ascii="Arial" w:hAnsi="Arial" w:cs="Arial"/>
              </w:rPr>
              <w:t xml:space="preserve">  Highway(Near </w:t>
            </w:r>
            <w:proofErr w:type="spellStart"/>
            <w:r w:rsidRPr="00A97D20">
              <w:rPr>
                <w:rFonts w:ascii="Arial" w:hAnsi="Arial" w:cs="Arial"/>
              </w:rPr>
              <w:t>Jalil</w:t>
            </w:r>
            <w:proofErr w:type="spellEnd"/>
            <w:r w:rsidRPr="00A97D20">
              <w:rPr>
                <w:rFonts w:ascii="Arial" w:hAnsi="Arial" w:cs="Arial"/>
              </w:rPr>
              <w:t xml:space="preserve"> Work shop) to House of Abu Mia at </w:t>
            </w:r>
            <w:proofErr w:type="spellStart"/>
            <w:r w:rsidRPr="00A97D20">
              <w:rPr>
                <w:rFonts w:ascii="Arial" w:hAnsi="Arial" w:cs="Arial"/>
              </w:rPr>
              <w:t>Birampur</w:t>
            </w:r>
            <w:proofErr w:type="spellEnd"/>
            <w:r w:rsidRPr="00A97D20">
              <w:rPr>
                <w:rFonts w:ascii="Arial" w:hAnsi="Arial" w:cs="Arial"/>
              </w:rPr>
              <w:t xml:space="preserve">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(Ch. 0+000~0+630km) Total length= 630m.</w:t>
            </w:r>
          </w:p>
          <w:p w:rsidR="00EF20AB" w:rsidRPr="00A97D20" w:rsidRDefault="00EF20AB" w:rsidP="00B72E25">
            <w:pPr>
              <w:jc w:val="both"/>
              <w:rPr>
                <w:rFonts w:ascii="Arial" w:hAnsi="Arial" w:cs="Arial"/>
              </w:rPr>
            </w:pPr>
            <w:r w:rsidRPr="00A97D20">
              <w:rPr>
                <w:rFonts w:ascii="Arial" w:hAnsi="Arial" w:cs="Arial"/>
              </w:rPr>
              <w:t>b.</w:t>
            </w:r>
            <w:r w:rsidRPr="00A97D20">
              <w:rPr>
                <w:rFonts w:ascii="Arial" w:hAnsi="Arial" w:cs="Arial"/>
              </w:rPr>
              <w:tab/>
              <w:t xml:space="preserve">Construction of R.C.C Road &amp; RCC Drain  starting  from Dhaka – </w:t>
            </w:r>
            <w:proofErr w:type="spellStart"/>
            <w:r w:rsidRPr="00A97D20">
              <w:rPr>
                <w:rFonts w:ascii="Arial" w:hAnsi="Arial" w:cs="Arial"/>
              </w:rPr>
              <w:t>Sylhet</w:t>
            </w:r>
            <w:proofErr w:type="spellEnd"/>
            <w:r w:rsidRPr="00A97D20">
              <w:rPr>
                <w:rFonts w:ascii="Arial" w:hAnsi="Arial" w:cs="Arial"/>
              </w:rPr>
              <w:t xml:space="preserve"> Highway       (Near House of </w:t>
            </w:r>
            <w:proofErr w:type="spellStart"/>
            <w:r w:rsidRPr="00A97D20">
              <w:rPr>
                <w:rFonts w:ascii="Arial" w:hAnsi="Arial" w:cs="Arial"/>
              </w:rPr>
              <w:t>Hannan</w:t>
            </w:r>
            <w:proofErr w:type="spellEnd"/>
            <w:r w:rsidRPr="00A97D20">
              <w:rPr>
                <w:rFonts w:ascii="Arial" w:hAnsi="Arial" w:cs="Arial"/>
              </w:rPr>
              <w:t xml:space="preserve"> Master) to Uttar </w:t>
            </w:r>
            <w:proofErr w:type="spellStart"/>
            <w:r w:rsidRPr="00A97D20">
              <w:rPr>
                <w:rFonts w:ascii="Arial" w:hAnsi="Arial" w:cs="Arial"/>
              </w:rPr>
              <w:lastRenderedPageBreak/>
              <w:t>Birampur</w:t>
            </w:r>
            <w:proofErr w:type="spellEnd"/>
            <w:r w:rsidRPr="00A97D20">
              <w:rPr>
                <w:rFonts w:ascii="Arial" w:hAnsi="Arial" w:cs="Arial"/>
              </w:rPr>
              <w:t xml:space="preserve"> </w:t>
            </w:r>
            <w:proofErr w:type="spellStart"/>
            <w:r w:rsidRPr="00A97D20">
              <w:rPr>
                <w:rFonts w:ascii="Arial" w:hAnsi="Arial" w:cs="Arial"/>
              </w:rPr>
              <w:t>Eidgah</w:t>
            </w:r>
            <w:proofErr w:type="spellEnd"/>
            <w:r w:rsidRPr="00A97D20">
              <w:rPr>
                <w:rFonts w:ascii="Arial" w:hAnsi="Arial" w:cs="Arial"/>
              </w:rPr>
              <w:t xml:space="preserve"> via </w:t>
            </w:r>
            <w:proofErr w:type="spellStart"/>
            <w:r w:rsidRPr="00A97D20">
              <w:rPr>
                <w:rFonts w:ascii="Arial" w:hAnsi="Arial" w:cs="Arial"/>
              </w:rPr>
              <w:t>Jaj</w:t>
            </w:r>
            <w:proofErr w:type="spellEnd"/>
            <w:r w:rsidRPr="00A97D20">
              <w:rPr>
                <w:rFonts w:ascii="Arial" w:hAnsi="Arial" w:cs="Arial"/>
              </w:rPr>
              <w:t xml:space="preserve"> </w:t>
            </w:r>
            <w:proofErr w:type="spellStart"/>
            <w:r w:rsidRPr="00A97D20">
              <w:rPr>
                <w:rFonts w:ascii="Arial" w:hAnsi="Arial" w:cs="Arial"/>
              </w:rPr>
              <w:t>Bhuiya</w:t>
            </w:r>
            <w:proofErr w:type="spellEnd"/>
            <w:r w:rsidRPr="00A97D20">
              <w:rPr>
                <w:rFonts w:ascii="Arial" w:hAnsi="Arial" w:cs="Arial"/>
              </w:rPr>
              <w:t xml:space="preserve"> Textile Mill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(Ch. 0+000~0+532km &amp; Link 113m) Total length= 645m.</w:t>
            </w:r>
          </w:p>
          <w:p w:rsidR="00EF20AB" w:rsidRPr="00A97D20" w:rsidRDefault="00EF20AB" w:rsidP="00B72E25">
            <w:pPr>
              <w:jc w:val="both"/>
              <w:rPr>
                <w:rFonts w:ascii="Arial" w:hAnsi="Arial" w:cs="Arial"/>
              </w:rPr>
            </w:pPr>
            <w:r w:rsidRPr="00A97D20">
              <w:rPr>
                <w:rFonts w:ascii="Arial" w:hAnsi="Arial" w:cs="Arial"/>
              </w:rPr>
              <w:t>c.</w:t>
            </w:r>
            <w:r w:rsidRPr="00A97D20">
              <w:rPr>
                <w:rFonts w:ascii="Arial" w:hAnsi="Arial" w:cs="Arial"/>
              </w:rPr>
              <w:tab/>
              <w:t xml:space="preserve">Construction of  R.C.C Road &amp; RCC Drain starting  from </w:t>
            </w:r>
            <w:proofErr w:type="spellStart"/>
            <w:r w:rsidRPr="00A97D20">
              <w:rPr>
                <w:rFonts w:ascii="Arial" w:hAnsi="Arial" w:cs="Arial"/>
              </w:rPr>
              <w:t>Amtola</w:t>
            </w:r>
            <w:proofErr w:type="spellEnd"/>
            <w:r w:rsidRPr="00A97D20">
              <w:rPr>
                <w:rFonts w:ascii="Arial" w:hAnsi="Arial" w:cs="Arial"/>
              </w:rPr>
              <w:t xml:space="preserve"> </w:t>
            </w:r>
            <w:proofErr w:type="spellStart"/>
            <w:r w:rsidRPr="00A97D20">
              <w:rPr>
                <w:rFonts w:ascii="Arial" w:hAnsi="Arial" w:cs="Arial"/>
              </w:rPr>
              <w:t>Mosjid</w:t>
            </w:r>
            <w:proofErr w:type="spellEnd"/>
            <w:r w:rsidRPr="00A97D20">
              <w:rPr>
                <w:rFonts w:ascii="Arial" w:hAnsi="Arial" w:cs="Arial"/>
              </w:rPr>
              <w:t xml:space="preserve"> at </w:t>
            </w:r>
            <w:proofErr w:type="spellStart"/>
            <w:r w:rsidRPr="00A97D20">
              <w:rPr>
                <w:rFonts w:ascii="Arial" w:hAnsi="Arial" w:cs="Arial"/>
              </w:rPr>
              <w:t>Katowalir</w:t>
            </w:r>
            <w:proofErr w:type="spellEnd"/>
            <w:r w:rsidRPr="00A97D20">
              <w:rPr>
                <w:rFonts w:ascii="Arial" w:hAnsi="Arial" w:cs="Arial"/>
              </w:rPr>
              <w:t xml:space="preserve"> char up to </w:t>
            </w:r>
            <w:proofErr w:type="spellStart"/>
            <w:r w:rsidRPr="00A97D20">
              <w:rPr>
                <w:rFonts w:ascii="Arial" w:hAnsi="Arial" w:cs="Arial"/>
              </w:rPr>
              <w:t>Madanganj</w:t>
            </w:r>
            <w:proofErr w:type="spellEnd"/>
            <w:r w:rsidRPr="00A97D20">
              <w:rPr>
                <w:rFonts w:ascii="Arial" w:hAnsi="Arial" w:cs="Arial"/>
              </w:rPr>
              <w:t xml:space="preserve"> (old rail line) via </w:t>
            </w:r>
            <w:proofErr w:type="spellStart"/>
            <w:r w:rsidRPr="00A97D20">
              <w:rPr>
                <w:rFonts w:ascii="Arial" w:hAnsi="Arial" w:cs="Arial"/>
              </w:rPr>
              <w:t>Saju</w:t>
            </w:r>
            <w:proofErr w:type="spellEnd"/>
            <w:r w:rsidRPr="00A97D20">
              <w:rPr>
                <w:rFonts w:ascii="Arial" w:hAnsi="Arial" w:cs="Arial"/>
              </w:rPr>
              <w:t xml:space="preserve"> </w:t>
            </w:r>
            <w:proofErr w:type="spellStart"/>
            <w:r w:rsidRPr="00A97D20">
              <w:rPr>
                <w:rFonts w:ascii="Arial" w:hAnsi="Arial" w:cs="Arial"/>
              </w:rPr>
              <w:t>Khalifar</w:t>
            </w:r>
            <w:proofErr w:type="spellEnd"/>
            <w:r w:rsidRPr="00A97D20">
              <w:rPr>
                <w:rFonts w:ascii="Arial" w:hAnsi="Arial" w:cs="Arial"/>
              </w:rPr>
              <w:t xml:space="preserve"> </w:t>
            </w:r>
            <w:proofErr w:type="spellStart"/>
            <w:r w:rsidRPr="00A97D20">
              <w:rPr>
                <w:rFonts w:ascii="Arial" w:hAnsi="Arial" w:cs="Arial"/>
              </w:rPr>
              <w:t>Majar</w:t>
            </w:r>
            <w:proofErr w:type="spellEnd"/>
            <w:r w:rsidRPr="00A97D20">
              <w:rPr>
                <w:rFonts w:ascii="Arial" w:hAnsi="Arial" w:cs="Arial"/>
              </w:rPr>
              <w:t xml:space="preserve"> under </w:t>
            </w:r>
            <w:proofErr w:type="spellStart"/>
            <w:r w:rsidRPr="00A97D20">
              <w:rPr>
                <w:rFonts w:ascii="Arial" w:hAnsi="Arial" w:cs="Arial"/>
              </w:rPr>
              <w:t>Madhabdi</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(Ch. 0+000~0+540km) Total length = 540m</w:t>
            </w:r>
          </w:p>
        </w:tc>
        <w:tc>
          <w:tcPr>
            <w:tcW w:w="1530" w:type="dxa"/>
            <w:shd w:val="clear" w:color="auto" w:fill="auto"/>
          </w:tcPr>
          <w:p w:rsidR="00EF20AB" w:rsidRPr="00A97D20" w:rsidRDefault="00EF20AB" w:rsidP="00F75E88">
            <w:pPr>
              <w:jc w:val="center"/>
              <w:rPr>
                <w:rFonts w:ascii="Arial" w:hAnsi="Arial" w:cs="Arial"/>
                <w:b/>
              </w:rPr>
            </w:pPr>
            <w:r w:rsidRPr="00A97D20">
              <w:rPr>
                <w:rFonts w:ascii="Arial" w:hAnsi="Arial" w:cs="Arial"/>
                <w:b/>
              </w:rPr>
              <w:lastRenderedPageBreak/>
              <w:t>MGSP/MDI/2017-18/W-04</w:t>
            </w:r>
          </w:p>
        </w:tc>
        <w:tc>
          <w:tcPr>
            <w:tcW w:w="7110" w:type="dxa"/>
            <w:shd w:val="clear" w:color="auto" w:fill="auto"/>
          </w:tcPr>
          <w:p w:rsidR="00EF20AB" w:rsidRPr="00A97D20" w:rsidRDefault="00EF20AB" w:rsidP="009C78A7">
            <w:pPr>
              <w:jc w:val="both"/>
              <w:rPr>
                <w:rFonts w:ascii="Arial" w:hAnsi="Arial" w:cs="Arial"/>
              </w:rPr>
            </w:pPr>
            <w:r w:rsidRPr="00A97D20">
              <w:rPr>
                <w:rFonts w:ascii="Arial" w:hAnsi="Arial" w:cs="Arial"/>
              </w:rPr>
              <w:t xml:space="preserve">This is one of the important </w:t>
            </w:r>
            <w:proofErr w:type="gramStart"/>
            <w:r w:rsidRPr="00A97D20">
              <w:rPr>
                <w:rFonts w:ascii="Arial" w:hAnsi="Arial" w:cs="Arial"/>
              </w:rPr>
              <w:t>sub-project</w:t>
            </w:r>
            <w:proofErr w:type="gramEnd"/>
            <w:r w:rsidRPr="00A97D20">
              <w:rPr>
                <w:rFonts w:ascii="Arial" w:hAnsi="Arial" w:cs="Arial"/>
              </w:rPr>
              <w:t xml:space="preserve"> in</w:t>
            </w:r>
            <w:r w:rsidR="00B57ACF" w:rsidRPr="00A97D20">
              <w:rPr>
                <w:rFonts w:ascii="Arial" w:hAnsi="Arial" w:cs="Arial"/>
              </w:rPr>
              <w:t xml:space="preserve"> </w:t>
            </w:r>
            <w:r w:rsidRPr="00A97D20">
              <w:rPr>
                <w:rFonts w:ascii="Arial" w:hAnsi="Arial" w:cs="Arial"/>
              </w:rPr>
              <w:t>consideration of all aspects of implementation. The sub-project has been selected through participatory process where each and every stakeholder participated in the se</w:t>
            </w:r>
            <w:r w:rsidR="00B57ACF" w:rsidRPr="00A97D20">
              <w:rPr>
                <w:rFonts w:ascii="Arial" w:hAnsi="Arial" w:cs="Arial"/>
              </w:rPr>
              <w:t>le</w:t>
            </w:r>
            <w:r w:rsidRPr="00A97D20">
              <w:rPr>
                <w:rFonts w:ascii="Arial" w:hAnsi="Arial" w:cs="Arial"/>
              </w:rPr>
              <w:t>ction process.</w:t>
            </w:r>
          </w:p>
          <w:p w:rsidR="00EF20AB" w:rsidRPr="00A97D20" w:rsidRDefault="00EF20AB" w:rsidP="009C78A7">
            <w:pPr>
              <w:jc w:val="both"/>
              <w:rPr>
                <w:rFonts w:ascii="Arial" w:hAnsi="Arial" w:cs="Arial"/>
              </w:rPr>
            </w:pPr>
          </w:p>
          <w:p w:rsidR="00EF20AB" w:rsidRPr="00A97D20" w:rsidRDefault="00EF20AB" w:rsidP="009C78A7">
            <w:pPr>
              <w:jc w:val="both"/>
              <w:rPr>
                <w:rFonts w:ascii="Arial" w:hAnsi="Arial" w:cs="Arial"/>
              </w:rPr>
            </w:pPr>
            <w:r w:rsidRPr="00A97D20">
              <w:rPr>
                <w:rFonts w:ascii="Arial" w:hAnsi="Arial" w:cs="Arial"/>
              </w:rPr>
              <w:t xml:space="preserve">It is expected that after completing the subproject interventions, local and adjoining rural area people including teachers, students, officials, businessmen, workers and farmers of all ages and sexes will </w:t>
            </w:r>
            <w:r w:rsidR="00B57ACF" w:rsidRPr="00A97D20">
              <w:rPr>
                <w:rFonts w:ascii="Arial" w:hAnsi="Arial" w:cs="Arial"/>
              </w:rPr>
              <w:t xml:space="preserve">be </w:t>
            </w:r>
            <w:r w:rsidRPr="00A97D20">
              <w:rPr>
                <w:rFonts w:ascii="Arial" w:hAnsi="Arial" w:cs="Arial"/>
              </w:rPr>
              <w:t>benefit</w:t>
            </w:r>
            <w:r w:rsidR="00B57ACF" w:rsidRPr="00A97D20">
              <w:rPr>
                <w:rFonts w:ascii="Arial" w:hAnsi="Arial" w:cs="Arial"/>
              </w:rPr>
              <w:t>ed</w:t>
            </w:r>
            <w:r w:rsidRPr="00A97D20">
              <w:rPr>
                <w:rFonts w:ascii="Arial" w:hAnsi="Arial" w:cs="Arial"/>
              </w:rPr>
              <w:t xml:space="preserve"> from it. The sub project drains will reduce water-logging on the roads</w:t>
            </w:r>
            <w:r w:rsidR="00B57ACF" w:rsidRPr="00A97D20">
              <w:rPr>
                <w:rFonts w:ascii="Arial" w:hAnsi="Arial" w:cs="Arial"/>
              </w:rPr>
              <w:t>.</w:t>
            </w:r>
            <w:r w:rsidRPr="00A97D20">
              <w:rPr>
                <w:rFonts w:ascii="Arial" w:hAnsi="Arial" w:cs="Arial"/>
              </w:rPr>
              <w:t xml:space="preserve"> This will improve longevity of the roads and reduce maintenance cost. Add</w:t>
            </w:r>
            <w:r w:rsidR="00B57ACF" w:rsidRPr="00A97D20">
              <w:rPr>
                <w:rFonts w:ascii="Arial" w:hAnsi="Arial" w:cs="Arial"/>
              </w:rPr>
              <w:t>ing</w:t>
            </w:r>
            <w:r w:rsidRPr="00A97D20">
              <w:rPr>
                <w:rFonts w:ascii="Arial" w:hAnsi="Arial" w:cs="Arial"/>
              </w:rPr>
              <w:t xml:space="preserve"> streetlight to it will </w:t>
            </w:r>
            <w:r w:rsidR="00B57ACF" w:rsidRPr="00A97D20">
              <w:rPr>
                <w:rFonts w:ascii="Arial" w:hAnsi="Arial" w:cs="Arial"/>
              </w:rPr>
              <w:t>also ensure</w:t>
            </w:r>
            <w:r w:rsidRPr="00A97D20">
              <w:rPr>
                <w:rFonts w:ascii="Arial" w:hAnsi="Arial" w:cs="Arial"/>
              </w:rPr>
              <w:t xml:space="preserve"> pedestrian </w:t>
            </w:r>
            <w:r w:rsidRPr="00A97D20">
              <w:rPr>
                <w:rFonts w:ascii="Arial" w:hAnsi="Arial" w:cs="Arial"/>
              </w:rPr>
              <w:lastRenderedPageBreak/>
              <w:t xml:space="preserve">safety and smoother vehicle movement. </w:t>
            </w:r>
          </w:p>
          <w:p w:rsidR="00EF20AB" w:rsidRPr="00A97D20" w:rsidRDefault="00EF20AB" w:rsidP="009C78A7">
            <w:pPr>
              <w:jc w:val="both"/>
              <w:rPr>
                <w:rFonts w:ascii="Arial" w:hAnsi="Arial" w:cs="Arial"/>
              </w:rPr>
            </w:pPr>
          </w:p>
          <w:p w:rsidR="00EF20AB" w:rsidRPr="00A97D20" w:rsidRDefault="00EF20AB" w:rsidP="009C78A7">
            <w:pPr>
              <w:jc w:val="both"/>
              <w:rPr>
                <w:rFonts w:ascii="Arial" w:hAnsi="Arial" w:cs="Arial"/>
              </w:rPr>
            </w:pPr>
            <w:r w:rsidRPr="00A97D20">
              <w:rPr>
                <w:rFonts w:ascii="Arial" w:hAnsi="Arial" w:cs="Arial"/>
              </w:rPr>
              <w:t xml:space="preserve">The subproject does not require land acquisition and there is no need to prepare RAP. All land needed for the subproject belong to the ULB. However boundary walls of 50 private houses encroached to the ULB road and boundary wall of a mosque cum madrasa, a mosque and </w:t>
            </w:r>
            <w:r w:rsidR="00B0047E" w:rsidRPr="00A97D20">
              <w:rPr>
                <w:rFonts w:ascii="Arial" w:hAnsi="Arial" w:cs="Arial"/>
              </w:rPr>
              <w:t xml:space="preserve">an </w:t>
            </w:r>
            <w:proofErr w:type="spellStart"/>
            <w:r w:rsidR="00B0047E" w:rsidRPr="00A97D20">
              <w:rPr>
                <w:rFonts w:ascii="Arial" w:hAnsi="Arial" w:cs="Arial"/>
              </w:rPr>
              <w:t>eidgah</w:t>
            </w:r>
            <w:proofErr w:type="spellEnd"/>
            <w:r w:rsidRPr="00A97D20">
              <w:rPr>
                <w:rFonts w:ascii="Arial" w:hAnsi="Arial" w:cs="Arial"/>
              </w:rPr>
              <w:t xml:space="preserve"> (community place for prayer) need to be removed. The PAPs and the Mosque and Madrasa committee and private house owners agreed in writing to </w:t>
            </w:r>
            <w:r w:rsidR="00DA0F33" w:rsidRPr="00A97D20">
              <w:rPr>
                <w:rFonts w:ascii="Arial" w:hAnsi="Arial" w:cs="Arial"/>
              </w:rPr>
              <w:t>shift</w:t>
            </w:r>
            <w:r w:rsidRPr="00A97D20">
              <w:rPr>
                <w:rFonts w:ascii="Arial" w:hAnsi="Arial" w:cs="Arial"/>
              </w:rPr>
              <w:t xml:space="preserve"> the obstructions willingly and the ULB agreed to pay compensation which is included in the subproject cost estimate.  </w:t>
            </w:r>
          </w:p>
          <w:p w:rsidR="00CC170B" w:rsidRPr="00A97D20" w:rsidRDefault="00CC170B" w:rsidP="009C78A7">
            <w:pPr>
              <w:jc w:val="both"/>
              <w:rPr>
                <w:rFonts w:ascii="Arial" w:hAnsi="Arial" w:cs="Arial"/>
              </w:rPr>
            </w:pPr>
          </w:p>
          <w:p w:rsidR="00CC170B" w:rsidRPr="00A97D20" w:rsidRDefault="00CC170B" w:rsidP="009C78A7">
            <w:pPr>
              <w:jc w:val="both"/>
              <w:rPr>
                <w:rFonts w:ascii="Arial" w:hAnsi="Arial" w:cs="Arial"/>
              </w:rPr>
            </w:pPr>
          </w:p>
          <w:p w:rsidR="00CC170B" w:rsidRPr="00A97D20" w:rsidRDefault="00CC170B" w:rsidP="009C78A7">
            <w:pPr>
              <w:jc w:val="both"/>
              <w:rPr>
                <w:rFonts w:ascii="Arial" w:hAnsi="Arial" w:cs="Arial"/>
              </w:rPr>
            </w:pPr>
          </w:p>
          <w:p w:rsidR="00EF20AB" w:rsidRPr="00A97D20" w:rsidRDefault="00EF20AB" w:rsidP="005141F7">
            <w:pPr>
              <w:jc w:val="center"/>
              <w:rPr>
                <w:rFonts w:ascii="Arial" w:hAnsi="Arial" w:cs="Arial"/>
                <w:b/>
              </w:rPr>
            </w:pPr>
          </w:p>
        </w:tc>
      </w:tr>
      <w:tr w:rsidR="00747712" w:rsidRPr="00A97D20" w:rsidTr="009F18E5">
        <w:tc>
          <w:tcPr>
            <w:tcW w:w="1620" w:type="dxa"/>
            <w:shd w:val="clear" w:color="auto" w:fill="auto"/>
          </w:tcPr>
          <w:p w:rsidR="00CC170B" w:rsidRPr="00A97D20" w:rsidRDefault="00CC170B" w:rsidP="005141F7">
            <w:pPr>
              <w:rPr>
                <w:rFonts w:ascii="Arial" w:hAnsi="Arial" w:cs="Arial"/>
                <w:b/>
              </w:rPr>
            </w:pPr>
          </w:p>
          <w:p w:rsidR="00747712" w:rsidRPr="00A97D20" w:rsidRDefault="00BB3345" w:rsidP="005141F7">
            <w:pPr>
              <w:rPr>
                <w:rFonts w:ascii="Arial" w:hAnsi="Arial" w:cs="Arial"/>
                <w:b/>
              </w:rPr>
            </w:pPr>
            <w:proofErr w:type="spellStart"/>
            <w:r>
              <w:rPr>
                <w:rFonts w:ascii="Arial" w:hAnsi="Arial" w:cs="Arial"/>
                <w:b/>
              </w:rPr>
              <w:t>Pa</w:t>
            </w:r>
            <w:r w:rsidR="00747712" w:rsidRPr="00A97D20">
              <w:rPr>
                <w:rFonts w:ascii="Arial" w:hAnsi="Arial" w:cs="Arial"/>
                <w:b/>
              </w:rPr>
              <w:t>tiya</w:t>
            </w:r>
            <w:proofErr w:type="spellEnd"/>
            <w:r w:rsidR="00747712" w:rsidRPr="00A97D20">
              <w:rPr>
                <w:rFonts w:ascii="Arial" w:hAnsi="Arial" w:cs="Arial"/>
                <w:b/>
              </w:rPr>
              <w:t xml:space="preserve"> </w:t>
            </w:r>
          </w:p>
        </w:tc>
        <w:tc>
          <w:tcPr>
            <w:tcW w:w="4680" w:type="dxa"/>
            <w:shd w:val="clear" w:color="auto" w:fill="auto"/>
          </w:tcPr>
          <w:p w:rsidR="00CC170B" w:rsidRPr="00A97D20" w:rsidRDefault="00CC170B" w:rsidP="00B72E25">
            <w:pPr>
              <w:jc w:val="both"/>
              <w:rPr>
                <w:rFonts w:ascii="Arial" w:hAnsi="Arial" w:cs="Arial"/>
              </w:rPr>
            </w:pPr>
          </w:p>
          <w:p w:rsidR="00747712" w:rsidRPr="00A97D20" w:rsidRDefault="00CC170B" w:rsidP="00B72E25">
            <w:pPr>
              <w:jc w:val="both"/>
              <w:rPr>
                <w:rFonts w:ascii="Arial" w:hAnsi="Arial" w:cs="Arial"/>
              </w:rPr>
            </w:pPr>
            <w:r w:rsidRPr="00A97D20">
              <w:rPr>
                <w:rFonts w:ascii="Arial" w:hAnsi="Arial" w:cs="Arial"/>
              </w:rPr>
              <w:t xml:space="preserve">Construction of Kitchen Market at new Thana hat under </w:t>
            </w:r>
            <w:proofErr w:type="spellStart"/>
            <w:r w:rsidRPr="00A97D20">
              <w:rPr>
                <w:rFonts w:ascii="Arial" w:hAnsi="Arial" w:cs="Arial"/>
              </w:rPr>
              <w:t>Patiya</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tc>
        <w:tc>
          <w:tcPr>
            <w:tcW w:w="1530" w:type="dxa"/>
            <w:shd w:val="clear" w:color="auto" w:fill="auto"/>
          </w:tcPr>
          <w:p w:rsidR="00CC170B" w:rsidRPr="00A97D20" w:rsidRDefault="00CC170B" w:rsidP="00CC170B">
            <w:pPr>
              <w:jc w:val="center"/>
              <w:rPr>
                <w:rFonts w:ascii="Arial" w:hAnsi="Arial" w:cs="Arial"/>
                <w:b/>
              </w:rPr>
            </w:pPr>
          </w:p>
          <w:p w:rsidR="00747712" w:rsidRPr="00A97D20" w:rsidRDefault="00CC170B" w:rsidP="00CC170B">
            <w:pPr>
              <w:jc w:val="center"/>
              <w:rPr>
                <w:rFonts w:ascii="Arial" w:hAnsi="Arial" w:cs="Arial"/>
                <w:b/>
              </w:rPr>
            </w:pPr>
            <w:r w:rsidRPr="00A97D20">
              <w:rPr>
                <w:rFonts w:ascii="Arial" w:hAnsi="Arial" w:cs="Arial"/>
                <w:b/>
              </w:rPr>
              <w:t>MGSP/PAT/2016- 2017/ W-4</w:t>
            </w:r>
          </w:p>
        </w:tc>
        <w:tc>
          <w:tcPr>
            <w:tcW w:w="7110" w:type="dxa"/>
            <w:shd w:val="clear" w:color="auto" w:fill="auto"/>
          </w:tcPr>
          <w:p w:rsidR="00CF77F6" w:rsidRPr="00841D3A" w:rsidRDefault="00CF77F6" w:rsidP="009C78A7">
            <w:pPr>
              <w:jc w:val="both"/>
              <w:rPr>
                <w:rFonts w:ascii="Arial" w:hAnsi="Arial" w:cs="Arial"/>
              </w:rPr>
            </w:pPr>
          </w:p>
          <w:p w:rsidR="000C4623" w:rsidRPr="00841D3A" w:rsidRDefault="00CC170B" w:rsidP="000C4623">
            <w:pPr>
              <w:jc w:val="both"/>
              <w:rPr>
                <w:rFonts w:ascii="Arial" w:hAnsi="Arial" w:cs="Arial"/>
              </w:rPr>
            </w:pPr>
            <w:r w:rsidRPr="00841D3A">
              <w:rPr>
                <w:rFonts w:ascii="Arial" w:hAnsi="Arial" w:cs="Arial"/>
              </w:rPr>
              <w:t xml:space="preserve">This is </w:t>
            </w:r>
            <w:r w:rsidR="000C4623" w:rsidRPr="00841D3A">
              <w:rPr>
                <w:rFonts w:ascii="Arial" w:hAnsi="Arial" w:cs="Arial"/>
              </w:rPr>
              <w:t xml:space="preserve">an important subproject of </w:t>
            </w:r>
            <w:proofErr w:type="spellStart"/>
            <w:r w:rsidR="00841D3A" w:rsidRPr="00841D3A">
              <w:rPr>
                <w:rFonts w:ascii="Arial" w:hAnsi="Arial" w:cs="Arial"/>
              </w:rPr>
              <w:t>Potiya</w:t>
            </w:r>
            <w:proofErr w:type="spellEnd"/>
            <w:r w:rsidR="00841D3A" w:rsidRPr="00841D3A">
              <w:rPr>
                <w:rFonts w:ascii="Arial" w:hAnsi="Arial" w:cs="Arial"/>
              </w:rPr>
              <w:t xml:space="preserve"> </w:t>
            </w:r>
            <w:proofErr w:type="spellStart"/>
            <w:r w:rsidR="00841D3A" w:rsidRPr="00841D3A">
              <w:rPr>
                <w:rFonts w:ascii="Arial" w:hAnsi="Arial" w:cs="Arial"/>
              </w:rPr>
              <w:t>Pourashava</w:t>
            </w:r>
            <w:proofErr w:type="spellEnd"/>
            <w:r w:rsidR="00841D3A" w:rsidRPr="00841D3A">
              <w:rPr>
                <w:rFonts w:ascii="Arial" w:hAnsi="Arial" w:cs="Arial"/>
              </w:rPr>
              <w:t xml:space="preserve"> which could fulfill the unmet of the municipal dwellers</w:t>
            </w:r>
            <w:r w:rsidRPr="00841D3A">
              <w:rPr>
                <w:rFonts w:ascii="Arial" w:hAnsi="Arial" w:cs="Arial"/>
              </w:rPr>
              <w:t>. There is an existing kitchen market located beside the Chittagong</w:t>
            </w:r>
            <w:r w:rsidR="00B0047E">
              <w:rPr>
                <w:rFonts w:ascii="Arial" w:hAnsi="Arial" w:cs="Arial"/>
              </w:rPr>
              <w:t>-</w:t>
            </w:r>
            <w:r w:rsidRPr="00841D3A">
              <w:rPr>
                <w:rFonts w:ascii="Arial" w:hAnsi="Arial" w:cs="Arial"/>
              </w:rPr>
              <w:t xml:space="preserve">Cox’s Bazar highway at old </w:t>
            </w:r>
            <w:proofErr w:type="spellStart"/>
            <w:r w:rsidRPr="00841D3A">
              <w:rPr>
                <w:rFonts w:ascii="Arial" w:hAnsi="Arial" w:cs="Arial"/>
              </w:rPr>
              <w:t>thana</w:t>
            </w:r>
            <w:proofErr w:type="spellEnd"/>
            <w:r w:rsidRPr="00841D3A">
              <w:rPr>
                <w:rFonts w:ascii="Arial" w:hAnsi="Arial" w:cs="Arial"/>
              </w:rPr>
              <w:t xml:space="preserve"> hat but it is necessary to build a new kitchen market building at new </w:t>
            </w:r>
            <w:proofErr w:type="spellStart"/>
            <w:r w:rsidRPr="00841D3A">
              <w:rPr>
                <w:rFonts w:ascii="Arial" w:hAnsi="Arial" w:cs="Arial"/>
              </w:rPr>
              <w:t>thana</w:t>
            </w:r>
            <w:proofErr w:type="spellEnd"/>
            <w:r w:rsidRPr="00841D3A">
              <w:rPr>
                <w:rFonts w:ascii="Arial" w:hAnsi="Arial" w:cs="Arial"/>
              </w:rPr>
              <w:t xml:space="preserve"> hat area as the </w:t>
            </w:r>
            <w:proofErr w:type="spellStart"/>
            <w:r w:rsidRPr="00841D3A">
              <w:rPr>
                <w:rFonts w:ascii="Arial" w:hAnsi="Arial" w:cs="Arial"/>
              </w:rPr>
              <w:t>pourashava</w:t>
            </w:r>
            <w:proofErr w:type="spellEnd"/>
            <w:r w:rsidRPr="00841D3A">
              <w:rPr>
                <w:rFonts w:ascii="Arial" w:hAnsi="Arial" w:cs="Arial"/>
              </w:rPr>
              <w:t xml:space="preserve"> is growing in size and population. Further, the new </w:t>
            </w:r>
            <w:proofErr w:type="spellStart"/>
            <w:r w:rsidRPr="00841D3A">
              <w:rPr>
                <w:rFonts w:ascii="Arial" w:hAnsi="Arial" w:cs="Arial"/>
              </w:rPr>
              <w:t>thana</w:t>
            </w:r>
            <w:proofErr w:type="spellEnd"/>
            <w:r w:rsidRPr="00841D3A">
              <w:rPr>
                <w:rFonts w:ascii="Arial" w:hAnsi="Arial" w:cs="Arial"/>
              </w:rPr>
              <w:t xml:space="preserve"> </w:t>
            </w:r>
            <w:r w:rsidRPr="00B0047E">
              <w:rPr>
                <w:rFonts w:ascii="Arial" w:hAnsi="Arial" w:cs="Arial"/>
                <w:i/>
              </w:rPr>
              <w:t>hat</w:t>
            </w:r>
            <w:r w:rsidRPr="00841D3A">
              <w:rPr>
                <w:rFonts w:ascii="Arial" w:hAnsi="Arial" w:cs="Arial"/>
              </w:rPr>
              <w:t xml:space="preserve"> area has better connectivity with the adjoining rural areas, hence serving both the </w:t>
            </w:r>
            <w:proofErr w:type="spellStart"/>
            <w:r w:rsidRPr="00841D3A">
              <w:rPr>
                <w:rFonts w:ascii="Arial" w:hAnsi="Arial" w:cs="Arial"/>
              </w:rPr>
              <w:t>pourashava</w:t>
            </w:r>
            <w:proofErr w:type="spellEnd"/>
            <w:r w:rsidRPr="00841D3A">
              <w:rPr>
                <w:rFonts w:ascii="Arial" w:hAnsi="Arial" w:cs="Arial"/>
              </w:rPr>
              <w:t xml:space="preserve"> area and the rural areas.  </w:t>
            </w:r>
            <w:r w:rsidR="000C4623" w:rsidRPr="00841D3A">
              <w:rPr>
                <w:rFonts w:ascii="Arial" w:hAnsi="Arial" w:cs="Arial"/>
              </w:rPr>
              <w:t xml:space="preserve">The subproject site is in   </w:t>
            </w:r>
            <w:proofErr w:type="spellStart"/>
            <w:r w:rsidR="000C4623" w:rsidRPr="00841D3A">
              <w:rPr>
                <w:rFonts w:ascii="Arial" w:hAnsi="Arial" w:cs="Arial"/>
              </w:rPr>
              <w:t>pourashava</w:t>
            </w:r>
            <w:proofErr w:type="spellEnd"/>
            <w:r w:rsidR="000C4623" w:rsidRPr="00841D3A">
              <w:rPr>
                <w:rFonts w:ascii="Arial" w:hAnsi="Arial" w:cs="Arial"/>
              </w:rPr>
              <w:t xml:space="preserve"> own land and it will not affect any community property, cultural heritage, indigenous people and no community groups’ access to common property or livelihoods will be affected.</w:t>
            </w:r>
          </w:p>
          <w:p w:rsidR="000C4623" w:rsidRPr="00841D3A" w:rsidRDefault="000C4623" w:rsidP="00CC170B">
            <w:pPr>
              <w:jc w:val="both"/>
              <w:rPr>
                <w:rFonts w:ascii="Arial" w:hAnsi="Arial" w:cs="Arial"/>
              </w:rPr>
            </w:pPr>
          </w:p>
          <w:p w:rsidR="00CC170B" w:rsidRPr="00841D3A" w:rsidRDefault="00CC170B" w:rsidP="00CC170B">
            <w:pPr>
              <w:jc w:val="both"/>
              <w:rPr>
                <w:rFonts w:ascii="Arial" w:hAnsi="Arial" w:cs="Arial"/>
              </w:rPr>
            </w:pPr>
          </w:p>
          <w:p w:rsidR="00CC170B" w:rsidRPr="00841D3A" w:rsidRDefault="00CC170B" w:rsidP="00CC170B">
            <w:pPr>
              <w:jc w:val="both"/>
              <w:rPr>
                <w:rFonts w:ascii="Arial" w:hAnsi="Arial" w:cs="Arial"/>
              </w:rPr>
            </w:pPr>
            <w:r w:rsidRPr="00841D3A">
              <w:rPr>
                <w:rFonts w:ascii="Arial" w:hAnsi="Arial" w:cs="Arial"/>
              </w:rPr>
              <w:t xml:space="preserve">The sub project will have positive impact on creating better business environment for the traders and buyers benefiting about 62,450 people of the </w:t>
            </w:r>
            <w:proofErr w:type="spellStart"/>
            <w:r w:rsidRPr="00841D3A">
              <w:rPr>
                <w:rFonts w:ascii="Arial" w:hAnsi="Arial" w:cs="Arial"/>
              </w:rPr>
              <w:t>Pourashava</w:t>
            </w:r>
            <w:proofErr w:type="spellEnd"/>
            <w:r w:rsidRPr="00841D3A">
              <w:rPr>
                <w:rFonts w:ascii="Arial" w:hAnsi="Arial" w:cs="Arial"/>
              </w:rPr>
              <w:t xml:space="preserve"> and </w:t>
            </w:r>
            <w:proofErr w:type="spellStart"/>
            <w:r w:rsidR="00841D3A" w:rsidRPr="00841D3A">
              <w:rPr>
                <w:rFonts w:ascii="Arial" w:hAnsi="Arial" w:cs="Arial"/>
              </w:rPr>
              <w:t>neiboughring</w:t>
            </w:r>
            <w:proofErr w:type="spellEnd"/>
            <w:r w:rsidR="00841D3A" w:rsidRPr="00841D3A">
              <w:rPr>
                <w:rFonts w:ascii="Arial" w:hAnsi="Arial" w:cs="Arial"/>
              </w:rPr>
              <w:t xml:space="preserve"> </w:t>
            </w:r>
            <w:r w:rsidRPr="00841D3A">
              <w:rPr>
                <w:rFonts w:ascii="Arial" w:hAnsi="Arial" w:cs="Arial"/>
              </w:rPr>
              <w:t xml:space="preserve">8 unions of </w:t>
            </w:r>
            <w:proofErr w:type="spellStart"/>
            <w:r w:rsidRPr="00841D3A">
              <w:rPr>
                <w:rFonts w:ascii="Arial" w:hAnsi="Arial" w:cs="Arial"/>
              </w:rPr>
              <w:t>Patiya</w:t>
            </w:r>
            <w:proofErr w:type="spellEnd"/>
            <w:r w:rsidRPr="00841D3A">
              <w:rPr>
                <w:rFonts w:ascii="Arial" w:hAnsi="Arial" w:cs="Arial"/>
              </w:rPr>
              <w:t xml:space="preserve"> </w:t>
            </w:r>
            <w:proofErr w:type="spellStart"/>
            <w:r w:rsidRPr="00841D3A">
              <w:rPr>
                <w:rFonts w:ascii="Arial" w:hAnsi="Arial" w:cs="Arial"/>
              </w:rPr>
              <w:t>upazila</w:t>
            </w:r>
            <w:proofErr w:type="spellEnd"/>
            <w:r w:rsidRPr="00841D3A">
              <w:rPr>
                <w:rFonts w:ascii="Arial" w:hAnsi="Arial" w:cs="Arial"/>
              </w:rPr>
              <w:t xml:space="preserve">. It will help </w:t>
            </w:r>
            <w:r w:rsidR="00841D3A" w:rsidRPr="00841D3A">
              <w:rPr>
                <w:rFonts w:ascii="Arial" w:hAnsi="Arial" w:cs="Arial"/>
              </w:rPr>
              <w:t xml:space="preserve">in </w:t>
            </w:r>
            <w:r w:rsidRPr="00841D3A">
              <w:rPr>
                <w:rFonts w:ascii="Arial" w:hAnsi="Arial" w:cs="Arial"/>
              </w:rPr>
              <w:t xml:space="preserve">marketing of agricultural, fisheries and livestock producers. </w:t>
            </w:r>
            <w:r w:rsidR="000C4623" w:rsidRPr="00841D3A">
              <w:rPr>
                <w:rFonts w:ascii="Arial" w:hAnsi="Arial" w:cs="Arial"/>
              </w:rPr>
              <w:t xml:space="preserve">Local stakeholders are highly supportive of implementing the project and the expanded kitchen market will be a good source of earning of the </w:t>
            </w:r>
            <w:proofErr w:type="spellStart"/>
            <w:r w:rsidR="000C4623" w:rsidRPr="00841D3A">
              <w:rPr>
                <w:rFonts w:ascii="Arial" w:hAnsi="Arial" w:cs="Arial"/>
              </w:rPr>
              <w:t>pourashava</w:t>
            </w:r>
            <w:proofErr w:type="spellEnd"/>
            <w:r w:rsidR="000C4623" w:rsidRPr="00841D3A">
              <w:rPr>
                <w:rFonts w:ascii="Arial" w:hAnsi="Arial" w:cs="Arial"/>
              </w:rPr>
              <w:t>.</w:t>
            </w:r>
          </w:p>
          <w:p w:rsidR="00CC170B" w:rsidRPr="00841D3A" w:rsidRDefault="00CC170B" w:rsidP="00CC170B">
            <w:pPr>
              <w:jc w:val="both"/>
              <w:rPr>
                <w:rFonts w:ascii="Arial" w:hAnsi="Arial" w:cs="Arial"/>
              </w:rPr>
            </w:pPr>
          </w:p>
          <w:p w:rsidR="00747712" w:rsidRPr="00841D3A" w:rsidRDefault="00747712" w:rsidP="000C4623">
            <w:pPr>
              <w:jc w:val="both"/>
              <w:rPr>
                <w:rFonts w:ascii="Arial" w:hAnsi="Arial" w:cs="Arial"/>
              </w:rPr>
            </w:pPr>
          </w:p>
        </w:tc>
      </w:tr>
      <w:tr w:rsidR="00EF20AB" w:rsidRPr="00A97D20" w:rsidTr="009F18E5">
        <w:tc>
          <w:tcPr>
            <w:tcW w:w="1620" w:type="dxa"/>
            <w:shd w:val="clear" w:color="auto" w:fill="auto"/>
          </w:tcPr>
          <w:p w:rsidR="00EF20AB" w:rsidRPr="00A97D20" w:rsidRDefault="00EF20AB" w:rsidP="005141F7">
            <w:pPr>
              <w:rPr>
                <w:rFonts w:ascii="Arial" w:hAnsi="Arial" w:cs="Arial"/>
                <w:b/>
              </w:rPr>
            </w:pPr>
            <w:proofErr w:type="spellStart"/>
            <w:r w:rsidRPr="00A97D20">
              <w:rPr>
                <w:rFonts w:ascii="Arial" w:hAnsi="Arial" w:cs="Arial"/>
                <w:b/>
              </w:rPr>
              <w:lastRenderedPageBreak/>
              <w:t>Rangpur</w:t>
            </w:r>
            <w:proofErr w:type="spellEnd"/>
            <w:r w:rsidRPr="00A97D20">
              <w:rPr>
                <w:rFonts w:ascii="Arial" w:hAnsi="Arial" w:cs="Arial"/>
                <w:b/>
              </w:rPr>
              <w:t xml:space="preserve"> City Corporation</w:t>
            </w:r>
          </w:p>
        </w:tc>
        <w:tc>
          <w:tcPr>
            <w:tcW w:w="4680" w:type="dxa"/>
            <w:shd w:val="clear" w:color="auto" w:fill="auto"/>
          </w:tcPr>
          <w:p w:rsidR="00EF20AB" w:rsidRPr="00A97D20" w:rsidRDefault="00EF20AB" w:rsidP="00747712">
            <w:pPr>
              <w:pStyle w:val="ListParagraph"/>
              <w:numPr>
                <w:ilvl w:val="0"/>
                <w:numId w:val="10"/>
              </w:numPr>
              <w:jc w:val="both"/>
              <w:rPr>
                <w:rFonts w:ascii="Arial" w:hAnsi="Arial" w:cs="Arial"/>
              </w:rPr>
            </w:pPr>
            <w:r w:rsidRPr="00A97D20">
              <w:rPr>
                <w:rFonts w:ascii="Arial" w:hAnsi="Arial" w:cs="Arial"/>
              </w:rPr>
              <w:t xml:space="preserve">Rehabilitation of Road starting from Nagar </w:t>
            </w:r>
            <w:proofErr w:type="spellStart"/>
            <w:r w:rsidRPr="00A97D20">
              <w:rPr>
                <w:rFonts w:ascii="Arial" w:hAnsi="Arial" w:cs="Arial"/>
              </w:rPr>
              <w:t>Mirgonj</w:t>
            </w:r>
            <w:proofErr w:type="spellEnd"/>
            <w:r w:rsidRPr="00A97D20">
              <w:rPr>
                <w:rFonts w:ascii="Arial" w:hAnsi="Arial" w:cs="Arial"/>
              </w:rPr>
              <w:t xml:space="preserve">  to </w:t>
            </w:r>
            <w:proofErr w:type="spellStart"/>
            <w:r w:rsidRPr="00A97D20">
              <w:rPr>
                <w:rFonts w:ascii="Arial" w:hAnsi="Arial" w:cs="Arial"/>
              </w:rPr>
              <w:t>Anondapath</w:t>
            </w:r>
            <w:proofErr w:type="spellEnd"/>
            <w:r w:rsidRPr="00A97D20">
              <w:rPr>
                <w:rFonts w:ascii="Arial" w:hAnsi="Arial" w:cs="Arial"/>
              </w:rPr>
              <w:t xml:space="preserve"> primary school via Raghu Bazar at </w:t>
            </w:r>
            <w:proofErr w:type="spellStart"/>
            <w:r w:rsidRPr="00A97D20">
              <w:rPr>
                <w:rFonts w:ascii="Arial" w:hAnsi="Arial" w:cs="Arial"/>
              </w:rPr>
              <w:t>Pirgasa</w:t>
            </w:r>
            <w:proofErr w:type="spellEnd"/>
            <w:r w:rsidRPr="00A97D20">
              <w:rPr>
                <w:rFonts w:ascii="Arial" w:hAnsi="Arial" w:cs="Arial"/>
              </w:rPr>
              <w:t xml:space="preserve">  road by Bituminous Carpeting (Ch. 0+000-6+300 km).</w:t>
            </w:r>
          </w:p>
          <w:p w:rsidR="00EF20AB" w:rsidRPr="00A97D20" w:rsidRDefault="00EF20AB" w:rsidP="005141F7">
            <w:pPr>
              <w:jc w:val="both"/>
              <w:rPr>
                <w:rFonts w:ascii="Arial" w:hAnsi="Arial" w:cs="Arial"/>
              </w:rPr>
            </w:pPr>
          </w:p>
          <w:p w:rsidR="00EF20AB" w:rsidRPr="00A97D20" w:rsidRDefault="00EF20AB" w:rsidP="005141F7">
            <w:pPr>
              <w:jc w:val="both"/>
              <w:rPr>
                <w:rFonts w:ascii="Arial" w:hAnsi="Arial" w:cs="Arial"/>
                <w:b/>
              </w:rPr>
            </w:pPr>
            <w:r w:rsidRPr="00A97D20">
              <w:rPr>
                <w:rFonts w:ascii="Arial" w:hAnsi="Arial" w:cs="Arial"/>
              </w:rPr>
              <w:t xml:space="preserve"> b) Construction of 7 nos. single vent Box Culvert 2 m X 1. 6 m at Ch. 552 m, 2600 m, 3200 m, 3380 m, 4340 m, 4930 m &amp; 6150 m respectively. 3 no’s signal vent Box culvert  3 m x 2 m at Ch. 2098 m, 2700 m &amp; 3780 m respectively, 2 vent Box culvert 3 m x 3 m at Ch. 3550 3 vent Box Culvert  3.6 m X 3.6 m at Ch. 5200 m  on that road  under </w:t>
            </w:r>
            <w:proofErr w:type="spellStart"/>
            <w:r w:rsidRPr="00A97D20">
              <w:rPr>
                <w:rFonts w:ascii="Arial" w:hAnsi="Arial" w:cs="Arial"/>
              </w:rPr>
              <w:t>Rangpur</w:t>
            </w:r>
            <w:proofErr w:type="spellEnd"/>
            <w:r w:rsidRPr="00A97D20">
              <w:rPr>
                <w:rFonts w:ascii="Arial" w:hAnsi="Arial" w:cs="Arial"/>
              </w:rPr>
              <w:t xml:space="preserve">  City Corporation. </w:t>
            </w:r>
            <w:proofErr w:type="spellStart"/>
            <w:r w:rsidRPr="00A97D20">
              <w:rPr>
                <w:rFonts w:ascii="Arial" w:hAnsi="Arial" w:cs="Arial"/>
              </w:rPr>
              <w:t>Rangpur</w:t>
            </w:r>
            <w:proofErr w:type="spellEnd"/>
            <w:r w:rsidRPr="00A97D20">
              <w:rPr>
                <w:rFonts w:ascii="Arial" w:hAnsi="Arial" w:cs="Arial"/>
              </w:rPr>
              <w:t xml:space="preserve"> District.</w:t>
            </w:r>
          </w:p>
        </w:tc>
        <w:tc>
          <w:tcPr>
            <w:tcW w:w="1530" w:type="dxa"/>
            <w:shd w:val="clear" w:color="auto" w:fill="auto"/>
          </w:tcPr>
          <w:p w:rsidR="00EF20AB" w:rsidRPr="00A97D20" w:rsidRDefault="00EF20AB" w:rsidP="00F75E88">
            <w:pPr>
              <w:jc w:val="center"/>
              <w:rPr>
                <w:rFonts w:ascii="Arial" w:hAnsi="Arial" w:cs="Arial"/>
                <w:b/>
              </w:rPr>
            </w:pPr>
            <w:r w:rsidRPr="00A97D20">
              <w:rPr>
                <w:rFonts w:ascii="Arial" w:hAnsi="Arial" w:cs="Arial"/>
                <w:b/>
              </w:rPr>
              <w:t>MGSP/RAN/2017- 2018/ W-11</w:t>
            </w:r>
          </w:p>
        </w:tc>
        <w:tc>
          <w:tcPr>
            <w:tcW w:w="7110" w:type="dxa"/>
            <w:shd w:val="clear" w:color="auto" w:fill="auto"/>
          </w:tcPr>
          <w:p w:rsidR="00EF20AB" w:rsidRPr="00841D3A" w:rsidRDefault="00EF20AB" w:rsidP="00C13B9F">
            <w:pPr>
              <w:jc w:val="both"/>
              <w:rPr>
                <w:rFonts w:ascii="Arial" w:hAnsi="Arial" w:cs="Arial"/>
              </w:rPr>
            </w:pPr>
            <w:r w:rsidRPr="00841D3A">
              <w:rPr>
                <w:rFonts w:ascii="Arial" w:hAnsi="Arial" w:cs="Arial"/>
              </w:rPr>
              <w:t xml:space="preserve">The subproject has been chosen for </w:t>
            </w:r>
            <w:r w:rsidR="00DA0F33" w:rsidRPr="00841D3A">
              <w:rPr>
                <w:rFonts w:ascii="Arial" w:hAnsi="Arial" w:cs="Arial"/>
              </w:rPr>
              <w:t xml:space="preserve">considering </w:t>
            </w:r>
            <w:r w:rsidRPr="00841D3A">
              <w:rPr>
                <w:rFonts w:ascii="Arial" w:hAnsi="Arial" w:cs="Arial"/>
              </w:rPr>
              <w:t xml:space="preserve">its importance and application for establishing smooth communication with the main town of </w:t>
            </w:r>
            <w:proofErr w:type="spellStart"/>
            <w:r w:rsidRPr="00841D3A">
              <w:rPr>
                <w:rFonts w:ascii="Arial" w:hAnsi="Arial" w:cs="Arial"/>
              </w:rPr>
              <w:t>Rangpur</w:t>
            </w:r>
            <w:proofErr w:type="spellEnd"/>
            <w:r w:rsidRPr="00841D3A">
              <w:rPr>
                <w:rFonts w:ascii="Arial" w:hAnsi="Arial" w:cs="Arial"/>
              </w:rPr>
              <w:t xml:space="preserve"> City Corporation. The screening report  revealed that sub-project will huge positive impact and insignificant deleterious impact which could be minimized by the RCC and PAPs</w:t>
            </w:r>
          </w:p>
          <w:p w:rsidR="00EF20AB" w:rsidRPr="00841D3A" w:rsidRDefault="00EF20AB" w:rsidP="005E0AD4">
            <w:pPr>
              <w:rPr>
                <w:rFonts w:ascii="Arial" w:hAnsi="Arial" w:cs="Arial"/>
                <w:b/>
              </w:rPr>
            </w:pPr>
          </w:p>
          <w:p w:rsidR="00EF20AB" w:rsidRPr="00841D3A" w:rsidRDefault="00EF20AB" w:rsidP="005E0AD4">
            <w:pPr>
              <w:jc w:val="both"/>
              <w:rPr>
                <w:rFonts w:ascii="Arial" w:hAnsi="Arial" w:cs="Arial"/>
              </w:rPr>
            </w:pPr>
            <w:r w:rsidRPr="00841D3A">
              <w:rPr>
                <w:rFonts w:ascii="Arial" w:hAnsi="Arial" w:cs="Arial"/>
              </w:rPr>
              <w:t>It is stalwartly expected that the subproject will improve road connectivity in two wards of the RCC providing more convenient and stable road connectivity in the RCC area and adjoining rural areas. About four million people of said two wards and many others of adjoining areas will be benefited from SP. Implementation of the subproject will need removal of seven number tin roof &amp; bamboo</w:t>
            </w:r>
            <w:r w:rsidR="00DA0F33" w:rsidRPr="00841D3A">
              <w:rPr>
                <w:rFonts w:ascii="Arial" w:hAnsi="Arial" w:cs="Arial"/>
              </w:rPr>
              <w:t xml:space="preserve"> made</w:t>
            </w:r>
            <w:r w:rsidRPr="00841D3A">
              <w:rPr>
                <w:rFonts w:ascii="Arial" w:hAnsi="Arial" w:cs="Arial"/>
              </w:rPr>
              <w:t xml:space="preserve"> shop sand 93 farmers’ famil</w:t>
            </w:r>
            <w:r w:rsidR="00DA0F33" w:rsidRPr="00841D3A">
              <w:rPr>
                <w:rFonts w:ascii="Arial" w:hAnsi="Arial" w:cs="Arial"/>
              </w:rPr>
              <w:t xml:space="preserve">ies </w:t>
            </w:r>
            <w:r w:rsidRPr="00841D3A">
              <w:rPr>
                <w:rFonts w:ascii="Arial" w:hAnsi="Arial" w:cs="Arial"/>
              </w:rPr>
              <w:t>vacating 93 plots in crop</w:t>
            </w:r>
            <w:r w:rsidR="00DA0F33" w:rsidRPr="00841D3A">
              <w:rPr>
                <w:rFonts w:ascii="Arial" w:hAnsi="Arial" w:cs="Arial"/>
              </w:rPr>
              <w:t xml:space="preserve">ping </w:t>
            </w:r>
            <w:r w:rsidRPr="00841D3A">
              <w:rPr>
                <w:rFonts w:ascii="Arial" w:hAnsi="Arial" w:cs="Arial"/>
              </w:rPr>
              <w:t xml:space="preserve"> land. </w:t>
            </w:r>
          </w:p>
          <w:p w:rsidR="00EF20AB" w:rsidRPr="00841D3A" w:rsidRDefault="00EF20AB" w:rsidP="005E0AD4">
            <w:pPr>
              <w:jc w:val="both"/>
              <w:rPr>
                <w:rFonts w:ascii="Arial" w:hAnsi="Arial" w:cs="Arial"/>
              </w:rPr>
            </w:pPr>
          </w:p>
          <w:p w:rsidR="00EF20AB" w:rsidRPr="00841D3A" w:rsidRDefault="00EF20AB" w:rsidP="005E0AD4">
            <w:pPr>
              <w:jc w:val="both"/>
              <w:rPr>
                <w:rFonts w:ascii="Arial" w:hAnsi="Arial" w:cs="Arial"/>
              </w:rPr>
            </w:pPr>
            <w:r w:rsidRPr="00841D3A">
              <w:rPr>
                <w:rFonts w:ascii="Arial" w:hAnsi="Arial" w:cs="Arial"/>
              </w:rPr>
              <w:t xml:space="preserve">An agreement has been signed with the PAPs and it is agreed </w:t>
            </w:r>
            <w:r w:rsidR="00DA0F33" w:rsidRPr="00841D3A">
              <w:rPr>
                <w:rFonts w:ascii="Arial" w:hAnsi="Arial" w:cs="Arial"/>
              </w:rPr>
              <w:t xml:space="preserve">upon </w:t>
            </w:r>
            <w:r w:rsidRPr="00841D3A">
              <w:rPr>
                <w:rFonts w:ascii="Arial" w:hAnsi="Arial" w:cs="Arial"/>
              </w:rPr>
              <w:t xml:space="preserve">that the PAPs will confiscate obstacles willingly and without asking for any compensation. It is mentioned here that on behalf of 100 PAPs (Seven shops tin roof &amp; bamboo made &amp; 93 agriculture farmers) have signed an agreement with </w:t>
            </w:r>
            <w:proofErr w:type="spellStart"/>
            <w:r w:rsidRPr="00841D3A">
              <w:rPr>
                <w:rFonts w:ascii="Arial" w:hAnsi="Arial" w:cs="Arial"/>
              </w:rPr>
              <w:t>Rangpur</w:t>
            </w:r>
            <w:proofErr w:type="spellEnd"/>
            <w:r w:rsidRPr="00841D3A">
              <w:rPr>
                <w:rFonts w:ascii="Arial" w:hAnsi="Arial" w:cs="Arial"/>
              </w:rPr>
              <w:t xml:space="preserve"> City Corporation saying that they will remove obstacle’s willingly and without compensation for greater interest of </w:t>
            </w:r>
            <w:proofErr w:type="spellStart"/>
            <w:r w:rsidRPr="00841D3A">
              <w:rPr>
                <w:rFonts w:ascii="Arial" w:hAnsi="Arial" w:cs="Arial"/>
              </w:rPr>
              <w:t>Rangpur</w:t>
            </w:r>
            <w:proofErr w:type="spellEnd"/>
            <w:r w:rsidRPr="00841D3A">
              <w:rPr>
                <w:rFonts w:ascii="Arial" w:hAnsi="Arial" w:cs="Arial"/>
              </w:rPr>
              <w:t xml:space="preserve"> City Corporation development works and for their own benefits for getting better living environment. </w:t>
            </w:r>
          </w:p>
          <w:p w:rsidR="00EF20AB" w:rsidRPr="00841D3A" w:rsidRDefault="00EF20AB" w:rsidP="005E0AD4">
            <w:pPr>
              <w:jc w:val="both"/>
              <w:rPr>
                <w:rFonts w:ascii="Arial" w:hAnsi="Arial" w:cs="Arial"/>
              </w:rPr>
            </w:pPr>
          </w:p>
          <w:p w:rsidR="00EF20AB" w:rsidRPr="00841D3A" w:rsidRDefault="00EF20AB" w:rsidP="005E0AD4">
            <w:pPr>
              <w:rPr>
                <w:rFonts w:ascii="Arial" w:hAnsi="Arial" w:cs="Arial"/>
                <w:b/>
              </w:rPr>
            </w:pPr>
          </w:p>
        </w:tc>
      </w:tr>
      <w:tr w:rsidR="00747712" w:rsidRPr="00A97D20" w:rsidTr="009F18E5">
        <w:tc>
          <w:tcPr>
            <w:tcW w:w="1620" w:type="dxa"/>
            <w:shd w:val="clear" w:color="auto" w:fill="auto"/>
          </w:tcPr>
          <w:p w:rsidR="007049CE" w:rsidRPr="00A97D20" w:rsidRDefault="007049CE" w:rsidP="005141F7">
            <w:pPr>
              <w:rPr>
                <w:rFonts w:ascii="Arial" w:hAnsi="Arial" w:cs="Arial"/>
                <w:b/>
              </w:rPr>
            </w:pPr>
          </w:p>
          <w:p w:rsidR="00747712" w:rsidRPr="00A97D20" w:rsidRDefault="00747712" w:rsidP="005141F7">
            <w:pPr>
              <w:rPr>
                <w:rFonts w:ascii="Arial" w:hAnsi="Arial" w:cs="Arial"/>
                <w:b/>
              </w:rPr>
            </w:pPr>
            <w:proofErr w:type="spellStart"/>
            <w:r w:rsidRPr="00A97D20">
              <w:rPr>
                <w:rFonts w:ascii="Arial" w:hAnsi="Arial" w:cs="Arial"/>
                <w:b/>
              </w:rPr>
              <w:t>Saidpur</w:t>
            </w:r>
            <w:proofErr w:type="spellEnd"/>
          </w:p>
        </w:tc>
        <w:tc>
          <w:tcPr>
            <w:tcW w:w="4680" w:type="dxa"/>
            <w:shd w:val="clear" w:color="auto" w:fill="auto"/>
          </w:tcPr>
          <w:p w:rsidR="007049CE" w:rsidRPr="00A97D20" w:rsidRDefault="007049CE" w:rsidP="005141F7">
            <w:pPr>
              <w:jc w:val="both"/>
              <w:rPr>
                <w:rFonts w:ascii="Arial" w:hAnsi="Arial" w:cs="Arial"/>
              </w:rPr>
            </w:pPr>
          </w:p>
          <w:p w:rsidR="00747712" w:rsidRPr="00A97D20" w:rsidRDefault="00140708" w:rsidP="005141F7">
            <w:pPr>
              <w:jc w:val="both"/>
              <w:rPr>
                <w:rFonts w:ascii="Arial" w:hAnsi="Arial" w:cs="Arial"/>
              </w:rPr>
            </w:pPr>
            <w:r w:rsidRPr="00A97D20">
              <w:rPr>
                <w:rFonts w:ascii="Arial" w:hAnsi="Arial" w:cs="Arial"/>
              </w:rPr>
              <w:t xml:space="preserve">Construction of 5 (five) storied </w:t>
            </w:r>
            <w:proofErr w:type="spellStart"/>
            <w:r w:rsidRPr="00A97D20">
              <w:rPr>
                <w:rFonts w:ascii="Arial" w:hAnsi="Arial" w:cs="Arial"/>
              </w:rPr>
              <w:t>Pourashava</w:t>
            </w:r>
            <w:proofErr w:type="spellEnd"/>
            <w:r w:rsidRPr="00A97D20">
              <w:rPr>
                <w:rFonts w:ascii="Arial" w:hAnsi="Arial" w:cs="Arial"/>
              </w:rPr>
              <w:t xml:space="preserve"> Community Center under </w:t>
            </w:r>
            <w:proofErr w:type="spellStart"/>
            <w:r w:rsidRPr="00A97D20">
              <w:rPr>
                <w:rFonts w:ascii="Arial" w:hAnsi="Arial" w:cs="Arial"/>
              </w:rPr>
              <w:t>Saidpur</w:t>
            </w:r>
            <w:proofErr w:type="spellEnd"/>
            <w:r w:rsidRPr="00A97D20">
              <w:rPr>
                <w:rFonts w:ascii="Arial" w:hAnsi="Arial" w:cs="Arial"/>
              </w:rPr>
              <w:t xml:space="preserve"> </w:t>
            </w:r>
            <w:proofErr w:type="spellStart"/>
            <w:r w:rsidRPr="00A97D20">
              <w:rPr>
                <w:rFonts w:ascii="Arial" w:hAnsi="Arial" w:cs="Arial"/>
              </w:rPr>
              <w:t>Pourashva</w:t>
            </w:r>
            <w:proofErr w:type="spellEnd"/>
            <w:r w:rsidRPr="00A97D20">
              <w:rPr>
                <w:rFonts w:ascii="Arial" w:hAnsi="Arial" w:cs="Arial"/>
              </w:rPr>
              <w:t xml:space="preserve">. </w:t>
            </w:r>
            <w:proofErr w:type="spellStart"/>
            <w:r w:rsidRPr="00A97D20">
              <w:rPr>
                <w:rFonts w:ascii="Arial" w:hAnsi="Arial" w:cs="Arial"/>
              </w:rPr>
              <w:t>Nilphamari</w:t>
            </w:r>
            <w:proofErr w:type="spellEnd"/>
          </w:p>
        </w:tc>
        <w:tc>
          <w:tcPr>
            <w:tcW w:w="1530" w:type="dxa"/>
            <w:shd w:val="clear" w:color="auto" w:fill="auto"/>
          </w:tcPr>
          <w:p w:rsidR="007049CE" w:rsidRPr="00A97D20" w:rsidRDefault="007049CE" w:rsidP="00F75E88">
            <w:pPr>
              <w:jc w:val="center"/>
              <w:rPr>
                <w:rFonts w:ascii="Arial" w:hAnsi="Arial" w:cs="Arial"/>
                <w:b/>
              </w:rPr>
            </w:pPr>
          </w:p>
          <w:p w:rsidR="00747712" w:rsidRPr="00A97D20" w:rsidRDefault="00381CA9" w:rsidP="007049CE">
            <w:pPr>
              <w:jc w:val="center"/>
              <w:rPr>
                <w:rFonts w:ascii="Arial" w:hAnsi="Arial" w:cs="Arial"/>
                <w:b/>
              </w:rPr>
            </w:pPr>
            <w:r>
              <w:rPr>
                <w:rFonts w:ascii="Arial" w:hAnsi="Arial" w:cs="Arial"/>
                <w:b/>
              </w:rPr>
              <w:t>MGSP/SAD/2017-18/W-08</w:t>
            </w:r>
          </w:p>
        </w:tc>
        <w:tc>
          <w:tcPr>
            <w:tcW w:w="7110" w:type="dxa"/>
            <w:shd w:val="clear" w:color="auto" w:fill="auto"/>
          </w:tcPr>
          <w:p w:rsidR="00747712" w:rsidRPr="00841D3A" w:rsidRDefault="00747712" w:rsidP="00C13B9F">
            <w:pPr>
              <w:jc w:val="both"/>
              <w:rPr>
                <w:rFonts w:ascii="Arial" w:hAnsi="Arial" w:cs="Arial"/>
              </w:rPr>
            </w:pPr>
          </w:p>
          <w:p w:rsidR="00074271" w:rsidRPr="00841D3A" w:rsidRDefault="00074271" w:rsidP="00074271">
            <w:pPr>
              <w:jc w:val="both"/>
              <w:rPr>
                <w:rFonts w:ascii="Arial" w:hAnsi="Arial" w:cs="Arial"/>
              </w:rPr>
            </w:pPr>
            <w:proofErr w:type="spellStart"/>
            <w:r w:rsidRPr="00841D3A">
              <w:rPr>
                <w:rFonts w:ascii="Arial" w:hAnsi="Arial" w:cs="Arial"/>
              </w:rPr>
              <w:t>Saidpur</w:t>
            </w:r>
            <w:proofErr w:type="spellEnd"/>
            <w:r w:rsidRPr="00841D3A">
              <w:rPr>
                <w:rFonts w:ascii="Arial" w:hAnsi="Arial" w:cs="Arial"/>
              </w:rPr>
              <w:t xml:space="preserve"> </w:t>
            </w:r>
            <w:proofErr w:type="spellStart"/>
            <w:r w:rsidRPr="00841D3A">
              <w:rPr>
                <w:rFonts w:ascii="Arial" w:hAnsi="Arial" w:cs="Arial"/>
              </w:rPr>
              <w:t>Pourashava</w:t>
            </w:r>
            <w:proofErr w:type="spellEnd"/>
            <w:r w:rsidRPr="00841D3A">
              <w:rPr>
                <w:rFonts w:ascii="Arial" w:hAnsi="Arial" w:cs="Arial"/>
              </w:rPr>
              <w:t xml:space="preserve"> is densely populated town which has no enough community </w:t>
            </w:r>
            <w:proofErr w:type="spellStart"/>
            <w:r w:rsidRPr="00841D3A">
              <w:rPr>
                <w:rFonts w:ascii="Arial" w:hAnsi="Arial" w:cs="Arial"/>
              </w:rPr>
              <w:t>centre</w:t>
            </w:r>
            <w:proofErr w:type="spellEnd"/>
            <w:r w:rsidRPr="00841D3A">
              <w:rPr>
                <w:rFonts w:ascii="Arial" w:hAnsi="Arial" w:cs="Arial"/>
              </w:rPr>
              <w:t xml:space="preserve"> neither private nor public facilities. The subproject titled Construction of the Community Center located at central place of the town. The subproject has been selected in consideration of local flaming needs of town dwellers.  The subproject to be constructed in old premise of </w:t>
            </w:r>
            <w:proofErr w:type="spellStart"/>
            <w:r w:rsidRPr="00841D3A">
              <w:rPr>
                <w:rFonts w:ascii="Arial" w:hAnsi="Arial" w:cs="Arial"/>
              </w:rPr>
              <w:t>Saidpur</w:t>
            </w:r>
            <w:proofErr w:type="spellEnd"/>
            <w:r w:rsidRPr="00841D3A">
              <w:rPr>
                <w:rFonts w:ascii="Arial" w:hAnsi="Arial" w:cs="Arial"/>
              </w:rPr>
              <w:t xml:space="preserve"> </w:t>
            </w:r>
            <w:proofErr w:type="spellStart"/>
            <w:r w:rsidRPr="00841D3A">
              <w:rPr>
                <w:rFonts w:ascii="Arial" w:hAnsi="Arial" w:cs="Arial"/>
              </w:rPr>
              <w:t>Pourashava</w:t>
            </w:r>
            <w:proofErr w:type="spellEnd"/>
            <w:r w:rsidRPr="00841D3A">
              <w:rPr>
                <w:rFonts w:ascii="Arial" w:hAnsi="Arial" w:cs="Arial"/>
              </w:rPr>
              <w:t xml:space="preserve">, so there is no requirement of additional land for this community </w:t>
            </w:r>
            <w:proofErr w:type="spellStart"/>
            <w:r w:rsidRPr="00841D3A">
              <w:rPr>
                <w:rFonts w:ascii="Arial" w:hAnsi="Arial" w:cs="Arial"/>
              </w:rPr>
              <w:t>centre</w:t>
            </w:r>
            <w:proofErr w:type="spellEnd"/>
            <w:r w:rsidRPr="00841D3A">
              <w:rPr>
                <w:rFonts w:ascii="Arial" w:hAnsi="Arial" w:cs="Arial"/>
              </w:rPr>
              <w:t xml:space="preserve">. The subproject would create scope for dwellers in assembling for social and family purposes. The project will be income resources of ULB.  </w:t>
            </w:r>
          </w:p>
          <w:p w:rsidR="00074271" w:rsidRPr="00841D3A" w:rsidRDefault="00074271" w:rsidP="00074271">
            <w:pPr>
              <w:jc w:val="both"/>
              <w:rPr>
                <w:rFonts w:ascii="Arial" w:hAnsi="Arial" w:cs="Arial"/>
              </w:rPr>
            </w:pPr>
          </w:p>
          <w:p w:rsidR="00747712" w:rsidRPr="00841D3A" w:rsidRDefault="00074271" w:rsidP="00074271">
            <w:pPr>
              <w:jc w:val="both"/>
              <w:rPr>
                <w:rFonts w:ascii="Arial" w:hAnsi="Arial" w:cs="Arial"/>
              </w:rPr>
            </w:pPr>
            <w:r w:rsidRPr="00841D3A">
              <w:rPr>
                <w:rFonts w:ascii="Arial" w:hAnsi="Arial" w:cs="Arial"/>
              </w:rPr>
              <w:lastRenderedPageBreak/>
              <w:t>In consultation with PMU’</w:t>
            </w:r>
            <w:r w:rsidR="006A1964" w:rsidRPr="00841D3A">
              <w:rPr>
                <w:rFonts w:ascii="Arial" w:hAnsi="Arial" w:cs="Arial"/>
              </w:rPr>
              <w:t>s</w:t>
            </w:r>
            <w:r w:rsidRPr="00841D3A">
              <w:rPr>
                <w:rFonts w:ascii="Arial" w:hAnsi="Arial" w:cs="Arial"/>
              </w:rPr>
              <w:t xml:space="preserve"> consultant in the specific field site consultation with the </w:t>
            </w:r>
            <w:proofErr w:type="spellStart"/>
            <w:r w:rsidRPr="00841D3A">
              <w:rPr>
                <w:rFonts w:ascii="Arial" w:hAnsi="Arial" w:cs="Arial"/>
              </w:rPr>
              <w:t>Saidpur</w:t>
            </w:r>
            <w:proofErr w:type="spellEnd"/>
            <w:r w:rsidRPr="00841D3A">
              <w:rPr>
                <w:rFonts w:ascii="Arial" w:hAnsi="Arial" w:cs="Arial"/>
              </w:rPr>
              <w:t xml:space="preserve"> </w:t>
            </w:r>
            <w:proofErr w:type="spellStart"/>
            <w:r w:rsidRPr="00841D3A">
              <w:rPr>
                <w:rFonts w:ascii="Arial" w:hAnsi="Arial" w:cs="Arial"/>
              </w:rPr>
              <w:t>Pourashava</w:t>
            </w:r>
            <w:proofErr w:type="spellEnd"/>
            <w:r w:rsidRPr="00841D3A">
              <w:rPr>
                <w:rFonts w:ascii="Arial" w:hAnsi="Arial" w:cs="Arial"/>
              </w:rPr>
              <w:t xml:space="preserve"> has identified the subproject. DSM in consultation with </w:t>
            </w:r>
            <w:proofErr w:type="spellStart"/>
            <w:r w:rsidR="006A1964" w:rsidRPr="00841D3A">
              <w:rPr>
                <w:rFonts w:ascii="Arial" w:hAnsi="Arial" w:cs="Arial"/>
              </w:rPr>
              <w:t>Saidpur</w:t>
            </w:r>
            <w:proofErr w:type="spellEnd"/>
            <w:r w:rsidR="006A1964" w:rsidRPr="00841D3A">
              <w:rPr>
                <w:rFonts w:ascii="Arial" w:hAnsi="Arial" w:cs="Arial"/>
              </w:rPr>
              <w:t xml:space="preserve"> </w:t>
            </w:r>
            <w:proofErr w:type="spellStart"/>
            <w:r w:rsidRPr="00841D3A">
              <w:rPr>
                <w:rFonts w:ascii="Arial" w:hAnsi="Arial" w:cs="Arial"/>
              </w:rPr>
              <w:t>Pourashava</w:t>
            </w:r>
            <w:proofErr w:type="spellEnd"/>
            <w:r w:rsidRPr="00841D3A">
              <w:rPr>
                <w:rFonts w:ascii="Arial" w:hAnsi="Arial" w:cs="Arial"/>
              </w:rPr>
              <w:t xml:space="preserve"> conducted screening in order to find project feasibility and viability. As per plan for operating the community </w:t>
            </w:r>
            <w:proofErr w:type="spellStart"/>
            <w:r w:rsidRPr="00841D3A">
              <w:rPr>
                <w:rFonts w:ascii="Arial" w:hAnsi="Arial" w:cs="Arial"/>
              </w:rPr>
              <w:t>centre</w:t>
            </w:r>
            <w:proofErr w:type="spellEnd"/>
            <w:r w:rsidRPr="00841D3A">
              <w:rPr>
                <w:rFonts w:ascii="Arial" w:hAnsi="Arial" w:cs="Arial"/>
              </w:rPr>
              <w:t xml:space="preserve"> ULB is committed to train the staff to be involved in operating the said community </w:t>
            </w:r>
            <w:proofErr w:type="spellStart"/>
            <w:r w:rsidRPr="00841D3A">
              <w:rPr>
                <w:rFonts w:ascii="Arial" w:hAnsi="Arial" w:cs="Arial"/>
              </w:rPr>
              <w:t>centre</w:t>
            </w:r>
            <w:proofErr w:type="spellEnd"/>
            <w:r w:rsidRPr="00841D3A">
              <w:rPr>
                <w:rFonts w:ascii="Arial" w:hAnsi="Arial" w:cs="Arial"/>
              </w:rPr>
              <w:t>. No such negative impact anticipated of the subproject.</w:t>
            </w:r>
          </w:p>
          <w:p w:rsidR="00074271" w:rsidRPr="00841D3A" w:rsidRDefault="00074271" w:rsidP="00220657">
            <w:pPr>
              <w:jc w:val="both"/>
              <w:rPr>
                <w:rFonts w:ascii="Arial" w:hAnsi="Arial" w:cs="Arial"/>
              </w:rPr>
            </w:pPr>
          </w:p>
          <w:p w:rsidR="00220657" w:rsidRPr="00841D3A" w:rsidRDefault="00220657" w:rsidP="00220657">
            <w:pPr>
              <w:jc w:val="both"/>
              <w:rPr>
                <w:rFonts w:ascii="Arial" w:hAnsi="Arial" w:cs="Arial"/>
              </w:rPr>
            </w:pPr>
            <w:r w:rsidRPr="00841D3A">
              <w:rPr>
                <w:rFonts w:ascii="Arial" w:hAnsi="Arial" w:cs="Arial"/>
              </w:rPr>
              <w:t xml:space="preserve">The subproject will improve social </w:t>
            </w:r>
            <w:r w:rsidR="006A1964" w:rsidRPr="00841D3A">
              <w:rPr>
                <w:rFonts w:ascii="Arial" w:hAnsi="Arial" w:cs="Arial"/>
              </w:rPr>
              <w:t xml:space="preserve">bondage </w:t>
            </w:r>
            <w:r w:rsidRPr="00841D3A">
              <w:rPr>
                <w:rFonts w:ascii="Arial" w:hAnsi="Arial" w:cs="Arial"/>
              </w:rPr>
              <w:t xml:space="preserve">among the </w:t>
            </w:r>
            <w:r w:rsidR="006A1964" w:rsidRPr="00841D3A">
              <w:rPr>
                <w:rFonts w:ascii="Arial" w:hAnsi="Arial" w:cs="Arial"/>
              </w:rPr>
              <w:t>m</w:t>
            </w:r>
            <w:r w:rsidRPr="00841D3A">
              <w:rPr>
                <w:rFonts w:ascii="Arial" w:hAnsi="Arial" w:cs="Arial"/>
              </w:rPr>
              <w:t xml:space="preserve">unicipality dwellers and with the adjoining wards people. Besides, the above the will have considerable income earning from the community center. </w:t>
            </w:r>
          </w:p>
          <w:p w:rsidR="00747712" w:rsidRPr="00841D3A" w:rsidRDefault="006D2E73" w:rsidP="00C13B9F">
            <w:pPr>
              <w:jc w:val="both"/>
              <w:rPr>
                <w:rFonts w:ascii="Arial" w:hAnsi="Arial" w:cs="Arial"/>
              </w:rPr>
            </w:pPr>
            <w:r>
              <w:rPr>
                <w:rFonts w:ascii="Arial" w:hAnsi="Arial" w:cs="Arial"/>
              </w:rPr>
              <w:t xml:space="preserve">   </w:t>
            </w:r>
          </w:p>
        </w:tc>
      </w:tr>
      <w:tr w:rsidR="00EF20AB" w:rsidRPr="00A97D20" w:rsidTr="009F18E5">
        <w:tc>
          <w:tcPr>
            <w:tcW w:w="1620" w:type="dxa"/>
            <w:shd w:val="clear" w:color="auto" w:fill="auto"/>
          </w:tcPr>
          <w:p w:rsidR="00EF20AB" w:rsidRPr="00A97D20" w:rsidRDefault="00EF20AB" w:rsidP="005141F7">
            <w:pPr>
              <w:rPr>
                <w:rFonts w:ascii="Arial" w:hAnsi="Arial" w:cs="Arial"/>
                <w:b/>
              </w:rPr>
            </w:pPr>
            <w:proofErr w:type="spellStart"/>
            <w:r w:rsidRPr="00A97D20">
              <w:rPr>
                <w:rFonts w:ascii="Arial" w:hAnsi="Arial" w:cs="Arial"/>
                <w:b/>
              </w:rPr>
              <w:lastRenderedPageBreak/>
              <w:t>Shaistagonj</w:t>
            </w:r>
            <w:proofErr w:type="spellEnd"/>
          </w:p>
        </w:tc>
        <w:tc>
          <w:tcPr>
            <w:tcW w:w="4680" w:type="dxa"/>
            <w:shd w:val="clear" w:color="auto" w:fill="auto"/>
          </w:tcPr>
          <w:p w:rsidR="00EF20AB" w:rsidRPr="00A97D20" w:rsidRDefault="00EF20AB" w:rsidP="00B72E25">
            <w:pPr>
              <w:jc w:val="both"/>
              <w:rPr>
                <w:rFonts w:ascii="Arial" w:hAnsi="Arial" w:cs="Arial"/>
              </w:rPr>
            </w:pPr>
            <w:r w:rsidRPr="00A97D20">
              <w:rPr>
                <w:rFonts w:ascii="Arial" w:hAnsi="Arial" w:cs="Arial"/>
              </w:rPr>
              <w:t xml:space="preserve">Rehabilitation of Road starting from Noor Mansion Mosque to </w:t>
            </w:r>
            <w:proofErr w:type="spellStart"/>
            <w:r w:rsidRPr="00A97D20">
              <w:rPr>
                <w:rFonts w:ascii="Arial" w:hAnsi="Arial" w:cs="Arial"/>
              </w:rPr>
              <w:t>Puran</w:t>
            </w:r>
            <w:proofErr w:type="spellEnd"/>
            <w:r w:rsidRPr="00A97D20">
              <w:rPr>
                <w:rFonts w:ascii="Arial" w:hAnsi="Arial" w:cs="Arial"/>
              </w:rPr>
              <w:t xml:space="preserve"> Bazar (Ch.1+310 to 3+000) by BC including RCC drain, with footpath, Road divider, Street lights and allied works under </w:t>
            </w:r>
            <w:proofErr w:type="spellStart"/>
            <w:r w:rsidRPr="00A97D20">
              <w:rPr>
                <w:rFonts w:ascii="Arial" w:hAnsi="Arial" w:cs="Arial"/>
              </w:rPr>
              <w:t>Shaistagonj</w:t>
            </w:r>
            <w:proofErr w:type="spellEnd"/>
            <w:r w:rsidRPr="00A97D20">
              <w:rPr>
                <w:rFonts w:ascii="Arial" w:hAnsi="Arial" w:cs="Arial"/>
              </w:rPr>
              <w:t xml:space="preserve"> </w:t>
            </w:r>
            <w:proofErr w:type="spellStart"/>
            <w:r w:rsidRPr="00A97D20">
              <w:rPr>
                <w:rFonts w:ascii="Arial" w:hAnsi="Arial" w:cs="Arial"/>
              </w:rPr>
              <w:t>Pourashva</w:t>
            </w:r>
            <w:proofErr w:type="spellEnd"/>
            <w:r w:rsidRPr="00A97D20">
              <w:rPr>
                <w:rFonts w:ascii="Arial" w:hAnsi="Arial" w:cs="Arial"/>
              </w:rPr>
              <w:t>.</w:t>
            </w:r>
          </w:p>
        </w:tc>
        <w:tc>
          <w:tcPr>
            <w:tcW w:w="1530" w:type="dxa"/>
            <w:shd w:val="clear" w:color="auto" w:fill="auto"/>
          </w:tcPr>
          <w:p w:rsidR="00EF20AB" w:rsidRPr="00A97D20" w:rsidRDefault="00EF20AB" w:rsidP="00F75E88">
            <w:pPr>
              <w:jc w:val="center"/>
              <w:rPr>
                <w:rFonts w:ascii="Arial" w:hAnsi="Arial" w:cs="Arial"/>
                <w:b/>
              </w:rPr>
            </w:pPr>
            <w:r w:rsidRPr="00A97D20">
              <w:rPr>
                <w:rFonts w:ascii="Arial" w:hAnsi="Arial" w:cs="Arial"/>
                <w:b/>
              </w:rPr>
              <w:t>MGSP/STG/2016- 2017/ W-03</w:t>
            </w:r>
          </w:p>
        </w:tc>
        <w:tc>
          <w:tcPr>
            <w:tcW w:w="7110" w:type="dxa"/>
            <w:shd w:val="clear" w:color="auto" w:fill="auto"/>
          </w:tcPr>
          <w:p w:rsidR="00EF20AB" w:rsidRPr="00841D3A" w:rsidRDefault="00EF20AB" w:rsidP="005141F7">
            <w:pPr>
              <w:jc w:val="center"/>
              <w:rPr>
                <w:rFonts w:ascii="Arial" w:hAnsi="Arial" w:cs="Arial"/>
                <w:b/>
              </w:rPr>
            </w:pPr>
          </w:p>
          <w:p w:rsidR="00EF20AB" w:rsidRPr="00841D3A" w:rsidRDefault="00EF20AB" w:rsidP="00047D78">
            <w:pPr>
              <w:jc w:val="both"/>
              <w:rPr>
                <w:rFonts w:ascii="Arial" w:hAnsi="Arial" w:cs="Arial"/>
              </w:rPr>
            </w:pPr>
            <w:r w:rsidRPr="00841D3A">
              <w:rPr>
                <w:rFonts w:ascii="Arial" w:hAnsi="Arial" w:cs="Arial"/>
              </w:rPr>
              <w:t xml:space="preserve">The subproject has been selected in consultation with the elected representatives as well as local community of </w:t>
            </w:r>
            <w:proofErr w:type="spellStart"/>
            <w:r w:rsidRPr="00841D3A">
              <w:rPr>
                <w:rFonts w:ascii="Arial" w:hAnsi="Arial" w:cs="Arial"/>
              </w:rPr>
              <w:t>Shaistagonj</w:t>
            </w:r>
            <w:proofErr w:type="spellEnd"/>
            <w:r w:rsidRPr="00841D3A">
              <w:rPr>
                <w:rFonts w:ascii="Arial" w:hAnsi="Arial" w:cs="Arial"/>
              </w:rPr>
              <w:t xml:space="preserve"> </w:t>
            </w:r>
            <w:proofErr w:type="spellStart"/>
            <w:r w:rsidRPr="00841D3A">
              <w:rPr>
                <w:rFonts w:ascii="Arial" w:hAnsi="Arial" w:cs="Arial"/>
              </w:rPr>
              <w:t>Pourashava</w:t>
            </w:r>
            <w:proofErr w:type="spellEnd"/>
            <w:r w:rsidRPr="00841D3A">
              <w:rPr>
                <w:rFonts w:ascii="Arial" w:hAnsi="Arial" w:cs="Arial"/>
              </w:rPr>
              <w:t xml:space="preserve">. DSM consultant </w:t>
            </w:r>
            <w:r w:rsidR="00B0047E">
              <w:rPr>
                <w:rFonts w:ascii="Arial" w:hAnsi="Arial" w:cs="Arial"/>
              </w:rPr>
              <w:t xml:space="preserve">provided technical to </w:t>
            </w:r>
            <w:proofErr w:type="spellStart"/>
            <w:r w:rsidR="00B0047E">
              <w:rPr>
                <w:rFonts w:ascii="Arial" w:hAnsi="Arial" w:cs="Arial"/>
              </w:rPr>
              <w:t>p</w:t>
            </w:r>
            <w:r w:rsidRPr="00841D3A">
              <w:rPr>
                <w:rFonts w:ascii="Arial" w:hAnsi="Arial" w:cs="Arial"/>
              </w:rPr>
              <w:t>ourashava</w:t>
            </w:r>
            <w:proofErr w:type="spellEnd"/>
            <w:r w:rsidRPr="00841D3A">
              <w:rPr>
                <w:rFonts w:ascii="Arial" w:hAnsi="Arial" w:cs="Arial"/>
              </w:rPr>
              <w:t xml:space="preserve"> management </w:t>
            </w:r>
            <w:r w:rsidR="00B0047E">
              <w:rPr>
                <w:rFonts w:ascii="Arial" w:hAnsi="Arial" w:cs="Arial"/>
              </w:rPr>
              <w:t xml:space="preserve">to </w:t>
            </w:r>
            <w:r w:rsidRPr="00841D3A">
              <w:rPr>
                <w:rFonts w:ascii="Arial" w:hAnsi="Arial" w:cs="Arial"/>
              </w:rPr>
              <w:t>conduct</w:t>
            </w:r>
            <w:r w:rsidR="00B0047E">
              <w:rPr>
                <w:rFonts w:ascii="Arial" w:hAnsi="Arial" w:cs="Arial"/>
              </w:rPr>
              <w:t xml:space="preserve"> </w:t>
            </w:r>
            <w:r w:rsidRPr="00841D3A">
              <w:rPr>
                <w:rFonts w:ascii="Arial" w:hAnsi="Arial" w:cs="Arial"/>
              </w:rPr>
              <w:t xml:space="preserve">social screening and subsequently </w:t>
            </w:r>
            <w:r w:rsidR="00B0047E">
              <w:rPr>
                <w:rFonts w:ascii="Arial" w:hAnsi="Arial" w:cs="Arial"/>
              </w:rPr>
              <w:t xml:space="preserve">ULB </w:t>
            </w:r>
            <w:r w:rsidRPr="00841D3A">
              <w:rPr>
                <w:rFonts w:ascii="Arial" w:hAnsi="Arial" w:cs="Arial"/>
              </w:rPr>
              <w:t>prepared the Social Management Plan (SMP) for the subproject. Letter on</w:t>
            </w:r>
            <w:r w:rsidR="00B0047E">
              <w:rPr>
                <w:rFonts w:ascii="Arial" w:hAnsi="Arial" w:cs="Arial"/>
              </w:rPr>
              <w:t>,</w:t>
            </w:r>
            <w:r w:rsidRPr="00841D3A">
              <w:rPr>
                <w:rFonts w:ascii="Arial" w:hAnsi="Arial" w:cs="Arial"/>
              </w:rPr>
              <w:t xml:space="preserve"> social safeguard issues of the SMP disclosed to vulnerable communities and other beneficiaries for their </w:t>
            </w:r>
            <w:r w:rsidR="005B42EE" w:rsidRPr="00841D3A">
              <w:rPr>
                <w:rFonts w:ascii="Arial" w:hAnsi="Arial" w:cs="Arial"/>
              </w:rPr>
              <w:t xml:space="preserve">information </w:t>
            </w:r>
            <w:r w:rsidRPr="00841D3A">
              <w:rPr>
                <w:rFonts w:ascii="Arial" w:hAnsi="Arial" w:cs="Arial"/>
              </w:rPr>
              <w:t xml:space="preserve">and </w:t>
            </w:r>
            <w:r w:rsidR="005B42EE" w:rsidRPr="00841D3A">
              <w:rPr>
                <w:rFonts w:ascii="Arial" w:hAnsi="Arial" w:cs="Arial"/>
              </w:rPr>
              <w:t>scope</w:t>
            </w:r>
            <w:r w:rsidRPr="00841D3A">
              <w:rPr>
                <w:rFonts w:ascii="Arial" w:hAnsi="Arial" w:cs="Arial"/>
              </w:rPr>
              <w:t xml:space="preserve"> to mitigate the complaints (if arise) amicable and successfully. In order to </w:t>
            </w:r>
            <w:r w:rsidR="00454F02" w:rsidRPr="00841D3A">
              <w:rPr>
                <w:rFonts w:ascii="Arial" w:hAnsi="Arial" w:cs="Arial"/>
              </w:rPr>
              <w:t xml:space="preserve">protect their livelihoods, </w:t>
            </w:r>
            <w:r w:rsidRPr="00841D3A">
              <w:rPr>
                <w:rFonts w:ascii="Arial" w:hAnsi="Arial" w:cs="Arial"/>
              </w:rPr>
              <w:t xml:space="preserve">trading, income, dropout of education of their children, and </w:t>
            </w:r>
            <w:r w:rsidR="005B42EE" w:rsidRPr="00841D3A">
              <w:rPr>
                <w:rFonts w:ascii="Arial" w:hAnsi="Arial" w:cs="Arial"/>
              </w:rPr>
              <w:t xml:space="preserve">conducting </w:t>
            </w:r>
            <w:r w:rsidRPr="00841D3A">
              <w:rPr>
                <w:rFonts w:ascii="Arial" w:hAnsi="Arial" w:cs="Arial"/>
              </w:rPr>
              <w:t>other income generating activities, this Social Management Plan will be followed strictly and carefully for subproject implementation properly as specified.</w:t>
            </w:r>
          </w:p>
          <w:p w:rsidR="00EF20AB" w:rsidRPr="00841D3A" w:rsidRDefault="00EF20AB" w:rsidP="00047D78">
            <w:pPr>
              <w:jc w:val="both"/>
              <w:rPr>
                <w:rFonts w:ascii="Arial" w:hAnsi="Arial" w:cs="Arial"/>
              </w:rPr>
            </w:pPr>
            <w:r w:rsidRPr="00841D3A">
              <w:rPr>
                <w:rFonts w:ascii="Arial" w:hAnsi="Arial" w:cs="Arial"/>
              </w:rPr>
              <w:t xml:space="preserve">    </w:t>
            </w:r>
          </w:p>
          <w:p w:rsidR="00EF20AB" w:rsidRPr="00841D3A" w:rsidRDefault="00EF20AB" w:rsidP="00856840">
            <w:pPr>
              <w:rPr>
                <w:rFonts w:ascii="Arial" w:hAnsi="Arial" w:cs="Arial"/>
              </w:rPr>
            </w:pPr>
            <w:r w:rsidRPr="00841D3A">
              <w:rPr>
                <w:rFonts w:ascii="Arial" w:hAnsi="Arial" w:cs="Arial"/>
              </w:rPr>
              <w:t xml:space="preserve">There is no </w:t>
            </w:r>
            <w:r w:rsidR="005B42EE" w:rsidRPr="00841D3A">
              <w:rPr>
                <w:rFonts w:ascii="Arial" w:hAnsi="Arial" w:cs="Arial"/>
              </w:rPr>
              <w:t xml:space="preserve">such </w:t>
            </w:r>
            <w:r w:rsidRPr="00841D3A">
              <w:rPr>
                <w:rFonts w:ascii="Arial" w:hAnsi="Arial" w:cs="Arial"/>
              </w:rPr>
              <w:t xml:space="preserve">obstacle in the proposed subproject area and none of persons will be affected. The subproject will need shifting of 4 electric poles &amp; cutting of 30 trees. The sub-project </w:t>
            </w:r>
            <w:proofErr w:type="gramStart"/>
            <w:r w:rsidRPr="00841D3A">
              <w:rPr>
                <w:rFonts w:ascii="Arial" w:hAnsi="Arial" w:cs="Arial"/>
              </w:rPr>
              <w:t>will</w:t>
            </w:r>
            <w:proofErr w:type="gramEnd"/>
            <w:r w:rsidRPr="00841D3A">
              <w:rPr>
                <w:rFonts w:ascii="Arial" w:hAnsi="Arial" w:cs="Arial"/>
              </w:rPr>
              <w:t xml:space="preserve"> huge positive impact anticipated.</w:t>
            </w:r>
          </w:p>
          <w:p w:rsidR="004A2918" w:rsidRPr="00841D3A" w:rsidRDefault="004A2918" w:rsidP="00FA15AB">
            <w:pPr>
              <w:rPr>
                <w:rFonts w:ascii="Arial" w:hAnsi="Arial" w:cs="Arial"/>
                <w:b/>
              </w:rPr>
            </w:pPr>
          </w:p>
        </w:tc>
      </w:tr>
      <w:tr w:rsidR="00A75590" w:rsidRPr="00A97D20" w:rsidTr="009F18E5">
        <w:tc>
          <w:tcPr>
            <w:tcW w:w="1620" w:type="dxa"/>
            <w:shd w:val="clear" w:color="auto" w:fill="auto"/>
          </w:tcPr>
          <w:p w:rsidR="00812D58" w:rsidRPr="00A97D20" w:rsidRDefault="00812D58" w:rsidP="005141F7">
            <w:pPr>
              <w:rPr>
                <w:rFonts w:ascii="Arial" w:hAnsi="Arial" w:cs="Arial"/>
                <w:b/>
              </w:rPr>
            </w:pPr>
          </w:p>
          <w:p w:rsidR="00A75590" w:rsidRPr="00A97D20" w:rsidRDefault="00A75590" w:rsidP="005141F7">
            <w:pPr>
              <w:rPr>
                <w:rFonts w:ascii="Arial" w:hAnsi="Arial" w:cs="Arial"/>
                <w:b/>
              </w:rPr>
            </w:pPr>
            <w:proofErr w:type="spellStart"/>
            <w:r w:rsidRPr="00A97D20">
              <w:rPr>
                <w:rFonts w:ascii="Arial" w:hAnsi="Arial" w:cs="Arial"/>
                <w:b/>
              </w:rPr>
              <w:t>Shaistagonj</w:t>
            </w:r>
            <w:proofErr w:type="spellEnd"/>
          </w:p>
        </w:tc>
        <w:tc>
          <w:tcPr>
            <w:tcW w:w="4680" w:type="dxa"/>
            <w:shd w:val="clear" w:color="auto" w:fill="auto"/>
          </w:tcPr>
          <w:p w:rsidR="00812D58" w:rsidRPr="00A97D20" w:rsidRDefault="00812D58" w:rsidP="00B72E25">
            <w:pPr>
              <w:jc w:val="both"/>
              <w:rPr>
                <w:rFonts w:ascii="Arial" w:hAnsi="Arial" w:cs="Arial"/>
              </w:rPr>
            </w:pPr>
          </w:p>
          <w:p w:rsidR="00A75590" w:rsidRPr="00A97D20" w:rsidRDefault="00812D58" w:rsidP="00B72E25">
            <w:pPr>
              <w:jc w:val="both"/>
              <w:rPr>
                <w:rFonts w:ascii="Arial" w:hAnsi="Arial" w:cs="Arial"/>
              </w:rPr>
            </w:pPr>
            <w:r w:rsidRPr="00A97D20">
              <w:rPr>
                <w:rFonts w:ascii="Arial" w:hAnsi="Arial" w:cs="Arial"/>
              </w:rPr>
              <w:t xml:space="preserve">Rehabilitation of existing road starting from Dhaka- </w:t>
            </w:r>
            <w:proofErr w:type="spellStart"/>
            <w:r w:rsidRPr="00A97D20">
              <w:rPr>
                <w:rFonts w:ascii="Arial" w:hAnsi="Arial" w:cs="Arial"/>
              </w:rPr>
              <w:t>Sylhet</w:t>
            </w:r>
            <w:proofErr w:type="spellEnd"/>
            <w:r w:rsidRPr="00A97D20">
              <w:rPr>
                <w:rFonts w:ascii="Arial" w:hAnsi="Arial" w:cs="Arial"/>
              </w:rPr>
              <w:t xml:space="preserve"> National Highway (Adjacent to police station) to National Highway (at new bridge) via </w:t>
            </w:r>
            <w:proofErr w:type="spellStart"/>
            <w:r w:rsidRPr="00A97D20">
              <w:rPr>
                <w:rFonts w:ascii="Arial" w:hAnsi="Arial" w:cs="Arial"/>
              </w:rPr>
              <w:t>Korom</w:t>
            </w:r>
            <w:proofErr w:type="spellEnd"/>
            <w:r w:rsidRPr="00A97D20">
              <w:rPr>
                <w:rFonts w:ascii="Arial" w:hAnsi="Arial" w:cs="Arial"/>
              </w:rPr>
              <w:t xml:space="preserve"> plaza, Railway junction, </w:t>
            </w:r>
            <w:r w:rsidRPr="00A97D20">
              <w:rPr>
                <w:rFonts w:ascii="Arial" w:hAnsi="Arial" w:cs="Arial"/>
              </w:rPr>
              <w:lastRenderedPageBreak/>
              <w:t xml:space="preserve">Noor Manson, </w:t>
            </w:r>
            <w:proofErr w:type="spellStart"/>
            <w:r w:rsidRPr="00A97D20">
              <w:rPr>
                <w:rFonts w:ascii="Arial" w:hAnsi="Arial" w:cs="Arial"/>
              </w:rPr>
              <w:t>Shaistagonj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&amp; </w:t>
            </w:r>
            <w:proofErr w:type="spellStart"/>
            <w:r w:rsidRPr="00A97D20">
              <w:rPr>
                <w:rFonts w:ascii="Arial" w:hAnsi="Arial" w:cs="Arial"/>
              </w:rPr>
              <w:t>Puran</w:t>
            </w:r>
            <w:proofErr w:type="spellEnd"/>
            <w:r w:rsidRPr="00A97D20">
              <w:rPr>
                <w:rFonts w:ascii="Arial" w:hAnsi="Arial" w:cs="Arial"/>
              </w:rPr>
              <w:t xml:space="preserve"> Bazar ( Ch. 3 + 000km - Ch. 4 + 110km) providing widening of road , R.C.C drain with, Road Divider, and Street light  under </w:t>
            </w:r>
            <w:proofErr w:type="spellStart"/>
            <w:r w:rsidRPr="00A97D20">
              <w:rPr>
                <w:rFonts w:ascii="Arial" w:hAnsi="Arial" w:cs="Arial"/>
              </w:rPr>
              <w:t>Shaistaganj</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tc>
        <w:tc>
          <w:tcPr>
            <w:tcW w:w="1530" w:type="dxa"/>
            <w:shd w:val="clear" w:color="auto" w:fill="auto"/>
          </w:tcPr>
          <w:p w:rsidR="00013227" w:rsidRPr="00A97D20" w:rsidRDefault="00013227" w:rsidP="00812D58">
            <w:pPr>
              <w:jc w:val="center"/>
              <w:rPr>
                <w:rFonts w:ascii="Arial" w:hAnsi="Arial" w:cs="Arial"/>
                <w:b/>
              </w:rPr>
            </w:pPr>
          </w:p>
          <w:p w:rsidR="00A75590" w:rsidRPr="00A97D20" w:rsidRDefault="00812D58" w:rsidP="00812D58">
            <w:pPr>
              <w:jc w:val="center"/>
              <w:rPr>
                <w:rFonts w:ascii="Arial" w:hAnsi="Arial" w:cs="Arial"/>
                <w:b/>
              </w:rPr>
            </w:pPr>
            <w:r w:rsidRPr="00A97D20">
              <w:rPr>
                <w:rFonts w:ascii="Arial" w:hAnsi="Arial" w:cs="Arial"/>
                <w:b/>
              </w:rPr>
              <w:t>MGSP/STG/2017- 2018/ W-04</w:t>
            </w:r>
          </w:p>
        </w:tc>
        <w:tc>
          <w:tcPr>
            <w:tcW w:w="7110" w:type="dxa"/>
            <w:shd w:val="clear" w:color="auto" w:fill="auto"/>
          </w:tcPr>
          <w:p w:rsidR="00454F02" w:rsidRPr="00841D3A" w:rsidRDefault="00454F02" w:rsidP="00454F02">
            <w:pPr>
              <w:jc w:val="center"/>
              <w:rPr>
                <w:rFonts w:ascii="Arial" w:hAnsi="Arial" w:cs="Arial"/>
                <w:b/>
              </w:rPr>
            </w:pPr>
          </w:p>
          <w:p w:rsidR="00454F02" w:rsidRPr="00841D3A" w:rsidRDefault="00B00262" w:rsidP="00454F02">
            <w:pPr>
              <w:jc w:val="both"/>
              <w:rPr>
                <w:rFonts w:ascii="Arial" w:hAnsi="Arial" w:cs="Arial"/>
              </w:rPr>
            </w:pPr>
            <w:r w:rsidRPr="00841D3A">
              <w:rPr>
                <w:rFonts w:ascii="Arial" w:hAnsi="Arial" w:cs="Arial"/>
              </w:rPr>
              <w:t xml:space="preserve">As per screening reports, </w:t>
            </w:r>
            <w:r w:rsidR="00454F02" w:rsidRPr="00841D3A">
              <w:rPr>
                <w:rFonts w:ascii="Arial" w:hAnsi="Arial" w:cs="Arial"/>
              </w:rPr>
              <w:t xml:space="preserve">subproject will contribute to improving transportation network for widening of the road, improving pavement condition, improvement of drainage and safer movement after sunset for providing street light. All of these will have positive impact on </w:t>
            </w:r>
            <w:r w:rsidR="00454F02" w:rsidRPr="00841D3A">
              <w:rPr>
                <w:rFonts w:ascii="Arial" w:hAnsi="Arial" w:cs="Arial"/>
              </w:rPr>
              <w:lastRenderedPageBreak/>
              <w:t xml:space="preserve">employment, creation of better business environment, marketing of agricultural and handloom products and better access to health and education facilities. </w:t>
            </w:r>
          </w:p>
          <w:p w:rsidR="00454F02" w:rsidRPr="00841D3A" w:rsidRDefault="00454F02" w:rsidP="00454F02">
            <w:pPr>
              <w:jc w:val="both"/>
              <w:rPr>
                <w:rFonts w:ascii="Arial" w:hAnsi="Arial" w:cs="Arial"/>
              </w:rPr>
            </w:pPr>
          </w:p>
          <w:p w:rsidR="00A75590" w:rsidRPr="00841D3A" w:rsidRDefault="00454F02" w:rsidP="00454F02">
            <w:pPr>
              <w:jc w:val="both"/>
              <w:rPr>
                <w:rFonts w:ascii="Arial" w:hAnsi="Arial" w:cs="Arial"/>
              </w:rPr>
            </w:pPr>
            <w:r w:rsidRPr="00841D3A">
              <w:rPr>
                <w:rFonts w:ascii="Arial" w:hAnsi="Arial" w:cs="Arial"/>
              </w:rPr>
              <w:t>Response from the community is absolutely positive for implementation of these subprojects widely due to better communication and economic growth. Therefore, implementations of the proposed subprojects are safely and highly recommended.</w:t>
            </w:r>
          </w:p>
          <w:p w:rsidR="00A75590" w:rsidRPr="00841D3A" w:rsidRDefault="00A75590" w:rsidP="006D2E73">
            <w:pPr>
              <w:rPr>
                <w:rFonts w:ascii="Arial" w:hAnsi="Arial" w:cs="Arial"/>
                <w:b/>
              </w:rPr>
            </w:pPr>
          </w:p>
        </w:tc>
      </w:tr>
      <w:tr w:rsidR="00A75590" w:rsidRPr="00A97D20" w:rsidTr="009F18E5">
        <w:tc>
          <w:tcPr>
            <w:tcW w:w="1620" w:type="dxa"/>
            <w:shd w:val="clear" w:color="auto" w:fill="auto"/>
          </w:tcPr>
          <w:p w:rsidR="00E3317A" w:rsidRDefault="00E3317A" w:rsidP="005141F7">
            <w:pPr>
              <w:rPr>
                <w:rFonts w:ascii="Arial" w:hAnsi="Arial" w:cs="Arial"/>
                <w:b/>
              </w:rPr>
            </w:pPr>
          </w:p>
          <w:p w:rsidR="00A75590" w:rsidRPr="00A97D20" w:rsidRDefault="00747712" w:rsidP="005141F7">
            <w:pPr>
              <w:rPr>
                <w:rFonts w:ascii="Arial" w:hAnsi="Arial" w:cs="Arial"/>
                <w:b/>
              </w:rPr>
            </w:pPr>
            <w:proofErr w:type="spellStart"/>
            <w:r w:rsidRPr="00A97D20">
              <w:rPr>
                <w:rFonts w:ascii="Arial" w:hAnsi="Arial" w:cs="Arial"/>
                <w:b/>
              </w:rPr>
              <w:t>Shariatpur</w:t>
            </w:r>
            <w:proofErr w:type="spellEnd"/>
          </w:p>
        </w:tc>
        <w:tc>
          <w:tcPr>
            <w:tcW w:w="4680" w:type="dxa"/>
            <w:shd w:val="clear" w:color="auto" w:fill="auto"/>
          </w:tcPr>
          <w:p w:rsidR="00E3317A" w:rsidRDefault="00E3317A" w:rsidP="00B72E25">
            <w:pPr>
              <w:jc w:val="both"/>
              <w:rPr>
                <w:rFonts w:ascii="Arial" w:hAnsi="Arial" w:cs="Arial"/>
              </w:rPr>
            </w:pPr>
          </w:p>
          <w:p w:rsidR="00A75590" w:rsidRPr="00A97D20" w:rsidRDefault="004B3A9F" w:rsidP="00B72E25">
            <w:pPr>
              <w:jc w:val="both"/>
              <w:rPr>
                <w:rFonts w:ascii="Arial" w:hAnsi="Arial" w:cs="Arial"/>
              </w:rPr>
            </w:pPr>
            <w:r w:rsidRPr="00A97D20">
              <w:rPr>
                <w:rFonts w:ascii="Arial" w:hAnsi="Arial" w:cs="Arial"/>
              </w:rPr>
              <w:t xml:space="preserve">1(a) Construction of road starting from </w:t>
            </w:r>
            <w:proofErr w:type="spellStart"/>
            <w:r w:rsidRPr="00A97D20">
              <w:rPr>
                <w:rFonts w:ascii="Arial" w:hAnsi="Arial" w:cs="Arial"/>
              </w:rPr>
              <w:t>Shariatpur</w:t>
            </w:r>
            <w:proofErr w:type="spellEnd"/>
            <w:r w:rsidRPr="00A97D20">
              <w:rPr>
                <w:rFonts w:ascii="Arial" w:hAnsi="Arial" w:cs="Arial"/>
              </w:rPr>
              <w:t xml:space="preserve"> Bus Stand  to </w:t>
            </w:r>
            <w:proofErr w:type="spellStart"/>
            <w:r w:rsidRPr="00A97D20">
              <w:rPr>
                <w:rFonts w:ascii="Arial" w:hAnsi="Arial" w:cs="Arial"/>
              </w:rPr>
              <w:t>Kurashi</w:t>
            </w:r>
            <w:proofErr w:type="spellEnd"/>
            <w:r w:rsidRPr="00A97D20">
              <w:rPr>
                <w:rFonts w:ascii="Arial" w:hAnsi="Arial" w:cs="Arial"/>
              </w:rPr>
              <w:t xml:space="preserve"> </w:t>
            </w:r>
            <w:proofErr w:type="spellStart"/>
            <w:r w:rsidRPr="00A97D20">
              <w:rPr>
                <w:rFonts w:ascii="Arial" w:hAnsi="Arial" w:cs="Arial"/>
              </w:rPr>
              <w:t>Balakhana</w:t>
            </w:r>
            <w:proofErr w:type="spellEnd"/>
            <w:r w:rsidRPr="00A97D20">
              <w:rPr>
                <w:rFonts w:ascii="Arial" w:hAnsi="Arial" w:cs="Arial"/>
              </w:rPr>
              <w:t xml:space="preserve"> via </w:t>
            </w:r>
            <w:proofErr w:type="spellStart"/>
            <w:r w:rsidRPr="00A97D20">
              <w:rPr>
                <w:rFonts w:ascii="Arial" w:hAnsi="Arial" w:cs="Arial"/>
              </w:rPr>
              <w:t>Kangsho</w:t>
            </w:r>
            <w:proofErr w:type="spellEnd"/>
            <w:r w:rsidRPr="00A97D20">
              <w:rPr>
                <w:rFonts w:ascii="Arial" w:hAnsi="Arial" w:cs="Arial"/>
              </w:rPr>
              <w:t xml:space="preserve"> </w:t>
            </w:r>
            <w:proofErr w:type="spellStart"/>
            <w:r w:rsidRPr="00A97D20">
              <w:rPr>
                <w:rFonts w:ascii="Arial" w:hAnsi="Arial" w:cs="Arial"/>
              </w:rPr>
              <w:t>Banik</w:t>
            </w:r>
            <w:proofErr w:type="spellEnd"/>
            <w:r w:rsidRPr="00A97D20">
              <w:rPr>
                <w:rFonts w:ascii="Arial" w:hAnsi="Arial" w:cs="Arial"/>
              </w:rPr>
              <w:t xml:space="preserve"> by BC (ch.0.00 to 1+315 m) under </w:t>
            </w:r>
            <w:proofErr w:type="spellStart"/>
            <w:r w:rsidRPr="00A97D20">
              <w:rPr>
                <w:rFonts w:ascii="Arial" w:hAnsi="Arial" w:cs="Arial"/>
              </w:rPr>
              <w:t>Shariatpur</w:t>
            </w:r>
            <w:proofErr w:type="spellEnd"/>
            <w:r w:rsidRPr="00A97D20">
              <w:rPr>
                <w:rFonts w:ascii="Arial" w:hAnsi="Arial" w:cs="Arial"/>
              </w:rPr>
              <w:t xml:space="preserve"> Pourashava.1(b) Construction of road Starting from </w:t>
            </w:r>
            <w:proofErr w:type="spellStart"/>
            <w:r w:rsidRPr="00A97D20">
              <w:rPr>
                <w:rFonts w:ascii="Arial" w:hAnsi="Arial" w:cs="Arial"/>
              </w:rPr>
              <w:t>Palong</w:t>
            </w:r>
            <w:proofErr w:type="spellEnd"/>
            <w:r w:rsidRPr="00A97D20">
              <w:rPr>
                <w:rFonts w:ascii="Arial" w:hAnsi="Arial" w:cs="Arial"/>
              </w:rPr>
              <w:t xml:space="preserve"> School Road to </w:t>
            </w:r>
            <w:proofErr w:type="spellStart"/>
            <w:r w:rsidRPr="00A97D20">
              <w:rPr>
                <w:rFonts w:ascii="Arial" w:hAnsi="Arial" w:cs="Arial"/>
              </w:rPr>
              <w:t>Premtola</w:t>
            </w:r>
            <w:proofErr w:type="spellEnd"/>
            <w:r w:rsidRPr="00A97D20">
              <w:rPr>
                <w:rFonts w:ascii="Arial" w:hAnsi="Arial" w:cs="Arial"/>
              </w:rPr>
              <w:t xml:space="preserve"> by BC ( ch.0.00 to 1+980m) under </w:t>
            </w:r>
            <w:proofErr w:type="spellStart"/>
            <w:r w:rsidRPr="00A97D20">
              <w:rPr>
                <w:rFonts w:ascii="Arial" w:hAnsi="Arial" w:cs="Arial"/>
              </w:rPr>
              <w:t>Shariatpur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1(c) Construction of road starting from </w:t>
            </w:r>
            <w:proofErr w:type="spellStart"/>
            <w:r w:rsidRPr="00A97D20">
              <w:rPr>
                <w:rFonts w:ascii="Arial" w:hAnsi="Arial" w:cs="Arial"/>
              </w:rPr>
              <w:t>Chowrangi</w:t>
            </w:r>
            <w:proofErr w:type="spellEnd"/>
            <w:r w:rsidRPr="00A97D20">
              <w:rPr>
                <w:rFonts w:ascii="Arial" w:hAnsi="Arial" w:cs="Arial"/>
              </w:rPr>
              <w:t xml:space="preserve"> to </w:t>
            </w:r>
            <w:proofErr w:type="spellStart"/>
            <w:r w:rsidRPr="00A97D20">
              <w:rPr>
                <w:rFonts w:ascii="Arial" w:hAnsi="Arial" w:cs="Arial"/>
              </w:rPr>
              <w:t>Shornoghush</w:t>
            </w:r>
            <w:proofErr w:type="spellEnd"/>
            <w:r w:rsidRPr="00A97D20">
              <w:rPr>
                <w:rFonts w:ascii="Arial" w:hAnsi="Arial" w:cs="Arial"/>
              </w:rPr>
              <w:t xml:space="preserve"> </w:t>
            </w:r>
            <w:proofErr w:type="spellStart"/>
            <w:r w:rsidRPr="00A97D20">
              <w:rPr>
                <w:rFonts w:ascii="Arial" w:hAnsi="Arial" w:cs="Arial"/>
              </w:rPr>
              <w:t>Dighirpar</w:t>
            </w:r>
            <w:proofErr w:type="spellEnd"/>
            <w:r w:rsidRPr="00A97D20">
              <w:rPr>
                <w:rFonts w:ascii="Arial" w:hAnsi="Arial" w:cs="Arial"/>
              </w:rPr>
              <w:t xml:space="preserve"> road by BC (ch.0.00 to 2+550m) under </w:t>
            </w:r>
            <w:proofErr w:type="spellStart"/>
            <w:r w:rsidRPr="00A97D20">
              <w:rPr>
                <w:rFonts w:ascii="Arial" w:hAnsi="Arial" w:cs="Arial"/>
              </w:rPr>
              <w:t>Shariatpur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w:t>
            </w:r>
          </w:p>
        </w:tc>
        <w:tc>
          <w:tcPr>
            <w:tcW w:w="1530" w:type="dxa"/>
            <w:shd w:val="clear" w:color="auto" w:fill="auto"/>
          </w:tcPr>
          <w:p w:rsidR="00E3317A" w:rsidRDefault="00E3317A" w:rsidP="004B3A9F">
            <w:pPr>
              <w:jc w:val="center"/>
              <w:rPr>
                <w:rFonts w:ascii="Arial" w:hAnsi="Arial" w:cs="Arial"/>
                <w:b/>
              </w:rPr>
            </w:pPr>
          </w:p>
          <w:p w:rsidR="00A75590" w:rsidRPr="00A97D20" w:rsidRDefault="004B3A9F" w:rsidP="004B3A9F">
            <w:pPr>
              <w:jc w:val="center"/>
              <w:rPr>
                <w:rFonts w:ascii="Arial" w:hAnsi="Arial" w:cs="Arial"/>
                <w:b/>
              </w:rPr>
            </w:pPr>
            <w:r w:rsidRPr="00A97D20">
              <w:rPr>
                <w:rFonts w:ascii="Arial" w:hAnsi="Arial" w:cs="Arial"/>
                <w:b/>
              </w:rPr>
              <w:t>MGSP/SHA/2017-18/W-04</w:t>
            </w:r>
          </w:p>
        </w:tc>
        <w:tc>
          <w:tcPr>
            <w:tcW w:w="7110" w:type="dxa"/>
            <w:shd w:val="clear" w:color="auto" w:fill="auto"/>
          </w:tcPr>
          <w:p w:rsidR="00292DC3" w:rsidRPr="00A97D20" w:rsidRDefault="00292DC3" w:rsidP="00292DC3">
            <w:pPr>
              <w:jc w:val="both"/>
              <w:rPr>
                <w:rFonts w:ascii="Arial" w:hAnsi="Arial" w:cs="Arial"/>
              </w:rPr>
            </w:pPr>
          </w:p>
          <w:p w:rsidR="00292DC3" w:rsidRPr="00E3317A" w:rsidRDefault="00292DC3" w:rsidP="00292DC3">
            <w:pPr>
              <w:jc w:val="both"/>
              <w:rPr>
                <w:rFonts w:ascii="Arial" w:hAnsi="Arial" w:cs="Arial"/>
              </w:rPr>
            </w:pPr>
            <w:r w:rsidRPr="00E3317A">
              <w:rPr>
                <w:rFonts w:ascii="Arial" w:hAnsi="Arial" w:cs="Arial"/>
              </w:rPr>
              <w:t xml:space="preserve">The </w:t>
            </w:r>
            <w:r w:rsidR="00E3317A" w:rsidRPr="00E3317A">
              <w:rPr>
                <w:rFonts w:ascii="Arial" w:hAnsi="Arial" w:cs="Arial"/>
              </w:rPr>
              <w:t xml:space="preserve">SMP has been prepared in consultation with the all level el stakeholders particularly subproject area people. It is expected that </w:t>
            </w:r>
            <w:r w:rsidRPr="00E3317A">
              <w:rPr>
                <w:rFonts w:ascii="Arial" w:hAnsi="Arial" w:cs="Arial"/>
              </w:rPr>
              <w:t xml:space="preserve">subproject will </w:t>
            </w:r>
            <w:r w:rsidR="00E3317A" w:rsidRPr="00E3317A">
              <w:rPr>
                <w:rFonts w:ascii="Arial" w:hAnsi="Arial" w:cs="Arial"/>
              </w:rPr>
              <w:t>certainly c</w:t>
            </w:r>
            <w:r w:rsidRPr="00E3317A">
              <w:rPr>
                <w:rFonts w:ascii="Arial" w:hAnsi="Arial" w:cs="Arial"/>
              </w:rPr>
              <w:t>ontribut</w:t>
            </w:r>
            <w:r w:rsidR="00E3317A" w:rsidRPr="00E3317A">
              <w:rPr>
                <w:rFonts w:ascii="Arial" w:hAnsi="Arial" w:cs="Arial"/>
              </w:rPr>
              <w:t>e</w:t>
            </w:r>
            <w:r w:rsidRPr="00E3317A">
              <w:rPr>
                <w:rFonts w:ascii="Arial" w:hAnsi="Arial" w:cs="Arial"/>
              </w:rPr>
              <w:t xml:space="preserve"> to improve transportation system</w:t>
            </w:r>
            <w:r w:rsidR="00E3317A" w:rsidRPr="00E3317A">
              <w:rPr>
                <w:rFonts w:ascii="Arial" w:hAnsi="Arial" w:cs="Arial"/>
              </w:rPr>
              <w:t xml:space="preserve"> of the area. </w:t>
            </w:r>
            <w:r w:rsidRPr="00E3317A">
              <w:rPr>
                <w:rFonts w:ascii="Arial" w:hAnsi="Arial" w:cs="Arial"/>
              </w:rPr>
              <w:t xml:space="preserve">So, it will have positive impact on employment, agricultural development, and creation of better business environment, marketing of agricultural products. It will also contribute to better accessing educational and health facilities. All these factors will have incremental value on socio-economic aspects in general and social aspects in particular. </w:t>
            </w:r>
          </w:p>
          <w:p w:rsidR="00292DC3" w:rsidRPr="00E3317A" w:rsidRDefault="00292DC3" w:rsidP="00292DC3">
            <w:pPr>
              <w:jc w:val="both"/>
              <w:rPr>
                <w:rFonts w:ascii="Arial" w:hAnsi="Arial" w:cs="Arial"/>
              </w:rPr>
            </w:pPr>
            <w:r w:rsidRPr="00E3317A">
              <w:rPr>
                <w:rFonts w:ascii="Arial" w:hAnsi="Arial" w:cs="Arial"/>
              </w:rPr>
              <w:t>Some (</w:t>
            </w:r>
            <w:r w:rsidR="00E3317A" w:rsidRPr="00E3317A">
              <w:rPr>
                <w:rFonts w:ascii="Arial" w:hAnsi="Arial" w:cs="Arial"/>
              </w:rPr>
              <w:t xml:space="preserve">as per </w:t>
            </w:r>
            <w:r w:rsidRPr="00E3317A">
              <w:rPr>
                <w:rFonts w:ascii="Arial" w:hAnsi="Arial" w:cs="Arial"/>
              </w:rPr>
              <w:t xml:space="preserve">environment </w:t>
            </w:r>
            <w:proofErr w:type="gramStart"/>
            <w:r w:rsidRPr="00E3317A">
              <w:rPr>
                <w:rFonts w:ascii="Arial" w:hAnsi="Arial" w:cs="Arial"/>
              </w:rPr>
              <w:t>report )</w:t>
            </w:r>
            <w:proofErr w:type="gramEnd"/>
            <w:r w:rsidRPr="00E3317A">
              <w:rPr>
                <w:rFonts w:ascii="Arial" w:hAnsi="Arial" w:cs="Arial"/>
              </w:rPr>
              <w:t xml:space="preserve"> road side trees will be felled for widening of the road. These trees are located at </w:t>
            </w:r>
            <w:proofErr w:type="spellStart"/>
            <w:r w:rsidRPr="00E3317A">
              <w:rPr>
                <w:rFonts w:ascii="Arial" w:hAnsi="Arial" w:cs="Arial"/>
              </w:rPr>
              <w:t>Pourashava</w:t>
            </w:r>
            <w:proofErr w:type="spellEnd"/>
            <w:r w:rsidRPr="00E3317A">
              <w:rPr>
                <w:rFonts w:ascii="Arial" w:hAnsi="Arial" w:cs="Arial"/>
              </w:rPr>
              <w:t xml:space="preserve"> land. Outer edge of six shops, five tin fences and three boundary walls will have to move back. These affected portions of shops, boundary walls are located at the </w:t>
            </w:r>
            <w:proofErr w:type="spellStart"/>
            <w:r w:rsidRPr="00E3317A">
              <w:rPr>
                <w:rFonts w:ascii="Arial" w:hAnsi="Arial" w:cs="Arial"/>
              </w:rPr>
              <w:t>Pourashava</w:t>
            </w:r>
            <w:proofErr w:type="spellEnd"/>
            <w:r w:rsidRPr="00E3317A">
              <w:rPr>
                <w:rFonts w:ascii="Arial" w:hAnsi="Arial" w:cs="Arial"/>
              </w:rPr>
              <w:t xml:space="preserve"> land. The affected persons are agreed to vacate the land without compensations for the local community interest.   </w:t>
            </w:r>
          </w:p>
          <w:p w:rsidR="00747712" w:rsidRPr="00A97D20" w:rsidRDefault="00747712" w:rsidP="00E3317A">
            <w:pPr>
              <w:jc w:val="both"/>
              <w:rPr>
                <w:rFonts w:ascii="Arial" w:hAnsi="Arial" w:cs="Arial"/>
                <w:b/>
              </w:rPr>
            </w:pPr>
          </w:p>
        </w:tc>
      </w:tr>
      <w:tr w:rsidR="00747712" w:rsidRPr="00920F00" w:rsidTr="009F18E5">
        <w:tc>
          <w:tcPr>
            <w:tcW w:w="1620" w:type="dxa"/>
            <w:shd w:val="clear" w:color="auto" w:fill="auto"/>
          </w:tcPr>
          <w:p w:rsidR="00A97D20" w:rsidRPr="00A97D20" w:rsidRDefault="00A97D20" w:rsidP="005141F7">
            <w:pPr>
              <w:rPr>
                <w:rFonts w:ascii="Arial" w:hAnsi="Arial" w:cs="Arial"/>
                <w:b/>
              </w:rPr>
            </w:pPr>
          </w:p>
          <w:p w:rsidR="00747712" w:rsidRPr="00A97D20" w:rsidRDefault="00747712" w:rsidP="005141F7">
            <w:pPr>
              <w:rPr>
                <w:rFonts w:ascii="Arial" w:hAnsi="Arial" w:cs="Arial"/>
                <w:b/>
              </w:rPr>
            </w:pPr>
            <w:proofErr w:type="spellStart"/>
            <w:r w:rsidRPr="00A97D20">
              <w:rPr>
                <w:rFonts w:ascii="Arial" w:hAnsi="Arial" w:cs="Arial"/>
                <w:b/>
              </w:rPr>
              <w:t>Sherpur</w:t>
            </w:r>
            <w:proofErr w:type="spellEnd"/>
          </w:p>
        </w:tc>
        <w:tc>
          <w:tcPr>
            <w:tcW w:w="4680" w:type="dxa"/>
            <w:shd w:val="clear" w:color="auto" w:fill="auto"/>
          </w:tcPr>
          <w:p w:rsidR="00A97D20" w:rsidRPr="00A97D20" w:rsidRDefault="00A97D20" w:rsidP="00A97D20">
            <w:pPr>
              <w:jc w:val="both"/>
              <w:rPr>
                <w:rFonts w:ascii="Arial" w:hAnsi="Arial" w:cs="Arial"/>
              </w:rPr>
            </w:pPr>
          </w:p>
          <w:p w:rsidR="00A97D20" w:rsidRPr="00A97D20" w:rsidRDefault="00A97D20" w:rsidP="00A97D20">
            <w:pPr>
              <w:jc w:val="both"/>
              <w:rPr>
                <w:rFonts w:ascii="Arial" w:hAnsi="Arial" w:cs="Arial"/>
              </w:rPr>
            </w:pPr>
            <w:r w:rsidRPr="00A97D20">
              <w:rPr>
                <w:rFonts w:ascii="Arial" w:hAnsi="Arial" w:cs="Arial"/>
              </w:rPr>
              <w:t>a)</w:t>
            </w:r>
            <w:r w:rsidRPr="00A97D20">
              <w:rPr>
                <w:rFonts w:ascii="Arial" w:hAnsi="Arial" w:cs="Arial"/>
              </w:rPr>
              <w:tab/>
              <w:t>Construction of drain starts from National Highway (</w:t>
            </w:r>
            <w:proofErr w:type="spellStart"/>
            <w:r w:rsidRPr="00A97D20">
              <w:rPr>
                <w:rFonts w:ascii="Arial" w:hAnsi="Arial" w:cs="Arial"/>
              </w:rPr>
              <w:t>Nandigram</w:t>
            </w:r>
            <w:proofErr w:type="spellEnd"/>
            <w:r w:rsidRPr="00A97D20">
              <w:rPr>
                <w:rFonts w:ascii="Arial" w:hAnsi="Arial" w:cs="Arial"/>
              </w:rPr>
              <w:t xml:space="preserve"> bus stand) to </w:t>
            </w:r>
            <w:proofErr w:type="spellStart"/>
            <w:r w:rsidRPr="00A97D20">
              <w:rPr>
                <w:rFonts w:ascii="Arial" w:hAnsi="Arial" w:cs="Arial"/>
              </w:rPr>
              <w:t>Darkipara</w:t>
            </w:r>
            <w:proofErr w:type="spellEnd"/>
            <w:r w:rsidRPr="00A97D20">
              <w:rPr>
                <w:rFonts w:ascii="Arial" w:hAnsi="Arial" w:cs="Arial"/>
              </w:rPr>
              <w:t xml:space="preserve"> </w:t>
            </w:r>
            <w:proofErr w:type="spellStart"/>
            <w:r w:rsidRPr="00A97D20">
              <w:rPr>
                <w:rFonts w:ascii="Arial" w:hAnsi="Arial" w:cs="Arial"/>
              </w:rPr>
              <w:t>moar</w:t>
            </w:r>
            <w:proofErr w:type="spellEnd"/>
            <w:r w:rsidRPr="00A97D20">
              <w:rPr>
                <w:rFonts w:ascii="Arial" w:hAnsi="Arial" w:cs="Arial"/>
              </w:rPr>
              <w:t xml:space="preserve"> (Ch.0+000 to 330 m) under </w:t>
            </w:r>
            <w:proofErr w:type="spellStart"/>
            <w:r w:rsidRPr="00A97D20">
              <w:rPr>
                <w:rFonts w:ascii="Arial" w:hAnsi="Arial" w:cs="Arial"/>
              </w:rPr>
              <w:t>Sherpur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Bogra</w:t>
            </w:r>
            <w:proofErr w:type="spellEnd"/>
            <w:r w:rsidRPr="00A97D20">
              <w:rPr>
                <w:rFonts w:ascii="Arial" w:hAnsi="Arial" w:cs="Arial"/>
              </w:rPr>
              <w:t>.</w:t>
            </w:r>
          </w:p>
          <w:p w:rsidR="00747712" w:rsidRPr="00A97D20" w:rsidRDefault="00A97D20" w:rsidP="00A97D20">
            <w:pPr>
              <w:jc w:val="both"/>
              <w:rPr>
                <w:rFonts w:ascii="Arial" w:hAnsi="Arial" w:cs="Arial"/>
              </w:rPr>
            </w:pPr>
            <w:r w:rsidRPr="00A97D20">
              <w:rPr>
                <w:rFonts w:ascii="Arial" w:hAnsi="Arial" w:cs="Arial"/>
              </w:rPr>
              <w:t>b)</w:t>
            </w:r>
            <w:r w:rsidRPr="00A97D20">
              <w:rPr>
                <w:rFonts w:ascii="Arial" w:hAnsi="Arial" w:cs="Arial"/>
              </w:rPr>
              <w:tab/>
              <w:t xml:space="preserve">Development of Graveyard at Ward no.1 and 7 under </w:t>
            </w:r>
            <w:proofErr w:type="spellStart"/>
            <w:r w:rsidRPr="00A97D20">
              <w:rPr>
                <w:rFonts w:ascii="Arial" w:hAnsi="Arial" w:cs="Arial"/>
              </w:rPr>
              <w:t>Sherpur</w:t>
            </w:r>
            <w:proofErr w:type="spellEnd"/>
            <w:r w:rsidRPr="00A97D20">
              <w:rPr>
                <w:rFonts w:ascii="Arial" w:hAnsi="Arial" w:cs="Arial"/>
              </w:rPr>
              <w:t xml:space="preserve"> </w:t>
            </w:r>
            <w:proofErr w:type="spellStart"/>
            <w:r w:rsidRPr="00A97D20">
              <w:rPr>
                <w:rFonts w:ascii="Arial" w:hAnsi="Arial" w:cs="Arial"/>
              </w:rPr>
              <w:t>Pourashava</w:t>
            </w:r>
            <w:proofErr w:type="spellEnd"/>
            <w:r w:rsidRPr="00A97D20">
              <w:rPr>
                <w:rFonts w:ascii="Arial" w:hAnsi="Arial" w:cs="Arial"/>
              </w:rPr>
              <w:t xml:space="preserve"> .</w:t>
            </w:r>
            <w:proofErr w:type="spellStart"/>
            <w:r w:rsidRPr="00A97D20">
              <w:rPr>
                <w:rFonts w:ascii="Arial" w:hAnsi="Arial" w:cs="Arial"/>
              </w:rPr>
              <w:t>Bogra</w:t>
            </w:r>
            <w:proofErr w:type="spellEnd"/>
            <w:r w:rsidRPr="00A97D20">
              <w:rPr>
                <w:rFonts w:ascii="Arial" w:hAnsi="Arial" w:cs="Arial"/>
              </w:rPr>
              <w:t>.</w:t>
            </w:r>
          </w:p>
          <w:p w:rsidR="00A97D20" w:rsidRPr="00A97D20" w:rsidRDefault="00A97D20" w:rsidP="00A97D20">
            <w:pPr>
              <w:jc w:val="both"/>
              <w:rPr>
                <w:rFonts w:ascii="Arial" w:hAnsi="Arial" w:cs="Arial"/>
              </w:rPr>
            </w:pPr>
            <w:r w:rsidRPr="00A97D20">
              <w:rPr>
                <w:rFonts w:ascii="Arial" w:hAnsi="Arial" w:cs="Arial"/>
              </w:rPr>
              <w:t xml:space="preserve">Supply, fitting and fixing of Streetlights in </w:t>
            </w:r>
            <w:r w:rsidRPr="00A97D20">
              <w:rPr>
                <w:rFonts w:ascii="Arial" w:hAnsi="Arial" w:cs="Arial"/>
              </w:rPr>
              <w:lastRenderedPageBreak/>
              <w:t xml:space="preserve">Graveyard at Ward no 1 &amp; 7 under </w:t>
            </w:r>
            <w:proofErr w:type="spellStart"/>
            <w:r w:rsidRPr="00A97D20">
              <w:rPr>
                <w:rFonts w:ascii="Arial" w:hAnsi="Arial" w:cs="Arial"/>
              </w:rPr>
              <w:t>Sherpur</w:t>
            </w:r>
            <w:proofErr w:type="spellEnd"/>
            <w:r w:rsidRPr="00A97D20">
              <w:rPr>
                <w:rFonts w:ascii="Arial" w:hAnsi="Arial" w:cs="Arial"/>
              </w:rPr>
              <w:t xml:space="preserve"> </w:t>
            </w:r>
            <w:proofErr w:type="spellStart"/>
            <w:r w:rsidRPr="00A97D20">
              <w:rPr>
                <w:rFonts w:ascii="Arial" w:hAnsi="Arial" w:cs="Arial"/>
              </w:rPr>
              <w:t>Pourashava</w:t>
            </w:r>
            <w:proofErr w:type="spellEnd"/>
          </w:p>
        </w:tc>
        <w:tc>
          <w:tcPr>
            <w:tcW w:w="1530" w:type="dxa"/>
            <w:shd w:val="clear" w:color="auto" w:fill="auto"/>
          </w:tcPr>
          <w:p w:rsidR="00A97D20" w:rsidRPr="00A97D20" w:rsidRDefault="00A97D20" w:rsidP="00F323A2">
            <w:pPr>
              <w:jc w:val="center"/>
              <w:rPr>
                <w:rFonts w:ascii="Arial" w:hAnsi="Arial" w:cs="Arial"/>
                <w:b/>
              </w:rPr>
            </w:pPr>
          </w:p>
          <w:p w:rsidR="00747712" w:rsidRPr="00A97D20" w:rsidRDefault="00F323A2" w:rsidP="00F323A2">
            <w:pPr>
              <w:jc w:val="center"/>
              <w:rPr>
                <w:rFonts w:ascii="Arial" w:hAnsi="Arial" w:cs="Arial"/>
                <w:b/>
              </w:rPr>
            </w:pPr>
            <w:r w:rsidRPr="00A97D20">
              <w:rPr>
                <w:rFonts w:ascii="Arial" w:hAnsi="Arial" w:cs="Arial"/>
                <w:b/>
              </w:rPr>
              <w:t>MGSP/SHE/2017-18/W-</w:t>
            </w:r>
            <w:r w:rsidR="00AC42FD">
              <w:rPr>
                <w:rFonts w:ascii="Arial" w:hAnsi="Arial" w:cs="Arial"/>
                <w:b/>
              </w:rPr>
              <w:t>0</w:t>
            </w:r>
            <w:r w:rsidRPr="00A97D20">
              <w:rPr>
                <w:rFonts w:ascii="Arial" w:hAnsi="Arial" w:cs="Arial"/>
                <w:b/>
              </w:rPr>
              <w:t>7</w:t>
            </w:r>
          </w:p>
        </w:tc>
        <w:tc>
          <w:tcPr>
            <w:tcW w:w="7110" w:type="dxa"/>
            <w:shd w:val="clear" w:color="auto" w:fill="auto"/>
          </w:tcPr>
          <w:p w:rsidR="00233068" w:rsidRPr="00920F00" w:rsidRDefault="00233068" w:rsidP="00233068">
            <w:pPr>
              <w:jc w:val="both"/>
              <w:rPr>
                <w:rFonts w:ascii="Arial" w:hAnsi="Arial" w:cs="Arial"/>
              </w:rPr>
            </w:pPr>
          </w:p>
          <w:p w:rsidR="00233068" w:rsidRPr="00920F00" w:rsidRDefault="00233068" w:rsidP="00233068">
            <w:pPr>
              <w:jc w:val="both"/>
              <w:rPr>
                <w:rFonts w:ascii="Arial" w:hAnsi="Arial" w:cs="Arial"/>
              </w:rPr>
            </w:pPr>
            <w:proofErr w:type="spellStart"/>
            <w:r w:rsidRPr="00920F00">
              <w:rPr>
                <w:rFonts w:ascii="Arial" w:hAnsi="Arial" w:cs="Arial"/>
              </w:rPr>
              <w:t>Sherpur</w:t>
            </w:r>
            <w:proofErr w:type="spellEnd"/>
            <w:r w:rsidRPr="00920F00">
              <w:rPr>
                <w:rFonts w:ascii="Arial" w:hAnsi="Arial" w:cs="Arial"/>
              </w:rPr>
              <w:t xml:space="preserve"> </w:t>
            </w:r>
            <w:proofErr w:type="spellStart"/>
            <w:r w:rsidRPr="00920F00">
              <w:rPr>
                <w:rFonts w:ascii="Arial" w:hAnsi="Arial" w:cs="Arial"/>
              </w:rPr>
              <w:t>Pourashava</w:t>
            </w:r>
            <w:proofErr w:type="spellEnd"/>
            <w:r w:rsidRPr="00920F00">
              <w:rPr>
                <w:rFonts w:ascii="Arial" w:hAnsi="Arial" w:cs="Arial"/>
              </w:rPr>
              <w:t xml:space="preserve"> has conducted social screening </w:t>
            </w:r>
            <w:r w:rsidR="00A97D20" w:rsidRPr="00920F00">
              <w:rPr>
                <w:rFonts w:ascii="Arial" w:hAnsi="Arial" w:cs="Arial"/>
              </w:rPr>
              <w:t xml:space="preserve">in consultation with DSM </w:t>
            </w:r>
            <w:r w:rsidRPr="00920F00">
              <w:rPr>
                <w:rFonts w:ascii="Arial" w:hAnsi="Arial" w:cs="Arial"/>
              </w:rPr>
              <w:t>and subsequently prepared the Social Management Plan (SMP) for subproject. P</w:t>
            </w:r>
            <w:r w:rsidR="000A17E2" w:rsidRPr="00920F00">
              <w:rPr>
                <w:rFonts w:ascii="Arial" w:hAnsi="Arial" w:cs="Arial"/>
              </w:rPr>
              <w:t>I</w:t>
            </w:r>
            <w:r w:rsidRPr="00920F00">
              <w:rPr>
                <w:rFonts w:ascii="Arial" w:hAnsi="Arial" w:cs="Arial"/>
              </w:rPr>
              <w:t xml:space="preserve">U </w:t>
            </w:r>
            <w:r w:rsidR="00920F00" w:rsidRPr="00920F00">
              <w:rPr>
                <w:rFonts w:ascii="Arial" w:hAnsi="Arial" w:cs="Arial"/>
              </w:rPr>
              <w:t xml:space="preserve">disclosed </w:t>
            </w:r>
            <w:r w:rsidR="000A17E2" w:rsidRPr="00920F00">
              <w:rPr>
                <w:rFonts w:ascii="Arial" w:hAnsi="Arial" w:cs="Arial"/>
              </w:rPr>
              <w:t>the findings</w:t>
            </w:r>
            <w:r w:rsidR="00920F00" w:rsidRPr="00920F00">
              <w:rPr>
                <w:rFonts w:ascii="Arial" w:hAnsi="Arial" w:cs="Arial"/>
              </w:rPr>
              <w:t xml:space="preserve"> to </w:t>
            </w:r>
            <w:r w:rsidRPr="00920F00">
              <w:rPr>
                <w:rFonts w:ascii="Arial" w:hAnsi="Arial" w:cs="Arial"/>
              </w:rPr>
              <w:t xml:space="preserve">vulnerable communities and subprojects users in the subprojects locations on Social Safeguard Issues for their empowerment and ability to mitigate the complaints amicably and successfully. </w:t>
            </w:r>
            <w:r w:rsidR="00920F00" w:rsidRPr="00920F00">
              <w:rPr>
                <w:rFonts w:ascii="Arial" w:hAnsi="Arial" w:cs="Arial"/>
              </w:rPr>
              <w:t xml:space="preserve">In order to </w:t>
            </w:r>
            <w:proofErr w:type="spellStart"/>
            <w:r w:rsidR="00920F00" w:rsidRPr="00920F00">
              <w:rPr>
                <w:rFonts w:ascii="Arial" w:hAnsi="Arial" w:cs="Arial"/>
              </w:rPr>
              <w:t>t</w:t>
            </w:r>
            <w:r w:rsidRPr="00920F00">
              <w:rPr>
                <w:rFonts w:ascii="Arial" w:hAnsi="Arial" w:cs="Arial"/>
              </w:rPr>
              <w:t>o</w:t>
            </w:r>
            <w:proofErr w:type="spellEnd"/>
            <w:r w:rsidRPr="00920F00">
              <w:rPr>
                <w:rFonts w:ascii="Arial" w:hAnsi="Arial" w:cs="Arial"/>
              </w:rPr>
              <w:t xml:space="preserve"> protect their livelihoods, daily trading, income, dropout of education of their children, and other income generating activities, this Social </w:t>
            </w:r>
            <w:r w:rsidRPr="00920F00">
              <w:rPr>
                <w:rFonts w:ascii="Arial" w:hAnsi="Arial" w:cs="Arial"/>
              </w:rPr>
              <w:lastRenderedPageBreak/>
              <w:t>Management Plan will be followed strictly and carefully for subprojects.</w:t>
            </w:r>
            <w:r w:rsidR="000A17E2" w:rsidRPr="00920F00">
              <w:rPr>
                <w:rFonts w:ascii="Arial" w:hAnsi="Arial" w:cs="Arial"/>
              </w:rPr>
              <w:t xml:space="preserve"> No complaint or dispute received in relation to project implementation.  One suggestion was received from the respective community to change the alignment of the drain so that more benefit can be achieved from sub-project. </w:t>
            </w:r>
          </w:p>
          <w:p w:rsidR="00233068" w:rsidRPr="00920F00" w:rsidRDefault="00233068" w:rsidP="00233068">
            <w:pPr>
              <w:jc w:val="both"/>
              <w:rPr>
                <w:rFonts w:ascii="Arial" w:hAnsi="Arial" w:cs="Arial"/>
              </w:rPr>
            </w:pPr>
          </w:p>
          <w:p w:rsidR="00747712" w:rsidRPr="00920F00" w:rsidRDefault="00233068" w:rsidP="000A17E2">
            <w:pPr>
              <w:jc w:val="both"/>
              <w:rPr>
                <w:rFonts w:ascii="Arial" w:hAnsi="Arial" w:cs="Arial"/>
              </w:rPr>
            </w:pPr>
            <w:r w:rsidRPr="00920F00">
              <w:rPr>
                <w:rFonts w:ascii="Arial" w:hAnsi="Arial" w:cs="Arial"/>
              </w:rPr>
              <w:t>The sub project interventions will have positive impact and there is no need for LA or RAP. However, front steps   of two shops are affected. The ULB has already removed the obstacles through change drains alignment. There are no other social issues.</w:t>
            </w:r>
            <w:r w:rsidR="000A17E2" w:rsidRPr="00920F00">
              <w:rPr>
                <w:rFonts w:ascii="Arial" w:hAnsi="Arial" w:cs="Arial"/>
              </w:rPr>
              <w:t xml:space="preserve"> Community people expressed their deep concern for implementation of the project. </w:t>
            </w:r>
          </w:p>
        </w:tc>
      </w:tr>
      <w:tr w:rsidR="00747712" w:rsidRPr="00A97D20" w:rsidTr="009F18E5">
        <w:tc>
          <w:tcPr>
            <w:tcW w:w="1620" w:type="dxa"/>
            <w:shd w:val="clear" w:color="auto" w:fill="auto"/>
          </w:tcPr>
          <w:p w:rsidR="00431ECB" w:rsidRDefault="00431ECB" w:rsidP="005141F7">
            <w:pPr>
              <w:rPr>
                <w:rFonts w:ascii="Arial" w:hAnsi="Arial" w:cs="Arial"/>
                <w:b/>
              </w:rPr>
            </w:pPr>
          </w:p>
          <w:p w:rsidR="00747712" w:rsidRPr="00A97D20" w:rsidRDefault="00747712" w:rsidP="005141F7">
            <w:pPr>
              <w:rPr>
                <w:rFonts w:ascii="Arial" w:hAnsi="Arial" w:cs="Arial"/>
                <w:b/>
              </w:rPr>
            </w:pPr>
            <w:proofErr w:type="spellStart"/>
            <w:r w:rsidRPr="00A97D20">
              <w:rPr>
                <w:rFonts w:ascii="Arial" w:hAnsi="Arial" w:cs="Arial"/>
                <w:b/>
              </w:rPr>
              <w:t>Sitakunda</w:t>
            </w:r>
            <w:proofErr w:type="spellEnd"/>
          </w:p>
        </w:tc>
        <w:tc>
          <w:tcPr>
            <w:tcW w:w="4680" w:type="dxa"/>
            <w:shd w:val="clear" w:color="auto" w:fill="auto"/>
          </w:tcPr>
          <w:p w:rsidR="00431ECB" w:rsidRDefault="00431ECB" w:rsidP="00B72E25">
            <w:pPr>
              <w:jc w:val="both"/>
              <w:rPr>
                <w:rFonts w:ascii="Arial" w:hAnsi="Arial" w:cs="Arial"/>
              </w:rPr>
            </w:pPr>
          </w:p>
          <w:p w:rsidR="00747712" w:rsidRPr="00A97D20" w:rsidRDefault="006A6377" w:rsidP="00B72E25">
            <w:pPr>
              <w:jc w:val="both"/>
              <w:rPr>
                <w:rFonts w:ascii="Arial" w:hAnsi="Arial" w:cs="Arial"/>
              </w:rPr>
            </w:pPr>
            <w:r w:rsidRPr="006A6377">
              <w:rPr>
                <w:rFonts w:ascii="Arial" w:hAnsi="Arial" w:cs="Arial"/>
              </w:rPr>
              <w:t xml:space="preserve">Construction of Community Center at </w:t>
            </w:r>
            <w:proofErr w:type="spellStart"/>
            <w:r w:rsidRPr="006A6377">
              <w:rPr>
                <w:rFonts w:ascii="Arial" w:hAnsi="Arial" w:cs="Arial"/>
              </w:rPr>
              <w:t>Sitakunda</w:t>
            </w:r>
            <w:proofErr w:type="spellEnd"/>
            <w:r w:rsidRPr="006A6377">
              <w:rPr>
                <w:rFonts w:ascii="Arial" w:hAnsi="Arial" w:cs="Arial"/>
              </w:rPr>
              <w:t xml:space="preserve"> </w:t>
            </w:r>
            <w:proofErr w:type="spellStart"/>
            <w:r w:rsidRPr="006A6377">
              <w:rPr>
                <w:rFonts w:ascii="Arial" w:hAnsi="Arial" w:cs="Arial"/>
              </w:rPr>
              <w:t>Pourashava</w:t>
            </w:r>
            <w:proofErr w:type="spellEnd"/>
          </w:p>
        </w:tc>
        <w:tc>
          <w:tcPr>
            <w:tcW w:w="1530" w:type="dxa"/>
            <w:shd w:val="clear" w:color="auto" w:fill="auto"/>
          </w:tcPr>
          <w:p w:rsidR="00431ECB" w:rsidRDefault="00431ECB" w:rsidP="006A6377">
            <w:pPr>
              <w:jc w:val="center"/>
              <w:rPr>
                <w:rFonts w:ascii="Arial" w:hAnsi="Arial" w:cs="Arial"/>
                <w:b/>
              </w:rPr>
            </w:pPr>
          </w:p>
          <w:p w:rsidR="00747712" w:rsidRPr="00A97D20" w:rsidRDefault="006A6377" w:rsidP="006A6377">
            <w:pPr>
              <w:jc w:val="center"/>
              <w:rPr>
                <w:rFonts w:ascii="Arial" w:hAnsi="Arial" w:cs="Arial"/>
                <w:b/>
              </w:rPr>
            </w:pPr>
            <w:r w:rsidRPr="006A6377">
              <w:rPr>
                <w:rFonts w:ascii="Arial" w:hAnsi="Arial" w:cs="Arial"/>
                <w:b/>
              </w:rPr>
              <w:t>MGSP/SIT/2017- 2018/ W-04</w:t>
            </w:r>
          </w:p>
        </w:tc>
        <w:tc>
          <w:tcPr>
            <w:tcW w:w="7110" w:type="dxa"/>
            <w:shd w:val="clear" w:color="auto" w:fill="auto"/>
          </w:tcPr>
          <w:p w:rsidR="00747712" w:rsidRPr="00A97D20" w:rsidRDefault="00747712" w:rsidP="005141F7">
            <w:pPr>
              <w:jc w:val="center"/>
              <w:rPr>
                <w:rFonts w:ascii="Arial" w:hAnsi="Arial" w:cs="Arial"/>
                <w:b/>
              </w:rPr>
            </w:pPr>
          </w:p>
          <w:p w:rsidR="00E67016" w:rsidRPr="00E67016" w:rsidRDefault="00E67016" w:rsidP="00E67016">
            <w:pPr>
              <w:jc w:val="both"/>
              <w:rPr>
                <w:rFonts w:ascii="Arial" w:hAnsi="Arial" w:cs="Arial"/>
              </w:rPr>
            </w:pPr>
            <w:r w:rsidRPr="00E67016">
              <w:rPr>
                <w:rFonts w:ascii="Arial" w:hAnsi="Arial" w:cs="Arial"/>
              </w:rPr>
              <w:t>This SMP has been prepared in consultation with the relevant local stakeholders comprising project beneficiaries. According to SMP, P</w:t>
            </w:r>
            <w:r>
              <w:rPr>
                <w:rFonts w:ascii="Arial" w:hAnsi="Arial" w:cs="Arial"/>
              </w:rPr>
              <w:t>M</w:t>
            </w:r>
            <w:r w:rsidRPr="00E67016">
              <w:rPr>
                <w:rFonts w:ascii="Arial" w:hAnsi="Arial" w:cs="Arial"/>
              </w:rPr>
              <w:t xml:space="preserve">U plans to disclose the local communities and subproject users in the subproject locations on Social Safeguard Issues. </w:t>
            </w:r>
          </w:p>
          <w:p w:rsidR="00E67016" w:rsidRPr="00E67016" w:rsidRDefault="00E67016" w:rsidP="00E67016">
            <w:pPr>
              <w:jc w:val="both"/>
              <w:rPr>
                <w:rFonts w:ascii="Arial" w:hAnsi="Arial" w:cs="Arial"/>
              </w:rPr>
            </w:pPr>
          </w:p>
          <w:p w:rsidR="00E67016" w:rsidRDefault="00E67016" w:rsidP="00E67016">
            <w:pPr>
              <w:jc w:val="both"/>
              <w:rPr>
                <w:rFonts w:ascii="Arial" w:hAnsi="Arial" w:cs="Arial"/>
              </w:rPr>
            </w:pPr>
            <w:r w:rsidRPr="00E67016">
              <w:rPr>
                <w:rFonts w:ascii="Arial" w:hAnsi="Arial" w:cs="Arial"/>
              </w:rPr>
              <w:t xml:space="preserve">The sub project does not require land acquisition and preparing RAP. There is </w:t>
            </w:r>
            <w:r w:rsidR="005A6095">
              <w:rPr>
                <w:rFonts w:ascii="Arial" w:hAnsi="Arial" w:cs="Arial"/>
              </w:rPr>
              <w:t xml:space="preserve">no indigenous community in the </w:t>
            </w:r>
            <w:proofErr w:type="spellStart"/>
            <w:r w:rsidR="005A6095">
              <w:rPr>
                <w:rFonts w:ascii="Arial" w:hAnsi="Arial" w:cs="Arial"/>
              </w:rPr>
              <w:t>p</w:t>
            </w:r>
            <w:r w:rsidRPr="00E67016">
              <w:rPr>
                <w:rFonts w:ascii="Arial" w:hAnsi="Arial" w:cs="Arial"/>
              </w:rPr>
              <w:t>ourashava</w:t>
            </w:r>
            <w:proofErr w:type="spellEnd"/>
            <w:r w:rsidRPr="00E67016">
              <w:rPr>
                <w:rFonts w:ascii="Arial" w:hAnsi="Arial" w:cs="Arial"/>
              </w:rPr>
              <w:t xml:space="preserve"> area and no such people will be affected by the proposed sub project.</w:t>
            </w:r>
          </w:p>
          <w:p w:rsidR="00056FB7" w:rsidRPr="00E67016" w:rsidRDefault="00056FB7" w:rsidP="00E67016">
            <w:pPr>
              <w:jc w:val="both"/>
              <w:rPr>
                <w:rFonts w:ascii="Arial" w:hAnsi="Arial" w:cs="Arial"/>
              </w:rPr>
            </w:pPr>
          </w:p>
          <w:p w:rsidR="00056FB7" w:rsidRDefault="00056FB7" w:rsidP="00E67016">
            <w:pPr>
              <w:jc w:val="both"/>
              <w:rPr>
                <w:rFonts w:ascii="Arial" w:hAnsi="Arial" w:cs="Arial"/>
              </w:rPr>
            </w:pPr>
            <w:r w:rsidRPr="00056FB7">
              <w:rPr>
                <w:rFonts w:ascii="Arial" w:hAnsi="Arial" w:cs="Arial"/>
              </w:rPr>
              <w:t xml:space="preserve">The subproject to be constructed in </w:t>
            </w:r>
            <w:r>
              <w:rPr>
                <w:rFonts w:ascii="Arial" w:hAnsi="Arial" w:cs="Arial"/>
              </w:rPr>
              <w:t xml:space="preserve">own land </w:t>
            </w:r>
            <w:r w:rsidRPr="00056FB7">
              <w:rPr>
                <w:rFonts w:ascii="Arial" w:hAnsi="Arial" w:cs="Arial"/>
              </w:rPr>
              <w:t xml:space="preserve">of </w:t>
            </w:r>
            <w:proofErr w:type="spellStart"/>
            <w:r w:rsidRPr="00056FB7">
              <w:rPr>
                <w:rFonts w:ascii="Arial" w:hAnsi="Arial" w:cs="Arial"/>
              </w:rPr>
              <w:t>S</w:t>
            </w:r>
            <w:r>
              <w:rPr>
                <w:rFonts w:ascii="Arial" w:hAnsi="Arial" w:cs="Arial"/>
              </w:rPr>
              <w:t>itakunda</w:t>
            </w:r>
            <w:proofErr w:type="spellEnd"/>
            <w:r w:rsidRPr="00056FB7">
              <w:rPr>
                <w:rFonts w:ascii="Arial" w:hAnsi="Arial" w:cs="Arial"/>
              </w:rPr>
              <w:t xml:space="preserve"> </w:t>
            </w:r>
            <w:proofErr w:type="spellStart"/>
            <w:r w:rsidRPr="00056FB7">
              <w:rPr>
                <w:rFonts w:ascii="Arial" w:hAnsi="Arial" w:cs="Arial"/>
              </w:rPr>
              <w:t>Pourashava</w:t>
            </w:r>
            <w:proofErr w:type="spellEnd"/>
            <w:r w:rsidRPr="00056FB7">
              <w:rPr>
                <w:rFonts w:ascii="Arial" w:hAnsi="Arial" w:cs="Arial"/>
              </w:rPr>
              <w:t xml:space="preserve">, so there is no requirement of additional land for this community </w:t>
            </w:r>
            <w:proofErr w:type="spellStart"/>
            <w:r w:rsidRPr="00056FB7">
              <w:rPr>
                <w:rFonts w:ascii="Arial" w:hAnsi="Arial" w:cs="Arial"/>
              </w:rPr>
              <w:t>centre</w:t>
            </w:r>
            <w:proofErr w:type="spellEnd"/>
            <w:r w:rsidRPr="00056FB7">
              <w:rPr>
                <w:rFonts w:ascii="Arial" w:hAnsi="Arial" w:cs="Arial"/>
              </w:rPr>
              <w:t xml:space="preserve">. The subproject would create scope for dwellers in </w:t>
            </w:r>
            <w:r>
              <w:rPr>
                <w:rFonts w:ascii="Arial" w:hAnsi="Arial" w:cs="Arial"/>
              </w:rPr>
              <w:t>conducting social events</w:t>
            </w:r>
            <w:r w:rsidRPr="00056FB7">
              <w:rPr>
                <w:rFonts w:ascii="Arial" w:hAnsi="Arial" w:cs="Arial"/>
              </w:rPr>
              <w:t xml:space="preserve">. </w:t>
            </w:r>
            <w:r>
              <w:rPr>
                <w:rFonts w:ascii="Arial" w:hAnsi="Arial" w:cs="Arial"/>
              </w:rPr>
              <w:t>As expected sub</w:t>
            </w:r>
            <w:r w:rsidRPr="00056FB7">
              <w:rPr>
                <w:rFonts w:ascii="Arial" w:hAnsi="Arial" w:cs="Arial"/>
              </w:rPr>
              <w:t xml:space="preserve">project will be income resources of ULB.  </w:t>
            </w:r>
          </w:p>
          <w:p w:rsidR="00747712" w:rsidRPr="00A97D20" w:rsidRDefault="00747712" w:rsidP="00056FB7">
            <w:pPr>
              <w:jc w:val="both"/>
              <w:rPr>
                <w:rFonts w:ascii="Arial" w:hAnsi="Arial" w:cs="Arial"/>
                <w:b/>
              </w:rPr>
            </w:pPr>
          </w:p>
        </w:tc>
      </w:tr>
      <w:tr w:rsidR="00EF20AB" w:rsidRPr="00A97D20" w:rsidTr="009F18E5">
        <w:tc>
          <w:tcPr>
            <w:tcW w:w="1620" w:type="dxa"/>
            <w:shd w:val="clear" w:color="auto" w:fill="auto"/>
          </w:tcPr>
          <w:p w:rsidR="00431ECB" w:rsidRDefault="00431ECB" w:rsidP="005141F7">
            <w:pPr>
              <w:rPr>
                <w:rFonts w:ascii="Arial" w:hAnsi="Arial" w:cs="Arial"/>
                <w:b/>
              </w:rPr>
            </w:pPr>
          </w:p>
          <w:p w:rsidR="00EF20AB" w:rsidRPr="00A97D20" w:rsidRDefault="00EF20AB" w:rsidP="005141F7">
            <w:pPr>
              <w:rPr>
                <w:rFonts w:ascii="Arial" w:hAnsi="Arial" w:cs="Arial"/>
                <w:b/>
              </w:rPr>
            </w:pPr>
            <w:proofErr w:type="spellStart"/>
            <w:r w:rsidRPr="00A97D20">
              <w:rPr>
                <w:rFonts w:ascii="Arial" w:hAnsi="Arial" w:cs="Arial"/>
                <w:b/>
              </w:rPr>
              <w:t>Sylhet</w:t>
            </w:r>
            <w:proofErr w:type="spellEnd"/>
            <w:r w:rsidRPr="00A97D20">
              <w:rPr>
                <w:rFonts w:ascii="Arial" w:hAnsi="Arial" w:cs="Arial"/>
                <w:b/>
              </w:rPr>
              <w:t xml:space="preserve"> City Corporation</w:t>
            </w:r>
          </w:p>
        </w:tc>
        <w:tc>
          <w:tcPr>
            <w:tcW w:w="4680" w:type="dxa"/>
            <w:shd w:val="clear" w:color="auto" w:fill="auto"/>
          </w:tcPr>
          <w:p w:rsidR="00431ECB" w:rsidRDefault="00431ECB" w:rsidP="00F33AB0">
            <w:pPr>
              <w:jc w:val="both"/>
              <w:rPr>
                <w:rFonts w:ascii="Arial" w:hAnsi="Arial" w:cs="Arial"/>
                <w:b/>
              </w:rPr>
            </w:pPr>
          </w:p>
          <w:p w:rsidR="00EF20AB" w:rsidRPr="00A97D20" w:rsidRDefault="00EF20AB" w:rsidP="00F33AB0">
            <w:pPr>
              <w:jc w:val="both"/>
              <w:rPr>
                <w:rFonts w:ascii="Arial" w:hAnsi="Arial" w:cs="Arial"/>
                <w:b/>
              </w:rPr>
            </w:pPr>
            <w:r w:rsidRPr="00A97D20">
              <w:rPr>
                <w:rFonts w:ascii="Arial" w:hAnsi="Arial" w:cs="Arial"/>
                <w:b/>
              </w:rPr>
              <w:t xml:space="preserve">Construction of RCC drain in </w:t>
            </w:r>
            <w:proofErr w:type="spellStart"/>
            <w:r w:rsidRPr="00A97D20">
              <w:rPr>
                <w:rFonts w:ascii="Arial" w:hAnsi="Arial" w:cs="Arial"/>
                <w:b/>
              </w:rPr>
              <w:t>Sylhet</w:t>
            </w:r>
            <w:proofErr w:type="spellEnd"/>
            <w:r w:rsidRPr="00A97D20">
              <w:rPr>
                <w:rFonts w:ascii="Arial" w:hAnsi="Arial" w:cs="Arial"/>
                <w:b/>
              </w:rPr>
              <w:t xml:space="preserve"> City Corporation </w:t>
            </w:r>
          </w:p>
          <w:p w:rsidR="00EF20AB" w:rsidRPr="00A97D20" w:rsidRDefault="00EF20AB" w:rsidP="00F33AB0">
            <w:pPr>
              <w:jc w:val="both"/>
              <w:rPr>
                <w:rFonts w:ascii="Arial" w:hAnsi="Arial" w:cs="Arial"/>
              </w:rPr>
            </w:pPr>
            <w:r w:rsidRPr="00A97D20">
              <w:rPr>
                <w:rFonts w:ascii="Arial" w:hAnsi="Arial" w:cs="Arial"/>
              </w:rPr>
              <w:t xml:space="preserve">(a) Construction of RCC Drain from </w:t>
            </w:r>
            <w:proofErr w:type="spellStart"/>
            <w:r w:rsidRPr="00A97D20">
              <w:rPr>
                <w:rFonts w:ascii="Arial" w:hAnsi="Arial" w:cs="Arial"/>
              </w:rPr>
              <w:t>Amborkhana</w:t>
            </w:r>
            <w:proofErr w:type="spellEnd"/>
            <w:r w:rsidRPr="00A97D20">
              <w:rPr>
                <w:rFonts w:ascii="Arial" w:hAnsi="Arial" w:cs="Arial"/>
              </w:rPr>
              <w:t xml:space="preserve"> to </w:t>
            </w:r>
            <w:proofErr w:type="spellStart"/>
            <w:r w:rsidRPr="00A97D20">
              <w:rPr>
                <w:rFonts w:ascii="Arial" w:hAnsi="Arial" w:cs="Arial"/>
              </w:rPr>
              <w:t>Malini</w:t>
            </w:r>
            <w:proofErr w:type="spellEnd"/>
            <w:r w:rsidRPr="00A97D20">
              <w:rPr>
                <w:rFonts w:ascii="Arial" w:hAnsi="Arial" w:cs="Arial"/>
              </w:rPr>
              <w:t xml:space="preserve"> </w:t>
            </w:r>
            <w:proofErr w:type="spellStart"/>
            <w:r w:rsidRPr="00A97D20">
              <w:rPr>
                <w:rFonts w:ascii="Arial" w:hAnsi="Arial" w:cs="Arial"/>
              </w:rPr>
              <w:t>Chara</w:t>
            </w:r>
            <w:proofErr w:type="spellEnd"/>
            <w:r w:rsidRPr="00A97D20">
              <w:rPr>
                <w:rFonts w:ascii="Arial" w:hAnsi="Arial" w:cs="Arial"/>
              </w:rPr>
              <w:t xml:space="preserve"> (beside airport road) Extended up to </w:t>
            </w:r>
            <w:proofErr w:type="spellStart"/>
            <w:r w:rsidRPr="00A97D20">
              <w:rPr>
                <w:rFonts w:ascii="Arial" w:hAnsi="Arial" w:cs="Arial"/>
              </w:rPr>
              <w:t>Surma</w:t>
            </w:r>
            <w:proofErr w:type="spellEnd"/>
            <w:r w:rsidRPr="00A97D20">
              <w:rPr>
                <w:rFonts w:ascii="Arial" w:hAnsi="Arial" w:cs="Arial"/>
              </w:rPr>
              <w:t xml:space="preserve"> river (Ch.0+000 – 1+697), Effective Length=3160m (Both side) (CIP-04) </w:t>
            </w:r>
          </w:p>
          <w:p w:rsidR="00EF20AB" w:rsidRPr="00A97D20" w:rsidRDefault="00EF20AB" w:rsidP="00F33AB0">
            <w:pPr>
              <w:jc w:val="both"/>
              <w:rPr>
                <w:rFonts w:ascii="Arial" w:hAnsi="Arial" w:cs="Arial"/>
              </w:rPr>
            </w:pPr>
          </w:p>
          <w:p w:rsidR="00EF20AB" w:rsidRPr="00A97D20" w:rsidRDefault="00EF20AB" w:rsidP="00F33AB0">
            <w:pPr>
              <w:jc w:val="both"/>
              <w:rPr>
                <w:rFonts w:ascii="Arial" w:hAnsi="Arial" w:cs="Arial"/>
              </w:rPr>
            </w:pPr>
            <w:r w:rsidRPr="00A97D20">
              <w:rPr>
                <w:rFonts w:ascii="Arial" w:hAnsi="Arial" w:cs="Arial"/>
              </w:rPr>
              <w:lastRenderedPageBreak/>
              <w:t xml:space="preserve">(b) Construction of RCC Drain from </w:t>
            </w:r>
            <w:proofErr w:type="spellStart"/>
            <w:r w:rsidRPr="00A97D20">
              <w:rPr>
                <w:rFonts w:ascii="Arial" w:hAnsi="Arial" w:cs="Arial"/>
              </w:rPr>
              <w:t>Shibgonj</w:t>
            </w:r>
            <w:proofErr w:type="spellEnd"/>
            <w:r w:rsidRPr="00A97D20">
              <w:rPr>
                <w:rFonts w:ascii="Arial" w:hAnsi="Arial" w:cs="Arial"/>
              </w:rPr>
              <w:t xml:space="preserve"> </w:t>
            </w:r>
            <w:proofErr w:type="spellStart"/>
            <w:r w:rsidRPr="00A97D20">
              <w:rPr>
                <w:rFonts w:ascii="Arial" w:hAnsi="Arial" w:cs="Arial"/>
              </w:rPr>
              <w:t>Akbori</w:t>
            </w:r>
            <w:proofErr w:type="spellEnd"/>
            <w:r w:rsidRPr="00A97D20">
              <w:rPr>
                <w:rFonts w:ascii="Arial" w:hAnsi="Arial" w:cs="Arial"/>
              </w:rPr>
              <w:t xml:space="preserve"> Mosque to </w:t>
            </w:r>
            <w:proofErr w:type="spellStart"/>
            <w:r w:rsidRPr="00A97D20">
              <w:rPr>
                <w:rFonts w:ascii="Arial" w:hAnsi="Arial" w:cs="Arial"/>
              </w:rPr>
              <w:t>Baluchara</w:t>
            </w:r>
            <w:proofErr w:type="spellEnd"/>
            <w:r w:rsidRPr="00A97D20">
              <w:rPr>
                <w:rFonts w:ascii="Arial" w:hAnsi="Arial" w:cs="Arial"/>
              </w:rPr>
              <w:t xml:space="preserve"> road via </w:t>
            </w:r>
            <w:proofErr w:type="spellStart"/>
            <w:r w:rsidRPr="00A97D20">
              <w:rPr>
                <w:rFonts w:ascii="Arial" w:hAnsi="Arial" w:cs="Arial"/>
              </w:rPr>
              <w:t>Khoradipara</w:t>
            </w:r>
            <w:proofErr w:type="spellEnd"/>
            <w:r w:rsidRPr="00A97D20">
              <w:rPr>
                <w:rFonts w:ascii="Arial" w:hAnsi="Arial" w:cs="Arial"/>
              </w:rPr>
              <w:t xml:space="preserve"> (both side), (Ch. 0+075 – 1+170) Effective length=2190m, both side (CIP-03) </w:t>
            </w:r>
          </w:p>
          <w:p w:rsidR="00EF20AB" w:rsidRPr="00A97D20" w:rsidRDefault="00EF20AB" w:rsidP="00F33AB0">
            <w:pPr>
              <w:jc w:val="both"/>
              <w:rPr>
                <w:rFonts w:ascii="Arial" w:hAnsi="Arial" w:cs="Arial"/>
              </w:rPr>
            </w:pPr>
          </w:p>
          <w:p w:rsidR="00EF20AB" w:rsidRPr="00A97D20" w:rsidRDefault="00EF20AB" w:rsidP="00F33AB0">
            <w:pPr>
              <w:jc w:val="both"/>
              <w:rPr>
                <w:rFonts w:ascii="Arial" w:hAnsi="Arial" w:cs="Arial"/>
              </w:rPr>
            </w:pPr>
            <w:r w:rsidRPr="00A97D20">
              <w:rPr>
                <w:rFonts w:ascii="Arial" w:hAnsi="Arial" w:cs="Arial"/>
              </w:rPr>
              <w:t xml:space="preserve">(C) Construction of RCC Drain at </w:t>
            </w:r>
            <w:proofErr w:type="spellStart"/>
            <w:r w:rsidRPr="00A97D20">
              <w:rPr>
                <w:rFonts w:ascii="Arial" w:hAnsi="Arial" w:cs="Arial"/>
              </w:rPr>
              <w:t>Londoni</w:t>
            </w:r>
            <w:proofErr w:type="spellEnd"/>
            <w:r w:rsidRPr="00A97D20">
              <w:rPr>
                <w:rFonts w:ascii="Arial" w:hAnsi="Arial" w:cs="Arial"/>
              </w:rPr>
              <w:t xml:space="preserve"> Road point to </w:t>
            </w:r>
            <w:proofErr w:type="spellStart"/>
            <w:r w:rsidRPr="00A97D20">
              <w:rPr>
                <w:rFonts w:ascii="Arial" w:hAnsi="Arial" w:cs="Arial"/>
              </w:rPr>
              <w:t>Dhupa</w:t>
            </w:r>
            <w:proofErr w:type="spellEnd"/>
            <w:r w:rsidRPr="00A97D20">
              <w:rPr>
                <w:rFonts w:ascii="Arial" w:hAnsi="Arial" w:cs="Arial"/>
              </w:rPr>
              <w:t xml:space="preserve"> </w:t>
            </w:r>
            <w:proofErr w:type="spellStart"/>
            <w:r w:rsidRPr="00A97D20">
              <w:rPr>
                <w:rFonts w:ascii="Arial" w:hAnsi="Arial" w:cs="Arial"/>
              </w:rPr>
              <w:t>chara</w:t>
            </w:r>
            <w:proofErr w:type="spellEnd"/>
            <w:r w:rsidRPr="00A97D20">
              <w:rPr>
                <w:rFonts w:ascii="Arial" w:hAnsi="Arial" w:cs="Arial"/>
              </w:rPr>
              <w:t xml:space="preserve"> (Ch. 0+000 – 1+167). </w:t>
            </w:r>
          </w:p>
          <w:p w:rsidR="00EF20AB" w:rsidRPr="00A97D20" w:rsidRDefault="00EF20AB" w:rsidP="00F33AB0">
            <w:pPr>
              <w:jc w:val="both"/>
              <w:rPr>
                <w:rFonts w:ascii="Arial" w:hAnsi="Arial" w:cs="Arial"/>
              </w:rPr>
            </w:pPr>
          </w:p>
          <w:p w:rsidR="00EF20AB" w:rsidRPr="00A97D20" w:rsidRDefault="00EF20AB" w:rsidP="00F33AB0">
            <w:pPr>
              <w:jc w:val="both"/>
              <w:rPr>
                <w:rFonts w:ascii="Arial" w:hAnsi="Arial" w:cs="Arial"/>
              </w:rPr>
            </w:pPr>
            <w:r w:rsidRPr="00A97D20">
              <w:rPr>
                <w:rFonts w:ascii="Arial" w:hAnsi="Arial" w:cs="Arial"/>
              </w:rPr>
              <w:t>(d) (</w:t>
            </w:r>
            <w:proofErr w:type="gramStart"/>
            <w:r w:rsidRPr="00A97D20">
              <w:rPr>
                <w:rFonts w:ascii="Arial" w:hAnsi="Arial" w:cs="Arial"/>
              </w:rPr>
              <w:t>d</w:t>
            </w:r>
            <w:proofErr w:type="gramEnd"/>
            <w:r w:rsidRPr="00A97D20">
              <w:rPr>
                <w:rFonts w:ascii="Arial" w:hAnsi="Arial" w:cs="Arial"/>
              </w:rPr>
              <w:t xml:space="preserve">) Construction of RCC Drain from </w:t>
            </w:r>
            <w:proofErr w:type="spellStart"/>
            <w:r w:rsidRPr="00A97D20">
              <w:rPr>
                <w:rFonts w:ascii="Arial" w:hAnsi="Arial" w:cs="Arial"/>
              </w:rPr>
              <w:t>Shahi</w:t>
            </w:r>
            <w:proofErr w:type="spellEnd"/>
            <w:r w:rsidRPr="00A97D20">
              <w:rPr>
                <w:rFonts w:ascii="Arial" w:hAnsi="Arial" w:cs="Arial"/>
              </w:rPr>
              <w:t xml:space="preserve"> </w:t>
            </w:r>
            <w:proofErr w:type="spellStart"/>
            <w:r w:rsidRPr="00A97D20">
              <w:rPr>
                <w:rFonts w:ascii="Arial" w:hAnsi="Arial" w:cs="Arial"/>
              </w:rPr>
              <w:t>Eidgha</w:t>
            </w:r>
            <w:proofErr w:type="spellEnd"/>
            <w:r w:rsidRPr="00A97D20">
              <w:rPr>
                <w:rFonts w:ascii="Arial" w:hAnsi="Arial" w:cs="Arial"/>
              </w:rPr>
              <w:t xml:space="preserve"> to </w:t>
            </w:r>
            <w:proofErr w:type="spellStart"/>
            <w:r w:rsidRPr="00A97D20">
              <w:rPr>
                <w:rFonts w:ascii="Arial" w:hAnsi="Arial" w:cs="Arial"/>
              </w:rPr>
              <w:t>Bhubi</w:t>
            </w:r>
            <w:proofErr w:type="spellEnd"/>
            <w:r w:rsidRPr="00A97D20">
              <w:rPr>
                <w:rFonts w:ascii="Arial" w:hAnsi="Arial" w:cs="Arial"/>
              </w:rPr>
              <w:t xml:space="preserve"> </w:t>
            </w:r>
            <w:proofErr w:type="spellStart"/>
            <w:r w:rsidRPr="00A97D20">
              <w:rPr>
                <w:rFonts w:ascii="Arial" w:hAnsi="Arial" w:cs="Arial"/>
              </w:rPr>
              <w:t>Chara</w:t>
            </w:r>
            <w:proofErr w:type="spellEnd"/>
            <w:r w:rsidRPr="00A97D20">
              <w:rPr>
                <w:rFonts w:ascii="Arial" w:hAnsi="Arial" w:cs="Arial"/>
              </w:rPr>
              <w:t xml:space="preserve"> at </w:t>
            </w:r>
            <w:proofErr w:type="spellStart"/>
            <w:r w:rsidRPr="00A97D20">
              <w:rPr>
                <w:rFonts w:ascii="Arial" w:hAnsi="Arial" w:cs="Arial"/>
              </w:rPr>
              <w:t>Jharnarpar</w:t>
            </w:r>
            <w:proofErr w:type="spellEnd"/>
            <w:r w:rsidRPr="00A97D20">
              <w:rPr>
                <w:rFonts w:ascii="Arial" w:hAnsi="Arial" w:cs="Arial"/>
              </w:rPr>
              <w:t xml:space="preserve"> (Ch.0+000–0+345) Under </w:t>
            </w:r>
            <w:proofErr w:type="spellStart"/>
            <w:r w:rsidRPr="00A97D20">
              <w:rPr>
                <w:rFonts w:ascii="Arial" w:hAnsi="Arial" w:cs="Arial"/>
              </w:rPr>
              <w:t>Sylhet</w:t>
            </w:r>
            <w:proofErr w:type="spellEnd"/>
            <w:r w:rsidRPr="00A97D20">
              <w:rPr>
                <w:rFonts w:ascii="Arial" w:hAnsi="Arial" w:cs="Arial"/>
              </w:rPr>
              <w:t xml:space="preserve"> City Corporation.   </w:t>
            </w:r>
          </w:p>
        </w:tc>
        <w:tc>
          <w:tcPr>
            <w:tcW w:w="1530" w:type="dxa"/>
            <w:shd w:val="clear" w:color="auto" w:fill="auto"/>
          </w:tcPr>
          <w:p w:rsidR="00431ECB" w:rsidRDefault="00431ECB" w:rsidP="00F75E88">
            <w:pPr>
              <w:jc w:val="center"/>
              <w:rPr>
                <w:rFonts w:ascii="Arial" w:hAnsi="Arial" w:cs="Arial"/>
                <w:b/>
              </w:rPr>
            </w:pPr>
          </w:p>
          <w:p w:rsidR="00431ECB" w:rsidRDefault="00EF20AB" w:rsidP="00F75E88">
            <w:pPr>
              <w:jc w:val="center"/>
              <w:rPr>
                <w:rFonts w:ascii="Arial" w:hAnsi="Arial" w:cs="Arial"/>
                <w:b/>
              </w:rPr>
            </w:pPr>
            <w:r w:rsidRPr="00A97D20">
              <w:rPr>
                <w:rFonts w:ascii="Arial" w:hAnsi="Arial" w:cs="Arial"/>
                <w:b/>
              </w:rPr>
              <w:t>MGSP/SCC/2016-17/</w:t>
            </w:r>
          </w:p>
          <w:p w:rsidR="00EF20AB" w:rsidRPr="00A97D20" w:rsidRDefault="00EF20AB" w:rsidP="00F75E88">
            <w:pPr>
              <w:jc w:val="center"/>
              <w:rPr>
                <w:rFonts w:ascii="Arial" w:hAnsi="Arial" w:cs="Arial"/>
                <w:b/>
              </w:rPr>
            </w:pPr>
            <w:r w:rsidRPr="00A97D20">
              <w:rPr>
                <w:rFonts w:ascii="Arial" w:hAnsi="Arial" w:cs="Arial"/>
                <w:b/>
              </w:rPr>
              <w:t>W-05</w:t>
            </w:r>
          </w:p>
        </w:tc>
        <w:tc>
          <w:tcPr>
            <w:tcW w:w="7110" w:type="dxa"/>
            <w:shd w:val="clear" w:color="auto" w:fill="auto"/>
          </w:tcPr>
          <w:p w:rsidR="00EF20AB" w:rsidRPr="00A97D20" w:rsidRDefault="00EF20AB" w:rsidP="005141F7">
            <w:pPr>
              <w:jc w:val="center"/>
              <w:rPr>
                <w:rFonts w:ascii="Arial" w:hAnsi="Arial" w:cs="Arial"/>
                <w:b/>
              </w:rPr>
            </w:pPr>
          </w:p>
          <w:p w:rsidR="00EF20AB" w:rsidRPr="00A97D20" w:rsidRDefault="00EF20AB" w:rsidP="00856840">
            <w:pPr>
              <w:jc w:val="both"/>
              <w:rPr>
                <w:rFonts w:ascii="Arial" w:hAnsi="Arial" w:cs="Arial"/>
              </w:rPr>
            </w:pPr>
            <w:r w:rsidRPr="00A97D20">
              <w:rPr>
                <w:rFonts w:ascii="Arial" w:hAnsi="Arial" w:cs="Arial"/>
              </w:rPr>
              <w:t xml:space="preserve">The sub-project mentioned in the left column is situated beside of </w:t>
            </w:r>
            <w:proofErr w:type="spellStart"/>
            <w:r w:rsidRPr="00A97D20">
              <w:rPr>
                <w:rFonts w:ascii="Arial" w:hAnsi="Arial" w:cs="Arial"/>
              </w:rPr>
              <w:t>Shahi</w:t>
            </w:r>
            <w:proofErr w:type="spellEnd"/>
            <w:r w:rsidRPr="00A97D20">
              <w:rPr>
                <w:rFonts w:ascii="Arial" w:hAnsi="Arial" w:cs="Arial"/>
              </w:rPr>
              <w:t xml:space="preserve"> </w:t>
            </w:r>
            <w:proofErr w:type="spellStart"/>
            <w:r w:rsidRPr="00A97D20">
              <w:rPr>
                <w:rFonts w:ascii="Arial" w:hAnsi="Arial" w:cs="Arial"/>
              </w:rPr>
              <w:t>Eidgha</w:t>
            </w:r>
            <w:proofErr w:type="spellEnd"/>
            <w:r w:rsidRPr="00A97D20">
              <w:rPr>
                <w:rFonts w:ascii="Arial" w:hAnsi="Arial" w:cs="Arial"/>
              </w:rPr>
              <w:t xml:space="preserve"> road which is passed through ward No. 18 of </w:t>
            </w:r>
            <w:proofErr w:type="spellStart"/>
            <w:r w:rsidRPr="00A97D20">
              <w:rPr>
                <w:rFonts w:ascii="Arial" w:hAnsi="Arial" w:cs="Arial"/>
                <w:b/>
              </w:rPr>
              <w:t>Sylhet</w:t>
            </w:r>
            <w:proofErr w:type="spellEnd"/>
            <w:r w:rsidRPr="00A97D20">
              <w:rPr>
                <w:rFonts w:ascii="Arial" w:hAnsi="Arial" w:cs="Arial"/>
                <w:b/>
              </w:rPr>
              <w:t xml:space="preserve"> City Corporation</w:t>
            </w:r>
            <w:r w:rsidRPr="00A97D20">
              <w:rPr>
                <w:rFonts w:ascii="Arial" w:hAnsi="Arial" w:cs="Arial"/>
              </w:rPr>
              <w:t xml:space="preserve">. Existing brick drain is insufficient capacity, </w:t>
            </w:r>
            <w:r w:rsidR="005B42EE" w:rsidRPr="00A97D20">
              <w:rPr>
                <w:rFonts w:ascii="Arial" w:hAnsi="Arial" w:cs="Arial"/>
              </w:rPr>
              <w:t>i</w:t>
            </w:r>
            <w:r w:rsidRPr="00A97D20">
              <w:rPr>
                <w:rFonts w:ascii="Arial" w:hAnsi="Arial" w:cs="Arial"/>
              </w:rPr>
              <w:t>nvert level h</w:t>
            </w:r>
            <w:r w:rsidR="0063268C" w:rsidRPr="00A97D20">
              <w:rPr>
                <w:rFonts w:ascii="Arial" w:hAnsi="Arial" w:cs="Arial"/>
              </w:rPr>
              <w:t>as no proper grade &amp; shape and b</w:t>
            </w:r>
            <w:r w:rsidRPr="00A97D20">
              <w:rPr>
                <w:rFonts w:ascii="Arial" w:hAnsi="Arial" w:cs="Arial"/>
              </w:rPr>
              <w:t>r</w:t>
            </w:r>
            <w:r w:rsidR="005B42EE" w:rsidRPr="00A97D20">
              <w:rPr>
                <w:rFonts w:ascii="Arial" w:hAnsi="Arial" w:cs="Arial"/>
              </w:rPr>
              <w:t xml:space="preserve">ick </w:t>
            </w:r>
            <w:proofErr w:type="gramStart"/>
            <w:r w:rsidR="005B42EE" w:rsidRPr="00A97D20">
              <w:rPr>
                <w:rFonts w:ascii="Arial" w:hAnsi="Arial" w:cs="Arial"/>
              </w:rPr>
              <w:t xml:space="preserve">wall </w:t>
            </w:r>
            <w:r w:rsidR="0063268C" w:rsidRPr="00A97D20">
              <w:rPr>
                <w:rFonts w:ascii="Arial" w:hAnsi="Arial" w:cs="Arial"/>
              </w:rPr>
              <w:t xml:space="preserve"> is</w:t>
            </w:r>
            <w:proofErr w:type="gramEnd"/>
            <w:r w:rsidR="0063268C" w:rsidRPr="00A97D20">
              <w:rPr>
                <w:rFonts w:ascii="Arial" w:hAnsi="Arial" w:cs="Arial"/>
              </w:rPr>
              <w:t xml:space="preserve"> in </w:t>
            </w:r>
            <w:r w:rsidR="005B42EE" w:rsidRPr="00A97D20">
              <w:rPr>
                <w:rFonts w:ascii="Arial" w:hAnsi="Arial" w:cs="Arial"/>
              </w:rPr>
              <w:t>poor condition.  Many t</w:t>
            </w:r>
            <w:r w:rsidRPr="00A97D20">
              <w:rPr>
                <w:rFonts w:ascii="Arial" w:hAnsi="Arial" w:cs="Arial"/>
              </w:rPr>
              <w:t>ertiary drains are connected with this drain. The brick work portion is constructed many years ago. Most of the portion of brick wall is broken. So, rain water cannot pass through the drain. Water stagnates on the road and adjacent area. Road is damaged due to</w:t>
            </w:r>
            <w:r w:rsidR="00FA15AB" w:rsidRPr="00A97D20">
              <w:rPr>
                <w:rFonts w:ascii="Arial" w:hAnsi="Arial" w:cs="Arial"/>
              </w:rPr>
              <w:t xml:space="preserve"> </w:t>
            </w:r>
            <w:r w:rsidR="00FA15AB" w:rsidRPr="00A97D20">
              <w:rPr>
                <w:rFonts w:ascii="Arial" w:hAnsi="Arial" w:cs="Arial"/>
              </w:rPr>
              <w:lastRenderedPageBreak/>
              <w:t>constant</w:t>
            </w:r>
            <w:r w:rsidRPr="00A97D20">
              <w:rPr>
                <w:rFonts w:ascii="Arial" w:hAnsi="Arial" w:cs="Arial"/>
              </w:rPr>
              <w:t xml:space="preserve"> stagnant water. So, construction of the drain is very essential for the locality. </w:t>
            </w:r>
          </w:p>
          <w:p w:rsidR="00EF20AB" w:rsidRPr="005A6095" w:rsidRDefault="00EF20AB" w:rsidP="00856840">
            <w:pPr>
              <w:jc w:val="both"/>
              <w:rPr>
                <w:rFonts w:ascii="Arial" w:hAnsi="Arial" w:cs="Arial"/>
                <w:sz w:val="14"/>
              </w:rPr>
            </w:pPr>
          </w:p>
          <w:p w:rsidR="00EF20AB" w:rsidRPr="00A97D20" w:rsidRDefault="00EF20AB" w:rsidP="00856840">
            <w:pPr>
              <w:jc w:val="both"/>
              <w:rPr>
                <w:rFonts w:ascii="Arial" w:hAnsi="Arial" w:cs="Arial"/>
                <w:i/>
              </w:rPr>
            </w:pPr>
            <w:r w:rsidRPr="00A97D20">
              <w:rPr>
                <w:rFonts w:ascii="Arial" w:hAnsi="Arial" w:cs="Arial"/>
                <w:i/>
              </w:rPr>
              <w:t xml:space="preserve">It is expected that after successful completion of the sub-project- </w:t>
            </w:r>
          </w:p>
          <w:p w:rsidR="00EF20AB" w:rsidRPr="00A97D20" w:rsidRDefault="00EF20AB" w:rsidP="00856840">
            <w:pPr>
              <w:jc w:val="both"/>
              <w:rPr>
                <w:rFonts w:ascii="Arial" w:hAnsi="Arial" w:cs="Arial"/>
              </w:rPr>
            </w:pPr>
            <w:r w:rsidRPr="00A97D20">
              <w:rPr>
                <w:rFonts w:ascii="Arial" w:hAnsi="Arial" w:cs="Arial"/>
              </w:rPr>
              <w:t xml:space="preserve">a) </w:t>
            </w:r>
            <w:proofErr w:type="gramStart"/>
            <w:r w:rsidRPr="00A97D20">
              <w:rPr>
                <w:rFonts w:ascii="Arial" w:hAnsi="Arial" w:cs="Arial"/>
              </w:rPr>
              <w:t>will</w:t>
            </w:r>
            <w:proofErr w:type="gramEnd"/>
            <w:r w:rsidRPr="00A97D20">
              <w:rPr>
                <w:rFonts w:ascii="Arial" w:hAnsi="Arial" w:cs="Arial"/>
              </w:rPr>
              <w:t xml:space="preserve"> decrease water logging on the adjacent road and adjacent area. b) </w:t>
            </w:r>
            <w:r w:rsidR="00FA15AB" w:rsidRPr="00A97D20">
              <w:rPr>
                <w:rFonts w:ascii="Arial" w:hAnsi="Arial" w:cs="Arial"/>
              </w:rPr>
              <w:t>w</w:t>
            </w:r>
            <w:r w:rsidRPr="00A97D20">
              <w:rPr>
                <w:rFonts w:ascii="Arial" w:hAnsi="Arial" w:cs="Arial"/>
              </w:rPr>
              <w:t xml:space="preserve">ill minimize difficulties in movement for vehicles &amp; people c) </w:t>
            </w:r>
            <w:r w:rsidR="00FA15AB" w:rsidRPr="00A97D20">
              <w:rPr>
                <w:rFonts w:ascii="Arial" w:hAnsi="Arial" w:cs="Arial"/>
              </w:rPr>
              <w:t>w</w:t>
            </w:r>
            <w:r w:rsidRPr="00A97D20">
              <w:rPr>
                <w:rFonts w:ascii="Arial" w:hAnsi="Arial" w:cs="Arial"/>
              </w:rPr>
              <w:t xml:space="preserve">ill increase economical activities, d) will decrease road accident e) will increase living standard of the pedestrians and local </w:t>
            </w:r>
            <w:r w:rsidR="00FA15AB" w:rsidRPr="00A97D20">
              <w:rPr>
                <w:rFonts w:ascii="Arial" w:hAnsi="Arial" w:cs="Arial"/>
              </w:rPr>
              <w:t xml:space="preserve">dwellers </w:t>
            </w:r>
            <w:r w:rsidRPr="00A97D20">
              <w:rPr>
                <w:rFonts w:ascii="Arial" w:hAnsi="Arial" w:cs="Arial"/>
              </w:rPr>
              <w:t xml:space="preserve">, f) the sub-project will play an important role in national development   activity, g) the sub-project will </w:t>
            </w:r>
            <w:r w:rsidR="00FA15AB" w:rsidRPr="00A97D20">
              <w:rPr>
                <w:rFonts w:ascii="Arial" w:hAnsi="Arial" w:cs="Arial"/>
              </w:rPr>
              <w:t xml:space="preserve">contribute to </w:t>
            </w:r>
            <w:r w:rsidRPr="00A97D20">
              <w:rPr>
                <w:rFonts w:ascii="Arial" w:hAnsi="Arial" w:cs="Arial"/>
              </w:rPr>
              <w:t>millennium development goal</w:t>
            </w:r>
            <w:r w:rsidR="00FA15AB" w:rsidRPr="00A97D20">
              <w:rPr>
                <w:rFonts w:ascii="Arial" w:hAnsi="Arial" w:cs="Arial"/>
              </w:rPr>
              <w:t>s</w:t>
            </w:r>
            <w:r w:rsidRPr="00A97D20">
              <w:rPr>
                <w:rFonts w:ascii="Arial" w:hAnsi="Arial" w:cs="Arial"/>
              </w:rPr>
              <w:t xml:space="preserve">.  </w:t>
            </w:r>
          </w:p>
          <w:p w:rsidR="00EF20AB" w:rsidRPr="00A97D20" w:rsidRDefault="00EF20AB" w:rsidP="00032A6E">
            <w:pPr>
              <w:rPr>
                <w:rFonts w:ascii="Arial" w:hAnsi="Arial" w:cs="Arial"/>
                <w:b/>
              </w:rPr>
            </w:pPr>
          </w:p>
          <w:p w:rsidR="00EF20AB" w:rsidRPr="00A97D20" w:rsidRDefault="00FA15AB" w:rsidP="00032A6E">
            <w:pPr>
              <w:tabs>
                <w:tab w:val="left" w:pos="930"/>
              </w:tabs>
              <w:jc w:val="both"/>
              <w:rPr>
                <w:rFonts w:ascii="Arial" w:hAnsi="Arial" w:cs="Arial"/>
              </w:rPr>
            </w:pPr>
            <w:r w:rsidRPr="00A97D20">
              <w:rPr>
                <w:rFonts w:ascii="Arial" w:hAnsi="Arial" w:cs="Arial"/>
              </w:rPr>
              <w:t xml:space="preserve">Eventually, </w:t>
            </w:r>
            <w:r w:rsidR="00EF20AB" w:rsidRPr="00A97D20">
              <w:rPr>
                <w:rFonts w:ascii="Arial" w:hAnsi="Arial" w:cs="Arial"/>
              </w:rPr>
              <w:t>Project Management Unit-</w:t>
            </w:r>
            <w:smartTag w:uri="urn:schemas-microsoft-com:office:smarttags" w:element="stockticker">
              <w:r w:rsidR="00EF20AB" w:rsidRPr="00A97D20">
                <w:rPr>
                  <w:rFonts w:ascii="Arial" w:hAnsi="Arial" w:cs="Arial"/>
                </w:rPr>
                <w:t>PMU</w:t>
              </w:r>
            </w:smartTag>
            <w:r w:rsidR="00EF20AB" w:rsidRPr="00A97D20">
              <w:rPr>
                <w:rFonts w:ascii="Arial" w:hAnsi="Arial" w:cs="Arial"/>
              </w:rPr>
              <w:t xml:space="preserve"> in the specific field site consultation with the functionaries has identified the subproject. DSM in consultation with </w:t>
            </w:r>
            <w:proofErr w:type="spellStart"/>
            <w:r w:rsidR="00EF20AB" w:rsidRPr="00A97D20">
              <w:rPr>
                <w:rFonts w:ascii="Arial" w:hAnsi="Arial" w:cs="Arial"/>
              </w:rPr>
              <w:t>Sylhet</w:t>
            </w:r>
            <w:proofErr w:type="spellEnd"/>
            <w:r w:rsidR="00EF20AB" w:rsidRPr="00A97D20">
              <w:rPr>
                <w:rFonts w:ascii="Arial" w:hAnsi="Arial" w:cs="Arial"/>
              </w:rPr>
              <w:t xml:space="preserve"> City Corporation conducted screening and prepared </w:t>
            </w:r>
            <w:smartTag w:uri="urn:schemas-microsoft-com:office:smarttags" w:element="stockticker">
              <w:r w:rsidR="00EF20AB" w:rsidRPr="00A97D20">
                <w:rPr>
                  <w:rFonts w:ascii="Arial" w:hAnsi="Arial" w:cs="Arial"/>
                </w:rPr>
                <w:t>SMP</w:t>
              </w:r>
            </w:smartTag>
            <w:r w:rsidR="00EF20AB" w:rsidRPr="00A97D20">
              <w:rPr>
                <w:rFonts w:ascii="Arial" w:hAnsi="Arial" w:cs="Arial"/>
              </w:rPr>
              <w:t xml:space="preserve">. According to the </w:t>
            </w:r>
            <w:smartTag w:uri="urn:schemas-microsoft-com:office:smarttags" w:element="stockticker">
              <w:r w:rsidR="00EF20AB" w:rsidRPr="00A97D20">
                <w:rPr>
                  <w:rFonts w:ascii="Arial" w:hAnsi="Arial" w:cs="Arial"/>
                </w:rPr>
                <w:t>SMP</w:t>
              </w:r>
            </w:smartTag>
            <w:r w:rsidR="00EF20AB" w:rsidRPr="00A97D20">
              <w:rPr>
                <w:rFonts w:ascii="Arial" w:hAnsi="Arial" w:cs="Arial"/>
              </w:rPr>
              <w:t xml:space="preserve"> trained the vulnerable communities and road users in the subproject location on social safe guard issues for the empowerment and ability to mitigate the complaints amicably and successfully. </w:t>
            </w:r>
          </w:p>
          <w:p w:rsidR="00EF20AB" w:rsidRPr="00A97D20" w:rsidRDefault="00EF20AB" w:rsidP="00032A6E">
            <w:pPr>
              <w:tabs>
                <w:tab w:val="left" w:pos="930"/>
              </w:tabs>
              <w:jc w:val="both"/>
              <w:rPr>
                <w:rFonts w:ascii="Arial" w:hAnsi="Arial" w:cs="Arial"/>
              </w:rPr>
            </w:pPr>
          </w:p>
          <w:p w:rsidR="00EF20AB" w:rsidRPr="00A97D20" w:rsidRDefault="00EF20AB" w:rsidP="00032A6E">
            <w:pPr>
              <w:jc w:val="both"/>
              <w:rPr>
                <w:rFonts w:ascii="Arial" w:hAnsi="Arial" w:cs="Arial"/>
              </w:rPr>
            </w:pPr>
            <w:r w:rsidRPr="00A97D20">
              <w:rPr>
                <w:rFonts w:ascii="Arial" w:hAnsi="Arial" w:cs="Arial"/>
              </w:rPr>
              <w:t>No negative impact anticipated of the subproject, although very minor problem identified which could be managed by ULB and concerned community.</w:t>
            </w:r>
          </w:p>
          <w:p w:rsidR="00EF20AB" w:rsidRPr="00A97D20" w:rsidRDefault="00EF20AB" w:rsidP="00032A6E">
            <w:pPr>
              <w:rPr>
                <w:rFonts w:ascii="Arial" w:hAnsi="Arial" w:cs="Arial"/>
                <w:b/>
              </w:rPr>
            </w:pPr>
          </w:p>
        </w:tc>
      </w:tr>
      <w:tr w:rsidR="00747712" w:rsidRPr="00A97D20" w:rsidTr="009F18E5">
        <w:tc>
          <w:tcPr>
            <w:tcW w:w="1620" w:type="dxa"/>
            <w:shd w:val="clear" w:color="auto" w:fill="auto"/>
          </w:tcPr>
          <w:p w:rsidR="004F0BEE" w:rsidRDefault="004F0BEE" w:rsidP="005141F7">
            <w:pPr>
              <w:rPr>
                <w:rFonts w:ascii="Arial" w:hAnsi="Arial" w:cs="Arial"/>
                <w:b/>
              </w:rPr>
            </w:pPr>
          </w:p>
          <w:p w:rsidR="00747712" w:rsidRPr="00A97D20" w:rsidRDefault="00747712" w:rsidP="005141F7">
            <w:pPr>
              <w:rPr>
                <w:rFonts w:ascii="Arial" w:hAnsi="Arial" w:cs="Arial"/>
                <w:b/>
              </w:rPr>
            </w:pPr>
            <w:proofErr w:type="spellStart"/>
            <w:r w:rsidRPr="00A97D20">
              <w:rPr>
                <w:rFonts w:ascii="Arial" w:hAnsi="Arial" w:cs="Arial"/>
                <w:b/>
              </w:rPr>
              <w:t>Sylhet</w:t>
            </w:r>
            <w:proofErr w:type="spellEnd"/>
            <w:r w:rsidRPr="00A97D20">
              <w:rPr>
                <w:rFonts w:ascii="Arial" w:hAnsi="Arial" w:cs="Arial"/>
                <w:b/>
              </w:rPr>
              <w:t xml:space="preserve"> City Corporation</w:t>
            </w:r>
          </w:p>
        </w:tc>
        <w:tc>
          <w:tcPr>
            <w:tcW w:w="4680" w:type="dxa"/>
            <w:shd w:val="clear" w:color="auto" w:fill="auto"/>
          </w:tcPr>
          <w:p w:rsidR="004F0BEE" w:rsidRDefault="004F0BEE" w:rsidP="0016575E">
            <w:pPr>
              <w:jc w:val="both"/>
              <w:rPr>
                <w:rFonts w:ascii="Arial" w:hAnsi="Arial" w:cs="Arial"/>
              </w:rPr>
            </w:pPr>
          </w:p>
          <w:p w:rsidR="0016575E" w:rsidRPr="0016575E" w:rsidRDefault="0016575E" w:rsidP="0016575E">
            <w:pPr>
              <w:jc w:val="both"/>
              <w:rPr>
                <w:rFonts w:ascii="Arial" w:hAnsi="Arial" w:cs="Arial"/>
              </w:rPr>
            </w:pPr>
            <w:r w:rsidRPr="0016575E">
              <w:rPr>
                <w:rFonts w:ascii="Arial" w:hAnsi="Arial" w:cs="Arial"/>
              </w:rPr>
              <w:t xml:space="preserve">Construction of </w:t>
            </w:r>
            <w:proofErr w:type="spellStart"/>
            <w:r w:rsidRPr="0016575E">
              <w:rPr>
                <w:rFonts w:ascii="Arial" w:hAnsi="Arial" w:cs="Arial"/>
              </w:rPr>
              <w:t>RCCdrain</w:t>
            </w:r>
            <w:proofErr w:type="spellEnd"/>
            <w:r w:rsidRPr="0016575E">
              <w:rPr>
                <w:rFonts w:ascii="Arial" w:hAnsi="Arial" w:cs="Arial"/>
              </w:rPr>
              <w:t xml:space="preserve"> in </w:t>
            </w:r>
            <w:proofErr w:type="spellStart"/>
            <w:r w:rsidRPr="0016575E">
              <w:rPr>
                <w:rFonts w:ascii="Arial" w:hAnsi="Arial" w:cs="Arial"/>
              </w:rPr>
              <w:t>Sylhet</w:t>
            </w:r>
            <w:proofErr w:type="spellEnd"/>
            <w:r w:rsidRPr="0016575E">
              <w:rPr>
                <w:rFonts w:ascii="Arial" w:hAnsi="Arial" w:cs="Arial"/>
              </w:rPr>
              <w:t xml:space="preserve"> City Corporation </w:t>
            </w:r>
          </w:p>
          <w:p w:rsidR="0016575E" w:rsidRPr="0016575E" w:rsidRDefault="0016575E" w:rsidP="0016575E">
            <w:pPr>
              <w:jc w:val="both"/>
              <w:rPr>
                <w:rFonts w:ascii="Arial" w:hAnsi="Arial" w:cs="Arial"/>
              </w:rPr>
            </w:pPr>
            <w:r w:rsidRPr="0016575E">
              <w:rPr>
                <w:rFonts w:ascii="Arial" w:hAnsi="Arial" w:cs="Arial"/>
              </w:rPr>
              <w:t xml:space="preserve">(a) Construction of RCC Drain from </w:t>
            </w:r>
            <w:proofErr w:type="spellStart"/>
            <w:r w:rsidRPr="0016575E">
              <w:rPr>
                <w:rFonts w:ascii="Arial" w:hAnsi="Arial" w:cs="Arial"/>
              </w:rPr>
              <w:t>Undal</w:t>
            </w:r>
            <w:proofErr w:type="spellEnd"/>
            <w:r w:rsidRPr="0016575E">
              <w:rPr>
                <w:rFonts w:ascii="Arial" w:hAnsi="Arial" w:cs="Arial"/>
              </w:rPr>
              <w:t xml:space="preserve"> Hotel </w:t>
            </w:r>
            <w:proofErr w:type="spellStart"/>
            <w:r w:rsidRPr="0016575E">
              <w:rPr>
                <w:rFonts w:ascii="Arial" w:hAnsi="Arial" w:cs="Arial"/>
              </w:rPr>
              <w:t>Zindabazar</w:t>
            </w:r>
            <w:proofErr w:type="spellEnd"/>
            <w:r w:rsidRPr="0016575E">
              <w:rPr>
                <w:rFonts w:ascii="Arial" w:hAnsi="Arial" w:cs="Arial"/>
              </w:rPr>
              <w:t xml:space="preserve"> to Jalalabad pump to </w:t>
            </w:r>
            <w:proofErr w:type="spellStart"/>
            <w:r w:rsidRPr="0016575E">
              <w:rPr>
                <w:rFonts w:ascii="Arial" w:hAnsi="Arial" w:cs="Arial"/>
              </w:rPr>
              <w:t>Surma</w:t>
            </w:r>
            <w:proofErr w:type="spellEnd"/>
            <w:r w:rsidRPr="0016575E">
              <w:rPr>
                <w:rFonts w:ascii="Arial" w:hAnsi="Arial" w:cs="Arial"/>
              </w:rPr>
              <w:t xml:space="preserve"> river (Ch.0+000 – 1+030), Effective Length=880m.</w:t>
            </w:r>
          </w:p>
          <w:p w:rsidR="0016575E" w:rsidRPr="0016575E" w:rsidRDefault="0016575E" w:rsidP="0016575E">
            <w:pPr>
              <w:jc w:val="both"/>
              <w:rPr>
                <w:rFonts w:ascii="Arial" w:hAnsi="Arial" w:cs="Arial"/>
              </w:rPr>
            </w:pPr>
            <w:r w:rsidRPr="0016575E">
              <w:rPr>
                <w:rFonts w:ascii="Arial" w:hAnsi="Arial" w:cs="Arial"/>
              </w:rPr>
              <w:t xml:space="preserve">(b) Construction of RCC Drain at </w:t>
            </w:r>
            <w:proofErr w:type="spellStart"/>
            <w:r w:rsidRPr="0016575E">
              <w:rPr>
                <w:rFonts w:ascii="Arial" w:hAnsi="Arial" w:cs="Arial"/>
              </w:rPr>
              <w:t>Teroratan</w:t>
            </w:r>
            <w:proofErr w:type="spellEnd"/>
            <w:r w:rsidRPr="0016575E">
              <w:rPr>
                <w:rFonts w:ascii="Arial" w:hAnsi="Arial" w:cs="Arial"/>
              </w:rPr>
              <w:t xml:space="preserve"> (Ch. 0+000 – 1+615) Effective length=765m.</w:t>
            </w:r>
          </w:p>
          <w:p w:rsidR="00747712" w:rsidRPr="0016575E" w:rsidRDefault="0016575E" w:rsidP="0016575E">
            <w:pPr>
              <w:jc w:val="both"/>
              <w:rPr>
                <w:rFonts w:ascii="Arial" w:hAnsi="Arial" w:cs="Arial"/>
              </w:rPr>
            </w:pPr>
            <w:r w:rsidRPr="0016575E">
              <w:rPr>
                <w:rFonts w:ascii="Arial" w:hAnsi="Arial" w:cs="Arial"/>
              </w:rPr>
              <w:t xml:space="preserve">(c) Construction of RCC Drain at </w:t>
            </w:r>
            <w:proofErr w:type="spellStart"/>
            <w:r w:rsidRPr="0016575E">
              <w:rPr>
                <w:rFonts w:ascii="Arial" w:hAnsi="Arial" w:cs="Arial"/>
              </w:rPr>
              <w:t>Kalapara</w:t>
            </w:r>
            <w:proofErr w:type="spellEnd"/>
            <w:r w:rsidRPr="0016575E">
              <w:rPr>
                <w:rFonts w:ascii="Arial" w:hAnsi="Arial" w:cs="Arial"/>
              </w:rPr>
              <w:t xml:space="preserve"> to </w:t>
            </w:r>
            <w:proofErr w:type="spellStart"/>
            <w:r w:rsidRPr="0016575E">
              <w:rPr>
                <w:rFonts w:ascii="Arial" w:hAnsi="Arial" w:cs="Arial"/>
              </w:rPr>
              <w:t>Surma</w:t>
            </w:r>
            <w:proofErr w:type="spellEnd"/>
            <w:r w:rsidRPr="0016575E">
              <w:rPr>
                <w:rFonts w:ascii="Arial" w:hAnsi="Arial" w:cs="Arial"/>
              </w:rPr>
              <w:t xml:space="preserve"> River (Ch. 0+000 – 1+326</w:t>
            </w:r>
            <w:proofErr w:type="gramStart"/>
            <w:r w:rsidRPr="0016575E">
              <w:rPr>
                <w:rFonts w:ascii="Arial" w:hAnsi="Arial" w:cs="Arial"/>
              </w:rPr>
              <w:t>)Effective</w:t>
            </w:r>
            <w:proofErr w:type="gramEnd"/>
            <w:r w:rsidRPr="0016575E">
              <w:rPr>
                <w:rFonts w:ascii="Arial" w:hAnsi="Arial" w:cs="Arial"/>
              </w:rPr>
              <w:t xml:space="preserve"> length=1105m.</w:t>
            </w:r>
          </w:p>
        </w:tc>
        <w:tc>
          <w:tcPr>
            <w:tcW w:w="1530" w:type="dxa"/>
            <w:shd w:val="clear" w:color="auto" w:fill="auto"/>
          </w:tcPr>
          <w:p w:rsidR="004F0BEE" w:rsidRDefault="004F0BEE" w:rsidP="0016575E">
            <w:pPr>
              <w:jc w:val="center"/>
              <w:rPr>
                <w:rFonts w:ascii="Arial" w:hAnsi="Arial" w:cs="Arial"/>
                <w:b/>
              </w:rPr>
            </w:pPr>
          </w:p>
          <w:p w:rsidR="00747712" w:rsidRPr="00A97D20" w:rsidRDefault="0016575E" w:rsidP="0016575E">
            <w:pPr>
              <w:jc w:val="center"/>
              <w:rPr>
                <w:rFonts w:ascii="Arial" w:hAnsi="Arial" w:cs="Arial"/>
                <w:b/>
              </w:rPr>
            </w:pPr>
            <w:r w:rsidRPr="0016575E">
              <w:rPr>
                <w:rFonts w:ascii="Arial" w:hAnsi="Arial" w:cs="Arial"/>
                <w:b/>
              </w:rPr>
              <w:t>MGSP/SCC/2017-18/W-07</w:t>
            </w:r>
          </w:p>
        </w:tc>
        <w:tc>
          <w:tcPr>
            <w:tcW w:w="7110" w:type="dxa"/>
            <w:shd w:val="clear" w:color="auto" w:fill="auto"/>
          </w:tcPr>
          <w:p w:rsidR="00747712" w:rsidRPr="00A97D20" w:rsidRDefault="00747712" w:rsidP="005141F7">
            <w:pPr>
              <w:jc w:val="center"/>
              <w:rPr>
                <w:rFonts w:ascii="Arial" w:hAnsi="Arial" w:cs="Arial"/>
                <w:b/>
              </w:rPr>
            </w:pPr>
          </w:p>
          <w:p w:rsidR="0016575E" w:rsidRPr="0016575E" w:rsidRDefault="0016575E" w:rsidP="0016575E">
            <w:pPr>
              <w:jc w:val="both"/>
              <w:rPr>
                <w:rFonts w:ascii="Arial" w:hAnsi="Arial" w:cs="Arial"/>
                <w:color w:val="00B050"/>
              </w:rPr>
            </w:pPr>
          </w:p>
          <w:p w:rsidR="0016575E" w:rsidRPr="004F0BEE" w:rsidRDefault="0016575E" w:rsidP="0016575E">
            <w:pPr>
              <w:jc w:val="both"/>
              <w:rPr>
                <w:rFonts w:ascii="Arial" w:hAnsi="Arial" w:cs="Arial"/>
              </w:rPr>
            </w:pPr>
            <w:r w:rsidRPr="004F0BEE">
              <w:rPr>
                <w:rFonts w:ascii="Arial" w:hAnsi="Arial" w:cs="Arial"/>
              </w:rPr>
              <w:t>The sub-project location is very densely populated area. It is noted here that there is no presence of tribal people in the subproject influence areas. Only boundary walls of 1 house are required to be rebuilt. The Mayor of the City Corporation informed that the affected boundary wall will be rebuilt during the execution of the project works. The City Corporation provided a certificate of their willingness to remove the obstruction with the consent of the PAPs. It is also required to obtain written consent of the R&amp;H about road crossing of the drain.</w:t>
            </w:r>
          </w:p>
          <w:p w:rsidR="0016575E" w:rsidRPr="004F0BEE" w:rsidRDefault="0016575E" w:rsidP="0016575E">
            <w:pPr>
              <w:jc w:val="both"/>
              <w:rPr>
                <w:rFonts w:ascii="Arial" w:hAnsi="Arial" w:cs="Arial"/>
              </w:rPr>
            </w:pPr>
          </w:p>
          <w:p w:rsidR="0016575E" w:rsidRPr="004F0BEE" w:rsidRDefault="0016575E" w:rsidP="0016575E">
            <w:pPr>
              <w:jc w:val="both"/>
              <w:rPr>
                <w:rFonts w:ascii="Arial" w:hAnsi="Arial" w:cs="Arial"/>
              </w:rPr>
            </w:pPr>
            <w:r w:rsidRPr="004F0BEE">
              <w:rPr>
                <w:rFonts w:ascii="Arial" w:hAnsi="Arial" w:cs="Arial"/>
              </w:rPr>
              <w:t xml:space="preserve">After completion of improvement of these RCC drains with footpath </w:t>
            </w:r>
            <w:r w:rsidRPr="004F0BEE">
              <w:rPr>
                <w:rFonts w:ascii="Arial" w:hAnsi="Arial" w:cs="Arial"/>
              </w:rPr>
              <w:lastRenderedPageBreak/>
              <w:t>people will get easy access to main town area to purchase their daily necessary requirement. Students will come to their schools/colleges, people will come to their office, market, Hat-Bazar and others place. The proposed drain will remove water logging problem and people will move easily during rainy season.</w:t>
            </w:r>
          </w:p>
          <w:p w:rsidR="0016575E" w:rsidRPr="004F0BEE" w:rsidRDefault="0016575E" w:rsidP="0016575E">
            <w:pPr>
              <w:jc w:val="both"/>
              <w:rPr>
                <w:rFonts w:ascii="Arial" w:hAnsi="Arial" w:cs="Arial"/>
              </w:rPr>
            </w:pPr>
          </w:p>
          <w:p w:rsidR="0016575E" w:rsidRPr="004F0BEE" w:rsidRDefault="004F0BEE" w:rsidP="0016575E">
            <w:pPr>
              <w:jc w:val="both"/>
              <w:rPr>
                <w:rFonts w:ascii="Arial" w:hAnsi="Arial" w:cs="Arial"/>
              </w:rPr>
            </w:pPr>
            <w:r w:rsidRPr="004F0BEE">
              <w:rPr>
                <w:rFonts w:ascii="Arial" w:hAnsi="Arial" w:cs="Arial"/>
              </w:rPr>
              <w:t>In a</w:t>
            </w:r>
            <w:r w:rsidR="0016575E" w:rsidRPr="004F0BEE">
              <w:rPr>
                <w:rFonts w:ascii="Arial" w:hAnsi="Arial" w:cs="Arial"/>
              </w:rPr>
              <w:t>ddition</w:t>
            </w:r>
            <w:r w:rsidRPr="004F0BEE">
              <w:rPr>
                <w:rFonts w:ascii="Arial" w:hAnsi="Arial" w:cs="Arial"/>
              </w:rPr>
              <w:t>, t</w:t>
            </w:r>
            <w:r w:rsidR="0016575E" w:rsidRPr="004F0BEE">
              <w:rPr>
                <w:rFonts w:ascii="Arial" w:hAnsi="Arial" w:cs="Arial"/>
              </w:rPr>
              <w:t xml:space="preserve">he subproject will contribute to improve stability of the road for reduced water logging, reduce maintenance cost of the road and this will help ULB to keep roads operational at lower cost. This Social Management Plan will be followed strictly and carefully for subprojects implementation and the SCC plans to disclose the SMP and screening reports to local stakeholders. </w:t>
            </w:r>
          </w:p>
          <w:p w:rsidR="0016575E" w:rsidRPr="004F0BEE" w:rsidRDefault="0016575E" w:rsidP="0016575E">
            <w:pPr>
              <w:jc w:val="both"/>
              <w:rPr>
                <w:rFonts w:ascii="Arial" w:hAnsi="Arial" w:cs="Arial"/>
              </w:rPr>
            </w:pPr>
          </w:p>
          <w:p w:rsidR="00013227" w:rsidRPr="00A97D20" w:rsidRDefault="00013227" w:rsidP="0016575E">
            <w:pPr>
              <w:rPr>
                <w:rFonts w:ascii="Arial" w:hAnsi="Arial" w:cs="Arial"/>
                <w:b/>
              </w:rPr>
            </w:pPr>
          </w:p>
        </w:tc>
      </w:tr>
      <w:tr w:rsidR="00747712" w:rsidRPr="00A97D20" w:rsidTr="009F18E5">
        <w:tc>
          <w:tcPr>
            <w:tcW w:w="1620" w:type="dxa"/>
            <w:shd w:val="clear" w:color="auto" w:fill="auto"/>
          </w:tcPr>
          <w:p w:rsidR="00747712" w:rsidRPr="00A97D20" w:rsidRDefault="00747712" w:rsidP="005141F7">
            <w:pPr>
              <w:rPr>
                <w:rFonts w:ascii="Arial" w:hAnsi="Arial" w:cs="Arial"/>
                <w:b/>
              </w:rPr>
            </w:pPr>
            <w:proofErr w:type="spellStart"/>
            <w:r w:rsidRPr="00A97D20">
              <w:rPr>
                <w:rFonts w:ascii="Arial" w:hAnsi="Arial" w:cs="Arial"/>
                <w:b/>
              </w:rPr>
              <w:lastRenderedPageBreak/>
              <w:t>Tangail</w:t>
            </w:r>
            <w:proofErr w:type="spellEnd"/>
            <w:r w:rsidRPr="00A97D20">
              <w:rPr>
                <w:rFonts w:ascii="Arial" w:hAnsi="Arial" w:cs="Arial"/>
                <w:b/>
              </w:rPr>
              <w:t xml:space="preserve"> </w:t>
            </w:r>
          </w:p>
        </w:tc>
        <w:tc>
          <w:tcPr>
            <w:tcW w:w="4680" w:type="dxa"/>
            <w:shd w:val="clear" w:color="auto" w:fill="auto"/>
          </w:tcPr>
          <w:p w:rsidR="006B1C93" w:rsidRPr="006B1C93" w:rsidRDefault="006B1C93" w:rsidP="006B1C93">
            <w:pPr>
              <w:jc w:val="both"/>
              <w:rPr>
                <w:rFonts w:ascii="Arial" w:hAnsi="Arial" w:cs="Arial"/>
              </w:rPr>
            </w:pPr>
            <w:r w:rsidRPr="006B1C93">
              <w:rPr>
                <w:rFonts w:ascii="Arial" w:hAnsi="Arial" w:cs="Arial"/>
                <w:b/>
              </w:rPr>
              <w:t>a)</w:t>
            </w:r>
            <w:r w:rsidRPr="006B1C93">
              <w:rPr>
                <w:rFonts w:ascii="Arial" w:hAnsi="Arial" w:cs="Arial"/>
                <w:b/>
              </w:rPr>
              <w:tab/>
            </w:r>
            <w:r w:rsidRPr="006B1C93">
              <w:rPr>
                <w:rFonts w:ascii="Arial" w:hAnsi="Arial" w:cs="Arial"/>
              </w:rPr>
              <w:t xml:space="preserve">Improvement of Milk vita Road starting from New Bus Terminal R &amp; H road to </w:t>
            </w:r>
            <w:proofErr w:type="spellStart"/>
            <w:r w:rsidRPr="006B1C93">
              <w:rPr>
                <w:rFonts w:ascii="Arial" w:hAnsi="Arial" w:cs="Arial"/>
              </w:rPr>
              <w:t>Kandila</w:t>
            </w:r>
            <w:proofErr w:type="spellEnd"/>
            <w:r w:rsidRPr="006B1C93">
              <w:rPr>
                <w:rFonts w:ascii="Arial" w:hAnsi="Arial" w:cs="Arial"/>
              </w:rPr>
              <w:t xml:space="preserve"> R &amp; H road Ch.0+000 to 1+180 &amp; link road 500 m </w:t>
            </w:r>
            <w:proofErr w:type="spellStart"/>
            <w:r w:rsidRPr="006B1C93">
              <w:rPr>
                <w:rFonts w:ascii="Arial" w:hAnsi="Arial" w:cs="Arial"/>
              </w:rPr>
              <w:t>DaulaKalighar</w:t>
            </w:r>
            <w:proofErr w:type="spellEnd"/>
            <w:r w:rsidRPr="006B1C93">
              <w:rPr>
                <w:rFonts w:ascii="Arial" w:hAnsi="Arial" w:cs="Arial"/>
              </w:rPr>
              <w:t xml:space="preserve"> to LGED </w:t>
            </w:r>
            <w:proofErr w:type="spellStart"/>
            <w:r w:rsidRPr="006B1C93">
              <w:rPr>
                <w:rFonts w:ascii="Arial" w:hAnsi="Arial" w:cs="Arial"/>
              </w:rPr>
              <w:t>Moar</w:t>
            </w:r>
            <w:proofErr w:type="spellEnd"/>
            <w:r w:rsidRPr="006B1C93">
              <w:rPr>
                <w:rFonts w:ascii="Arial" w:hAnsi="Arial" w:cs="Arial"/>
              </w:rPr>
              <w:t xml:space="preserve">(Total length 1680 m)under </w:t>
            </w:r>
            <w:proofErr w:type="spellStart"/>
            <w:r w:rsidRPr="006B1C93">
              <w:rPr>
                <w:rFonts w:ascii="Arial" w:hAnsi="Arial" w:cs="Arial"/>
              </w:rPr>
              <w:t>Tangail</w:t>
            </w:r>
            <w:proofErr w:type="spellEnd"/>
            <w:r w:rsidRPr="006B1C93">
              <w:rPr>
                <w:rFonts w:ascii="Arial" w:hAnsi="Arial" w:cs="Arial"/>
              </w:rPr>
              <w:t xml:space="preserve"> </w:t>
            </w:r>
            <w:proofErr w:type="spellStart"/>
            <w:r w:rsidRPr="006B1C93">
              <w:rPr>
                <w:rFonts w:ascii="Arial" w:hAnsi="Arial" w:cs="Arial"/>
              </w:rPr>
              <w:t>Pourashava</w:t>
            </w:r>
            <w:proofErr w:type="spellEnd"/>
            <w:r w:rsidRPr="006B1C93">
              <w:rPr>
                <w:rFonts w:ascii="Arial" w:hAnsi="Arial" w:cs="Arial"/>
              </w:rPr>
              <w:t xml:space="preserve"> .</w:t>
            </w:r>
          </w:p>
          <w:p w:rsidR="006B1C93" w:rsidRPr="006B1C93" w:rsidRDefault="006B1C93" w:rsidP="006B1C93">
            <w:pPr>
              <w:jc w:val="both"/>
              <w:rPr>
                <w:rFonts w:ascii="Arial" w:hAnsi="Arial" w:cs="Arial"/>
              </w:rPr>
            </w:pPr>
            <w:r w:rsidRPr="006B1C93">
              <w:rPr>
                <w:rFonts w:ascii="Arial" w:hAnsi="Arial" w:cs="Arial"/>
              </w:rPr>
              <w:t>b)</w:t>
            </w:r>
            <w:r w:rsidRPr="006B1C93">
              <w:rPr>
                <w:rFonts w:ascii="Arial" w:hAnsi="Arial" w:cs="Arial"/>
              </w:rPr>
              <w:tab/>
              <w:t xml:space="preserve">Construction of RCC drain in Milk vita road starting from New Bus terminal R &amp;H road to </w:t>
            </w:r>
            <w:proofErr w:type="spellStart"/>
            <w:r w:rsidRPr="006B1C93">
              <w:rPr>
                <w:rFonts w:ascii="Arial" w:hAnsi="Arial" w:cs="Arial"/>
              </w:rPr>
              <w:t>Kandila</w:t>
            </w:r>
            <w:proofErr w:type="spellEnd"/>
            <w:r w:rsidRPr="006B1C93">
              <w:rPr>
                <w:rFonts w:ascii="Arial" w:hAnsi="Arial" w:cs="Arial"/>
              </w:rPr>
              <w:t xml:space="preserve"> R &amp; H road Ch. 0+000 to 1+180 m &amp; link road 500m </w:t>
            </w:r>
            <w:proofErr w:type="spellStart"/>
            <w:r w:rsidRPr="006B1C93">
              <w:rPr>
                <w:rFonts w:ascii="Arial" w:hAnsi="Arial" w:cs="Arial"/>
              </w:rPr>
              <w:t>Daulakalighar</w:t>
            </w:r>
            <w:proofErr w:type="spellEnd"/>
            <w:r w:rsidRPr="006B1C93">
              <w:rPr>
                <w:rFonts w:ascii="Arial" w:hAnsi="Arial" w:cs="Arial"/>
              </w:rPr>
              <w:t xml:space="preserve"> to LGED </w:t>
            </w:r>
            <w:proofErr w:type="spellStart"/>
            <w:r w:rsidRPr="006B1C93">
              <w:rPr>
                <w:rFonts w:ascii="Arial" w:hAnsi="Arial" w:cs="Arial"/>
              </w:rPr>
              <w:t>moar</w:t>
            </w:r>
            <w:proofErr w:type="spellEnd"/>
            <w:r w:rsidRPr="006B1C93">
              <w:rPr>
                <w:rFonts w:ascii="Arial" w:hAnsi="Arial" w:cs="Arial"/>
              </w:rPr>
              <w:t xml:space="preserve"> (Effective length 1650m) under </w:t>
            </w:r>
            <w:proofErr w:type="spellStart"/>
            <w:r w:rsidRPr="006B1C93">
              <w:rPr>
                <w:rFonts w:ascii="Arial" w:hAnsi="Arial" w:cs="Arial"/>
              </w:rPr>
              <w:t>Tangail</w:t>
            </w:r>
            <w:proofErr w:type="spellEnd"/>
            <w:r w:rsidRPr="006B1C93">
              <w:rPr>
                <w:rFonts w:ascii="Arial" w:hAnsi="Arial" w:cs="Arial"/>
              </w:rPr>
              <w:t xml:space="preserve"> </w:t>
            </w:r>
            <w:proofErr w:type="spellStart"/>
            <w:r w:rsidRPr="006B1C93">
              <w:rPr>
                <w:rFonts w:ascii="Arial" w:hAnsi="Arial" w:cs="Arial"/>
              </w:rPr>
              <w:t>Pourashava</w:t>
            </w:r>
            <w:proofErr w:type="spellEnd"/>
            <w:r w:rsidRPr="006B1C93">
              <w:rPr>
                <w:rFonts w:ascii="Arial" w:hAnsi="Arial" w:cs="Arial"/>
              </w:rPr>
              <w:t>.</w:t>
            </w:r>
          </w:p>
          <w:p w:rsidR="006B1C93" w:rsidRPr="006B1C93" w:rsidRDefault="006B1C93" w:rsidP="006B1C93">
            <w:pPr>
              <w:jc w:val="both"/>
              <w:rPr>
                <w:rFonts w:ascii="Arial" w:hAnsi="Arial" w:cs="Arial"/>
              </w:rPr>
            </w:pPr>
            <w:r w:rsidRPr="006B1C93">
              <w:rPr>
                <w:rFonts w:ascii="Arial" w:hAnsi="Arial" w:cs="Arial"/>
              </w:rPr>
              <w:t>c)</w:t>
            </w:r>
            <w:r w:rsidRPr="006B1C93">
              <w:rPr>
                <w:rFonts w:ascii="Arial" w:hAnsi="Arial" w:cs="Arial"/>
              </w:rPr>
              <w:tab/>
              <w:t xml:space="preserve">Construction of RCC drain staring </w:t>
            </w:r>
            <w:proofErr w:type="spellStart"/>
            <w:r w:rsidRPr="006B1C93">
              <w:rPr>
                <w:rFonts w:ascii="Arial" w:hAnsi="Arial" w:cs="Arial"/>
              </w:rPr>
              <w:t>fromDeldour</w:t>
            </w:r>
            <w:proofErr w:type="spellEnd"/>
            <w:r w:rsidRPr="006B1C93">
              <w:rPr>
                <w:rFonts w:ascii="Arial" w:hAnsi="Arial" w:cs="Arial"/>
              </w:rPr>
              <w:t xml:space="preserve"> road  </w:t>
            </w:r>
            <w:proofErr w:type="spellStart"/>
            <w:r w:rsidRPr="006B1C93">
              <w:rPr>
                <w:rFonts w:ascii="Arial" w:hAnsi="Arial" w:cs="Arial"/>
              </w:rPr>
              <w:t>Bapariparamoar</w:t>
            </w:r>
            <w:proofErr w:type="spellEnd"/>
            <w:r w:rsidRPr="006B1C93">
              <w:rPr>
                <w:rFonts w:ascii="Arial" w:hAnsi="Arial" w:cs="Arial"/>
              </w:rPr>
              <w:t xml:space="preserve"> Commitment Coaching center(</w:t>
            </w:r>
            <w:proofErr w:type="spellStart"/>
            <w:r w:rsidRPr="006B1C93">
              <w:rPr>
                <w:rFonts w:ascii="Arial" w:hAnsi="Arial" w:cs="Arial"/>
              </w:rPr>
              <w:t>Thanapara</w:t>
            </w:r>
            <w:proofErr w:type="spellEnd"/>
            <w:r w:rsidRPr="006B1C93">
              <w:rPr>
                <w:rFonts w:ascii="Arial" w:hAnsi="Arial" w:cs="Arial"/>
              </w:rPr>
              <w:t xml:space="preserve">) via </w:t>
            </w:r>
            <w:proofErr w:type="spellStart"/>
            <w:r w:rsidRPr="006B1C93">
              <w:rPr>
                <w:rFonts w:ascii="Arial" w:hAnsi="Arial" w:cs="Arial"/>
              </w:rPr>
              <w:t>Bukhari</w:t>
            </w:r>
            <w:proofErr w:type="spellEnd"/>
            <w:r w:rsidRPr="006B1C93">
              <w:rPr>
                <w:rFonts w:ascii="Arial" w:hAnsi="Arial" w:cs="Arial"/>
              </w:rPr>
              <w:t xml:space="preserve"> Mosque r Ch.0+000 to 800m (Total length 800m) under </w:t>
            </w:r>
            <w:proofErr w:type="spellStart"/>
            <w:r w:rsidRPr="006B1C93">
              <w:rPr>
                <w:rFonts w:ascii="Arial" w:hAnsi="Arial" w:cs="Arial"/>
              </w:rPr>
              <w:t>Tangail</w:t>
            </w:r>
            <w:proofErr w:type="spellEnd"/>
            <w:r w:rsidRPr="006B1C93">
              <w:rPr>
                <w:rFonts w:ascii="Arial" w:hAnsi="Arial" w:cs="Arial"/>
              </w:rPr>
              <w:t xml:space="preserve"> </w:t>
            </w:r>
            <w:proofErr w:type="spellStart"/>
            <w:r w:rsidRPr="006B1C93">
              <w:rPr>
                <w:rFonts w:ascii="Arial" w:hAnsi="Arial" w:cs="Arial"/>
              </w:rPr>
              <w:t>Pourashava</w:t>
            </w:r>
            <w:proofErr w:type="spellEnd"/>
            <w:r w:rsidRPr="006B1C93">
              <w:rPr>
                <w:rFonts w:ascii="Arial" w:hAnsi="Arial" w:cs="Arial"/>
              </w:rPr>
              <w:t>.</w:t>
            </w:r>
          </w:p>
          <w:p w:rsidR="00747712" w:rsidRPr="00A97D20" w:rsidRDefault="006B1C93" w:rsidP="006B1C93">
            <w:pPr>
              <w:jc w:val="both"/>
              <w:rPr>
                <w:rFonts w:ascii="Arial" w:hAnsi="Arial" w:cs="Arial"/>
                <w:b/>
              </w:rPr>
            </w:pPr>
            <w:r w:rsidRPr="006B1C93">
              <w:rPr>
                <w:rFonts w:ascii="Arial" w:hAnsi="Arial" w:cs="Arial"/>
              </w:rPr>
              <w:t>d)</w:t>
            </w:r>
            <w:r w:rsidRPr="006B1C93">
              <w:rPr>
                <w:rFonts w:ascii="Arial" w:hAnsi="Arial" w:cs="Arial"/>
              </w:rPr>
              <w:tab/>
              <w:t xml:space="preserve">Supply fitting  &amp; fixing  of  street light to Milk vita Road starting from New Bus Terminal R &amp; H road to </w:t>
            </w:r>
            <w:proofErr w:type="spellStart"/>
            <w:r w:rsidRPr="006B1C93">
              <w:rPr>
                <w:rFonts w:ascii="Arial" w:hAnsi="Arial" w:cs="Arial"/>
              </w:rPr>
              <w:t>Kandila</w:t>
            </w:r>
            <w:proofErr w:type="spellEnd"/>
            <w:r w:rsidRPr="006B1C93">
              <w:rPr>
                <w:rFonts w:ascii="Arial" w:hAnsi="Arial" w:cs="Arial"/>
              </w:rPr>
              <w:t xml:space="preserve"> R &amp; H road Ch.0+000 to 1+180  &amp; link road 500 m </w:t>
            </w:r>
            <w:proofErr w:type="spellStart"/>
            <w:r w:rsidRPr="006B1C93">
              <w:rPr>
                <w:rFonts w:ascii="Arial" w:hAnsi="Arial" w:cs="Arial"/>
              </w:rPr>
              <w:t>DaulaKalighar</w:t>
            </w:r>
            <w:proofErr w:type="spellEnd"/>
            <w:r w:rsidRPr="006B1C93">
              <w:rPr>
                <w:rFonts w:ascii="Arial" w:hAnsi="Arial" w:cs="Arial"/>
              </w:rPr>
              <w:t xml:space="preserve"> to LGED </w:t>
            </w:r>
            <w:proofErr w:type="spellStart"/>
            <w:r w:rsidRPr="006B1C93">
              <w:rPr>
                <w:rFonts w:ascii="Arial" w:hAnsi="Arial" w:cs="Arial"/>
              </w:rPr>
              <w:t>Moarunder</w:t>
            </w:r>
            <w:proofErr w:type="spellEnd"/>
            <w:r w:rsidRPr="006B1C93">
              <w:rPr>
                <w:rFonts w:ascii="Arial" w:hAnsi="Arial" w:cs="Arial"/>
              </w:rPr>
              <w:t xml:space="preserve"> </w:t>
            </w:r>
            <w:proofErr w:type="spellStart"/>
            <w:r w:rsidRPr="006B1C93">
              <w:rPr>
                <w:rFonts w:ascii="Arial" w:hAnsi="Arial" w:cs="Arial"/>
              </w:rPr>
              <w:t>Tangail</w:t>
            </w:r>
            <w:proofErr w:type="spellEnd"/>
            <w:r w:rsidRPr="006B1C93">
              <w:rPr>
                <w:rFonts w:ascii="Arial" w:hAnsi="Arial" w:cs="Arial"/>
              </w:rPr>
              <w:t xml:space="preserve"> </w:t>
            </w:r>
            <w:proofErr w:type="spellStart"/>
            <w:r w:rsidRPr="006B1C93">
              <w:rPr>
                <w:rFonts w:ascii="Arial" w:hAnsi="Arial" w:cs="Arial"/>
              </w:rPr>
              <w:lastRenderedPageBreak/>
              <w:t>Pourashava</w:t>
            </w:r>
            <w:proofErr w:type="spellEnd"/>
            <w:r w:rsidRPr="006B1C93">
              <w:rPr>
                <w:rFonts w:ascii="Arial" w:hAnsi="Arial" w:cs="Arial"/>
              </w:rPr>
              <w:t>( Total length 1680 m)</w:t>
            </w:r>
          </w:p>
        </w:tc>
        <w:tc>
          <w:tcPr>
            <w:tcW w:w="1530" w:type="dxa"/>
            <w:shd w:val="clear" w:color="auto" w:fill="auto"/>
          </w:tcPr>
          <w:p w:rsidR="006B1C93" w:rsidRDefault="006B1C93" w:rsidP="00443C77">
            <w:pPr>
              <w:jc w:val="center"/>
              <w:rPr>
                <w:rFonts w:ascii="Arial" w:hAnsi="Arial" w:cs="Arial"/>
                <w:b/>
              </w:rPr>
            </w:pPr>
            <w:r>
              <w:rPr>
                <w:rFonts w:ascii="Arial" w:hAnsi="Arial" w:cs="Arial"/>
                <w:b/>
              </w:rPr>
              <w:lastRenderedPageBreak/>
              <w:t>MGSP/TAN/201720</w:t>
            </w:r>
            <w:r w:rsidRPr="006B1C93">
              <w:rPr>
                <w:rFonts w:ascii="Arial" w:hAnsi="Arial" w:cs="Arial"/>
                <w:b/>
              </w:rPr>
              <w:t>18/</w:t>
            </w:r>
          </w:p>
          <w:p w:rsidR="006B1C93" w:rsidRPr="006B1C93" w:rsidRDefault="006B1C93" w:rsidP="00443C77">
            <w:pPr>
              <w:jc w:val="center"/>
              <w:rPr>
                <w:rFonts w:ascii="Arial" w:hAnsi="Arial" w:cs="Arial"/>
                <w:b/>
              </w:rPr>
            </w:pPr>
            <w:r w:rsidRPr="006B1C93">
              <w:rPr>
                <w:rFonts w:ascii="Arial" w:hAnsi="Arial" w:cs="Arial"/>
                <w:b/>
              </w:rPr>
              <w:t>W-11</w:t>
            </w:r>
          </w:p>
          <w:p w:rsidR="00747712" w:rsidRPr="00A97D20" w:rsidRDefault="00747712" w:rsidP="00F75E88">
            <w:pPr>
              <w:jc w:val="center"/>
              <w:rPr>
                <w:rFonts w:ascii="Arial" w:hAnsi="Arial" w:cs="Arial"/>
                <w:b/>
              </w:rPr>
            </w:pPr>
          </w:p>
        </w:tc>
        <w:tc>
          <w:tcPr>
            <w:tcW w:w="7110" w:type="dxa"/>
            <w:shd w:val="clear" w:color="auto" w:fill="auto"/>
          </w:tcPr>
          <w:p w:rsidR="00747712" w:rsidRPr="00A97D20" w:rsidRDefault="00747712" w:rsidP="005141F7">
            <w:pPr>
              <w:jc w:val="center"/>
              <w:rPr>
                <w:rFonts w:ascii="Arial" w:hAnsi="Arial" w:cs="Arial"/>
                <w:b/>
              </w:rPr>
            </w:pPr>
          </w:p>
          <w:p w:rsidR="006B1C93" w:rsidRPr="006B1C93" w:rsidRDefault="006B1C93" w:rsidP="006B1C93">
            <w:pPr>
              <w:jc w:val="both"/>
              <w:rPr>
                <w:rFonts w:ascii="Arial" w:hAnsi="Arial" w:cs="Arial"/>
              </w:rPr>
            </w:pPr>
            <w:r w:rsidRPr="006B1C93">
              <w:rPr>
                <w:rFonts w:ascii="Arial" w:hAnsi="Arial" w:cs="Arial"/>
              </w:rPr>
              <w:t>The subproject interventions- improved road, drain</w:t>
            </w:r>
            <w:r>
              <w:rPr>
                <w:rFonts w:ascii="Arial" w:hAnsi="Arial" w:cs="Arial"/>
              </w:rPr>
              <w:t xml:space="preserve"> </w:t>
            </w:r>
            <w:r w:rsidRPr="006B1C93">
              <w:rPr>
                <w:rFonts w:ascii="Arial" w:hAnsi="Arial" w:cs="Arial"/>
              </w:rPr>
              <w:t xml:space="preserve">cover slabs and streetlight will enhance commercial/economic activities, direct/indirect employment opportunity and poverty reduction. Also, it will improve access to health service, educational institutions and handloom market. For improved transport network, property value of adjoining area will increase substantially, rent will increase and this will eventually contribute to increase revenue earning for the </w:t>
            </w:r>
            <w:proofErr w:type="spellStart"/>
            <w:r w:rsidRPr="006B1C93">
              <w:rPr>
                <w:rFonts w:ascii="Arial" w:hAnsi="Arial" w:cs="Arial"/>
              </w:rPr>
              <w:t>pourashava</w:t>
            </w:r>
            <w:proofErr w:type="spellEnd"/>
            <w:r w:rsidRPr="006B1C93">
              <w:rPr>
                <w:rFonts w:ascii="Arial" w:hAnsi="Arial" w:cs="Arial"/>
              </w:rPr>
              <w:t xml:space="preserve">. </w:t>
            </w:r>
            <w:r w:rsidR="00D9508A">
              <w:rPr>
                <w:rFonts w:ascii="Arial" w:hAnsi="Arial" w:cs="Arial"/>
              </w:rPr>
              <w:t>On the other land, t</w:t>
            </w:r>
            <w:r w:rsidRPr="006B1C93">
              <w:rPr>
                <w:rFonts w:ascii="Arial" w:hAnsi="Arial" w:cs="Arial"/>
              </w:rPr>
              <w:t>he drains will reduce water-logging and increase stability of the road and contribute to reduced maintenance cost. The streetlight and cover slabs will contribute to safe movement of pedestrians as well as of vehicles.</w:t>
            </w:r>
          </w:p>
          <w:p w:rsidR="00D9508A" w:rsidRDefault="00D9508A" w:rsidP="006B1C93">
            <w:pPr>
              <w:jc w:val="both"/>
              <w:rPr>
                <w:rFonts w:ascii="Arial" w:hAnsi="Arial" w:cs="Arial"/>
              </w:rPr>
            </w:pPr>
          </w:p>
          <w:p w:rsidR="006B1C93" w:rsidRPr="006B1C93" w:rsidRDefault="006B1C93" w:rsidP="006B1C93">
            <w:pPr>
              <w:jc w:val="both"/>
              <w:rPr>
                <w:rFonts w:ascii="Arial" w:hAnsi="Arial" w:cs="Arial"/>
              </w:rPr>
            </w:pPr>
            <w:r w:rsidRPr="006B1C93">
              <w:rPr>
                <w:rFonts w:ascii="Arial" w:hAnsi="Arial" w:cs="Arial"/>
              </w:rPr>
              <w:t xml:space="preserve">Implementation of the subproject involves removal of boundary walls of 35 encroacher private houses (15 tin and 20 </w:t>
            </w:r>
            <w:proofErr w:type="spellStart"/>
            <w:r w:rsidRPr="006B1C93">
              <w:rPr>
                <w:rFonts w:ascii="Arial" w:hAnsi="Arial" w:cs="Arial"/>
              </w:rPr>
              <w:t>pu</w:t>
            </w:r>
            <w:r w:rsidR="00D9508A">
              <w:rPr>
                <w:rFonts w:ascii="Arial" w:hAnsi="Arial" w:cs="Arial"/>
              </w:rPr>
              <w:t>cca</w:t>
            </w:r>
            <w:proofErr w:type="spellEnd"/>
            <w:r w:rsidR="00D9508A">
              <w:rPr>
                <w:rFonts w:ascii="Arial" w:hAnsi="Arial" w:cs="Arial"/>
              </w:rPr>
              <w:t xml:space="preserve"> brick boundary wall). Also </w:t>
            </w:r>
            <w:r w:rsidRPr="006B1C93">
              <w:rPr>
                <w:rFonts w:ascii="Arial" w:hAnsi="Arial" w:cs="Arial"/>
              </w:rPr>
              <w:t>need to break front s</w:t>
            </w:r>
            <w:r w:rsidR="00D9508A">
              <w:rPr>
                <w:rFonts w:ascii="Arial" w:hAnsi="Arial" w:cs="Arial"/>
              </w:rPr>
              <w:t>ides</w:t>
            </w:r>
            <w:r w:rsidRPr="006B1C93">
              <w:rPr>
                <w:rFonts w:ascii="Arial" w:hAnsi="Arial" w:cs="Arial"/>
              </w:rPr>
              <w:t xml:space="preserve"> of eight private house entry point </w:t>
            </w:r>
            <w:proofErr w:type="spellStart"/>
            <w:r w:rsidRPr="006B1C93">
              <w:rPr>
                <w:rFonts w:ascii="Arial" w:hAnsi="Arial" w:cs="Arial"/>
              </w:rPr>
              <w:t>pucca</w:t>
            </w:r>
            <w:proofErr w:type="spellEnd"/>
            <w:r w:rsidRPr="006B1C93">
              <w:rPr>
                <w:rFonts w:ascii="Arial" w:hAnsi="Arial" w:cs="Arial"/>
              </w:rPr>
              <w:t xml:space="preserve"> spaces whose are also encroachers. The PAPs have signed agreement with the </w:t>
            </w:r>
            <w:proofErr w:type="spellStart"/>
            <w:r w:rsidR="00D9508A">
              <w:rPr>
                <w:rFonts w:ascii="Arial" w:hAnsi="Arial" w:cs="Arial"/>
              </w:rPr>
              <w:t>pourashava</w:t>
            </w:r>
            <w:proofErr w:type="spellEnd"/>
            <w:r w:rsidR="00D9508A">
              <w:rPr>
                <w:rFonts w:ascii="Arial" w:hAnsi="Arial" w:cs="Arial"/>
              </w:rPr>
              <w:t xml:space="preserve"> </w:t>
            </w:r>
            <w:r w:rsidRPr="006B1C93">
              <w:rPr>
                <w:rFonts w:ascii="Arial" w:hAnsi="Arial" w:cs="Arial"/>
              </w:rPr>
              <w:t>to vacate ULB land voluntarily without any compensation</w:t>
            </w:r>
            <w:r w:rsidR="00D9508A">
              <w:rPr>
                <w:rFonts w:ascii="Arial" w:hAnsi="Arial" w:cs="Arial"/>
              </w:rPr>
              <w:t>.</w:t>
            </w:r>
          </w:p>
          <w:p w:rsidR="006B1C93" w:rsidRPr="006B1C93" w:rsidRDefault="006B1C93" w:rsidP="006B1C93">
            <w:pPr>
              <w:jc w:val="both"/>
              <w:rPr>
                <w:rFonts w:ascii="Arial" w:hAnsi="Arial" w:cs="Arial"/>
              </w:rPr>
            </w:pPr>
          </w:p>
          <w:p w:rsidR="00747712" w:rsidRPr="006B1C93" w:rsidRDefault="006B1C93" w:rsidP="006B1C93">
            <w:pPr>
              <w:jc w:val="both"/>
              <w:rPr>
                <w:rFonts w:ascii="Arial" w:hAnsi="Arial" w:cs="Arial"/>
              </w:rPr>
            </w:pPr>
            <w:r w:rsidRPr="006B1C93">
              <w:rPr>
                <w:rFonts w:ascii="Arial" w:hAnsi="Arial" w:cs="Arial"/>
              </w:rPr>
              <w:t xml:space="preserve">In view of above, the </w:t>
            </w:r>
            <w:proofErr w:type="spellStart"/>
            <w:r w:rsidRPr="006B1C93">
              <w:rPr>
                <w:rFonts w:ascii="Arial" w:hAnsi="Arial" w:cs="Arial"/>
              </w:rPr>
              <w:t>Tangail</w:t>
            </w:r>
            <w:proofErr w:type="spellEnd"/>
            <w:r w:rsidRPr="006B1C93">
              <w:rPr>
                <w:rFonts w:ascii="Arial" w:hAnsi="Arial" w:cs="Arial"/>
              </w:rPr>
              <w:t xml:space="preserve"> </w:t>
            </w:r>
            <w:proofErr w:type="spellStart"/>
            <w:r w:rsidRPr="006B1C93">
              <w:rPr>
                <w:rFonts w:ascii="Arial" w:hAnsi="Arial" w:cs="Arial"/>
              </w:rPr>
              <w:t>Pourashava</w:t>
            </w:r>
            <w:proofErr w:type="spellEnd"/>
            <w:r w:rsidRPr="006B1C93">
              <w:rPr>
                <w:rFonts w:ascii="Arial" w:hAnsi="Arial" w:cs="Arial"/>
              </w:rPr>
              <w:t xml:space="preserve"> has finally selected this subproject to implement and to strictly follow the SMP.</w:t>
            </w:r>
          </w:p>
          <w:p w:rsidR="00747712" w:rsidRPr="006B1C93" w:rsidRDefault="00747712" w:rsidP="006B1C93">
            <w:pPr>
              <w:jc w:val="both"/>
              <w:rPr>
                <w:rFonts w:ascii="Arial" w:hAnsi="Arial" w:cs="Arial"/>
              </w:rPr>
            </w:pPr>
          </w:p>
          <w:p w:rsidR="00747712" w:rsidRPr="00A97D20" w:rsidRDefault="00747712" w:rsidP="005141F7">
            <w:pPr>
              <w:jc w:val="center"/>
              <w:rPr>
                <w:rFonts w:ascii="Arial" w:hAnsi="Arial" w:cs="Arial"/>
                <w:b/>
              </w:rPr>
            </w:pPr>
          </w:p>
        </w:tc>
      </w:tr>
      <w:tr w:rsidR="00747712" w:rsidRPr="00A97D20" w:rsidTr="009F18E5">
        <w:tc>
          <w:tcPr>
            <w:tcW w:w="1620" w:type="dxa"/>
            <w:shd w:val="clear" w:color="auto" w:fill="auto"/>
          </w:tcPr>
          <w:p w:rsidR="00013227" w:rsidRPr="00A97D20" w:rsidRDefault="00013227" w:rsidP="005141F7">
            <w:pPr>
              <w:rPr>
                <w:rFonts w:ascii="Arial" w:hAnsi="Arial" w:cs="Arial"/>
                <w:b/>
              </w:rPr>
            </w:pPr>
          </w:p>
          <w:p w:rsidR="00747712" w:rsidRPr="00A97D20" w:rsidRDefault="00747712" w:rsidP="005141F7">
            <w:pPr>
              <w:rPr>
                <w:rFonts w:ascii="Arial" w:hAnsi="Arial" w:cs="Arial"/>
                <w:b/>
              </w:rPr>
            </w:pPr>
            <w:proofErr w:type="spellStart"/>
            <w:r w:rsidRPr="00A97D20">
              <w:rPr>
                <w:rFonts w:ascii="Arial" w:hAnsi="Arial" w:cs="Arial"/>
                <w:b/>
              </w:rPr>
              <w:t>Trishal</w:t>
            </w:r>
            <w:proofErr w:type="spellEnd"/>
            <w:r w:rsidRPr="00A97D20">
              <w:rPr>
                <w:rFonts w:ascii="Arial" w:hAnsi="Arial" w:cs="Arial"/>
                <w:b/>
              </w:rPr>
              <w:t xml:space="preserve"> </w:t>
            </w:r>
          </w:p>
        </w:tc>
        <w:tc>
          <w:tcPr>
            <w:tcW w:w="4680" w:type="dxa"/>
            <w:shd w:val="clear" w:color="auto" w:fill="auto"/>
          </w:tcPr>
          <w:p w:rsidR="00013227" w:rsidRPr="00A97D20" w:rsidRDefault="00013227" w:rsidP="00F33AB0">
            <w:pPr>
              <w:jc w:val="both"/>
              <w:rPr>
                <w:rFonts w:ascii="Arial" w:hAnsi="Arial" w:cs="Arial"/>
                <w:b/>
              </w:rPr>
            </w:pPr>
          </w:p>
          <w:p w:rsidR="00747712" w:rsidRPr="00A97D20" w:rsidRDefault="00013227" w:rsidP="00F33AB0">
            <w:pPr>
              <w:jc w:val="both"/>
              <w:rPr>
                <w:rFonts w:ascii="Arial" w:hAnsi="Arial" w:cs="Arial"/>
                <w:b/>
              </w:rPr>
            </w:pPr>
            <w:r w:rsidRPr="00A97D20">
              <w:rPr>
                <w:rFonts w:ascii="Arial" w:hAnsi="Arial" w:cs="Arial"/>
                <w:b/>
              </w:rPr>
              <w:t>a</w:t>
            </w:r>
            <w:r w:rsidRPr="00A97D20">
              <w:rPr>
                <w:rFonts w:ascii="Arial" w:hAnsi="Arial" w:cs="Arial"/>
              </w:rPr>
              <w:t xml:space="preserve">) Construction of road side RCC drain with cover slab starting from Haji </w:t>
            </w:r>
            <w:proofErr w:type="spellStart"/>
            <w:r w:rsidRPr="00A97D20">
              <w:rPr>
                <w:rFonts w:ascii="Arial" w:hAnsi="Arial" w:cs="Arial"/>
              </w:rPr>
              <w:t>Resot</w:t>
            </w:r>
            <w:proofErr w:type="spellEnd"/>
            <w:r w:rsidRPr="00A97D20">
              <w:rPr>
                <w:rFonts w:ascii="Arial" w:hAnsi="Arial" w:cs="Arial"/>
              </w:rPr>
              <w:t xml:space="preserve"> Ali Road from </w:t>
            </w:r>
            <w:proofErr w:type="spellStart"/>
            <w:r w:rsidRPr="00A97D20">
              <w:rPr>
                <w:rFonts w:ascii="Arial" w:hAnsi="Arial" w:cs="Arial"/>
              </w:rPr>
              <w:t>Trishal-Porabari</w:t>
            </w:r>
            <w:proofErr w:type="spellEnd"/>
            <w:r w:rsidRPr="00A97D20">
              <w:rPr>
                <w:rFonts w:ascii="Arial" w:hAnsi="Arial" w:cs="Arial"/>
              </w:rPr>
              <w:t xml:space="preserve"> road to </w:t>
            </w:r>
            <w:proofErr w:type="spellStart"/>
            <w:r w:rsidRPr="00A97D20">
              <w:rPr>
                <w:rFonts w:ascii="Arial" w:hAnsi="Arial" w:cs="Arial"/>
              </w:rPr>
              <w:t>Islami</w:t>
            </w:r>
            <w:proofErr w:type="spellEnd"/>
            <w:r w:rsidRPr="00A97D20">
              <w:rPr>
                <w:rFonts w:ascii="Arial" w:hAnsi="Arial" w:cs="Arial"/>
              </w:rPr>
              <w:t xml:space="preserve"> Center Road and link </w:t>
            </w:r>
            <w:proofErr w:type="spellStart"/>
            <w:r w:rsidRPr="00A97D20">
              <w:rPr>
                <w:rFonts w:ascii="Arial" w:hAnsi="Arial" w:cs="Arial"/>
              </w:rPr>
              <w:t>Nupur</w:t>
            </w:r>
            <w:proofErr w:type="spellEnd"/>
            <w:r w:rsidRPr="00A97D20">
              <w:rPr>
                <w:rFonts w:ascii="Arial" w:hAnsi="Arial" w:cs="Arial"/>
              </w:rPr>
              <w:t xml:space="preserve"> Cinema Hall &amp; </w:t>
            </w:r>
            <w:proofErr w:type="spellStart"/>
            <w:r w:rsidRPr="00A97D20">
              <w:rPr>
                <w:rFonts w:ascii="Arial" w:hAnsi="Arial" w:cs="Arial"/>
              </w:rPr>
              <w:t>pachpara</w:t>
            </w:r>
            <w:proofErr w:type="spellEnd"/>
            <w:r w:rsidRPr="00A97D20">
              <w:rPr>
                <w:rFonts w:ascii="Arial" w:hAnsi="Arial" w:cs="Arial"/>
              </w:rPr>
              <w:t xml:space="preserve"> road (CIP No-26) Ch. 555m.b) Improvement of </w:t>
            </w:r>
            <w:proofErr w:type="spellStart"/>
            <w:r w:rsidRPr="00A97D20">
              <w:rPr>
                <w:rFonts w:ascii="Arial" w:hAnsi="Arial" w:cs="Arial"/>
              </w:rPr>
              <w:t>Majibari</w:t>
            </w:r>
            <w:proofErr w:type="spellEnd"/>
            <w:r w:rsidRPr="00A97D20">
              <w:rPr>
                <w:rFonts w:ascii="Arial" w:hAnsi="Arial" w:cs="Arial"/>
              </w:rPr>
              <w:t xml:space="preserve"> road side RCC drain from Dhaka-</w:t>
            </w:r>
            <w:proofErr w:type="spellStart"/>
            <w:r w:rsidRPr="00A97D20">
              <w:rPr>
                <w:rFonts w:ascii="Arial" w:hAnsi="Arial" w:cs="Arial"/>
              </w:rPr>
              <w:t>Mymensingh</w:t>
            </w:r>
            <w:proofErr w:type="spellEnd"/>
            <w:r w:rsidRPr="00A97D20">
              <w:rPr>
                <w:rFonts w:ascii="Arial" w:hAnsi="Arial" w:cs="Arial"/>
              </w:rPr>
              <w:t xml:space="preserve"> to </w:t>
            </w:r>
            <w:proofErr w:type="spellStart"/>
            <w:r w:rsidRPr="00A97D20">
              <w:rPr>
                <w:rFonts w:ascii="Arial" w:hAnsi="Arial" w:cs="Arial"/>
              </w:rPr>
              <w:t>Kakchar</w:t>
            </w:r>
            <w:proofErr w:type="spellEnd"/>
            <w:r w:rsidRPr="00A97D20">
              <w:rPr>
                <w:rFonts w:ascii="Arial" w:hAnsi="Arial" w:cs="Arial"/>
              </w:rPr>
              <w:t xml:space="preserve"> via </w:t>
            </w:r>
            <w:proofErr w:type="spellStart"/>
            <w:r w:rsidRPr="00A97D20">
              <w:rPr>
                <w:rFonts w:ascii="Arial" w:hAnsi="Arial" w:cs="Arial"/>
              </w:rPr>
              <w:t>Balipara</w:t>
            </w:r>
            <w:proofErr w:type="spellEnd"/>
            <w:r w:rsidRPr="00A97D20">
              <w:rPr>
                <w:rFonts w:ascii="Arial" w:hAnsi="Arial" w:cs="Arial"/>
              </w:rPr>
              <w:t xml:space="preserve"> road ( Ch. 00-1115m).</w:t>
            </w:r>
            <w:r w:rsidRPr="00A97D20">
              <w:rPr>
                <w:rFonts w:ascii="Arial" w:hAnsi="Arial" w:cs="Arial"/>
                <w:b/>
              </w:rPr>
              <w:t xml:space="preserve">  </w:t>
            </w:r>
          </w:p>
        </w:tc>
        <w:tc>
          <w:tcPr>
            <w:tcW w:w="1530" w:type="dxa"/>
            <w:shd w:val="clear" w:color="auto" w:fill="auto"/>
          </w:tcPr>
          <w:p w:rsidR="00013227" w:rsidRPr="00A97D20" w:rsidRDefault="00013227" w:rsidP="00013227">
            <w:pPr>
              <w:jc w:val="center"/>
              <w:rPr>
                <w:rFonts w:ascii="Arial" w:hAnsi="Arial" w:cs="Arial"/>
                <w:b/>
              </w:rPr>
            </w:pPr>
          </w:p>
          <w:p w:rsidR="00747712" w:rsidRPr="00A97D20" w:rsidRDefault="00013227" w:rsidP="00013227">
            <w:pPr>
              <w:jc w:val="center"/>
              <w:rPr>
                <w:rFonts w:ascii="Arial" w:hAnsi="Arial" w:cs="Arial"/>
                <w:b/>
              </w:rPr>
            </w:pPr>
            <w:r w:rsidRPr="00A97D20">
              <w:rPr>
                <w:rFonts w:ascii="Arial" w:hAnsi="Arial" w:cs="Arial"/>
                <w:b/>
              </w:rPr>
              <w:t>MGSP/TRI/2017-18/W-06</w:t>
            </w:r>
          </w:p>
        </w:tc>
        <w:tc>
          <w:tcPr>
            <w:tcW w:w="7110" w:type="dxa"/>
            <w:shd w:val="clear" w:color="auto" w:fill="auto"/>
          </w:tcPr>
          <w:p w:rsidR="00747712" w:rsidRPr="00A97D20" w:rsidRDefault="00747712" w:rsidP="005141F7">
            <w:pPr>
              <w:jc w:val="center"/>
              <w:rPr>
                <w:rFonts w:ascii="Arial" w:hAnsi="Arial" w:cs="Arial"/>
                <w:b/>
              </w:rPr>
            </w:pPr>
          </w:p>
          <w:p w:rsidR="00D92DB0" w:rsidRPr="007C58A4" w:rsidRDefault="00D92DB0" w:rsidP="00C423EB">
            <w:pPr>
              <w:jc w:val="both"/>
              <w:rPr>
                <w:rFonts w:ascii="Arial" w:hAnsi="Arial" w:cs="Arial"/>
              </w:rPr>
            </w:pPr>
            <w:r w:rsidRPr="007C58A4">
              <w:rPr>
                <w:rFonts w:ascii="Arial" w:hAnsi="Arial" w:cs="Arial"/>
              </w:rPr>
              <w:t xml:space="preserve">The SMP was developed through maintaining all relevant </w:t>
            </w:r>
            <w:r w:rsidR="000C4623">
              <w:rPr>
                <w:rFonts w:ascii="Arial" w:hAnsi="Arial" w:cs="Arial"/>
              </w:rPr>
              <w:t xml:space="preserve">required </w:t>
            </w:r>
            <w:r w:rsidRPr="007C58A4">
              <w:rPr>
                <w:rFonts w:ascii="Arial" w:hAnsi="Arial" w:cs="Arial"/>
              </w:rPr>
              <w:t xml:space="preserve">processes. </w:t>
            </w:r>
          </w:p>
          <w:p w:rsidR="000C4623" w:rsidRPr="005A6095" w:rsidRDefault="000C4623" w:rsidP="00C423EB">
            <w:pPr>
              <w:jc w:val="both"/>
              <w:rPr>
                <w:rFonts w:ascii="Arial" w:hAnsi="Arial" w:cs="Arial"/>
                <w:sz w:val="20"/>
              </w:rPr>
            </w:pPr>
          </w:p>
          <w:p w:rsidR="00C423EB" w:rsidRPr="007C58A4" w:rsidRDefault="00D92DB0" w:rsidP="00C423EB">
            <w:pPr>
              <w:jc w:val="both"/>
              <w:rPr>
                <w:rFonts w:ascii="Arial" w:hAnsi="Arial" w:cs="Arial"/>
              </w:rPr>
            </w:pPr>
            <w:r w:rsidRPr="007C58A4">
              <w:rPr>
                <w:rFonts w:ascii="Arial" w:hAnsi="Arial" w:cs="Arial"/>
              </w:rPr>
              <w:t>I</w:t>
            </w:r>
            <w:r w:rsidR="00C423EB" w:rsidRPr="007C58A4">
              <w:rPr>
                <w:rFonts w:ascii="Arial" w:hAnsi="Arial" w:cs="Arial"/>
              </w:rPr>
              <w:t xml:space="preserve">t is found that additional land will be required. </w:t>
            </w:r>
            <w:r w:rsidRPr="007C58A4">
              <w:rPr>
                <w:rFonts w:ascii="Arial" w:hAnsi="Arial" w:cs="Arial"/>
              </w:rPr>
              <w:t xml:space="preserve">About </w:t>
            </w:r>
            <w:r w:rsidR="00C423EB" w:rsidRPr="007C58A4">
              <w:rPr>
                <w:rFonts w:ascii="Arial" w:hAnsi="Arial" w:cs="Arial"/>
              </w:rPr>
              <w:t xml:space="preserve">302m private land will be needed for drain construction. </w:t>
            </w:r>
            <w:r w:rsidRPr="007C58A4">
              <w:rPr>
                <w:rFonts w:ascii="Arial" w:hAnsi="Arial" w:cs="Arial"/>
              </w:rPr>
              <w:t xml:space="preserve">After a consultation PAPs </w:t>
            </w:r>
            <w:r w:rsidR="00C423EB" w:rsidRPr="007C58A4">
              <w:rPr>
                <w:rFonts w:ascii="Arial" w:hAnsi="Arial" w:cs="Arial"/>
              </w:rPr>
              <w:t xml:space="preserve">  agreed to donate </w:t>
            </w:r>
            <w:r w:rsidR="007C58A4" w:rsidRPr="007C58A4">
              <w:rPr>
                <w:rFonts w:ascii="Arial" w:hAnsi="Arial" w:cs="Arial"/>
              </w:rPr>
              <w:t xml:space="preserve">in written </w:t>
            </w:r>
            <w:r w:rsidR="00C423EB" w:rsidRPr="007C58A4">
              <w:rPr>
                <w:rFonts w:ascii="Arial" w:hAnsi="Arial" w:cs="Arial"/>
              </w:rPr>
              <w:t>the land without compensation</w:t>
            </w:r>
            <w:r w:rsidRPr="007C58A4">
              <w:rPr>
                <w:rFonts w:ascii="Arial" w:hAnsi="Arial" w:cs="Arial"/>
              </w:rPr>
              <w:t xml:space="preserve"> for better interest of the sub-project. </w:t>
            </w:r>
            <w:r w:rsidR="00C423EB" w:rsidRPr="007C58A4">
              <w:rPr>
                <w:rFonts w:ascii="Arial" w:hAnsi="Arial" w:cs="Arial"/>
              </w:rPr>
              <w:t xml:space="preserve">No public, community, or cultural property as well as commercial activities will be affected for the implementation of this subproject. The proposed interventions are not expected to </w:t>
            </w:r>
            <w:r w:rsidR="007C58A4" w:rsidRPr="007C58A4">
              <w:rPr>
                <w:rFonts w:ascii="Arial" w:hAnsi="Arial" w:cs="Arial"/>
              </w:rPr>
              <w:t>pretense</w:t>
            </w:r>
            <w:r w:rsidR="00C423EB" w:rsidRPr="007C58A4">
              <w:rPr>
                <w:rFonts w:ascii="Arial" w:hAnsi="Arial" w:cs="Arial"/>
              </w:rPr>
              <w:t xml:space="preserve"> significant negative social impact. Drain construction will increase land value and rapid urbanization.  </w:t>
            </w:r>
          </w:p>
          <w:p w:rsidR="00C423EB" w:rsidRPr="007C58A4" w:rsidRDefault="00C423EB" w:rsidP="00C423EB">
            <w:pPr>
              <w:jc w:val="both"/>
              <w:rPr>
                <w:rFonts w:ascii="Arial" w:hAnsi="Arial" w:cs="Arial"/>
              </w:rPr>
            </w:pPr>
          </w:p>
          <w:p w:rsidR="00C423EB" w:rsidRPr="007C58A4" w:rsidRDefault="00C423EB" w:rsidP="00C423EB">
            <w:pPr>
              <w:jc w:val="both"/>
              <w:rPr>
                <w:rFonts w:ascii="Arial" w:hAnsi="Arial" w:cs="Arial"/>
              </w:rPr>
            </w:pPr>
            <w:r w:rsidRPr="007C58A4">
              <w:rPr>
                <w:rFonts w:ascii="Arial" w:hAnsi="Arial" w:cs="Arial"/>
              </w:rPr>
              <w:t xml:space="preserve">The stakeholders are highly positive of the implementation of the sub project.               </w:t>
            </w:r>
          </w:p>
          <w:p w:rsidR="00747712" w:rsidRPr="00A97D20" w:rsidRDefault="00747712" w:rsidP="006D2E73">
            <w:pPr>
              <w:rPr>
                <w:rFonts w:ascii="Arial" w:hAnsi="Arial" w:cs="Arial"/>
                <w:b/>
              </w:rPr>
            </w:pPr>
          </w:p>
        </w:tc>
      </w:tr>
    </w:tbl>
    <w:p w:rsidR="00913442" w:rsidRPr="00A97D20" w:rsidRDefault="00913442" w:rsidP="00F75E88">
      <w:pPr>
        <w:spacing w:after="0" w:line="240" w:lineRule="auto"/>
        <w:jc w:val="center"/>
        <w:rPr>
          <w:rFonts w:ascii="Arial" w:hAnsi="Arial" w:cs="Arial"/>
          <w:u w:val="single"/>
        </w:rPr>
      </w:pPr>
    </w:p>
    <w:sectPr w:rsidR="00913442" w:rsidRPr="00A97D20" w:rsidSect="008F0BF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60" w:rsidRDefault="00180060" w:rsidP="008A6012">
      <w:pPr>
        <w:spacing w:after="0" w:line="240" w:lineRule="auto"/>
      </w:pPr>
      <w:r>
        <w:separator/>
      </w:r>
    </w:p>
  </w:endnote>
  <w:endnote w:type="continuationSeparator" w:id="0">
    <w:p w:rsidR="00180060" w:rsidRDefault="00180060" w:rsidP="008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7087719"/>
      <w:docPartObj>
        <w:docPartGallery w:val="Page Numbers (Bottom of Page)"/>
        <w:docPartUnique/>
      </w:docPartObj>
    </w:sdtPr>
    <w:sdtEndPr/>
    <w:sdtContent>
      <w:p w:rsidR="00F07F3E" w:rsidRDefault="00F07F3E">
        <w:pPr>
          <w:pStyle w:val="Footer"/>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89390F" w:rsidRPr="0089390F">
          <w:rPr>
            <w:rFonts w:asciiTheme="majorHAnsi" w:hAnsiTheme="majorHAnsi"/>
            <w:noProof/>
            <w:sz w:val="28"/>
            <w:szCs w:val="28"/>
          </w:rPr>
          <w:t>3</w:t>
        </w:r>
        <w:r>
          <w:rPr>
            <w:rFonts w:asciiTheme="majorHAnsi" w:hAnsiTheme="majorHAnsi"/>
            <w:noProof/>
            <w:sz w:val="28"/>
            <w:szCs w:val="28"/>
          </w:rPr>
          <w:fldChar w:fldCharType="end"/>
        </w:r>
        <w:r>
          <w:rPr>
            <w:rFonts w:asciiTheme="majorHAnsi" w:hAnsiTheme="majorHAnsi"/>
            <w:sz w:val="28"/>
            <w:szCs w:val="28"/>
          </w:rPr>
          <w:t xml:space="preserve"> ~</w:t>
        </w:r>
      </w:p>
    </w:sdtContent>
  </w:sdt>
  <w:p w:rsidR="00F07F3E" w:rsidRDefault="00F07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60" w:rsidRDefault="00180060" w:rsidP="008A6012">
      <w:pPr>
        <w:spacing w:after="0" w:line="240" w:lineRule="auto"/>
      </w:pPr>
      <w:r>
        <w:separator/>
      </w:r>
    </w:p>
  </w:footnote>
  <w:footnote w:type="continuationSeparator" w:id="0">
    <w:p w:rsidR="00180060" w:rsidRDefault="00180060" w:rsidP="008A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E" w:rsidRDefault="00F07F3E" w:rsidP="008A601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09E"/>
    <w:multiLevelType w:val="hybridMultilevel"/>
    <w:tmpl w:val="DA989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429F5"/>
    <w:multiLevelType w:val="hybridMultilevel"/>
    <w:tmpl w:val="29AAA27A"/>
    <w:lvl w:ilvl="0" w:tplc="72940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31DFB"/>
    <w:multiLevelType w:val="hybridMultilevel"/>
    <w:tmpl w:val="875EB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32A91"/>
    <w:multiLevelType w:val="hybridMultilevel"/>
    <w:tmpl w:val="4034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E6A6D"/>
    <w:multiLevelType w:val="hybridMultilevel"/>
    <w:tmpl w:val="906C18FC"/>
    <w:lvl w:ilvl="0" w:tplc="C2224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EF009DE"/>
    <w:multiLevelType w:val="hybridMultilevel"/>
    <w:tmpl w:val="9E70D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B52C8"/>
    <w:multiLevelType w:val="hybridMultilevel"/>
    <w:tmpl w:val="A13059C6"/>
    <w:lvl w:ilvl="0" w:tplc="37680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74CC5"/>
    <w:multiLevelType w:val="hybridMultilevel"/>
    <w:tmpl w:val="E99A80BA"/>
    <w:lvl w:ilvl="0" w:tplc="2228E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E707E"/>
    <w:multiLevelType w:val="hybridMultilevel"/>
    <w:tmpl w:val="335EFE40"/>
    <w:lvl w:ilvl="0" w:tplc="833C01F6">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9">
    <w:nsid w:val="63C67D28"/>
    <w:multiLevelType w:val="hybridMultilevel"/>
    <w:tmpl w:val="EA7AE31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88"/>
    <w:rsid w:val="00000F91"/>
    <w:rsid w:val="00001829"/>
    <w:rsid w:val="00003166"/>
    <w:rsid w:val="00005CB2"/>
    <w:rsid w:val="00007978"/>
    <w:rsid w:val="0001211C"/>
    <w:rsid w:val="00013227"/>
    <w:rsid w:val="0002227F"/>
    <w:rsid w:val="00032A6E"/>
    <w:rsid w:val="00033058"/>
    <w:rsid w:val="000350F1"/>
    <w:rsid w:val="00035FA9"/>
    <w:rsid w:val="00047D78"/>
    <w:rsid w:val="00053FE7"/>
    <w:rsid w:val="00055960"/>
    <w:rsid w:val="00056FB7"/>
    <w:rsid w:val="000570C8"/>
    <w:rsid w:val="00061B24"/>
    <w:rsid w:val="000643EB"/>
    <w:rsid w:val="0007167A"/>
    <w:rsid w:val="000716EC"/>
    <w:rsid w:val="00074271"/>
    <w:rsid w:val="0009105A"/>
    <w:rsid w:val="0009240A"/>
    <w:rsid w:val="0009432D"/>
    <w:rsid w:val="00095184"/>
    <w:rsid w:val="000A17E2"/>
    <w:rsid w:val="000A35A4"/>
    <w:rsid w:val="000B14CC"/>
    <w:rsid w:val="000B6A23"/>
    <w:rsid w:val="000B7848"/>
    <w:rsid w:val="000B7B8B"/>
    <w:rsid w:val="000C00AF"/>
    <w:rsid w:val="000C4623"/>
    <w:rsid w:val="000C6A64"/>
    <w:rsid w:val="000D1DB1"/>
    <w:rsid w:val="000D68DE"/>
    <w:rsid w:val="000D6BB4"/>
    <w:rsid w:val="000E0EDE"/>
    <w:rsid w:val="000E30D1"/>
    <w:rsid w:val="000E347E"/>
    <w:rsid w:val="000E5D91"/>
    <w:rsid w:val="000F0519"/>
    <w:rsid w:val="00106D11"/>
    <w:rsid w:val="00113A8A"/>
    <w:rsid w:val="00114530"/>
    <w:rsid w:val="00122717"/>
    <w:rsid w:val="001244EC"/>
    <w:rsid w:val="00125B4C"/>
    <w:rsid w:val="00126EC4"/>
    <w:rsid w:val="0013374E"/>
    <w:rsid w:val="00135C01"/>
    <w:rsid w:val="00140708"/>
    <w:rsid w:val="001460C3"/>
    <w:rsid w:val="001471EB"/>
    <w:rsid w:val="00154B34"/>
    <w:rsid w:val="0015530B"/>
    <w:rsid w:val="00157CF5"/>
    <w:rsid w:val="00164C7E"/>
    <w:rsid w:val="0016574E"/>
    <w:rsid w:val="0016575E"/>
    <w:rsid w:val="001674EC"/>
    <w:rsid w:val="00172107"/>
    <w:rsid w:val="00172585"/>
    <w:rsid w:val="00173D39"/>
    <w:rsid w:val="00180060"/>
    <w:rsid w:val="001815B3"/>
    <w:rsid w:val="0018589D"/>
    <w:rsid w:val="00186FDB"/>
    <w:rsid w:val="001878DB"/>
    <w:rsid w:val="00197AD2"/>
    <w:rsid w:val="001A1BA8"/>
    <w:rsid w:val="001A4B2C"/>
    <w:rsid w:val="001A6F67"/>
    <w:rsid w:val="001B14F9"/>
    <w:rsid w:val="001B1656"/>
    <w:rsid w:val="001B3E55"/>
    <w:rsid w:val="001C3D57"/>
    <w:rsid w:val="001C7C5F"/>
    <w:rsid w:val="001C7CF2"/>
    <w:rsid w:val="001D3DA2"/>
    <w:rsid w:val="001D66CD"/>
    <w:rsid w:val="001D75DA"/>
    <w:rsid w:val="001E0F1A"/>
    <w:rsid w:val="001E1A37"/>
    <w:rsid w:val="001E3C33"/>
    <w:rsid w:val="001F3690"/>
    <w:rsid w:val="0020089E"/>
    <w:rsid w:val="00202F73"/>
    <w:rsid w:val="00205BA1"/>
    <w:rsid w:val="002075F8"/>
    <w:rsid w:val="0021231E"/>
    <w:rsid w:val="00220657"/>
    <w:rsid w:val="00225C93"/>
    <w:rsid w:val="002327AF"/>
    <w:rsid w:val="002329B4"/>
    <w:rsid w:val="00233068"/>
    <w:rsid w:val="002370C2"/>
    <w:rsid w:val="002371BF"/>
    <w:rsid w:val="0024065B"/>
    <w:rsid w:val="00246081"/>
    <w:rsid w:val="00247242"/>
    <w:rsid w:val="00247D0D"/>
    <w:rsid w:val="002517B2"/>
    <w:rsid w:val="00257AE7"/>
    <w:rsid w:val="0026590C"/>
    <w:rsid w:val="00271977"/>
    <w:rsid w:val="00272FD1"/>
    <w:rsid w:val="00274960"/>
    <w:rsid w:val="002850BF"/>
    <w:rsid w:val="00286693"/>
    <w:rsid w:val="00292DC3"/>
    <w:rsid w:val="00295FDB"/>
    <w:rsid w:val="00296092"/>
    <w:rsid w:val="002A094F"/>
    <w:rsid w:val="002A5818"/>
    <w:rsid w:val="002A5CF1"/>
    <w:rsid w:val="002B0B36"/>
    <w:rsid w:val="002B7C3D"/>
    <w:rsid w:val="002C0869"/>
    <w:rsid w:val="002C15C3"/>
    <w:rsid w:val="002C3E18"/>
    <w:rsid w:val="002C6B90"/>
    <w:rsid w:val="002D2F7C"/>
    <w:rsid w:val="002E3FC8"/>
    <w:rsid w:val="002F75DA"/>
    <w:rsid w:val="002F7F2C"/>
    <w:rsid w:val="00311DFB"/>
    <w:rsid w:val="00311F10"/>
    <w:rsid w:val="003132CF"/>
    <w:rsid w:val="00321810"/>
    <w:rsid w:val="00321F4C"/>
    <w:rsid w:val="003226A1"/>
    <w:rsid w:val="003244A7"/>
    <w:rsid w:val="00324892"/>
    <w:rsid w:val="00325DEE"/>
    <w:rsid w:val="0032770B"/>
    <w:rsid w:val="00332585"/>
    <w:rsid w:val="0033346A"/>
    <w:rsid w:val="00337EA2"/>
    <w:rsid w:val="003402A5"/>
    <w:rsid w:val="003439E8"/>
    <w:rsid w:val="0035118E"/>
    <w:rsid w:val="003530E1"/>
    <w:rsid w:val="003538E3"/>
    <w:rsid w:val="0036343F"/>
    <w:rsid w:val="00363C06"/>
    <w:rsid w:val="0036574A"/>
    <w:rsid w:val="00381CA9"/>
    <w:rsid w:val="00383651"/>
    <w:rsid w:val="003878DC"/>
    <w:rsid w:val="00391410"/>
    <w:rsid w:val="00393F5D"/>
    <w:rsid w:val="00394317"/>
    <w:rsid w:val="00396A16"/>
    <w:rsid w:val="003A033D"/>
    <w:rsid w:val="003B3E4D"/>
    <w:rsid w:val="003B5AEF"/>
    <w:rsid w:val="003B63BB"/>
    <w:rsid w:val="003B7AB1"/>
    <w:rsid w:val="003C0AA8"/>
    <w:rsid w:val="003C2942"/>
    <w:rsid w:val="003C2C8D"/>
    <w:rsid w:val="003C313B"/>
    <w:rsid w:val="003C4177"/>
    <w:rsid w:val="003C5298"/>
    <w:rsid w:val="003C5A47"/>
    <w:rsid w:val="003D155B"/>
    <w:rsid w:val="003D46F5"/>
    <w:rsid w:val="003D4ACD"/>
    <w:rsid w:val="003F5D4D"/>
    <w:rsid w:val="004038F1"/>
    <w:rsid w:val="004054CD"/>
    <w:rsid w:val="00410D04"/>
    <w:rsid w:val="004210DF"/>
    <w:rsid w:val="00424B43"/>
    <w:rsid w:val="00430E20"/>
    <w:rsid w:val="00431ECB"/>
    <w:rsid w:val="00434D2B"/>
    <w:rsid w:val="00435879"/>
    <w:rsid w:val="004417E7"/>
    <w:rsid w:val="00443C77"/>
    <w:rsid w:val="00454F02"/>
    <w:rsid w:val="00455B75"/>
    <w:rsid w:val="00455F4C"/>
    <w:rsid w:val="00457A15"/>
    <w:rsid w:val="00461419"/>
    <w:rsid w:val="004635CD"/>
    <w:rsid w:val="00466301"/>
    <w:rsid w:val="004721D7"/>
    <w:rsid w:val="0047410A"/>
    <w:rsid w:val="00481DDD"/>
    <w:rsid w:val="004871D4"/>
    <w:rsid w:val="004901AD"/>
    <w:rsid w:val="0049203C"/>
    <w:rsid w:val="0049280D"/>
    <w:rsid w:val="004A2918"/>
    <w:rsid w:val="004A3B38"/>
    <w:rsid w:val="004A4714"/>
    <w:rsid w:val="004A7DF7"/>
    <w:rsid w:val="004B3514"/>
    <w:rsid w:val="004B3A9F"/>
    <w:rsid w:val="004B488F"/>
    <w:rsid w:val="004B6BDB"/>
    <w:rsid w:val="004B6CE4"/>
    <w:rsid w:val="004C0187"/>
    <w:rsid w:val="004C0AFA"/>
    <w:rsid w:val="004C194C"/>
    <w:rsid w:val="004C2B28"/>
    <w:rsid w:val="004D16A8"/>
    <w:rsid w:val="004E3DD0"/>
    <w:rsid w:val="004E3F1F"/>
    <w:rsid w:val="004F07E2"/>
    <w:rsid w:val="004F09E7"/>
    <w:rsid w:val="004F0BEE"/>
    <w:rsid w:val="00503101"/>
    <w:rsid w:val="005047A0"/>
    <w:rsid w:val="0051096E"/>
    <w:rsid w:val="005138C6"/>
    <w:rsid w:val="005141F7"/>
    <w:rsid w:val="00514643"/>
    <w:rsid w:val="00517801"/>
    <w:rsid w:val="0052095E"/>
    <w:rsid w:val="00523269"/>
    <w:rsid w:val="005243DA"/>
    <w:rsid w:val="00531E28"/>
    <w:rsid w:val="00534D25"/>
    <w:rsid w:val="00536113"/>
    <w:rsid w:val="0053720D"/>
    <w:rsid w:val="00541EC7"/>
    <w:rsid w:val="00546811"/>
    <w:rsid w:val="005513F5"/>
    <w:rsid w:val="00565676"/>
    <w:rsid w:val="00565BDD"/>
    <w:rsid w:val="005663FF"/>
    <w:rsid w:val="00567B80"/>
    <w:rsid w:val="005701FB"/>
    <w:rsid w:val="0057100E"/>
    <w:rsid w:val="00572BB0"/>
    <w:rsid w:val="00577CEA"/>
    <w:rsid w:val="00580023"/>
    <w:rsid w:val="0058129A"/>
    <w:rsid w:val="00586697"/>
    <w:rsid w:val="00592074"/>
    <w:rsid w:val="00597256"/>
    <w:rsid w:val="00597653"/>
    <w:rsid w:val="00597F50"/>
    <w:rsid w:val="005A2712"/>
    <w:rsid w:val="005A6095"/>
    <w:rsid w:val="005B2A66"/>
    <w:rsid w:val="005B42EE"/>
    <w:rsid w:val="005D1DD6"/>
    <w:rsid w:val="005D283C"/>
    <w:rsid w:val="005D2BA1"/>
    <w:rsid w:val="005D3DBB"/>
    <w:rsid w:val="005D5F08"/>
    <w:rsid w:val="005D65BA"/>
    <w:rsid w:val="005D704D"/>
    <w:rsid w:val="005D7736"/>
    <w:rsid w:val="005E04DD"/>
    <w:rsid w:val="005E0AD4"/>
    <w:rsid w:val="005E1007"/>
    <w:rsid w:val="005E3C7E"/>
    <w:rsid w:val="005E6118"/>
    <w:rsid w:val="005F1F49"/>
    <w:rsid w:val="005F3934"/>
    <w:rsid w:val="005F43A0"/>
    <w:rsid w:val="00600A36"/>
    <w:rsid w:val="00601841"/>
    <w:rsid w:val="00602CCB"/>
    <w:rsid w:val="006076A4"/>
    <w:rsid w:val="006158A6"/>
    <w:rsid w:val="0061771E"/>
    <w:rsid w:val="0063268C"/>
    <w:rsid w:val="00640F78"/>
    <w:rsid w:val="00647931"/>
    <w:rsid w:val="00651CBF"/>
    <w:rsid w:val="00661271"/>
    <w:rsid w:val="0066416B"/>
    <w:rsid w:val="0067318D"/>
    <w:rsid w:val="00673B3F"/>
    <w:rsid w:val="006762AE"/>
    <w:rsid w:val="00691655"/>
    <w:rsid w:val="0069477B"/>
    <w:rsid w:val="006A0EFC"/>
    <w:rsid w:val="006A1964"/>
    <w:rsid w:val="006A40C8"/>
    <w:rsid w:val="006A4E3D"/>
    <w:rsid w:val="006A4F31"/>
    <w:rsid w:val="006A6377"/>
    <w:rsid w:val="006B1C93"/>
    <w:rsid w:val="006B1E81"/>
    <w:rsid w:val="006B44B9"/>
    <w:rsid w:val="006B490C"/>
    <w:rsid w:val="006B4E2B"/>
    <w:rsid w:val="006B5C6A"/>
    <w:rsid w:val="006B7377"/>
    <w:rsid w:val="006C7FA0"/>
    <w:rsid w:val="006D2E73"/>
    <w:rsid w:val="006E00E2"/>
    <w:rsid w:val="006E013A"/>
    <w:rsid w:val="00700F29"/>
    <w:rsid w:val="00703F56"/>
    <w:rsid w:val="007049CE"/>
    <w:rsid w:val="00721A15"/>
    <w:rsid w:val="00721FA4"/>
    <w:rsid w:val="007256F5"/>
    <w:rsid w:val="007403B0"/>
    <w:rsid w:val="00747712"/>
    <w:rsid w:val="007506FC"/>
    <w:rsid w:val="007602EA"/>
    <w:rsid w:val="00767E94"/>
    <w:rsid w:val="007705E9"/>
    <w:rsid w:val="00773091"/>
    <w:rsid w:val="00773D3B"/>
    <w:rsid w:val="00774E46"/>
    <w:rsid w:val="0078101F"/>
    <w:rsid w:val="00781B34"/>
    <w:rsid w:val="00785143"/>
    <w:rsid w:val="00786188"/>
    <w:rsid w:val="00790AD8"/>
    <w:rsid w:val="00794EDF"/>
    <w:rsid w:val="007A38C3"/>
    <w:rsid w:val="007A6691"/>
    <w:rsid w:val="007B310D"/>
    <w:rsid w:val="007B4B7E"/>
    <w:rsid w:val="007C0B21"/>
    <w:rsid w:val="007C3F4D"/>
    <w:rsid w:val="007C58A4"/>
    <w:rsid w:val="007D081C"/>
    <w:rsid w:val="007D1A97"/>
    <w:rsid w:val="007D1D05"/>
    <w:rsid w:val="007D434F"/>
    <w:rsid w:val="007D4BF1"/>
    <w:rsid w:val="007D56F9"/>
    <w:rsid w:val="007D74F6"/>
    <w:rsid w:val="007E01A7"/>
    <w:rsid w:val="007E7E18"/>
    <w:rsid w:val="007F423A"/>
    <w:rsid w:val="007F5ECB"/>
    <w:rsid w:val="007F6628"/>
    <w:rsid w:val="00800494"/>
    <w:rsid w:val="008005D9"/>
    <w:rsid w:val="008007D8"/>
    <w:rsid w:val="00800EB0"/>
    <w:rsid w:val="00803C05"/>
    <w:rsid w:val="008101A6"/>
    <w:rsid w:val="00812D58"/>
    <w:rsid w:val="00816443"/>
    <w:rsid w:val="00816A66"/>
    <w:rsid w:val="008171D9"/>
    <w:rsid w:val="00822FA3"/>
    <w:rsid w:val="008343AA"/>
    <w:rsid w:val="00841D3A"/>
    <w:rsid w:val="00854800"/>
    <w:rsid w:val="00855915"/>
    <w:rsid w:val="00856840"/>
    <w:rsid w:val="00856EA8"/>
    <w:rsid w:val="00861A3E"/>
    <w:rsid w:val="00865560"/>
    <w:rsid w:val="00870131"/>
    <w:rsid w:val="00880B4D"/>
    <w:rsid w:val="00880DD1"/>
    <w:rsid w:val="0088112D"/>
    <w:rsid w:val="008828A0"/>
    <w:rsid w:val="0089390F"/>
    <w:rsid w:val="00893DAF"/>
    <w:rsid w:val="008944C8"/>
    <w:rsid w:val="00896780"/>
    <w:rsid w:val="008A2E1D"/>
    <w:rsid w:val="008A55E2"/>
    <w:rsid w:val="008A6012"/>
    <w:rsid w:val="008B0FEB"/>
    <w:rsid w:val="008B101A"/>
    <w:rsid w:val="008C4EE9"/>
    <w:rsid w:val="008C6DD2"/>
    <w:rsid w:val="008E2735"/>
    <w:rsid w:val="008F0BF1"/>
    <w:rsid w:val="008F33F2"/>
    <w:rsid w:val="008F7B75"/>
    <w:rsid w:val="009043E0"/>
    <w:rsid w:val="00906461"/>
    <w:rsid w:val="00913442"/>
    <w:rsid w:val="009136A0"/>
    <w:rsid w:val="0091544B"/>
    <w:rsid w:val="00915EFA"/>
    <w:rsid w:val="00917059"/>
    <w:rsid w:val="00917681"/>
    <w:rsid w:val="00920F00"/>
    <w:rsid w:val="0093756F"/>
    <w:rsid w:val="00937702"/>
    <w:rsid w:val="009440F4"/>
    <w:rsid w:val="00944662"/>
    <w:rsid w:val="00946E17"/>
    <w:rsid w:val="00951DA6"/>
    <w:rsid w:val="009564D9"/>
    <w:rsid w:val="00956C3F"/>
    <w:rsid w:val="009579B6"/>
    <w:rsid w:val="00964C12"/>
    <w:rsid w:val="0097191C"/>
    <w:rsid w:val="00977522"/>
    <w:rsid w:val="00991971"/>
    <w:rsid w:val="00994ACB"/>
    <w:rsid w:val="009974B4"/>
    <w:rsid w:val="009A2394"/>
    <w:rsid w:val="009B0E61"/>
    <w:rsid w:val="009B26F9"/>
    <w:rsid w:val="009B2F45"/>
    <w:rsid w:val="009B4E59"/>
    <w:rsid w:val="009B5E2A"/>
    <w:rsid w:val="009B66E9"/>
    <w:rsid w:val="009C0C45"/>
    <w:rsid w:val="009C147E"/>
    <w:rsid w:val="009C1DB4"/>
    <w:rsid w:val="009C4E6B"/>
    <w:rsid w:val="009C78A7"/>
    <w:rsid w:val="009C7F3B"/>
    <w:rsid w:val="009D3F5B"/>
    <w:rsid w:val="009D71CF"/>
    <w:rsid w:val="009E39B1"/>
    <w:rsid w:val="009E5377"/>
    <w:rsid w:val="009F050F"/>
    <w:rsid w:val="009F1330"/>
    <w:rsid w:val="009F18E5"/>
    <w:rsid w:val="009F2034"/>
    <w:rsid w:val="009F2434"/>
    <w:rsid w:val="00A00379"/>
    <w:rsid w:val="00A04862"/>
    <w:rsid w:val="00A06D80"/>
    <w:rsid w:val="00A118CA"/>
    <w:rsid w:val="00A20E30"/>
    <w:rsid w:val="00A20F4F"/>
    <w:rsid w:val="00A228CE"/>
    <w:rsid w:val="00A25A7B"/>
    <w:rsid w:val="00A3166D"/>
    <w:rsid w:val="00A35A19"/>
    <w:rsid w:val="00A4171E"/>
    <w:rsid w:val="00A50F3C"/>
    <w:rsid w:val="00A5243D"/>
    <w:rsid w:val="00A550DA"/>
    <w:rsid w:val="00A5664C"/>
    <w:rsid w:val="00A60BB6"/>
    <w:rsid w:val="00A60C6D"/>
    <w:rsid w:val="00A62040"/>
    <w:rsid w:val="00A660BF"/>
    <w:rsid w:val="00A66EFC"/>
    <w:rsid w:val="00A75164"/>
    <w:rsid w:val="00A75590"/>
    <w:rsid w:val="00A76576"/>
    <w:rsid w:val="00A76F8A"/>
    <w:rsid w:val="00A806D7"/>
    <w:rsid w:val="00A845A0"/>
    <w:rsid w:val="00A85CDD"/>
    <w:rsid w:val="00A93029"/>
    <w:rsid w:val="00A96311"/>
    <w:rsid w:val="00A97D20"/>
    <w:rsid w:val="00AA38F7"/>
    <w:rsid w:val="00AB1A26"/>
    <w:rsid w:val="00AB2380"/>
    <w:rsid w:val="00AB6485"/>
    <w:rsid w:val="00AB7090"/>
    <w:rsid w:val="00AC42FD"/>
    <w:rsid w:val="00AC4731"/>
    <w:rsid w:val="00AC7F9A"/>
    <w:rsid w:val="00AD0A60"/>
    <w:rsid w:val="00AD3988"/>
    <w:rsid w:val="00AE0739"/>
    <w:rsid w:val="00AF04B8"/>
    <w:rsid w:val="00AF4EEA"/>
    <w:rsid w:val="00AF5B65"/>
    <w:rsid w:val="00AF5BB9"/>
    <w:rsid w:val="00AF70CC"/>
    <w:rsid w:val="00B00262"/>
    <w:rsid w:val="00B0047E"/>
    <w:rsid w:val="00B04010"/>
    <w:rsid w:val="00B05351"/>
    <w:rsid w:val="00B16C04"/>
    <w:rsid w:val="00B42484"/>
    <w:rsid w:val="00B441F3"/>
    <w:rsid w:val="00B551BD"/>
    <w:rsid w:val="00B558CF"/>
    <w:rsid w:val="00B56DB8"/>
    <w:rsid w:val="00B57ACF"/>
    <w:rsid w:val="00B60740"/>
    <w:rsid w:val="00B719FC"/>
    <w:rsid w:val="00B72B10"/>
    <w:rsid w:val="00B72E25"/>
    <w:rsid w:val="00B73DD5"/>
    <w:rsid w:val="00B80D46"/>
    <w:rsid w:val="00B8339E"/>
    <w:rsid w:val="00B937D0"/>
    <w:rsid w:val="00BA3886"/>
    <w:rsid w:val="00BB06E8"/>
    <w:rsid w:val="00BB3345"/>
    <w:rsid w:val="00BB43E3"/>
    <w:rsid w:val="00BC42B8"/>
    <w:rsid w:val="00BD4F52"/>
    <w:rsid w:val="00BD69D8"/>
    <w:rsid w:val="00BD7810"/>
    <w:rsid w:val="00BE00A8"/>
    <w:rsid w:val="00BF10AF"/>
    <w:rsid w:val="00BF655E"/>
    <w:rsid w:val="00C07BA4"/>
    <w:rsid w:val="00C13B0C"/>
    <w:rsid w:val="00C13B9F"/>
    <w:rsid w:val="00C13D07"/>
    <w:rsid w:val="00C146C2"/>
    <w:rsid w:val="00C16E1A"/>
    <w:rsid w:val="00C17226"/>
    <w:rsid w:val="00C20E6C"/>
    <w:rsid w:val="00C2409D"/>
    <w:rsid w:val="00C26F04"/>
    <w:rsid w:val="00C37222"/>
    <w:rsid w:val="00C41DB1"/>
    <w:rsid w:val="00C423EB"/>
    <w:rsid w:val="00C4429B"/>
    <w:rsid w:val="00C473F7"/>
    <w:rsid w:val="00C50DCB"/>
    <w:rsid w:val="00C50E90"/>
    <w:rsid w:val="00C57799"/>
    <w:rsid w:val="00C6587C"/>
    <w:rsid w:val="00C67EFE"/>
    <w:rsid w:val="00C70B50"/>
    <w:rsid w:val="00C74B6F"/>
    <w:rsid w:val="00C77F3D"/>
    <w:rsid w:val="00C80B76"/>
    <w:rsid w:val="00C83E54"/>
    <w:rsid w:val="00C86A28"/>
    <w:rsid w:val="00C97054"/>
    <w:rsid w:val="00CA5083"/>
    <w:rsid w:val="00CA6CCF"/>
    <w:rsid w:val="00CB3923"/>
    <w:rsid w:val="00CB5555"/>
    <w:rsid w:val="00CB67A8"/>
    <w:rsid w:val="00CC0D5F"/>
    <w:rsid w:val="00CC170B"/>
    <w:rsid w:val="00CC1AB6"/>
    <w:rsid w:val="00CC3EDA"/>
    <w:rsid w:val="00CC72B3"/>
    <w:rsid w:val="00CC7590"/>
    <w:rsid w:val="00CC770B"/>
    <w:rsid w:val="00CD0F13"/>
    <w:rsid w:val="00CE3BEE"/>
    <w:rsid w:val="00CE4B1B"/>
    <w:rsid w:val="00CE5EB6"/>
    <w:rsid w:val="00CF15F5"/>
    <w:rsid w:val="00CF5E8A"/>
    <w:rsid w:val="00CF6B91"/>
    <w:rsid w:val="00CF77F6"/>
    <w:rsid w:val="00D00014"/>
    <w:rsid w:val="00D05851"/>
    <w:rsid w:val="00D05A97"/>
    <w:rsid w:val="00D0649C"/>
    <w:rsid w:val="00D13109"/>
    <w:rsid w:val="00D20CA0"/>
    <w:rsid w:val="00D2478F"/>
    <w:rsid w:val="00D24C58"/>
    <w:rsid w:val="00D25445"/>
    <w:rsid w:val="00D27170"/>
    <w:rsid w:val="00D3419F"/>
    <w:rsid w:val="00D34374"/>
    <w:rsid w:val="00D3563A"/>
    <w:rsid w:val="00D4387B"/>
    <w:rsid w:val="00D44880"/>
    <w:rsid w:val="00D51C51"/>
    <w:rsid w:val="00D701FF"/>
    <w:rsid w:val="00D8264D"/>
    <w:rsid w:val="00D855E4"/>
    <w:rsid w:val="00D87649"/>
    <w:rsid w:val="00D91B74"/>
    <w:rsid w:val="00D92DB0"/>
    <w:rsid w:val="00D9508A"/>
    <w:rsid w:val="00DA0F33"/>
    <w:rsid w:val="00DA3672"/>
    <w:rsid w:val="00DA472F"/>
    <w:rsid w:val="00DB43D2"/>
    <w:rsid w:val="00DB7884"/>
    <w:rsid w:val="00DB7D52"/>
    <w:rsid w:val="00DC7B3A"/>
    <w:rsid w:val="00DD5A4C"/>
    <w:rsid w:val="00DD6836"/>
    <w:rsid w:val="00DF106F"/>
    <w:rsid w:val="00E07086"/>
    <w:rsid w:val="00E11192"/>
    <w:rsid w:val="00E12000"/>
    <w:rsid w:val="00E136D5"/>
    <w:rsid w:val="00E17BBC"/>
    <w:rsid w:val="00E24021"/>
    <w:rsid w:val="00E24CDD"/>
    <w:rsid w:val="00E3317A"/>
    <w:rsid w:val="00E33675"/>
    <w:rsid w:val="00E35C27"/>
    <w:rsid w:val="00E42B1D"/>
    <w:rsid w:val="00E4775C"/>
    <w:rsid w:val="00E51E9E"/>
    <w:rsid w:val="00E54A76"/>
    <w:rsid w:val="00E56F79"/>
    <w:rsid w:val="00E6131E"/>
    <w:rsid w:val="00E65E72"/>
    <w:rsid w:val="00E67016"/>
    <w:rsid w:val="00E675A4"/>
    <w:rsid w:val="00E70C85"/>
    <w:rsid w:val="00E80095"/>
    <w:rsid w:val="00E847FE"/>
    <w:rsid w:val="00E92A08"/>
    <w:rsid w:val="00E92CF3"/>
    <w:rsid w:val="00E95446"/>
    <w:rsid w:val="00E97536"/>
    <w:rsid w:val="00E97A1D"/>
    <w:rsid w:val="00EA3164"/>
    <w:rsid w:val="00EA636E"/>
    <w:rsid w:val="00EA7B35"/>
    <w:rsid w:val="00EC2572"/>
    <w:rsid w:val="00EC6FED"/>
    <w:rsid w:val="00ED11DC"/>
    <w:rsid w:val="00ED4E9A"/>
    <w:rsid w:val="00ED64EE"/>
    <w:rsid w:val="00ED7927"/>
    <w:rsid w:val="00EE1F03"/>
    <w:rsid w:val="00EE3D9B"/>
    <w:rsid w:val="00EE47C4"/>
    <w:rsid w:val="00EE4F13"/>
    <w:rsid w:val="00EE6B61"/>
    <w:rsid w:val="00EF20AB"/>
    <w:rsid w:val="00EF2887"/>
    <w:rsid w:val="00EF32E8"/>
    <w:rsid w:val="00EF3B53"/>
    <w:rsid w:val="00EF7CF9"/>
    <w:rsid w:val="00F00A79"/>
    <w:rsid w:val="00F01D67"/>
    <w:rsid w:val="00F07F3E"/>
    <w:rsid w:val="00F17597"/>
    <w:rsid w:val="00F22CCF"/>
    <w:rsid w:val="00F27CE5"/>
    <w:rsid w:val="00F3050D"/>
    <w:rsid w:val="00F30D7F"/>
    <w:rsid w:val="00F323A2"/>
    <w:rsid w:val="00F32726"/>
    <w:rsid w:val="00F33AB0"/>
    <w:rsid w:val="00F34196"/>
    <w:rsid w:val="00F40E0D"/>
    <w:rsid w:val="00F4168F"/>
    <w:rsid w:val="00F44008"/>
    <w:rsid w:val="00F515E0"/>
    <w:rsid w:val="00F56A8C"/>
    <w:rsid w:val="00F6472B"/>
    <w:rsid w:val="00F67B79"/>
    <w:rsid w:val="00F735A1"/>
    <w:rsid w:val="00F75E88"/>
    <w:rsid w:val="00F77A5B"/>
    <w:rsid w:val="00F85EF3"/>
    <w:rsid w:val="00F90B2F"/>
    <w:rsid w:val="00F92784"/>
    <w:rsid w:val="00F9447F"/>
    <w:rsid w:val="00FA15AB"/>
    <w:rsid w:val="00FA7941"/>
    <w:rsid w:val="00FB3091"/>
    <w:rsid w:val="00FB4304"/>
    <w:rsid w:val="00FD04C8"/>
    <w:rsid w:val="00FD3412"/>
    <w:rsid w:val="00FD4045"/>
    <w:rsid w:val="00FF5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 w:type="table" w:customStyle="1" w:styleId="LightShading-Accent21">
    <w:name w:val="Light Shading - Accent 21"/>
    <w:basedOn w:val="TableNormal"/>
    <w:next w:val="LightShading-Accent2"/>
    <w:uiPriority w:val="60"/>
    <w:rsid w:val="007A6691"/>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7A66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 w:type="table" w:customStyle="1" w:styleId="LightShading-Accent21">
    <w:name w:val="Light Shading - Accent 21"/>
    <w:basedOn w:val="TableNormal"/>
    <w:next w:val="LightShading-Accent2"/>
    <w:uiPriority w:val="60"/>
    <w:rsid w:val="007A6691"/>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7A66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7652">
      <w:bodyDiv w:val="1"/>
      <w:marLeft w:val="0"/>
      <w:marRight w:val="0"/>
      <w:marTop w:val="0"/>
      <w:marBottom w:val="0"/>
      <w:divBdr>
        <w:top w:val="none" w:sz="0" w:space="0" w:color="auto"/>
        <w:left w:val="none" w:sz="0" w:space="0" w:color="auto"/>
        <w:bottom w:val="none" w:sz="0" w:space="0" w:color="auto"/>
        <w:right w:val="none" w:sz="0" w:space="0" w:color="auto"/>
      </w:divBdr>
    </w:div>
    <w:div w:id="550845252">
      <w:bodyDiv w:val="1"/>
      <w:marLeft w:val="0"/>
      <w:marRight w:val="0"/>
      <w:marTop w:val="0"/>
      <w:marBottom w:val="0"/>
      <w:divBdr>
        <w:top w:val="none" w:sz="0" w:space="0" w:color="auto"/>
        <w:left w:val="none" w:sz="0" w:space="0" w:color="auto"/>
        <w:bottom w:val="none" w:sz="0" w:space="0" w:color="auto"/>
        <w:right w:val="none" w:sz="0" w:space="0" w:color="auto"/>
      </w:divBdr>
    </w:div>
    <w:div w:id="770592633">
      <w:bodyDiv w:val="1"/>
      <w:marLeft w:val="0"/>
      <w:marRight w:val="0"/>
      <w:marTop w:val="0"/>
      <w:marBottom w:val="0"/>
      <w:divBdr>
        <w:top w:val="none" w:sz="0" w:space="0" w:color="auto"/>
        <w:left w:val="none" w:sz="0" w:space="0" w:color="auto"/>
        <w:bottom w:val="none" w:sz="0" w:space="0" w:color="auto"/>
        <w:right w:val="none" w:sz="0" w:space="0" w:color="auto"/>
      </w:divBdr>
    </w:div>
    <w:div w:id="1511020553">
      <w:bodyDiv w:val="1"/>
      <w:marLeft w:val="0"/>
      <w:marRight w:val="0"/>
      <w:marTop w:val="0"/>
      <w:marBottom w:val="0"/>
      <w:divBdr>
        <w:top w:val="none" w:sz="0" w:space="0" w:color="auto"/>
        <w:left w:val="none" w:sz="0" w:space="0" w:color="auto"/>
        <w:bottom w:val="none" w:sz="0" w:space="0" w:color="auto"/>
        <w:right w:val="none" w:sz="0" w:space="0" w:color="auto"/>
      </w:divBdr>
    </w:div>
    <w:div w:id="19925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891D-31CC-4BD3-AEC9-1B0E2BC8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MaksudaBegum_CO_MGSP</dc:creator>
  <cp:lastModifiedBy>Sonia_MGSP</cp:lastModifiedBy>
  <cp:revision>4</cp:revision>
  <cp:lastPrinted>2018-02-15T06:43:00Z</cp:lastPrinted>
  <dcterms:created xsi:type="dcterms:W3CDTF">2018-02-15T06:42:00Z</dcterms:created>
  <dcterms:modified xsi:type="dcterms:W3CDTF">2018-02-15T06:47:00Z</dcterms:modified>
</cp:coreProperties>
</file>