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AB4" w:rsidRPr="00973AB4" w:rsidRDefault="00973AB4" w:rsidP="00973AB4">
      <w:pPr>
        <w:spacing w:before="100" w:beforeAutospacing="1" w:after="100" w:afterAutospacing="1" w:line="240" w:lineRule="atLeast"/>
        <w:contextualSpacing/>
        <w:jc w:val="right"/>
        <w:rPr>
          <w:rFonts w:cstheme="minorBidi"/>
          <w:bCs/>
          <w:cs/>
          <w:lang w:bidi="bn-BD"/>
        </w:rPr>
      </w:pPr>
      <w:r>
        <w:rPr>
          <w:rFonts w:cstheme="minorBidi" w:hint="cs"/>
          <w:bCs/>
          <w:cs/>
          <w:lang w:bidi="bn-BD"/>
        </w:rPr>
        <w:t>Appendix-I</w:t>
      </w:r>
    </w:p>
    <w:p w:rsidR="00973AB4" w:rsidRPr="00D36A3F" w:rsidRDefault="00973AB4" w:rsidP="00454AFF">
      <w:pPr>
        <w:spacing w:before="100" w:beforeAutospacing="1" w:after="100" w:afterAutospacing="1" w:line="240" w:lineRule="atLeast"/>
        <w:contextualSpacing/>
        <w:rPr>
          <w:rFonts w:cstheme="minorBidi"/>
          <w:bCs/>
          <w:sz w:val="24"/>
          <w:szCs w:val="24"/>
          <w:cs/>
          <w:lang w:bidi="bn-BD"/>
        </w:rPr>
      </w:pPr>
    </w:p>
    <w:p w:rsidR="007E77EE" w:rsidRPr="00973AB4" w:rsidRDefault="006A3626" w:rsidP="007E77EE">
      <w:pPr>
        <w:spacing w:before="100" w:beforeAutospacing="1" w:after="100" w:afterAutospacing="1" w:line="240" w:lineRule="atLeast"/>
        <w:contextualSpacing/>
        <w:jc w:val="center"/>
        <w:rPr>
          <w:rFonts w:cstheme="minorBidi"/>
          <w:b/>
          <w:sz w:val="28"/>
          <w:szCs w:val="28"/>
          <w:u w:val="single"/>
          <w:cs/>
          <w:lang w:bidi="bn-BD"/>
        </w:rPr>
      </w:pPr>
      <w:r w:rsidRPr="00973AB4">
        <w:rPr>
          <w:bCs/>
          <w:sz w:val="28"/>
          <w:szCs w:val="28"/>
          <w:u w:val="single"/>
          <w:cs/>
          <w:lang w:bidi="bn-BD"/>
        </w:rPr>
        <w:t xml:space="preserve">Outline of </w:t>
      </w:r>
      <w:r w:rsidRPr="00973AB4">
        <w:rPr>
          <w:b/>
          <w:sz w:val="28"/>
          <w:szCs w:val="28"/>
          <w:u w:val="single"/>
        </w:rPr>
        <w:t>Terms of Reference (TOR)</w:t>
      </w:r>
      <w:r w:rsidR="00973AB4" w:rsidRPr="00973AB4">
        <w:rPr>
          <w:b/>
          <w:sz w:val="28"/>
          <w:szCs w:val="28"/>
          <w:u w:val="single"/>
        </w:rPr>
        <w:t xml:space="preserve"> </w:t>
      </w:r>
    </w:p>
    <w:p w:rsidR="00A4157F" w:rsidRPr="00265568" w:rsidRDefault="00A4157F" w:rsidP="00A4157F">
      <w:pPr>
        <w:spacing w:before="100" w:beforeAutospacing="1" w:after="100" w:afterAutospacing="1" w:line="240" w:lineRule="atLeast"/>
        <w:contextualSpacing/>
        <w:jc w:val="center"/>
        <w:rPr>
          <w:b/>
          <w:sz w:val="28"/>
          <w:szCs w:val="28"/>
        </w:rPr>
      </w:pPr>
    </w:p>
    <w:p w:rsidR="00A4157F" w:rsidRPr="003E2625" w:rsidRDefault="00A4157F" w:rsidP="00DD167B">
      <w:pPr>
        <w:spacing w:before="100" w:beforeAutospacing="1" w:after="100" w:afterAutospacing="1" w:line="240" w:lineRule="atLeast"/>
        <w:ind w:left="540" w:hanging="540"/>
        <w:contextualSpacing/>
        <w:rPr>
          <w:sz w:val="20"/>
          <w:szCs w:val="20"/>
        </w:rPr>
      </w:pPr>
      <w:r w:rsidRPr="003E2625">
        <w:rPr>
          <w:sz w:val="20"/>
          <w:szCs w:val="20"/>
        </w:rPr>
        <w:t>Note: Detail TOR will be finalized before issuing RFP based on the technicalities of the proposed bridges and actual requirement</w:t>
      </w:r>
      <w:r w:rsidR="00086B35" w:rsidRPr="003E2625">
        <w:rPr>
          <w:sz w:val="20"/>
          <w:szCs w:val="20"/>
        </w:rPr>
        <w:t>.</w:t>
      </w:r>
    </w:p>
    <w:p w:rsidR="007E77EE" w:rsidRPr="00973AB4" w:rsidRDefault="007E77EE" w:rsidP="006A3626">
      <w:pPr>
        <w:spacing w:before="100" w:beforeAutospacing="1" w:after="100" w:afterAutospacing="1" w:line="240" w:lineRule="atLeast"/>
        <w:contextualSpacing/>
        <w:jc w:val="both"/>
        <w:rPr>
          <w:b/>
          <w:sz w:val="20"/>
          <w:szCs w:val="20"/>
        </w:rPr>
      </w:pPr>
    </w:p>
    <w:p w:rsidR="006A3626" w:rsidRPr="00C7556A" w:rsidRDefault="00C7556A" w:rsidP="0041734C">
      <w:pPr>
        <w:shd w:val="clear" w:color="auto" w:fill="F2F2F2" w:themeFill="background1" w:themeFillShade="F2"/>
        <w:spacing w:before="100" w:beforeAutospacing="1" w:after="100" w:afterAutospacing="1" w:line="240" w:lineRule="atLeast"/>
        <w:contextualSpacing/>
        <w:jc w:val="both"/>
        <w:rPr>
          <w:b/>
        </w:rPr>
      </w:pPr>
      <w:r>
        <w:rPr>
          <w:b/>
        </w:rPr>
        <w:t>A.</w:t>
      </w:r>
      <w:r w:rsidR="006A3626" w:rsidRPr="00C7556A">
        <w:rPr>
          <w:b/>
          <w:shd w:val="clear" w:color="auto" w:fill="FDE9D9" w:themeFill="accent6" w:themeFillTint="33"/>
        </w:rPr>
        <w:t>Economic Feasibility Study.</w:t>
      </w:r>
    </w:p>
    <w:p w:rsidR="00020175" w:rsidRDefault="00020175" w:rsidP="006A3626"/>
    <w:p w:rsidR="004811F1" w:rsidRPr="00861D1B" w:rsidRDefault="004811F1" w:rsidP="004811F1">
      <w:pPr>
        <w:spacing w:line="240" w:lineRule="atLeast"/>
        <w:rPr>
          <w:b/>
          <w:sz w:val="20"/>
          <w:szCs w:val="20"/>
          <w:lang w:val="en-GB"/>
        </w:rPr>
      </w:pPr>
      <w:r w:rsidRPr="00861D1B">
        <w:rPr>
          <w:b/>
          <w:sz w:val="20"/>
          <w:szCs w:val="20"/>
          <w:lang w:val="en-GB"/>
        </w:rPr>
        <w:t>1.1</w:t>
      </w:r>
      <w:r w:rsidRPr="00861D1B">
        <w:rPr>
          <w:b/>
          <w:sz w:val="20"/>
          <w:szCs w:val="20"/>
          <w:lang w:val="en-GB"/>
        </w:rPr>
        <w:tab/>
        <w:t>Background of the Project</w:t>
      </w:r>
    </w:p>
    <w:p w:rsidR="00265568" w:rsidRPr="0090024D" w:rsidRDefault="004811F1" w:rsidP="00265568">
      <w:pPr>
        <w:pStyle w:val="BodyText3"/>
        <w:spacing w:before="100" w:beforeAutospacing="1" w:after="100" w:afterAutospacing="1" w:line="240" w:lineRule="atLeast"/>
        <w:ind w:left="34" w:right="29" w:hanging="34"/>
        <w:contextualSpacing/>
        <w:rPr>
          <w:rFonts w:ascii="Arial" w:hAnsi="Arial" w:cs="Arial"/>
          <w:sz w:val="20"/>
          <w:szCs w:val="20"/>
        </w:rPr>
      </w:pPr>
      <w:r w:rsidRPr="0090024D">
        <w:rPr>
          <w:sz w:val="20"/>
          <w:szCs w:val="20"/>
        </w:rPr>
        <w:t xml:space="preserve"> </w:t>
      </w:r>
      <w:r w:rsidRPr="0090024D">
        <w:rPr>
          <w:rFonts w:ascii="Arial" w:hAnsi="Arial" w:cs="Arial"/>
          <w:sz w:val="20"/>
          <w:szCs w:val="20"/>
        </w:rPr>
        <w:t>Bangladesh is an agricultural country and about 7</w:t>
      </w:r>
      <w:r w:rsidRPr="0090024D">
        <w:rPr>
          <w:rFonts w:ascii="Arial" w:hAnsi="Arial" w:cs="Arial"/>
          <w:sz w:val="20"/>
          <w:szCs w:val="20"/>
          <w:cs/>
          <w:lang w:bidi="bn-BD"/>
        </w:rPr>
        <w:t>0</w:t>
      </w:r>
      <w:r w:rsidRPr="0090024D">
        <w:rPr>
          <w:rFonts w:ascii="Arial" w:hAnsi="Arial" w:cs="Arial"/>
          <w:sz w:val="20"/>
          <w:szCs w:val="20"/>
        </w:rPr>
        <w:t>% of the total population lives in rural areas. Extreme population pressure on limited cultivable land and its skewed distribution are creating landlessness problem in the rural areas. Apart from the limited non-farm employment opportunities is causing widespread poverty. According to the Household Income and Expenditure Survey 2010, surveyed by Bangladesh Bureau of Statistics (BBS) based on average per capita calorie intake it shows that the absolute poor is 31.22% of national, 33.09% of rural, and 27.19% of urban population as poor. But the rural infrastructures are creating employment opportunities decreasing rural poverty recently.</w:t>
      </w:r>
      <w:r w:rsidR="00265568" w:rsidRPr="0090024D">
        <w:rPr>
          <w:rFonts w:ascii="Arial" w:hAnsi="Arial" w:cs="Arial"/>
          <w:sz w:val="20"/>
          <w:szCs w:val="20"/>
        </w:rPr>
        <w:t xml:space="preserve"> </w:t>
      </w:r>
    </w:p>
    <w:p w:rsidR="00265568" w:rsidRPr="0090024D" w:rsidRDefault="00265568" w:rsidP="00265568">
      <w:pPr>
        <w:pStyle w:val="BodyText3"/>
        <w:spacing w:before="100" w:beforeAutospacing="1" w:after="100" w:afterAutospacing="1" w:line="240" w:lineRule="atLeast"/>
        <w:ind w:left="34" w:right="29" w:hanging="34"/>
        <w:contextualSpacing/>
        <w:rPr>
          <w:rFonts w:ascii="Arial" w:hAnsi="Arial" w:cs="Arial"/>
          <w:sz w:val="20"/>
          <w:szCs w:val="20"/>
        </w:rPr>
      </w:pPr>
    </w:p>
    <w:p w:rsidR="004811F1" w:rsidRPr="0090024D" w:rsidRDefault="004811F1" w:rsidP="00265568">
      <w:pPr>
        <w:pStyle w:val="BodyText3"/>
        <w:spacing w:before="100" w:beforeAutospacing="1" w:after="100" w:afterAutospacing="1" w:line="240" w:lineRule="atLeast"/>
        <w:ind w:left="34" w:right="29" w:hanging="34"/>
        <w:contextualSpacing/>
        <w:rPr>
          <w:rFonts w:ascii="Arial" w:hAnsi="Arial" w:cs="Arial"/>
          <w:sz w:val="20"/>
          <w:szCs w:val="20"/>
        </w:rPr>
      </w:pPr>
      <w:r w:rsidRPr="0090024D">
        <w:rPr>
          <w:rFonts w:ascii="Arial" w:hAnsi="Arial" w:cs="Arial"/>
          <w:sz w:val="20"/>
          <w:szCs w:val="20"/>
        </w:rPr>
        <w:t xml:space="preserve">An established fact that as the majority of the population live in the rural areas, the overall development of the country depends on the development of the rural economy. Rural development is aiming at improving standard of living of the rural poor. Government of Bangladesh has emphasized on efficient rural transportation network for easy movement of commodities that will ensure reasonable price of agricultural products and raise purchasing power of the rural poor. Consequently it will improve their living standard and change in rural economy. For these reasons the </w:t>
      </w:r>
      <w:r w:rsidRPr="0090024D">
        <w:rPr>
          <w:rFonts w:ascii="Arial" w:hAnsi="Arial" w:cs="Arial"/>
          <w:color w:val="000000" w:themeColor="text1"/>
          <w:sz w:val="20"/>
          <w:szCs w:val="20"/>
        </w:rPr>
        <w:t>Seventh Five Year</w:t>
      </w:r>
      <w:r w:rsidRPr="0090024D">
        <w:rPr>
          <w:rFonts w:ascii="Arial" w:hAnsi="Arial" w:cs="Arial"/>
          <w:sz w:val="20"/>
          <w:szCs w:val="20"/>
        </w:rPr>
        <w:t xml:space="preserve"> Plan stresses on the development and maintenance of transport infrastructures in Bangladesh. In the case of the rural infrastructures, there are specific objectives in Seventh Five Year Plan. Improvement and maintenance of rural infrastructures, Create direct employment opportunities for the rural poor and the destitute women through improvement and maintenance rural infrastructures, Create indirect employment opportunity in road transport, trading and other farm and non-farm sectors, Improve utilization of health and education services facilities.</w:t>
      </w:r>
    </w:p>
    <w:p w:rsidR="004811F1" w:rsidRPr="0090024D" w:rsidRDefault="004811F1" w:rsidP="001223C9">
      <w:pPr>
        <w:pStyle w:val="BodyText3"/>
        <w:spacing w:before="100" w:beforeAutospacing="1" w:after="100" w:afterAutospacing="1" w:line="240" w:lineRule="atLeast"/>
        <w:ind w:right="569"/>
        <w:contextualSpacing/>
        <w:rPr>
          <w:rFonts w:ascii="Arial" w:hAnsi="Arial" w:cs="Arial"/>
          <w:sz w:val="20"/>
          <w:szCs w:val="20"/>
        </w:rPr>
      </w:pPr>
    </w:p>
    <w:p w:rsidR="00265568" w:rsidRPr="0090024D" w:rsidRDefault="004811F1" w:rsidP="00265568">
      <w:pPr>
        <w:pStyle w:val="BodyText3"/>
        <w:spacing w:before="100" w:beforeAutospacing="1" w:after="100" w:afterAutospacing="1" w:line="240" w:lineRule="atLeast"/>
        <w:ind w:right="29"/>
        <w:contextualSpacing/>
        <w:rPr>
          <w:rFonts w:ascii="Arial" w:hAnsi="Arial" w:cs="Arial"/>
          <w:sz w:val="20"/>
          <w:szCs w:val="20"/>
        </w:rPr>
      </w:pPr>
      <w:r w:rsidRPr="0090024D">
        <w:rPr>
          <w:rFonts w:ascii="Arial" w:hAnsi="Arial" w:cs="Arial"/>
          <w:sz w:val="20"/>
          <w:szCs w:val="20"/>
        </w:rPr>
        <w:t xml:space="preserve">Participation of community people in development work and promote good governance, and Contribute towards poverty reduction at the local level </w:t>
      </w:r>
      <w:r w:rsidRPr="0090024D">
        <w:rPr>
          <w:rFonts w:ascii="Arial" w:hAnsi="Arial" w:cs="Arial"/>
          <w:spacing w:val="-4"/>
          <w:sz w:val="20"/>
          <w:szCs w:val="20"/>
        </w:rPr>
        <w:t>which will consequently ensure gender equality and empower women through generation of employment. Because the road network development</w:t>
      </w:r>
      <w:r w:rsidRPr="0090024D">
        <w:rPr>
          <w:rFonts w:ascii="Arial" w:hAnsi="Arial" w:cs="Arial"/>
          <w:spacing w:val="-4"/>
          <w:sz w:val="20"/>
          <w:szCs w:val="20"/>
          <w:cs/>
          <w:lang w:bidi="bn-BD"/>
        </w:rPr>
        <w:t xml:space="preserve"> including construction of Bridges/culverts</w:t>
      </w:r>
      <w:r w:rsidRPr="0090024D">
        <w:rPr>
          <w:rFonts w:ascii="Arial" w:hAnsi="Arial" w:cs="Arial"/>
          <w:spacing w:val="-4"/>
          <w:sz w:val="20"/>
          <w:szCs w:val="20"/>
        </w:rPr>
        <w:t>, rural market development and rural electrification are being considered as the most important element</w:t>
      </w:r>
      <w:r w:rsidRPr="0090024D">
        <w:rPr>
          <w:rFonts w:ascii="Arial" w:hAnsi="Arial" w:cs="Arial"/>
          <w:spacing w:val="-4"/>
          <w:sz w:val="20"/>
          <w:szCs w:val="20"/>
          <w:cs/>
          <w:lang w:bidi="bn-BD"/>
        </w:rPr>
        <w:t>s</w:t>
      </w:r>
      <w:r w:rsidRPr="0090024D">
        <w:rPr>
          <w:rFonts w:ascii="Arial" w:hAnsi="Arial" w:cs="Arial"/>
          <w:spacing w:val="-4"/>
          <w:sz w:val="20"/>
          <w:szCs w:val="20"/>
        </w:rPr>
        <w:t xml:space="preserve"> to reduce poverty</w:t>
      </w:r>
      <w:r w:rsidRPr="0090024D">
        <w:rPr>
          <w:rFonts w:ascii="Arial" w:hAnsi="Arial" w:cs="Arial"/>
          <w:spacing w:val="-4"/>
          <w:sz w:val="20"/>
          <w:szCs w:val="20"/>
          <w:cs/>
          <w:lang w:bidi="bn-BD"/>
        </w:rPr>
        <w:t xml:space="preserve"> through generating labor employment scope</w:t>
      </w:r>
      <w:r w:rsidRPr="0090024D">
        <w:rPr>
          <w:rFonts w:ascii="Arial" w:hAnsi="Arial" w:cs="Arial"/>
          <w:spacing w:val="-4"/>
          <w:sz w:val="20"/>
          <w:szCs w:val="20"/>
        </w:rPr>
        <w:t xml:space="preserve">. So Rural Development Project is playing a pivotal role in this respect. </w:t>
      </w:r>
      <w:r w:rsidRPr="0090024D">
        <w:rPr>
          <w:rFonts w:ascii="Arial" w:hAnsi="Arial" w:cs="Arial"/>
          <w:sz w:val="20"/>
          <w:szCs w:val="20"/>
        </w:rPr>
        <w:t xml:space="preserve">The efficiency of Production, Exchange, Distribution and Consumption of different products depend on the smooth road network communication. </w:t>
      </w:r>
    </w:p>
    <w:p w:rsidR="00265568" w:rsidRPr="0090024D" w:rsidRDefault="00265568" w:rsidP="00265568">
      <w:pPr>
        <w:pStyle w:val="BodyText3"/>
        <w:spacing w:before="100" w:beforeAutospacing="1" w:after="100" w:afterAutospacing="1" w:line="240" w:lineRule="atLeast"/>
        <w:ind w:right="29"/>
        <w:contextualSpacing/>
        <w:rPr>
          <w:rFonts w:ascii="Arial" w:hAnsi="Arial" w:cs="Arial"/>
          <w:sz w:val="20"/>
          <w:szCs w:val="20"/>
        </w:rPr>
      </w:pPr>
    </w:p>
    <w:p w:rsidR="00265568" w:rsidRPr="0090024D" w:rsidRDefault="004811F1" w:rsidP="00265568">
      <w:pPr>
        <w:pStyle w:val="BodyText3"/>
        <w:spacing w:before="100" w:beforeAutospacing="1" w:after="100" w:afterAutospacing="1" w:line="240" w:lineRule="atLeast"/>
        <w:ind w:right="29"/>
        <w:contextualSpacing/>
        <w:rPr>
          <w:rFonts w:ascii="Arial" w:hAnsi="Arial" w:cs="Arial"/>
          <w:sz w:val="20"/>
          <w:szCs w:val="20"/>
        </w:rPr>
      </w:pPr>
      <w:r w:rsidRPr="0090024D">
        <w:rPr>
          <w:rFonts w:ascii="Arial" w:hAnsi="Arial" w:cs="Arial"/>
          <w:sz w:val="20"/>
          <w:szCs w:val="20"/>
        </w:rPr>
        <w:t xml:space="preserve">            Sometimes Construction of road structures creates social and environmental hazards instead of social and environmental benefit. So rural infrastructure development project is essentially required for study before finally formulating the project to avoid the loss of investment. Importance of rivers has been recognized since time immemorial and rivers have occupied a very prominent place in every stage of human development. With the incoming of modernization and mechanization of human life, water and hence, rivers are becoming more and more important. They provide us water for industrial use and are a source of cheap energy. Rivers have always been satisfying our domestic, municipal, irrigation, and other demands and that is why most of our cities were established in the vicinity of the natural rivers. In the primitive times, there was absolutely no control on these natural rivers and hence they used to cause tremendous devastations and troubles to</w:t>
      </w:r>
      <w:r w:rsidR="00265568" w:rsidRPr="0090024D">
        <w:rPr>
          <w:rFonts w:ascii="Arial" w:hAnsi="Arial" w:cs="Arial"/>
          <w:sz w:val="20"/>
          <w:szCs w:val="20"/>
        </w:rPr>
        <w:t xml:space="preserve"> h</w:t>
      </w:r>
      <w:r w:rsidRPr="0090024D">
        <w:rPr>
          <w:rFonts w:ascii="Arial" w:hAnsi="Arial" w:cs="Arial"/>
          <w:sz w:val="20"/>
          <w:szCs w:val="20"/>
        </w:rPr>
        <w:t>uman beings. But with the development of science and technology, man has devised and is devising means and ways to control these mighty rivers.</w:t>
      </w:r>
    </w:p>
    <w:p w:rsidR="00265568" w:rsidRPr="00265568" w:rsidRDefault="00265568" w:rsidP="00265568">
      <w:pPr>
        <w:pStyle w:val="BodyText3"/>
        <w:spacing w:before="100" w:beforeAutospacing="1" w:after="100" w:afterAutospacing="1" w:line="240" w:lineRule="atLeast"/>
        <w:ind w:right="29"/>
        <w:contextualSpacing/>
        <w:rPr>
          <w:rFonts w:ascii="Arial" w:hAnsi="Arial" w:cs="Arial"/>
        </w:rPr>
      </w:pPr>
    </w:p>
    <w:p w:rsidR="007A033F" w:rsidRDefault="007A033F" w:rsidP="00265568">
      <w:pPr>
        <w:pStyle w:val="BodyText3"/>
        <w:spacing w:before="100" w:beforeAutospacing="1" w:after="100" w:afterAutospacing="1" w:line="240" w:lineRule="atLeast"/>
        <w:ind w:right="29"/>
        <w:contextualSpacing/>
        <w:rPr>
          <w:rFonts w:ascii="Arial" w:hAnsi="Arial" w:cs="Arial"/>
          <w:sz w:val="20"/>
          <w:szCs w:val="20"/>
        </w:rPr>
      </w:pPr>
    </w:p>
    <w:p w:rsidR="007A033F" w:rsidRDefault="007A033F" w:rsidP="00265568">
      <w:pPr>
        <w:pStyle w:val="BodyText3"/>
        <w:spacing w:before="100" w:beforeAutospacing="1" w:after="100" w:afterAutospacing="1" w:line="240" w:lineRule="atLeast"/>
        <w:ind w:right="29"/>
        <w:contextualSpacing/>
        <w:rPr>
          <w:rFonts w:ascii="Arial" w:hAnsi="Arial" w:cs="Arial"/>
          <w:sz w:val="20"/>
          <w:szCs w:val="20"/>
        </w:rPr>
      </w:pPr>
    </w:p>
    <w:p w:rsidR="007A033F" w:rsidRDefault="007A033F" w:rsidP="00265568">
      <w:pPr>
        <w:pStyle w:val="BodyText3"/>
        <w:spacing w:before="100" w:beforeAutospacing="1" w:after="100" w:afterAutospacing="1" w:line="240" w:lineRule="atLeast"/>
        <w:ind w:right="29"/>
        <w:contextualSpacing/>
        <w:rPr>
          <w:rFonts w:ascii="Arial" w:hAnsi="Arial" w:cs="Arial"/>
          <w:sz w:val="20"/>
          <w:szCs w:val="20"/>
        </w:rPr>
      </w:pPr>
    </w:p>
    <w:p w:rsidR="007A033F" w:rsidRDefault="007A033F" w:rsidP="00265568">
      <w:pPr>
        <w:pStyle w:val="BodyText3"/>
        <w:spacing w:before="100" w:beforeAutospacing="1" w:after="100" w:afterAutospacing="1" w:line="240" w:lineRule="atLeast"/>
        <w:ind w:right="29"/>
        <w:contextualSpacing/>
        <w:rPr>
          <w:rFonts w:ascii="Arial" w:hAnsi="Arial" w:cs="Arial"/>
          <w:sz w:val="20"/>
          <w:szCs w:val="20"/>
        </w:rPr>
      </w:pPr>
    </w:p>
    <w:p w:rsidR="00265568" w:rsidRPr="0090024D" w:rsidRDefault="004811F1" w:rsidP="00265568">
      <w:pPr>
        <w:pStyle w:val="BodyText3"/>
        <w:spacing w:before="100" w:beforeAutospacing="1" w:after="100" w:afterAutospacing="1" w:line="240" w:lineRule="atLeast"/>
        <w:ind w:right="29"/>
        <w:contextualSpacing/>
        <w:rPr>
          <w:sz w:val="20"/>
          <w:szCs w:val="20"/>
        </w:rPr>
      </w:pPr>
      <w:r w:rsidRPr="0090024D">
        <w:rPr>
          <w:rFonts w:ascii="Arial" w:hAnsi="Arial" w:cs="Arial"/>
          <w:sz w:val="20"/>
          <w:szCs w:val="20"/>
        </w:rPr>
        <w:lastRenderedPageBreak/>
        <w:t>On the other hand, different phases of economic activities like Production, Exchange, Distribution and consumption in solving Economic Problems in Bangladesh dependent on the smooth road network communication. But Sometimes Construction of road structures create social and environmental hazards instead of social and environmental benefit. So the bridges are required to study for social, economic, environmental and technical aspect to foresee whether there is any adverse effect on the rural socio-economic development flow and finally we have to examine through study whether the bridges will affect the environment after construction</w:t>
      </w:r>
      <w:r w:rsidRPr="0090024D">
        <w:rPr>
          <w:sz w:val="20"/>
          <w:szCs w:val="20"/>
        </w:rPr>
        <w:t xml:space="preserve">. </w:t>
      </w:r>
    </w:p>
    <w:p w:rsidR="00265568" w:rsidRPr="0090024D" w:rsidRDefault="00265568" w:rsidP="00265568">
      <w:pPr>
        <w:pStyle w:val="BodyText3"/>
        <w:spacing w:before="100" w:beforeAutospacing="1" w:after="100" w:afterAutospacing="1" w:line="240" w:lineRule="atLeast"/>
        <w:ind w:right="29"/>
        <w:contextualSpacing/>
        <w:rPr>
          <w:sz w:val="20"/>
          <w:szCs w:val="20"/>
        </w:rPr>
      </w:pPr>
    </w:p>
    <w:p w:rsidR="004811F1" w:rsidRPr="0090024D" w:rsidRDefault="004811F1" w:rsidP="00265568">
      <w:pPr>
        <w:pStyle w:val="BodyText3"/>
        <w:spacing w:before="100" w:beforeAutospacing="1" w:after="100" w:afterAutospacing="1" w:line="240" w:lineRule="atLeast"/>
        <w:ind w:right="29"/>
        <w:contextualSpacing/>
        <w:rPr>
          <w:rFonts w:ascii="Arial" w:hAnsi="Arial" w:cs="Arial"/>
          <w:sz w:val="20"/>
          <w:szCs w:val="20"/>
        </w:rPr>
      </w:pPr>
      <w:r w:rsidRPr="0090024D">
        <w:rPr>
          <w:rFonts w:ascii="Arial" w:hAnsi="Arial" w:cs="Arial"/>
          <w:sz w:val="20"/>
          <w:szCs w:val="20"/>
        </w:rPr>
        <w:t xml:space="preserve">Development of uninterrupted communication of the road is necessary for socio-economic changes of an area. A Bridge construction provides easy access within the Upazilla and its adjoining areas, ensure marketing facilities for agricultural products, accelerate farm and non-farm activities and thus creates employment opportunities for the working class population which in turn will reduce poverty. As such, whether the proposed project will fulfill the objectives of the Government's National Plan and Sectorial objective of the Sustainable Development Goal or not need to be studied. The importance of the rural infrastructures on rural roads have various influence on the socio-economic changes in the life of rural poor people. Also rural infrastructures have negative impact, so a formal Economic Feasibility Study should be carried out before starting the construction of the bridges. </w:t>
      </w:r>
    </w:p>
    <w:p w:rsidR="004811F1" w:rsidRPr="0090024D" w:rsidRDefault="004811F1" w:rsidP="007476E8">
      <w:pPr>
        <w:pStyle w:val="BodyText"/>
        <w:numPr>
          <w:ilvl w:val="1"/>
          <w:numId w:val="19"/>
        </w:numPr>
        <w:spacing w:before="100" w:beforeAutospacing="1" w:after="100" w:afterAutospacing="1" w:line="240" w:lineRule="atLeast"/>
        <w:contextualSpacing/>
        <w:rPr>
          <w:rFonts w:ascii="Arial" w:hAnsi="Arial" w:cs="Arial"/>
          <w:b/>
          <w:sz w:val="20"/>
          <w:szCs w:val="20"/>
        </w:rPr>
      </w:pPr>
      <w:r w:rsidRPr="0090024D">
        <w:rPr>
          <w:rFonts w:ascii="Arial" w:hAnsi="Arial" w:cs="Arial"/>
          <w:b/>
          <w:sz w:val="20"/>
          <w:szCs w:val="20"/>
        </w:rPr>
        <w:t>Overall objectives of the Assignment</w:t>
      </w:r>
    </w:p>
    <w:p w:rsidR="004811F1" w:rsidRPr="0090024D" w:rsidRDefault="004811F1" w:rsidP="00265568">
      <w:pPr>
        <w:spacing w:before="100" w:beforeAutospacing="1" w:after="100" w:afterAutospacing="1" w:line="240" w:lineRule="atLeast"/>
        <w:ind w:right="29"/>
        <w:contextualSpacing/>
        <w:jc w:val="both"/>
        <w:rPr>
          <w:b/>
          <w:sz w:val="20"/>
          <w:szCs w:val="20"/>
          <w:u w:val="single"/>
        </w:rPr>
      </w:pPr>
      <w:r w:rsidRPr="0090024D">
        <w:rPr>
          <w:sz w:val="20"/>
          <w:szCs w:val="20"/>
        </w:rPr>
        <w:t xml:space="preserve">The main objective of the assignment is to conduct a detailed Economic Feasibility Study and prepare report for each bridge separately showing whether the bridges are economically viable. </w:t>
      </w:r>
    </w:p>
    <w:p w:rsidR="004811F1" w:rsidRPr="0090024D" w:rsidRDefault="004811F1" w:rsidP="00265568">
      <w:pPr>
        <w:pStyle w:val="Default"/>
        <w:spacing w:before="100" w:beforeAutospacing="1" w:after="100" w:afterAutospacing="1" w:line="240" w:lineRule="atLeast"/>
        <w:contextualSpacing/>
        <w:rPr>
          <w:rFonts w:ascii="Arial" w:hAnsi="Arial" w:cs="Arial"/>
          <w:b/>
          <w:bCs/>
          <w:sz w:val="20"/>
          <w:szCs w:val="20"/>
        </w:rPr>
      </w:pPr>
      <w:r w:rsidRPr="0090024D">
        <w:rPr>
          <w:rFonts w:ascii="Arial" w:hAnsi="Arial" w:cs="Arial"/>
          <w:b/>
          <w:bCs/>
          <w:sz w:val="20"/>
          <w:szCs w:val="20"/>
        </w:rPr>
        <w:t>2.1 The specific objectives of the study.</w:t>
      </w:r>
    </w:p>
    <w:p w:rsidR="00265568" w:rsidRPr="0090024D" w:rsidRDefault="00265568" w:rsidP="00265568">
      <w:pPr>
        <w:pStyle w:val="Default"/>
        <w:spacing w:before="100" w:beforeAutospacing="1" w:after="100" w:afterAutospacing="1" w:line="240" w:lineRule="atLeast"/>
        <w:contextualSpacing/>
        <w:rPr>
          <w:rFonts w:ascii="Arial" w:hAnsi="Arial" w:cs="Arial"/>
          <w:b/>
          <w:bCs/>
          <w:sz w:val="20"/>
          <w:szCs w:val="20"/>
        </w:rPr>
      </w:pPr>
    </w:p>
    <w:p w:rsidR="004811F1" w:rsidRPr="0090024D" w:rsidRDefault="004811F1" w:rsidP="007476E8">
      <w:pPr>
        <w:pStyle w:val="Default"/>
        <w:numPr>
          <w:ilvl w:val="0"/>
          <w:numId w:val="11"/>
        </w:numPr>
        <w:spacing w:before="100" w:beforeAutospacing="1" w:after="100" w:afterAutospacing="1" w:line="240" w:lineRule="atLeast"/>
        <w:contextualSpacing/>
        <w:rPr>
          <w:rFonts w:ascii="Arial" w:hAnsi="Arial" w:cs="Arial"/>
          <w:bCs/>
          <w:sz w:val="20"/>
          <w:szCs w:val="20"/>
        </w:rPr>
      </w:pPr>
      <w:r w:rsidRPr="0090024D">
        <w:rPr>
          <w:rFonts w:ascii="Arial" w:hAnsi="Arial" w:cs="Arial"/>
          <w:bCs/>
          <w:sz w:val="20"/>
          <w:szCs w:val="20"/>
        </w:rPr>
        <w:t>To identify the parameters to improve quality of transport and market services,</w:t>
      </w:r>
    </w:p>
    <w:p w:rsidR="004811F1" w:rsidRPr="0090024D" w:rsidRDefault="004811F1" w:rsidP="007476E8">
      <w:pPr>
        <w:pStyle w:val="Default"/>
        <w:numPr>
          <w:ilvl w:val="0"/>
          <w:numId w:val="11"/>
        </w:numPr>
        <w:spacing w:before="100" w:beforeAutospacing="1" w:after="100" w:afterAutospacing="1" w:line="240" w:lineRule="atLeast"/>
        <w:contextualSpacing/>
        <w:rPr>
          <w:rFonts w:ascii="Arial" w:hAnsi="Arial" w:cs="Arial"/>
          <w:bCs/>
          <w:sz w:val="20"/>
          <w:szCs w:val="20"/>
        </w:rPr>
      </w:pPr>
      <w:r w:rsidRPr="0090024D">
        <w:rPr>
          <w:rFonts w:ascii="Arial" w:hAnsi="Arial" w:cs="Arial"/>
          <w:bCs/>
          <w:sz w:val="20"/>
          <w:szCs w:val="20"/>
        </w:rPr>
        <w:t>To identify the parameters to improve quality of life in newly built habitat(s)</w:t>
      </w:r>
    </w:p>
    <w:p w:rsidR="004811F1" w:rsidRPr="0090024D" w:rsidRDefault="004811F1" w:rsidP="007476E8">
      <w:pPr>
        <w:pStyle w:val="Default"/>
        <w:numPr>
          <w:ilvl w:val="0"/>
          <w:numId w:val="11"/>
        </w:numPr>
        <w:spacing w:before="100" w:beforeAutospacing="1" w:after="100" w:afterAutospacing="1" w:line="240" w:lineRule="atLeast"/>
        <w:ind w:right="569"/>
        <w:contextualSpacing/>
        <w:rPr>
          <w:rFonts w:ascii="Arial" w:hAnsi="Arial" w:cs="Arial"/>
          <w:bCs/>
          <w:sz w:val="20"/>
          <w:szCs w:val="20"/>
        </w:rPr>
      </w:pPr>
      <w:r w:rsidRPr="0090024D">
        <w:rPr>
          <w:rFonts w:ascii="Arial" w:hAnsi="Arial" w:cs="Arial"/>
          <w:bCs/>
          <w:sz w:val="20"/>
          <w:szCs w:val="20"/>
        </w:rPr>
        <w:t>To identify the possibility to create employ</w:t>
      </w:r>
      <w:r w:rsidR="000E0F2E">
        <w:rPr>
          <w:rFonts w:ascii="Arial" w:hAnsi="Arial" w:cs="Arial"/>
          <w:bCs/>
          <w:sz w:val="20"/>
          <w:szCs w:val="20"/>
        </w:rPr>
        <w:t>ment opportunities for the poor</w:t>
      </w:r>
      <w:r w:rsidRPr="0090024D">
        <w:rPr>
          <w:rFonts w:ascii="Arial" w:hAnsi="Arial" w:cs="Arial"/>
          <w:bCs/>
          <w:sz w:val="20"/>
          <w:szCs w:val="20"/>
        </w:rPr>
        <w:t>.</w:t>
      </w:r>
    </w:p>
    <w:p w:rsidR="004811F1" w:rsidRPr="0090024D" w:rsidRDefault="004811F1" w:rsidP="007476E8">
      <w:pPr>
        <w:pStyle w:val="Default"/>
        <w:numPr>
          <w:ilvl w:val="0"/>
          <w:numId w:val="11"/>
        </w:numPr>
        <w:spacing w:before="100" w:beforeAutospacing="1" w:after="100" w:afterAutospacing="1" w:line="240" w:lineRule="atLeast"/>
        <w:ind w:right="659"/>
        <w:contextualSpacing/>
        <w:jc w:val="both"/>
        <w:rPr>
          <w:sz w:val="20"/>
          <w:szCs w:val="20"/>
        </w:rPr>
      </w:pPr>
      <w:r w:rsidRPr="0090024D">
        <w:rPr>
          <w:rFonts w:ascii="Arial" w:hAnsi="Arial" w:cs="Arial"/>
          <w:bCs/>
          <w:sz w:val="20"/>
          <w:szCs w:val="20"/>
        </w:rPr>
        <w:t>To identify the parameters to assure safe accessibility to market and ghat, economic opportunities,</w:t>
      </w:r>
    </w:p>
    <w:p w:rsidR="004811F1" w:rsidRPr="0090024D" w:rsidRDefault="004811F1" w:rsidP="00265568">
      <w:pPr>
        <w:pStyle w:val="Default"/>
        <w:spacing w:before="100" w:beforeAutospacing="1" w:after="100" w:afterAutospacing="1" w:line="240" w:lineRule="atLeast"/>
        <w:ind w:left="360"/>
        <w:contextualSpacing/>
        <w:jc w:val="both"/>
        <w:rPr>
          <w:rFonts w:ascii="Arial" w:hAnsi="Arial" w:cs="Arial"/>
          <w:bCs/>
          <w:sz w:val="20"/>
          <w:szCs w:val="20"/>
        </w:rPr>
      </w:pPr>
    </w:p>
    <w:p w:rsidR="004811F1" w:rsidRPr="0090024D" w:rsidRDefault="004811F1" w:rsidP="00265568">
      <w:pPr>
        <w:pStyle w:val="Default"/>
        <w:spacing w:before="100" w:beforeAutospacing="1" w:after="100" w:afterAutospacing="1" w:line="240" w:lineRule="atLeast"/>
        <w:ind w:left="360"/>
        <w:contextualSpacing/>
        <w:jc w:val="both"/>
        <w:rPr>
          <w:rFonts w:ascii="Arial" w:hAnsi="Arial" w:cs="Arial"/>
          <w:sz w:val="20"/>
          <w:szCs w:val="20"/>
        </w:rPr>
      </w:pPr>
      <w:r w:rsidRPr="0090024D">
        <w:rPr>
          <w:rFonts w:ascii="Arial" w:hAnsi="Arial" w:cs="Arial"/>
          <w:sz w:val="20"/>
          <w:szCs w:val="20"/>
        </w:rPr>
        <w:t xml:space="preserve"> Research Questions:</w:t>
      </w:r>
    </w:p>
    <w:p w:rsidR="004811F1" w:rsidRPr="0090024D" w:rsidRDefault="004811F1" w:rsidP="007476E8">
      <w:pPr>
        <w:pStyle w:val="ListParagraph"/>
        <w:numPr>
          <w:ilvl w:val="0"/>
          <w:numId w:val="12"/>
        </w:numPr>
        <w:spacing w:before="100" w:beforeAutospacing="1" w:after="100" w:afterAutospacing="1" w:line="240" w:lineRule="atLeast"/>
        <w:jc w:val="both"/>
        <w:rPr>
          <w:rFonts w:ascii="Arial" w:hAnsi="Arial" w:cs="Arial"/>
          <w:sz w:val="20"/>
          <w:szCs w:val="20"/>
        </w:rPr>
      </w:pPr>
      <w:r w:rsidRPr="0090024D">
        <w:rPr>
          <w:rFonts w:ascii="Arial" w:hAnsi="Arial" w:cs="Arial"/>
          <w:sz w:val="20"/>
          <w:szCs w:val="20"/>
        </w:rPr>
        <w:t>Does the program improve local's accessibility to market, job/business opportunities, farm/non-firm production and increase household income?</w:t>
      </w:r>
    </w:p>
    <w:p w:rsidR="004811F1" w:rsidRPr="0090024D" w:rsidRDefault="004811F1" w:rsidP="007476E8">
      <w:pPr>
        <w:pStyle w:val="ListParagraph"/>
        <w:numPr>
          <w:ilvl w:val="0"/>
          <w:numId w:val="12"/>
        </w:numPr>
        <w:spacing w:before="100" w:beforeAutospacing="1" w:after="100" w:afterAutospacing="1" w:line="240" w:lineRule="atLeast"/>
        <w:jc w:val="both"/>
        <w:rPr>
          <w:rFonts w:ascii="Arial" w:hAnsi="Arial" w:cs="Arial"/>
          <w:sz w:val="20"/>
          <w:szCs w:val="20"/>
        </w:rPr>
      </w:pPr>
      <w:r w:rsidRPr="0090024D">
        <w:rPr>
          <w:rFonts w:ascii="Arial" w:hAnsi="Arial" w:cs="Arial"/>
          <w:sz w:val="20"/>
          <w:szCs w:val="20"/>
        </w:rPr>
        <w:t>Does the program improve education and health status of local people?</w:t>
      </w:r>
    </w:p>
    <w:p w:rsidR="004811F1" w:rsidRPr="0090024D" w:rsidRDefault="004811F1" w:rsidP="007476E8">
      <w:pPr>
        <w:pStyle w:val="ListParagraph"/>
        <w:numPr>
          <w:ilvl w:val="0"/>
          <w:numId w:val="12"/>
        </w:numPr>
        <w:spacing w:before="100" w:beforeAutospacing="1" w:after="100" w:afterAutospacing="1" w:line="240" w:lineRule="atLeast"/>
        <w:jc w:val="both"/>
        <w:rPr>
          <w:rFonts w:ascii="Arial" w:hAnsi="Arial" w:cs="Arial"/>
          <w:sz w:val="20"/>
          <w:szCs w:val="20"/>
        </w:rPr>
      </w:pPr>
      <w:r w:rsidRPr="0090024D">
        <w:rPr>
          <w:rFonts w:ascii="Arial" w:hAnsi="Arial" w:cs="Arial"/>
          <w:sz w:val="20"/>
          <w:szCs w:val="20"/>
        </w:rPr>
        <w:t>Does the program increase women’s income and social status? (e.g. labor force participation, change in men’s attitude towards women)</w:t>
      </w:r>
    </w:p>
    <w:p w:rsidR="004811F1" w:rsidRPr="0090024D" w:rsidRDefault="004811F1" w:rsidP="007476E8">
      <w:pPr>
        <w:pStyle w:val="ListParagraph"/>
        <w:numPr>
          <w:ilvl w:val="0"/>
          <w:numId w:val="12"/>
        </w:numPr>
        <w:spacing w:before="100" w:beforeAutospacing="1" w:after="100" w:afterAutospacing="1" w:line="240" w:lineRule="atLeast"/>
        <w:jc w:val="both"/>
        <w:rPr>
          <w:rFonts w:ascii="Arial" w:hAnsi="Arial" w:cs="Arial"/>
          <w:sz w:val="20"/>
          <w:szCs w:val="20"/>
        </w:rPr>
      </w:pPr>
      <w:r w:rsidRPr="0090024D">
        <w:rPr>
          <w:rFonts w:ascii="Arial" w:hAnsi="Arial" w:cs="Arial"/>
          <w:sz w:val="20"/>
          <w:szCs w:val="20"/>
        </w:rPr>
        <w:t xml:space="preserve">Does the bridges ensure </w:t>
      </w:r>
      <w:r w:rsidR="00ED3EC9">
        <w:rPr>
          <w:rFonts w:ascii="Arial" w:hAnsi="Arial" w:cs="Arial"/>
          <w:sz w:val="20"/>
          <w:szCs w:val="20"/>
        </w:rPr>
        <w:t xml:space="preserve">economic viability for the </w:t>
      </w:r>
      <w:proofErr w:type="gramStart"/>
      <w:r w:rsidR="00ED3EC9">
        <w:rPr>
          <w:rFonts w:ascii="Arial" w:hAnsi="Arial" w:cs="Arial"/>
          <w:sz w:val="20"/>
          <w:szCs w:val="20"/>
        </w:rPr>
        <w:t>area</w:t>
      </w:r>
      <w:r w:rsidRPr="0090024D">
        <w:rPr>
          <w:rFonts w:ascii="Arial" w:hAnsi="Arial" w:cs="Arial"/>
          <w:sz w:val="20"/>
          <w:szCs w:val="20"/>
        </w:rPr>
        <w:t>.</w:t>
      </w:r>
      <w:proofErr w:type="gramEnd"/>
    </w:p>
    <w:p w:rsidR="004811F1" w:rsidRPr="0090024D" w:rsidRDefault="004811F1" w:rsidP="007476E8">
      <w:pPr>
        <w:pStyle w:val="ListParagraph"/>
        <w:numPr>
          <w:ilvl w:val="0"/>
          <w:numId w:val="12"/>
        </w:numPr>
        <w:spacing w:before="100" w:beforeAutospacing="1" w:after="100" w:afterAutospacing="1" w:line="240" w:lineRule="atLeast"/>
        <w:jc w:val="both"/>
        <w:rPr>
          <w:rFonts w:ascii="Arial" w:hAnsi="Arial" w:cs="Arial"/>
          <w:sz w:val="20"/>
          <w:szCs w:val="20"/>
        </w:rPr>
      </w:pPr>
      <w:r w:rsidRPr="0090024D">
        <w:rPr>
          <w:rFonts w:ascii="Arial" w:hAnsi="Arial" w:cs="Arial"/>
          <w:sz w:val="20"/>
          <w:szCs w:val="20"/>
        </w:rPr>
        <w:t xml:space="preserve">Does the bridges will </w:t>
      </w:r>
      <w:r w:rsidR="000E0F2E">
        <w:rPr>
          <w:rFonts w:ascii="Arial" w:hAnsi="Arial" w:cs="Arial"/>
          <w:sz w:val="20"/>
          <w:szCs w:val="20"/>
        </w:rPr>
        <w:t xml:space="preserve">make </w:t>
      </w:r>
      <w:r w:rsidRPr="0090024D">
        <w:rPr>
          <w:rFonts w:ascii="Arial" w:hAnsi="Arial" w:cs="Arial"/>
          <w:sz w:val="20"/>
          <w:szCs w:val="20"/>
        </w:rPr>
        <w:t>socio-economic changes in the area and contribute to the national economy.</w:t>
      </w:r>
    </w:p>
    <w:p w:rsidR="004811F1" w:rsidRPr="0090024D" w:rsidRDefault="004811F1" w:rsidP="004811F1">
      <w:pPr>
        <w:pStyle w:val="BodyText"/>
        <w:spacing w:after="0" w:line="240" w:lineRule="atLeast"/>
        <w:rPr>
          <w:rFonts w:ascii="Arial" w:hAnsi="Arial" w:cs="Arial"/>
          <w:b/>
          <w:sz w:val="20"/>
          <w:szCs w:val="20"/>
        </w:rPr>
      </w:pPr>
      <w:r w:rsidRPr="0090024D">
        <w:rPr>
          <w:rFonts w:ascii="Arial" w:hAnsi="Arial" w:cs="Arial"/>
          <w:b/>
          <w:sz w:val="20"/>
          <w:szCs w:val="20"/>
        </w:rPr>
        <w:t>3. Brief Outline and Scope of Works</w:t>
      </w:r>
    </w:p>
    <w:p w:rsidR="004811F1" w:rsidRPr="0090024D" w:rsidRDefault="004811F1" w:rsidP="004811F1">
      <w:pPr>
        <w:pStyle w:val="BodyText"/>
        <w:spacing w:after="0" w:line="240" w:lineRule="atLeast"/>
        <w:rPr>
          <w:rFonts w:ascii="Arial" w:hAnsi="Arial" w:cs="Arial"/>
          <w:b/>
          <w:sz w:val="20"/>
          <w:szCs w:val="20"/>
        </w:rPr>
      </w:pPr>
    </w:p>
    <w:p w:rsidR="004811F1" w:rsidRPr="0090024D" w:rsidRDefault="004811F1" w:rsidP="004811F1">
      <w:pPr>
        <w:pStyle w:val="BodyText"/>
        <w:spacing w:after="0" w:line="240" w:lineRule="atLeast"/>
        <w:rPr>
          <w:rFonts w:ascii="Arial" w:hAnsi="Arial" w:cs="Arial"/>
          <w:b/>
          <w:sz w:val="20"/>
          <w:szCs w:val="20"/>
        </w:rPr>
      </w:pPr>
      <w:r w:rsidRPr="0090024D">
        <w:rPr>
          <w:rFonts w:ascii="Arial" w:hAnsi="Arial" w:cs="Arial"/>
          <w:b/>
          <w:sz w:val="20"/>
          <w:szCs w:val="20"/>
        </w:rPr>
        <w:t>3.1</w:t>
      </w:r>
      <w:r w:rsidRPr="0090024D">
        <w:rPr>
          <w:rFonts w:ascii="Arial" w:hAnsi="Arial" w:cs="Arial"/>
          <w:b/>
          <w:sz w:val="20"/>
          <w:szCs w:val="20"/>
        </w:rPr>
        <w:tab/>
        <w:t>General Requirement</w:t>
      </w:r>
    </w:p>
    <w:p w:rsidR="004811F1" w:rsidRPr="0090024D" w:rsidRDefault="004811F1" w:rsidP="004811F1">
      <w:pPr>
        <w:spacing w:line="240" w:lineRule="atLeast"/>
        <w:jc w:val="both"/>
        <w:rPr>
          <w:sz w:val="20"/>
          <w:szCs w:val="20"/>
        </w:rPr>
      </w:pPr>
    </w:p>
    <w:p w:rsidR="004811F1" w:rsidRPr="0090024D" w:rsidRDefault="004811F1" w:rsidP="004811F1">
      <w:pPr>
        <w:spacing w:line="240" w:lineRule="atLeast"/>
        <w:jc w:val="both"/>
        <w:rPr>
          <w:sz w:val="20"/>
          <w:szCs w:val="20"/>
        </w:rPr>
      </w:pPr>
      <w:r w:rsidRPr="0090024D">
        <w:rPr>
          <w:sz w:val="20"/>
          <w:szCs w:val="20"/>
        </w:rPr>
        <w:t>The Consultant’s services shall be provided by experienced professionals utilizing sound socioeconomic knowledge and practices. The Consultant shall perform all necessary economic studies, field surveys including those described below to attain the stated objectives. While the accuracy of data on costs rests with the Client, the responsibility for the accuracy of the other data and its analysis and for all findings and conclusions shall rest with the Consultants. The detailed consultant’s assignment included in the final Terms of reference (ToR) shall be carried out as per methodology enclosed herewith, to be modified and approved by the Client after presentation of the same for the finalization of inception report. However, if any conflict arises in the ToR and enclosed methodology regarding any task, the ToR shall govern.</w:t>
      </w:r>
    </w:p>
    <w:p w:rsidR="004811F1" w:rsidRPr="0090024D" w:rsidRDefault="004811F1" w:rsidP="004811F1">
      <w:pPr>
        <w:spacing w:line="240" w:lineRule="atLeast"/>
        <w:jc w:val="both"/>
        <w:rPr>
          <w:sz w:val="20"/>
          <w:szCs w:val="20"/>
        </w:rPr>
      </w:pPr>
    </w:p>
    <w:p w:rsidR="007A033F" w:rsidRDefault="007A033F" w:rsidP="004811F1">
      <w:pPr>
        <w:spacing w:line="240" w:lineRule="atLeast"/>
        <w:jc w:val="both"/>
        <w:rPr>
          <w:b/>
          <w:sz w:val="20"/>
          <w:szCs w:val="20"/>
        </w:rPr>
      </w:pPr>
    </w:p>
    <w:p w:rsidR="007A033F" w:rsidRDefault="007A033F" w:rsidP="004811F1">
      <w:pPr>
        <w:spacing w:line="240" w:lineRule="atLeast"/>
        <w:jc w:val="both"/>
        <w:rPr>
          <w:b/>
          <w:sz w:val="20"/>
          <w:szCs w:val="20"/>
        </w:rPr>
      </w:pPr>
    </w:p>
    <w:p w:rsidR="007A033F" w:rsidRDefault="007A033F" w:rsidP="004811F1">
      <w:pPr>
        <w:spacing w:line="240" w:lineRule="atLeast"/>
        <w:jc w:val="both"/>
        <w:rPr>
          <w:b/>
          <w:sz w:val="20"/>
          <w:szCs w:val="20"/>
        </w:rPr>
      </w:pPr>
    </w:p>
    <w:p w:rsidR="007A033F" w:rsidRDefault="007A033F" w:rsidP="004811F1">
      <w:pPr>
        <w:spacing w:line="240" w:lineRule="atLeast"/>
        <w:jc w:val="both"/>
        <w:rPr>
          <w:b/>
          <w:sz w:val="20"/>
          <w:szCs w:val="20"/>
        </w:rPr>
      </w:pPr>
    </w:p>
    <w:p w:rsidR="007A033F" w:rsidRDefault="007A033F" w:rsidP="004811F1">
      <w:pPr>
        <w:spacing w:line="240" w:lineRule="atLeast"/>
        <w:jc w:val="both"/>
        <w:rPr>
          <w:b/>
          <w:sz w:val="20"/>
          <w:szCs w:val="20"/>
        </w:rPr>
      </w:pPr>
    </w:p>
    <w:p w:rsidR="004811F1" w:rsidRPr="0090024D" w:rsidRDefault="004811F1" w:rsidP="004811F1">
      <w:pPr>
        <w:spacing w:line="240" w:lineRule="atLeast"/>
        <w:jc w:val="both"/>
        <w:rPr>
          <w:b/>
          <w:sz w:val="20"/>
          <w:szCs w:val="20"/>
          <w:u w:val="single"/>
        </w:rPr>
      </w:pPr>
      <w:r w:rsidRPr="0090024D">
        <w:rPr>
          <w:b/>
          <w:sz w:val="20"/>
          <w:szCs w:val="20"/>
        </w:rPr>
        <w:lastRenderedPageBreak/>
        <w:t>3.2.</w:t>
      </w:r>
      <w:r w:rsidRPr="0090024D">
        <w:rPr>
          <w:b/>
          <w:sz w:val="20"/>
          <w:szCs w:val="20"/>
        </w:rPr>
        <w:tab/>
        <w:t>Economic Feasibility Study</w:t>
      </w:r>
    </w:p>
    <w:p w:rsidR="004811F1" w:rsidRPr="0090024D" w:rsidRDefault="004811F1" w:rsidP="004811F1">
      <w:pPr>
        <w:spacing w:line="240" w:lineRule="atLeast"/>
        <w:jc w:val="both"/>
        <w:rPr>
          <w:sz w:val="20"/>
          <w:szCs w:val="20"/>
        </w:rPr>
      </w:pPr>
    </w:p>
    <w:p w:rsidR="004811F1" w:rsidRPr="0090024D" w:rsidRDefault="004811F1" w:rsidP="004811F1">
      <w:pPr>
        <w:spacing w:line="240" w:lineRule="atLeast"/>
        <w:jc w:val="both"/>
        <w:rPr>
          <w:sz w:val="20"/>
          <w:szCs w:val="20"/>
        </w:rPr>
      </w:pPr>
      <w:r w:rsidRPr="0090024D">
        <w:rPr>
          <w:sz w:val="20"/>
          <w:szCs w:val="20"/>
        </w:rPr>
        <w:t>The draft feasibility report will contain necessary household surveys, traffic surveys, PAP census, etc. as required. Pertinent breakup of data and analysis of' economic and financial aspects of the proposed bridge will be included in the report. The financial and economic merits and demerits of each of the alternatives proposed in the technical feasibility study will be focused in the report. The report will present recommendations for the best suited alignment, layout and structural form of the bridge in view of the financial and economic aspects.</w:t>
      </w:r>
    </w:p>
    <w:p w:rsidR="004811F1" w:rsidRPr="0090024D" w:rsidRDefault="004811F1" w:rsidP="004811F1">
      <w:pPr>
        <w:spacing w:line="240" w:lineRule="atLeast"/>
        <w:jc w:val="both"/>
        <w:rPr>
          <w:sz w:val="20"/>
          <w:szCs w:val="20"/>
        </w:rPr>
      </w:pPr>
    </w:p>
    <w:p w:rsidR="004811F1" w:rsidRPr="0090024D" w:rsidRDefault="004811F1" w:rsidP="004811F1">
      <w:pPr>
        <w:jc w:val="both"/>
        <w:rPr>
          <w:sz w:val="20"/>
          <w:szCs w:val="20"/>
        </w:rPr>
      </w:pPr>
      <w:r w:rsidRPr="0090024D">
        <w:rPr>
          <w:sz w:val="20"/>
          <w:szCs w:val="20"/>
        </w:rPr>
        <w:t>The draft feasibility report will contain resettlement action plan of the proposed bridge. The preliminary data will be adequate to justify a thorough comparison of the alternatives as well as to form the basis for detailed design and construction. The Consultant shall closely liaise with the Project Director or the LGED higher authority for consideration of various issues in the Feasibility Study. The final recommendation on structural type will be justified by consideration of financial and economic aspects. In the context of Feasibility study, the report shall be prepared and submitted including but not limited to the following tasks.</w:t>
      </w:r>
    </w:p>
    <w:p w:rsidR="004811F1" w:rsidRPr="0090024D" w:rsidRDefault="004811F1" w:rsidP="004811F1">
      <w:pPr>
        <w:spacing w:line="240" w:lineRule="atLeast"/>
        <w:jc w:val="both"/>
        <w:rPr>
          <w:sz w:val="20"/>
          <w:szCs w:val="20"/>
        </w:rPr>
      </w:pPr>
    </w:p>
    <w:p w:rsidR="004811F1" w:rsidRPr="0090024D" w:rsidRDefault="004811F1" w:rsidP="007476E8">
      <w:pPr>
        <w:pStyle w:val="ListParagraph"/>
        <w:numPr>
          <w:ilvl w:val="0"/>
          <w:numId w:val="10"/>
        </w:numPr>
        <w:spacing w:line="240" w:lineRule="atLeast"/>
        <w:jc w:val="both"/>
        <w:rPr>
          <w:rFonts w:ascii="Arial" w:hAnsi="Arial" w:cs="Arial"/>
          <w:sz w:val="20"/>
          <w:szCs w:val="20"/>
        </w:rPr>
      </w:pPr>
      <w:r w:rsidRPr="0090024D">
        <w:rPr>
          <w:rFonts w:ascii="Arial" w:hAnsi="Arial" w:cs="Arial"/>
          <w:sz w:val="20"/>
          <w:szCs w:val="20"/>
        </w:rPr>
        <w:t>Traffic survey and projection as per future development plan of the area.</w:t>
      </w:r>
    </w:p>
    <w:p w:rsidR="004811F1" w:rsidRPr="0090024D" w:rsidRDefault="004811F1" w:rsidP="007476E8">
      <w:pPr>
        <w:pStyle w:val="ListParagraph"/>
        <w:numPr>
          <w:ilvl w:val="0"/>
          <w:numId w:val="10"/>
        </w:numPr>
        <w:spacing w:line="240" w:lineRule="atLeast"/>
        <w:jc w:val="both"/>
        <w:rPr>
          <w:rFonts w:ascii="Arial" w:hAnsi="Arial" w:cs="Arial"/>
          <w:sz w:val="20"/>
          <w:szCs w:val="20"/>
        </w:rPr>
      </w:pPr>
      <w:r w:rsidRPr="0090024D">
        <w:rPr>
          <w:rFonts w:ascii="Arial" w:hAnsi="Arial" w:cs="Arial"/>
          <w:sz w:val="20"/>
          <w:szCs w:val="20"/>
        </w:rPr>
        <w:t xml:space="preserve">Report </w:t>
      </w:r>
      <w:r w:rsidR="00784215" w:rsidRPr="0090024D">
        <w:rPr>
          <w:rFonts w:ascii="Arial" w:hAnsi="Arial" w:cs="Arial"/>
          <w:sz w:val="20"/>
          <w:szCs w:val="20"/>
        </w:rPr>
        <w:t>on EIRR, FIRR, NPV and Benefit-C</w:t>
      </w:r>
      <w:r w:rsidRPr="0090024D">
        <w:rPr>
          <w:rFonts w:ascii="Arial" w:hAnsi="Arial" w:cs="Arial"/>
          <w:sz w:val="20"/>
          <w:szCs w:val="20"/>
        </w:rPr>
        <w:t>ost ratio</w:t>
      </w:r>
      <w:r w:rsidR="00556559">
        <w:rPr>
          <w:rFonts w:ascii="Arial" w:hAnsi="Arial" w:cs="Arial"/>
          <w:sz w:val="20"/>
          <w:szCs w:val="20"/>
        </w:rPr>
        <w:t xml:space="preserve"> (BCR)</w:t>
      </w:r>
      <w:r w:rsidRPr="0090024D">
        <w:rPr>
          <w:rFonts w:ascii="Arial" w:hAnsi="Arial" w:cs="Arial"/>
          <w:sz w:val="20"/>
          <w:szCs w:val="20"/>
        </w:rPr>
        <w:t>.</w:t>
      </w:r>
    </w:p>
    <w:p w:rsidR="004811F1" w:rsidRPr="0090024D" w:rsidRDefault="004811F1" w:rsidP="004811F1">
      <w:pPr>
        <w:spacing w:line="240" w:lineRule="atLeast"/>
        <w:jc w:val="both"/>
        <w:rPr>
          <w:sz w:val="20"/>
          <w:szCs w:val="20"/>
        </w:rPr>
      </w:pPr>
    </w:p>
    <w:p w:rsidR="004811F1" w:rsidRPr="0090024D" w:rsidRDefault="004811F1" w:rsidP="004811F1">
      <w:pPr>
        <w:spacing w:line="240" w:lineRule="atLeast"/>
        <w:jc w:val="both"/>
        <w:rPr>
          <w:sz w:val="20"/>
          <w:szCs w:val="20"/>
        </w:rPr>
      </w:pPr>
      <w:r w:rsidRPr="0090024D">
        <w:rPr>
          <w:sz w:val="20"/>
          <w:szCs w:val="20"/>
        </w:rPr>
        <w:t>During the feasibility study the Consultant shall carry out but not necessarily be limited to the tasks mentioned below:</w:t>
      </w:r>
    </w:p>
    <w:p w:rsidR="004811F1" w:rsidRPr="0090024D" w:rsidRDefault="004811F1" w:rsidP="004811F1">
      <w:pPr>
        <w:spacing w:line="240" w:lineRule="atLeast"/>
        <w:jc w:val="both"/>
        <w:rPr>
          <w:sz w:val="20"/>
          <w:szCs w:val="20"/>
        </w:rPr>
      </w:pPr>
    </w:p>
    <w:p w:rsidR="004811F1" w:rsidRPr="0090024D" w:rsidRDefault="004811F1" w:rsidP="004811F1">
      <w:pPr>
        <w:jc w:val="both"/>
        <w:rPr>
          <w:b/>
          <w:bCs/>
          <w:sz w:val="20"/>
          <w:szCs w:val="20"/>
        </w:rPr>
      </w:pPr>
      <w:r w:rsidRPr="0090024D">
        <w:rPr>
          <w:b/>
          <w:bCs/>
          <w:sz w:val="20"/>
          <w:szCs w:val="20"/>
        </w:rPr>
        <w:t>3.3.</w:t>
      </w:r>
      <w:r w:rsidRPr="0090024D">
        <w:rPr>
          <w:b/>
          <w:bCs/>
          <w:sz w:val="20"/>
          <w:szCs w:val="20"/>
        </w:rPr>
        <w:tab/>
        <w:t>Types of Survey and Indicators</w:t>
      </w:r>
    </w:p>
    <w:p w:rsidR="004811F1" w:rsidRPr="0090024D" w:rsidRDefault="004811F1" w:rsidP="004811F1">
      <w:pPr>
        <w:jc w:val="both"/>
        <w:rPr>
          <w:sz w:val="20"/>
          <w:szCs w:val="20"/>
        </w:rPr>
      </w:pPr>
    </w:p>
    <w:p w:rsidR="004811F1" w:rsidRPr="0090024D" w:rsidRDefault="004811F1" w:rsidP="004811F1">
      <w:pPr>
        <w:jc w:val="both"/>
        <w:rPr>
          <w:sz w:val="20"/>
          <w:szCs w:val="20"/>
        </w:rPr>
      </w:pPr>
      <w:r w:rsidRPr="0090024D">
        <w:rPr>
          <w:sz w:val="20"/>
          <w:szCs w:val="20"/>
        </w:rPr>
        <w:t>To get the underlying development objective of each research questions the project will carry out the following types of survey in the impact zone: A) Resettlement survey, B) Traffic survey</w:t>
      </w:r>
      <w:r w:rsidR="00784215" w:rsidRPr="0090024D">
        <w:rPr>
          <w:sz w:val="20"/>
          <w:szCs w:val="20"/>
        </w:rPr>
        <w:t xml:space="preserve"> by O-D </w:t>
      </w:r>
      <w:r w:rsidR="000E0F2E">
        <w:rPr>
          <w:sz w:val="20"/>
          <w:szCs w:val="20"/>
        </w:rPr>
        <w:t>method</w:t>
      </w:r>
      <w:r w:rsidRPr="0090024D">
        <w:rPr>
          <w:sz w:val="20"/>
          <w:szCs w:val="20"/>
        </w:rPr>
        <w:t>, C) Business survey, D) Key respondent interviews; and E) Focus group discussions. These data are necessary to measure the impact of bridge along with ghats / jetties.</w:t>
      </w:r>
    </w:p>
    <w:p w:rsidR="004811F1" w:rsidRPr="0090024D" w:rsidRDefault="004811F1" w:rsidP="004811F1">
      <w:pPr>
        <w:jc w:val="both"/>
        <w:rPr>
          <w:bCs/>
          <w:sz w:val="20"/>
          <w:szCs w:val="20"/>
        </w:rPr>
      </w:pPr>
    </w:p>
    <w:p w:rsidR="004811F1" w:rsidRPr="0090024D" w:rsidRDefault="004811F1" w:rsidP="004811F1">
      <w:pPr>
        <w:jc w:val="both"/>
        <w:rPr>
          <w:bCs/>
          <w:sz w:val="20"/>
          <w:szCs w:val="20"/>
        </w:rPr>
      </w:pPr>
      <w:r w:rsidRPr="0090024D">
        <w:rPr>
          <w:bCs/>
          <w:sz w:val="20"/>
          <w:szCs w:val="20"/>
        </w:rPr>
        <w:t>The evaluation will follow a mixed method approach in data collection and analysis. Different level of quantitative and qualitative data will be collected during the survey. The survey(s) will include various categories of beneficiaries of the project. The categories of beneficiaries include but not limited to transport owners and workers, traders, passengers, boatmen, project affected persons, etc.</w:t>
      </w:r>
    </w:p>
    <w:p w:rsidR="0080640D" w:rsidRPr="0090024D" w:rsidRDefault="0080640D" w:rsidP="004811F1">
      <w:pPr>
        <w:jc w:val="both"/>
        <w:rPr>
          <w:bCs/>
          <w:sz w:val="20"/>
          <w:szCs w:val="20"/>
        </w:rPr>
      </w:pPr>
    </w:p>
    <w:p w:rsidR="004811F1" w:rsidRPr="0090024D" w:rsidRDefault="004811F1" w:rsidP="007476E8">
      <w:pPr>
        <w:pStyle w:val="Heading2"/>
        <w:keepLines w:val="0"/>
        <w:widowControl w:val="0"/>
        <w:numPr>
          <w:ilvl w:val="0"/>
          <w:numId w:val="13"/>
        </w:numPr>
        <w:spacing w:before="120" w:after="120"/>
        <w:ind w:left="270" w:hanging="270"/>
        <w:rPr>
          <w:rFonts w:ascii="Arial" w:hAnsi="Arial" w:cs="Arial"/>
          <w:b/>
          <w:color w:val="auto"/>
          <w:sz w:val="20"/>
          <w:szCs w:val="20"/>
        </w:rPr>
      </w:pPr>
      <w:r w:rsidRPr="0090024D">
        <w:rPr>
          <w:rFonts w:ascii="Arial" w:hAnsi="Arial" w:cs="Arial"/>
          <w:b/>
          <w:color w:val="auto"/>
          <w:sz w:val="20"/>
          <w:szCs w:val="20"/>
        </w:rPr>
        <w:t xml:space="preserve">Household Survey: </w:t>
      </w:r>
      <w:r w:rsidRPr="0090024D">
        <w:rPr>
          <w:rFonts w:ascii="Arial" w:hAnsi="Arial" w:cs="Arial"/>
          <w:color w:val="auto"/>
          <w:sz w:val="20"/>
          <w:szCs w:val="20"/>
        </w:rPr>
        <w:t>The PAP household survey shall cover but not be limited to the items as follows:</w:t>
      </w:r>
    </w:p>
    <w:p w:rsidR="004811F1" w:rsidRPr="0090024D" w:rsidRDefault="004811F1" w:rsidP="007476E8">
      <w:pPr>
        <w:pStyle w:val="Heading3"/>
        <w:keepLines w:val="0"/>
        <w:numPr>
          <w:ilvl w:val="1"/>
          <w:numId w:val="13"/>
        </w:numPr>
        <w:spacing w:before="0"/>
        <w:ind w:left="450" w:hanging="450"/>
        <w:jc w:val="both"/>
        <w:rPr>
          <w:rFonts w:ascii="Arial" w:hAnsi="Arial" w:cs="Arial"/>
          <w:b/>
          <w:color w:val="auto"/>
          <w:sz w:val="20"/>
          <w:szCs w:val="20"/>
        </w:rPr>
      </w:pPr>
      <w:r w:rsidRPr="0090024D">
        <w:rPr>
          <w:rFonts w:ascii="Arial" w:hAnsi="Arial" w:cs="Arial"/>
          <w:color w:val="auto"/>
          <w:sz w:val="20"/>
          <w:szCs w:val="20"/>
        </w:rPr>
        <w:t xml:space="preserve">Socio-economic status of a household: </w:t>
      </w:r>
      <w:r w:rsidRPr="0090024D">
        <w:rPr>
          <w:rFonts w:ascii="Arial" w:eastAsia="Calibri" w:hAnsi="Arial" w:cs="Arial"/>
          <w:i/>
          <w:color w:val="auto"/>
          <w:sz w:val="20"/>
          <w:szCs w:val="20"/>
        </w:rPr>
        <w:t>Does the project improve income and other socio-economic status of a household?</w:t>
      </w:r>
    </w:p>
    <w:p w:rsidR="004811F1" w:rsidRPr="0090024D" w:rsidRDefault="004811F1" w:rsidP="007476E8">
      <w:pPr>
        <w:pStyle w:val="Heading3"/>
        <w:keepLines w:val="0"/>
        <w:numPr>
          <w:ilvl w:val="1"/>
          <w:numId w:val="13"/>
        </w:numPr>
        <w:spacing w:before="0"/>
        <w:ind w:left="450" w:hanging="450"/>
        <w:jc w:val="both"/>
        <w:rPr>
          <w:rFonts w:ascii="Arial" w:hAnsi="Arial" w:cs="Arial"/>
          <w:b/>
          <w:i/>
          <w:color w:val="auto"/>
          <w:sz w:val="20"/>
          <w:szCs w:val="20"/>
        </w:rPr>
      </w:pPr>
      <w:r w:rsidRPr="0090024D">
        <w:rPr>
          <w:rFonts w:ascii="Arial" w:hAnsi="Arial" w:cs="Arial"/>
          <w:color w:val="auto"/>
          <w:sz w:val="20"/>
          <w:szCs w:val="20"/>
        </w:rPr>
        <w:t xml:space="preserve">Agricultural activities of a household (crop farming): </w:t>
      </w:r>
      <w:r w:rsidRPr="0090024D">
        <w:rPr>
          <w:rFonts w:ascii="Arial" w:hAnsi="Arial" w:cs="Arial"/>
          <w:i/>
          <w:color w:val="auto"/>
          <w:sz w:val="20"/>
          <w:szCs w:val="20"/>
        </w:rPr>
        <w:t>Does the project improve crop farming of a household?</w:t>
      </w:r>
    </w:p>
    <w:p w:rsidR="004811F1" w:rsidRPr="0090024D" w:rsidRDefault="004811F1" w:rsidP="007476E8">
      <w:pPr>
        <w:numPr>
          <w:ilvl w:val="1"/>
          <w:numId w:val="13"/>
        </w:numPr>
        <w:ind w:left="450" w:hanging="450"/>
        <w:jc w:val="both"/>
        <w:rPr>
          <w:i/>
          <w:sz w:val="20"/>
          <w:szCs w:val="20"/>
        </w:rPr>
      </w:pPr>
      <w:r w:rsidRPr="0090024D">
        <w:rPr>
          <w:sz w:val="20"/>
          <w:szCs w:val="20"/>
        </w:rPr>
        <w:t xml:space="preserve">Non-farm activities of a household: </w:t>
      </w:r>
      <w:r w:rsidRPr="0090024D">
        <w:rPr>
          <w:i/>
          <w:sz w:val="20"/>
          <w:szCs w:val="20"/>
        </w:rPr>
        <w:t>Does the project improve non-farm activities of a household?</w:t>
      </w:r>
    </w:p>
    <w:p w:rsidR="004811F1" w:rsidRPr="0090024D" w:rsidRDefault="004811F1" w:rsidP="007476E8">
      <w:pPr>
        <w:numPr>
          <w:ilvl w:val="1"/>
          <w:numId w:val="13"/>
        </w:numPr>
        <w:ind w:left="450" w:hanging="450"/>
        <w:jc w:val="both"/>
        <w:rPr>
          <w:i/>
          <w:sz w:val="20"/>
          <w:szCs w:val="20"/>
        </w:rPr>
      </w:pPr>
      <w:r w:rsidRPr="0090024D">
        <w:rPr>
          <w:sz w:val="20"/>
          <w:szCs w:val="20"/>
        </w:rPr>
        <w:t xml:space="preserve">Market access: </w:t>
      </w:r>
      <w:r w:rsidRPr="0090024D">
        <w:rPr>
          <w:i/>
          <w:sz w:val="20"/>
          <w:szCs w:val="20"/>
        </w:rPr>
        <w:t>Does the project improve household’s access to market?</w:t>
      </w:r>
    </w:p>
    <w:p w:rsidR="004811F1" w:rsidRPr="0090024D" w:rsidRDefault="004811F1" w:rsidP="007476E8">
      <w:pPr>
        <w:numPr>
          <w:ilvl w:val="1"/>
          <w:numId w:val="13"/>
        </w:numPr>
        <w:ind w:left="450" w:hanging="450"/>
        <w:jc w:val="both"/>
        <w:rPr>
          <w:i/>
          <w:sz w:val="20"/>
          <w:szCs w:val="20"/>
        </w:rPr>
      </w:pPr>
      <w:r w:rsidRPr="0090024D">
        <w:rPr>
          <w:sz w:val="20"/>
          <w:szCs w:val="20"/>
        </w:rPr>
        <w:t xml:space="preserve">Access to health services: </w:t>
      </w:r>
      <w:r w:rsidRPr="0090024D">
        <w:rPr>
          <w:i/>
          <w:sz w:val="20"/>
          <w:szCs w:val="20"/>
        </w:rPr>
        <w:t>Does the project improve household’s access to health services?</w:t>
      </w:r>
    </w:p>
    <w:p w:rsidR="004811F1" w:rsidRPr="0090024D" w:rsidRDefault="004811F1" w:rsidP="007476E8">
      <w:pPr>
        <w:numPr>
          <w:ilvl w:val="1"/>
          <w:numId w:val="13"/>
        </w:numPr>
        <w:ind w:left="450" w:hanging="450"/>
        <w:jc w:val="both"/>
        <w:rPr>
          <w:i/>
          <w:sz w:val="20"/>
          <w:szCs w:val="20"/>
        </w:rPr>
      </w:pPr>
      <w:r w:rsidRPr="0090024D">
        <w:rPr>
          <w:sz w:val="20"/>
          <w:szCs w:val="20"/>
        </w:rPr>
        <w:t xml:space="preserve">Education: </w:t>
      </w:r>
      <w:r w:rsidRPr="0090024D">
        <w:rPr>
          <w:i/>
          <w:sz w:val="20"/>
          <w:szCs w:val="20"/>
        </w:rPr>
        <w:t>Does the project improve household’s access to education?</w:t>
      </w:r>
    </w:p>
    <w:p w:rsidR="004811F1" w:rsidRPr="0090024D" w:rsidRDefault="004811F1" w:rsidP="007476E8">
      <w:pPr>
        <w:numPr>
          <w:ilvl w:val="1"/>
          <w:numId w:val="13"/>
        </w:numPr>
        <w:ind w:left="450" w:hanging="450"/>
        <w:jc w:val="both"/>
        <w:rPr>
          <w:i/>
          <w:sz w:val="20"/>
          <w:szCs w:val="20"/>
        </w:rPr>
      </w:pPr>
      <w:r w:rsidRPr="0090024D">
        <w:rPr>
          <w:sz w:val="20"/>
          <w:szCs w:val="20"/>
        </w:rPr>
        <w:t xml:space="preserve">Accessibility to key services: </w:t>
      </w:r>
      <w:r w:rsidRPr="0090024D">
        <w:rPr>
          <w:i/>
          <w:sz w:val="20"/>
          <w:szCs w:val="20"/>
        </w:rPr>
        <w:t>Does the project improve household’s access to key services?</w:t>
      </w:r>
    </w:p>
    <w:p w:rsidR="004811F1" w:rsidRPr="0090024D" w:rsidRDefault="004811F1" w:rsidP="007476E8">
      <w:pPr>
        <w:numPr>
          <w:ilvl w:val="1"/>
          <w:numId w:val="13"/>
        </w:numPr>
        <w:ind w:left="450" w:hanging="450"/>
        <w:jc w:val="both"/>
        <w:rPr>
          <w:sz w:val="20"/>
          <w:szCs w:val="20"/>
        </w:rPr>
      </w:pPr>
      <w:r w:rsidRPr="0090024D">
        <w:rPr>
          <w:sz w:val="20"/>
          <w:szCs w:val="20"/>
        </w:rPr>
        <w:t xml:space="preserve">Food security/Consumption pattern: </w:t>
      </w:r>
      <w:r w:rsidRPr="0090024D">
        <w:rPr>
          <w:i/>
          <w:sz w:val="20"/>
          <w:szCs w:val="20"/>
        </w:rPr>
        <w:t>Does the project improve household’s food security?</w:t>
      </w:r>
    </w:p>
    <w:p w:rsidR="004811F1" w:rsidRPr="0090024D" w:rsidRDefault="004811F1" w:rsidP="007476E8">
      <w:pPr>
        <w:numPr>
          <w:ilvl w:val="1"/>
          <w:numId w:val="13"/>
        </w:numPr>
        <w:ind w:left="450" w:hanging="450"/>
        <w:jc w:val="both"/>
        <w:rPr>
          <w:sz w:val="20"/>
          <w:szCs w:val="20"/>
        </w:rPr>
      </w:pPr>
      <w:r w:rsidRPr="0090024D">
        <w:rPr>
          <w:sz w:val="20"/>
          <w:szCs w:val="20"/>
        </w:rPr>
        <w:t xml:space="preserve">Migration/Social composition: </w:t>
      </w:r>
      <w:r w:rsidRPr="0090024D">
        <w:rPr>
          <w:i/>
          <w:sz w:val="20"/>
          <w:szCs w:val="20"/>
        </w:rPr>
        <w:t>Does the project changes the composition of households?</w:t>
      </w:r>
    </w:p>
    <w:p w:rsidR="004811F1" w:rsidRPr="0090024D" w:rsidRDefault="004811F1" w:rsidP="007476E8">
      <w:pPr>
        <w:numPr>
          <w:ilvl w:val="1"/>
          <w:numId w:val="13"/>
        </w:numPr>
        <w:tabs>
          <w:tab w:val="left" w:pos="630"/>
          <w:tab w:val="left" w:pos="810"/>
          <w:tab w:val="left" w:pos="990"/>
        </w:tabs>
        <w:ind w:left="450" w:hanging="450"/>
        <w:jc w:val="both"/>
        <w:rPr>
          <w:i/>
          <w:sz w:val="20"/>
          <w:szCs w:val="20"/>
        </w:rPr>
      </w:pPr>
      <w:r w:rsidRPr="0090024D">
        <w:rPr>
          <w:sz w:val="20"/>
          <w:szCs w:val="20"/>
        </w:rPr>
        <w:t xml:space="preserve">Gender issues/Women empowerment: </w:t>
      </w:r>
      <w:r w:rsidRPr="0090024D">
        <w:rPr>
          <w:i/>
          <w:sz w:val="20"/>
          <w:szCs w:val="20"/>
        </w:rPr>
        <w:t>Does the project impacts in the gender issue of a household?</w:t>
      </w:r>
    </w:p>
    <w:p w:rsidR="004811F1" w:rsidRPr="0090024D" w:rsidRDefault="004811F1" w:rsidP="004811F1">
      <w:pPr>
        <w:tabs>
          <w:tab w:val="left" w:pos="630"/>
          <w:tab w:val="left" w:pos="810"/>
          <w:tab w:val="left" w:pos="990"/>
        </w:tabs>
        <w:jc w:val="both"/>
        <w:rPr>
          <w:sz w:val="20"/>
          <w:szCs w:val="20"/>
        </w:rPr>
      </w:pPr>
    </w:p>
    <w:p w:rsidR="004811F1" w:rsidRPr="0090024D" w:rsidRDefault="004811F1" w:rsidP="007476E8">
      <w:pPr>
        <w:pStyle w:val="Heading2"/>
        <w:keepLines w:val="0"/>
        <w:widowControl w:val="0"/>
        <w:numPr>
          <w:ilvl w:val="0"/>
          <w:numId w:val="13"/>
        </w:numPr>
        <w:spacing w:before="120" w:after="120" w:line="240" w:lineRule="atLeast"/>
        <w:ind w:left="270" w:hanging="270"/>
        <w:jc w:val="both"/>
        <w:rPr>
          <w:rFonts w:ascii="Arial" w:hAnsi="Arial" w:cs="Arial"/>
          <w:color w:val="auto"/>
          <w:sz w:val="20"/>
          <w:szCs w:val="20"/>
        </w:rPr>
      </w:pPr>
      <w:r w:rsidRPr="0090024D">
        <w:rPr>
          <w:rFonts w:ascii="Arial" w:hAnsi="Arial" w:cs="Arial"/>
          <w:b/>
          <w:color w:val="auto"/>
          <w:sz w:val="20"/>
          <w:szCs w:val="20"/>
        </w:rPr>
        <w:t xml:space="preserve">Resettlement Need Assessment: </w:t>
      </w:r>
      <w:r w:rsidRPr="0090024D">
        <w:rPr>
          <w:rFonts w:ascii="Arial" w:hAnsi="Arial" w:cs="Arial"/>
          <w:color w:val="auto"/>
          <w:sz w:val="20"/>
          <w:szCs w:val="20"/>
        </w:rPr>
        <w:t>The consultant shall carryout the following.</w:t>
      </w:r>
    </w:p>
    <w:p w:rsidR="004811F1" w:rsidRPr="0090024D" w:rsidRDefault="004811F1" w:rsidP="004811F1">
      <w:pPr>
        <w:pStyle w:val="Heading2"/>
        <w:keepLines w:val="0"/>
        <w:widowControl w:val="0"/>
        <w:numPr>
          <w:ilvl w:val="0"/>
          <w:numId w:val="2"/>
        </w:numPr>
        <w:tabs>
          <w:tab w:val="clear" w:pos="720"/>
        </w:tabs>
        <w:spacing w:before="120" w:after="120" w:line="240" w:lineRule="atLeast"/>
        <w:ind w:left="345"/>
        <w:jc w:val="both"/>
        <w:rPr>
          <w:sz w:val="20"/>
          <w:szCs w:val="20"/>
        </w:rPr>
      </w:pPr>
      <w:r w:rsidRPr="0090024D">
        <w:rPr>
          <w:rFonts w:ascii="Arial" w:hAnsi="Arial" w:cs="Arial"/>
          <w:color w:val="auto"/>
          <w:sz w:val="20"/>
          <w:szCs w:val="20"/>
        </w:rPr>
        <w:t>Initial Resettlement Action Alan (RAP).</w:t>
      </w:r>
    </w:p>
    <w:p w:rsidR="004811F1" w:rsidRPr="0090024D" w:rsidRDefault="004811F1" w:rsidP="004811F1">
      <w:pPr>
        <w:pStyle w:val="Heading2"/>
        <w:keepLines w:val="0"/>
        <w:widowControl w:val="0"/>
        <w:numPr>
          <w:ilvl w:val="0"/>
          <w:numId w:val="2"/>
        </w:numPr>
        <w:tabs>
          <w:tab w:val="clear" w:pos="720"/>
        </w:tabs>
        <w:spacing w:before="120" w:after="120" w:line="240" w:lineRule="atLeast"/>
        <w:ind w:left="345"/>
        <w:jc w:val="both"/>
        <w:rPr>
          <w:rFonts w:ascii="Arial" w:hAnsi="Arial" w:cs="Arial"/>
          <w:color w:val="auto"/>
          <w:sz w:val="20"/>
          <w:szCs w:val="20"/>
        </w:rPr>
      </w:pPr>
      <w:r w:rsidRPr="0090024D">
        <w:rPr>
          <w:rFonts w:ascii="Arial" w:hAnsi="Arial" w:cs="Arial"/>
          <w:color w:val="auto"/>
          <w:sz w:val="20"/>
          <w:szCs w:val="20"/>
        </w:rPr>
        <w:t>Resettlement cost and gives best suggestion of resettlement.</w:t>
      </w:r>
    </w:p>
    <w:p w:rsidR="004811F1" w:rsidRPr="0090024D" w:rsidRDefault="004811F1" w:rsidP="004811F1">
      <w:pPr>
        <w:pStyle w:val="ListParagraph"/>
        <w:numPr>
          <w:ilvl w:val="0"/>
          <w:numId w:val="2"/>
        </w:numPr>
        <w:tabs>
          <w:tab w:val="clear" w:pos="720"/>
          <w:tab w:val="num" w:pos="450"/>
        </w:tabs>
        <w:ind w:hanging="720"/>
        <w:rPr>
          <w:sz w:val="20"/>
          <w:szCs w:val="20"/>
        </w:rPr>
      </w:pPr>
      <w:r w:rsidRPr="0090024D">
        <w:rPr>
          <w:rFonts w:ascii="Arial" w:hAnsi="Arial" w:cs="Arial"/>
          <w:sz w:val="20"/>
          <w:szCs w:val="20"/>
        </w:rPr>
        <w:t>Shop No.</w:t>
      </w:r>
    </w:p>
    <w:p w:rsidR="004811F1" w:rsidRPr="0090024D" w:rsidRDefault="004811F1" w:rsidP="004811F1">
      <w:pPr>
        <w:pStyle w:val="ListParagraph"/>
        <w:numPr>
          <w:ilvl w:val="0"/>
          <w:numId w:val="2"/>
        </w:numPr>
        <w:tabs>
          <w:tab w:val="clear" w:pos="720"/>
          <w:tab w:val="num" w:pos="450"/>
        </w:tabs>
        <w:ind w:hanging="720"/>
        <w:rPr>
          <w:sz w:val="20"/>
          <w:szCs w:val="20"/>
        </w:rPr>
      </w:pPr>
      <w:r w:rsidRPr="0090024D">
        <w:rPr>
          <w:rFonts w:ascii="Arial" w:hAnsi="Arial" w:cs="Arial"/>
          <w:sz w:val="20"/>
          <w:szCs w:val="20"/>
        </w:rPr>
        <w:t>House Hold</w:t>
      </w:r>
    </w:p>
    <w:p w:rsidR="004811F1" w:rsidRPr="0090024D" w:rsidRDefault="004811F1" w:rsidP="004811F1">
      <w:pPr>
        <w:pStyle w:val="ListParagraph"/>
        <w:numPr>
          <w:ilvl w:val="0"/>
          <w:numId w:val="2"/>
        </w:numPr>
        <w:tabs>
          <w:tab w:val="clear" w:pos="720"/>
          <w:tab w:val="num" w:pos="450"/>
        </w:tabs>
        <w:ind w:hanging="720"/>
        <w:rPr>
          <w:sz w:val="20"/>
          <w:szCs w:val="20"/>
        </w:rPr>
      </w:pPr>
      <w:r w:rsidRPr="0090024D">
        <w:rPr>
          <w:rFonts w:ascii="Arial" w:hAnsi="Arial" w:cs="Arial"/>
          <w:sz w:val="20"/>
          <w:szCs w:val="20"/>
        </w:rPr>
        <w:t>Affected house.</w:t>
      </w:r>
    </w:p>
    <w:p w:rsidR="004811F1" w:rsidRPr="0090024D" w:rsidRDefault="004811F1" w:rsidP="007476E8">
      <w:pPr>
        <w:pStyle w:val="Heading2"/>
        <w:keepLines w:val="0"/>
        <w:widowControl w:val="0"/>
        <w:numPr>
          <w:ilvl w:val="0"/>
          <w:numId w:val="13"/>
        </w:numPr>
        <w:spacing w:before="120" w:after="120"/>
        <w:ind w:left="270" w:hanging="270"/>
        <w:rPr>
          <w:rFonts w:ascii="Arial" w:hAnsi="Arial" w:cs="Arial"/>
          <w:b/>
          <w:color w:val="auto"/>
          <w:sz w:val="20"/>
          <w:szCs w:val="20"/>
        </w:rPr>
      </w:pPr>
      <w:r w:rsidRPr="0090024D">
        <w:rPr>
          <w:rFonts w:ascii="Arial" w:hAnsi="Arial" w:cs="Arial"/>
          <w:b/>
          <w:color w:val="auto"/>
          <w:sz w:val="20"/>
          <w:szCs w:val="20"/>
        </w:rPr>
        <w:lastRenderedPageBreak/>
        <w:t>Traffic Survey and Projection</w:t>
      </w:r>
    </w:p>
    <w:p w:rsidR="004811F1" w:rsidRPr="0090024D" w:rsidRDefault="004811F1" w:rsidP="004811F1">
      <w:pPr>
        <w:spacing w:line="240" w:lineRule="atLeast"/>
        <w:jc w:val="both"/>
        <w:rPr>
          <w:sz w:val="20"/>
          <w:szCs w:val="20"/>
        </w:rPr>
      </w:pPr>
      <w:r w:rsidRPr="0090024D">
        <w:rPr>
          <w:sz w:val="20"/>
          <w:szCs w:val="20"/>
        </w:rPr>
        <w:t>The Consultant shall carry out detailed traffic survey to find out traffic characteristics, volume, type and direction of traffic flow etc. For this a zone of influence shall be determined and the survey planned accordingly. Road traffic data will have to be obtained by vehicle enumeration, origin-destination survey and an axle load survey conducted on a representative sample of heavy vehicles. Traffic survey will be conducted at suitable points and will record time variation of traffic volume. The traffic study shall cover but not be limited to the items as follows:</w:t>
      </w:r>
    </w:p>
    <w:p w:rsidR="004811F1" w:rsidRPr="0090024D" w:rsidRDefault="004811F1" w:rsidP="004811F1">
      <w:pPr>
        <w:spacing w:line="240" w:lineRule="atLeast"/>
        <w:jc w:val="both"/>
        <w:rPr>
          <w:sz w:val="20"/>
          <w:szCs w:val="20"/>
        </w:rPr>
      </w:pPr>
    </w:p>
    <w:p w:rsidR="004811F1" w:rsidRPr="0090024D" w:rsidRDefault="004811F1" w:rsidP="004811F1">
      <w:pPr>
        <w:numPr>
          <w:ilvl w:val="0"/>
          <w:numId w:val="2"/>
        </w:numPr>
        <w:tabs>
          <w:tab w:val="clear" w:pos="720"/>
        </w:tabs>
        <w:spacing w:line="240" w:lineRule="atLeast"/>
        <w:ind w:left="450"/>
        <w:jc w:val="both"/>
        <w:rPr>
          <w:sz w:val="20"/>
          <w:szCs w:val="20"/>
        </w:rPr>
      </w:pPr>
      <w:r w:rsidRPr="0090024D">
        <w:rPr>
          <w:sz w:val="20"/>
          <w:szCs w:val="20"/>
        </w:rPr>
        <w:t>Study of Traffic volume in the area and relevant areas and future traffic generation due to construction of the proposed bridge.</w:t>
      </w:r>
    </w:p>
    <w:p w:rsidR="004811F1" w:rsidRPr="0090024D" w:rsidRDefault="004811F1" w:rsidP="004811F1">
      <w:pPr>
        <w:numPr>
          <w:ilvl w:val="0"/>
          <w:numId w:val="2"/>
        </w:numPr>
        <w:tabs>
          <w:tab w:val="clear" w:pos="720"/>
        </w:tabs>
        <w:spacing w:line="240" w:lineRule="atLeast"/>
        <w:ind w:left="450"/>
        <w:jc w:val="both"/>
        <w:rPr>
          <w:sz w:val="20"/>
          <w:szCs w:val="20"/>
        </w:rPr>
      </w:pPr>
      <w:r w:rsidRPr="0090024D">
        <w:rPr>
          <w:sz w:val="20"/>
          <w:szCs w:val="20"/>
        </w:rPr>
        <w:t>Study for routing traffic to identify best suitable route after construction of the bridge in the area.</w:t>
      </w:r>
    </w:p>
    <w:p w:rsidR="004811F1" w:rsidRPr="0090024D" w:rsidRDefault="004811F1" w:rsidP="004811F1">
      <w:pPr>
        <w:numPr>
          <w:ilvl w:val="0"/>
          <w:numId w:val="2"/>
        </w:numPr>
        <w:tabs>
          <w:tab w:val="clear" w:pos="720"/>
        </w:tabs>
        <w:spacing w:line="240" w:lineRule="atLeast"/>
        <w:ind w:left="450"/>
        <w:jc w:val="both"/>
        <w:rPr>
          <w:sz w:val="20"/>
          <w:szCs w:val="20"/>
        </w:rPr>
      </w:pPr>
      <w:r w:rsidRPr="0090024D">
        <w:rPr>
          <w:sz w:val="20"/>
          <w:szCs w:val="20"/>
        </w:rPr>
        <w:t>Study for future traffic forecasting/generation after construction of the bridge,</w:t>
      </w:r>
    </w:p>
    <w:p w:rsidR="004811F1" w:rsidRPr="0090024D" w:rsidRDefault="004811F1" w:rsidP="004811F1">
      <w:pPr>
        <w:numPr>
          <w:ilvl w:val="0"/>
          <w:numId w:val="2"/>
        </w:numPr>
        <w:tabs>
          <w:tab w:val="clear" w:pos="720"/>
        </w:tabs>
        <w:spacing w:line="240" w:lineRule="atLeast"/>
        <w:ind w:left="450"/>
        <w:jc w:val="both"/>
        <w:rPr>
          <w:sz w:val="20"/>
          <w:szCs w:val="20"/>
        </w:rPr>
      </w:pPr>
      <w:r w:rsidRPr="0090024D">
        <w:rPr>
          <w:sz w:val="20"/>
          <w:szCs w:val="20"/>
        </w:rPr>
        <w:t>Study for traffic management and diversion during peak traffic hour based on projected traffic generation.</w:t>
      </w:r>
    </w:p>
    <w:p w:rsidR="004811F1" w:rsidRPr="00556559" w:rsidRDefault="004811F1" w:rsidP="004811F1">
      <w:pPr>
        <w:pStyle w:val="ListParagraph"/>
        <w:numPr>
          <w:ilvl w:val="0"/>
          <w:numId w:val="2"/>
        </w:numPr>
        <w:spacing w:after="200" w:line="240" w:lineRule="atLeast"/>
        <w:ind w:left="450"/>
        <w:jc w:val="both"/>
        <w:rPr>
          <w:sz w:val="20"/>
          <w:szCs w:val="20"/>
        </w:rPr>
      </w:pPr>
      <w:r w:rsidRPr="0090024D">
        <w:rPr>
          <w:rFonts w:ascii="Arial" w:hAnsi="Arial" w:cs="Arial"/>
          <w:sz w:val="20"/>
          <w:szCs w:val="20"/>
        </w:rPr>
        <w:t>Frequency/number of transportation available to the community, effect on travel time of passenger, Effect on fare of passenger, Effect on fare of goods, Extent of integration of road with water way transport, Shift in modality of transport</w:t>
      </w:r>
    </w:p>
    <w:p w:rsidR="00556559" w:rsidRPr="0090024D" w:rsidRDefault="00556559" w:rsidP="004811F1">
      <w:pPr>
        <w:pStyle w:val="ListParagraph"/>
        <w:numPr>
          <w:ilvl w:val="0"/>
          <w:numId w:val="2"/>
        </w:numPr>
        <w:spacing w:after="200" w:line="240" w:lineRule="atLeast"/>
        <w:ind w:left="450"/>
        <w:jc w:val="both"/>
        <w:rPr>
          <w:sz w:val="20"/>
          <w:szCs w:val="20"/>
        </w:rPr>
      </w:pPr>
      <w:r>
        <w:rPr>
          <w:rFonts w:ascii="Arial" w:hAnsi="Arial" w:cs="Arial"/>
          <w:sz w:val="20"/>
          <w:szCs w:val="20"/>
        </w:rPr>
        <w:t>Identify the special traffic volume operated by Comilla Economic Zone and its wheel load including skectch of the axle arrangement of the trucks of the Economic Zone.</w:t>
      </w:r>
    </w:p>
    <w:p w:rsidR="004811F1" w:rsidRPr="0090024D" w:rsidRDefault="004811F1" w:rsidP="004811F1">
      <w:pPr>
        <w:spacing w:line="240" w:lineRule="atLeast"/>
        <w:jc w:val="both"/>
        <w:rPr>
          <w:sz w:val="20"/>
          <w:szCs w:val="20"/>
        </w:rPr>
      </w:pPr>
      <w:r w:rsidRPr="0090024D">
        <w:rPr>
          <w:sz w:val="20"/>
          <w:szCs w:val="20"/>
        </w:rPr>
        <w:t>The data derived from the surveys above shall be analyzed to forecast demand for the proposed infrastructure. The Consultant shall establish possible traffic growth rates in respect of all categories of vehicles, taking into account the past trends, annual population and real per capita growth rates, elasticity of transport demand in relation to income and estimated annual increase. Other aspects including socio-economic development plans and land use patterns of the area and cross elasticity shall have to be taken into consideration.</w:t>
      </w:r>
    </w:p>
    <w:p w:rsidR="004811F1" w:rsidRPr="0090024D" w:rsidRDefault="004811F1" w:rsidP="007476E8">
      <w:pPr>
        <w:pStyle w:val="Heading2"/>
        <w:keepLines w:val="0"/>
        <w:widowControl w:val="0"/>
        <w:numPr>
          <w:ilvl w:val="0"/>
          <w:numId w:val="13"/>
        </w:numPr>
        <w:spacing w:before="120" w:after="120"/>
        <w:ind w:left="270" w:hanging="270"/>
        <w:rPr>
          <w:rFonts w:ascii="Arial" w:hAnsi="Arial" w:cs="Arial"/>
          <w:color w:val="auto"/>
          <w:sz w:val="20"/>
          <w:szCs w:val="20"/>
        </w:rPr>
      </w:pPr>
      <w:r w:rsidRPr="0090024D">
        <w:rPr>
          <w:rFonts w:ascii="Arial" w:hAnsi="Arial" w:cs="Arial"/>
          <w:b/>
          <w:color w:val="auto"/>
          <w:sz w:val="20"/>
          <w:szCs w:val="20"/>
        </w:rPr>
        <w:t>Business Survey:</w:t>
      </w:r>
    </w:p>
    <w:p w:rsidR="004811F1" w:rsidRPr="0090024D" w:rsidRDefault="004811F1" w:rsidP="004811F1">
      <w:pPr>
        <w:pStyle w:val="Heading2"/>
        <w:keepLines w:val="0"/>
        <w:widowControl w:val="0"/>
        <w:spacing w:before="120" w:after="120"/>
        <w:rPr>
          <w:rFonts w:ascii="Arial" w:hAnsi="Arial" w:cs="Arial"/>
          <w:color w:val="auto"/>
          <w:sz w:val="20"/>
          <w:szCs w:val="20"/>
        </w:rPr>
      </w:pPr>
      <w:r w:rsidRPr="0090024D">
        <w:rPr>
          <w:rFonts w:ascii="Arial" w:hAnsi="Arial" w:cs="Arial"/>
          <w:color w:val="auto"/>
          <w:sz w:val="20"/>
          <w:szCs w:val="20"/>
        </w:rPr>
        <w:t>A business survey will conducted in the shop/business corner in the areas affected by the bridge. The business survey shall cover but not be limited to the items as follows:</w:t>
      </w:r>
    </w:p>
    <w:p w:rsidR="004811F1" w:rsidRPr="0090024D" w:rsidRDefault="004811F1" w:rsidP="007476E8">
      <w:pPr>
        <w:pStyle w:val="Default"/>
        <w:numPr>
          <w:ilvl w:val="0"/>
          <w:numId w:val="14"/>
        </w:numPr>
        <w:rPr>
          <w:rFonts w:ascii="Arial" w:hAnsi="Arial" w:cs="Arial"/>
          <w:sz w:val="20"/>
          <w:szCs w:val="20"/>
        </w:rPr>
      </w:pPr>
      <w:r w:rsidRPr="0090024D">
        <w:rPr>
          <w:rFonts w:ascii="Arial" w:hAnsi="Arial" w:cs="Arial"/>
          <w:sz w:val="20"/>
          <w:szCs w:val="20"/>
        </w:rPr>
        <w:t>Type of business center/shops</w:t>
      </w:r>
    </w:p>
    <w:p w:rsidR="004811F1" w:rsidRPr="0090024D" w:rsidRDefault="004811F1" w:rsidP="007476E8">
      <w:pPr>
        <w:pStyle w:val="Default"/>
        <w:numPr>
          <w:ilvl w:val="0"/>
          <w:numId w:val="14"/>
        </w:numPr>
        <w:rPr>
          <w:rFonts w:ascii="Arial" w:hAnsi="Arial" w:cs="Arial"/>
          <w:sz w:val="20"/>
          <w:szCs w:val="20"/>
        </w:rPr>
      </w:pPr>
      <w:r w:rsidRPr="0090024D">
        <w:rPr>
          <w:rFonts w:ascii="Arial" w:hAnsi="Arial" w:cs="Arial"/>
          <w:sz w:val="20"/>
          <w:szCs w:val="20"/>
        </w:rPr>
        <w:t>Size of the shop/business center</w:t>
      </w:r>
    </w:p>
    <w:p w:rsidR="004811F1" w:rsidRPr="0090024D" w:rsidRDefault="004811F1" w:rsidP="007476E8">
      <w:pPr>
        <w:pStyle w:val="Default"/>
        <w:numPr>
          <w:ilvl w:val="0"/>
          <w:numId w:val="14"/>
        </w:numPr>
        <w:rPr>
          <w:rFonts w:ascii="Arial" w:hAnsi="Arial" w:cs="Arial"/>
          <w:sz w:val="20"/>
          <w:szCs w:val="20"/>
        </w:rPr>
      </w:pPr>
      <w:r w:rsidRPr="0090024D">
        <w:rPr>
          <w:rFonts w:ascii="Arial" w:hAnsi="Arial" w:cs="Arial"/>
          <w:sz w:val="20"/>
          <w:szCs w:val="20"/>
        </w:rPr>
        <w:t>Type of products sold</w:t>
      </w:r>
    </w:p>
    <w:p w:rsidR="004811F1" w:rsidRPr="0090024D" w:rsidRDefault="004811F1" w:rsidP="007476E8">
      <w:pPr>
        <w:pStyle w:val="Default"/>
        <w:numPr>
          <w:ilvl w:val="0"/>
          <w:numId w:val="14"/>
        </w:numPr>
        <w:rPr>
          <w:rFonts w:ascii="Arial" w:hAnsi="Arial" w:cs="Arial"/>
          <w:sz w:val="20"/>
          <w:szCs w:val="20"/>
        </w:rPr>
      </w:pPr>
      <w:r w:rsidRPr="0090024D">
        <w:rPr>
          <w:rFonts w:ascii="Arial" w:hAnsi="Arial" w:cs="Arial"/>
          <w:sz w:val="20"/>
          <w:szCs w:val="20"/>
        </w:rPr>
        <w:t>Number of customer handled daily</w:t>
      </w:r>
    </w:p>
    <w:p w:rsidR="004811F1" w:rsidRPr="0090024D" w:rsidRDefault="004811F1" w:rsidP="007476E8">
      <w:pPr>
        <w:pStyle w:val="Default"/>
        <w:numPr>
          <w:ilvl w:val="0"/>
          <w:numId w:val="14"/>
        </w:numPr>
        <w:rPr>
          <w:rFonts w:ascii="Arial" w:hAnsi="Arial" w:cs="Arial"/>
          <w:sz w:val="20"/>
          <w:szCs w:val="20"/>
        </w:rPr>
      </w:pPr>
      <w:r w:rsidRPr="0090024D">
        <w:rPr>
          <w:rFonts w:ascii="Arial" w:hAnsi="Arial" w:cs="Arial"/>
          <w:sz w:val="20"/>
          <w:szCs w:val="20"/>
        </w:rPr>
        <w:t>Number service persons</w:t>
      </w:r>
    </w:p>
    <w:p w:rsidR="004811F1" w:rsidRPr="0090024D" w:rsidRDefault="004811F1" w:rsidP="007476E8">
      <w:pPr>
        <w:pStyle w:val="Default"/>
        <w:numPr>
          <w:ilvl w:val="0"/>
          <w:numId w:val="14"/>
        </w:numPr>
        <w:rPr>
          <w:rFonts w:ascii="Arial" w:hAnsi="Arial" w:cs="Arial"/>
          <w:sz w:val="20"/>
          <w:szCs w:val="20"/>
        </w:rPr>
      </w:pPr>
      <w:r w:rsidRPr="0090024D">
        <w:rPr>
          <w:rFonts w:ascii="Arial" w:hAnsi="Arial" w:cs="Arial"/>
          <w:sz w:val="20"/>
          <w:szCs w:val="20"/>
        </w:rPr>
        <w:t>Turn-over of the shop/business center</w:t>
      </w:r>
    </w:p>
    <w:p w:rsidR="004811F1" w:rsidRPr="0090024D" w:rsidRDefault="004811F1" w:rsidP="007476E8">
      <w:pPr>
        <w:pStyle w:val="Default"/>
        <w:numPr>
          <w:ilvl w:val="0"/>
          <w:numId w:val="14"/>
        </w:numPr>
        <w:rPr>
          <w:rFonts w:ascii="Arial" w:hAnsi="Arial" w:cs="Arial"/>
          <w:sz w:val="20"/>
          <w:szCs w:val="20"/>
        </w:rPr>
      </w:pPr>
      <w:r w:rsidRPr="0090024D">
        <w:rPr>
          <w:rFonts w:ascii="Arial" w:hAnsi="Arial" w:cs="Arial"/>
          <w:sz w:val="20"/>
          <w:szCs w:val="20"/>
        </w:rPr>
        <w:t>Amount of profit/year.</w:t>
      </w:r>
    </w:p>
    <w:p w:rsidR="004811F1" w:rsidRPr="0090024D" w:rsidRDefault="004811F1" w:rsidP="004811F1">
      <w:pPr>
        <w:spacing w:line="240" w:lineRule="atLeast"/>
        <w:jc w:val="both"/>
        <w:rPr>
          <w:sz w:val="20"/>
          <w:szCs w:val="20"/>
        </w:rPr>
      </w:pPr>
    </w:p>
    <w:p w:rsidR="004811F1" w:rsidRPr="0090024D" w:rsidRDefault="004811F1" w:rsidP="004811F1">
      <w:pPr>
        <w:pStyle w:val="BodyText"/>
        <w:spacing w:after="0" w:line="240" w:lineRule="atLeast"/>
        <w:jc w:val="both"/>
        <w:rPr>
          <w:rFonts w:ascii="Arial" w:hAnsi="Arial" w:cs="Arial"/>
          <w:b/>
          <w:sz w:val="20"/>
          <w:szCs w:val="20"/>
        </w:rPr>
      </w:pPr>
      <w:r w:rsidRPr="0090024D">
        <w:rPr>
          <w:rFonts w:ascii="Arial" w:hAnsi="Arial" w:cs="Arial"/>
          <w:b/>
          <w:sz w:val="20"/>
          <w:szCs w:val="20"/>
        </w:rPr>
        <w:t>3.4 Economic Analysis</w:t>
      </w:r>
    </w:p>
    <w:p w:rsidR="004811F1" w:rsidRPr="0090024D" w:rsidRDefault="004811F1" w:rsidP="004811F1">
      <w:pPr>
        <w:spacing w:line="240" w:lineRule="atLeast"/>
        <w:jc w:val="both"/>
        <w:rPr>
          <w:sz w:val="20"/>
          <w:szCs w:val="20"/>
        </w:rPr>
      </w:pPr>
    </w:p>
    <w:p w:rsidR="004811F1" w:rsidRPr="0090024D" w:rsidRDefault="004811F1" w:rsidP="004811F1">
      <w:pPr>
        <w:spacing w:line="240" w:lineRule="atLeast"/>
        <w:jc w:val="both"/>
        <w:rPr>
          <w:sz w:val="20"/>
          <w:szCs w:val="20"/>
        </w:rPr>
      </w:pPr>
      <w:r w:rsidRPr="0090024D">
        <w:rPr>
          <w:sz w:val="20"/>
          <w:szCs w:val="20"/>
        </w:rPr>
        <w:t xml:space="preserve">The Consultant shall carry out an economic analysis for the proposed bridge. The Consultant shall undertake a detailed economic evaluation of the scheme with necessary parameters. Benefits accruing from the generated traffic shall also be considered; economic investment and maintenance cost shall be estimated. The Consultant will perform economic feasibility study by both of two distinct analysis methods; viz. Multi-criteria Decision Analysis (MCDA) and Cost-benefit Analysis (CBA). Comparative economic evaluation of various alternative options including the ‘Do nothing’ option shall be performed. </w:t>
      </w:r>
    </w:p>
    <w:p w:rsidR="004811F1" w:rsidRPr="0090024D" w:rsidRDefault="004811F1" w:rsidP="004811F1">
      <w:pPr>
        <w:spacing w:line="240" w:lineRule="atLeast"/>
        <w:jc w:val="both"/>
        <w:rPr>
          <w:sz w:val="20"/>
          <w:szCs w:val="20"/>
        </w:rPr>
      </w:pPr>
    </w:p>
    <w:p w:rsidR="004811F1" w:rsidRPr="0090024D" w:rsidRDefault="004811F1" w:rsidP="004811F1">
      <w:pPr>
        <w:spacing w:line="240" w:lineRule="atLeast"/>
        <w:jc w:val="both"/>
        <w:rPr>
          <w:sz w:val="20"/>
          <w:szCs w:val="20"/>
        </w:rPr>
      </w:pPr>
      <w:r w:rsidRPr="0090024D">
        <w:rPr>
          <w:sz w:val="20"/>
          <w:szCs w:val="20"/>
        </w:rPr>
        <w:t>In the MCDA appropriate objectives shall be identified both in costs and benefits streams. Appropriate number of criteria shall be selected for the objectives and elaborate scoring and weighting of different criteria and objectives shall be performed to obtain overall scores for each of the alternatives. Decision will be taken from this analysis regarding the most cost-effective solution. Sensitivity analyses shall be carried out to understand if preferences or weights other than the selected ones affect determination of the best option. Sensitivity of the overall scores should be studied with equal weights and equal scores for all the criteria, and also changed weights of different criteria under objective Benefit with criteria for Cost remaining unchanged.</w:t>
      </w:r>
    </w:p>
    <w:p w:rsidR="004811F1" w:rsidRPr="0090024D" w:rsidRDefault="004811F1" w:rsidP="004811F1">
      <w:pPr>
        <w:spacing w:line="240" w:lineRule="atLeast"/>
        <w:jc w:val="both"/>
        <w:rPr>
          <w:sz w:val="20"/>
          <w:szCs w:val="20"/>
        </w:rPr>
      </w:pPr>
    </w:p>
    <w:p w:rsidR="004811F1" w:rsidRPr="0090024D" w:rsidRDefault="004811F1" w:rsidP="004811F1">
      <w:pPr>
        <w:spacing w:line="240" w:lineRule="atLeast"/>
        <w:jc w:val="both"/>
        <w:rPr>
          <w:sz w:val="20"/>
          <w:szCs w:val="20"/>
        </w:rPr>
      </w:pPr>
      <w:r w:rsidRPr="0090024D">
        <w:rPr>
          <w:sz w:val="20"/>
          <w:szCs w:val="20"/>
        </w:rPr>
        <w:t xml:space="preserve">The elements of CBA shall be grouped into an appropriate number of categories. Financial costs of various elements shall be measured at existing market price. Financial cost estimates shall be converted into economic cost using shadow price factors taken from authentic sources. The economic viability and justification of the proposed investment compared to other alternatives shall be analyzed </w:t>
      </w:r>
      <w:r w:rsidRPr="0090024D">
        <w:rPr>
          <w:sz w:val="20"/>
          <w:szCs w:val="20"/>
        </w:rPr>
        <w:lastRenderedPageBreak/>
        <w:t>in terms of parameters such as Net Present Value (NPV), Benefit-cost Ratio (BCR), and Internal Rate of Return (IRR). Both Economic Internal Rate of Return (EIRR) and Financial Internal Rate of Return (FIRR) shall be calculated. The following shall be identified:</w:t>
      </w:r>
    </w:p>
    <w:p w:rsidR="004811F1" w:rsidRPr="0090024D" w:rsidRDefault="004811F1" w:rsidP="004811F1">
      <w:pPr>
        <w:spacing w:line="240" w:lineRule="atLeast"/>
        <w:jc w:val="both"/>
        <w:rPr>
          <w:sz w:val="20"/>
          <w:szCs w:val="20"/>
        </w:rPr>
      </w:pPr>
    </w:p>
    <w:p w:rsidR="004811F1" w:rsidRPr="0090024D" w:rsidRDefault="004811F1" w:rsidP="007476E8">
      <w:pPr>
        <w:pStyle w:val="ListParagraph"/>
        <w:numPr>
          <w:ilvl w:val="0"/>
          <w:numId w:val="8"/>
        </w:numPr>
        <w:spacing w:line="240" w:lineRule="atLeast"/>
        <w:ind w:left="720" w:hanging="450"/>
        <w:jc w:val="both"/>
        <w:rPr>
          <w:rFonts w:ascii="Arial" w:hAnsi="Arial" w:cs="Arial"/>
          <w:sz w:val="20"/>
          <w:szCs w:val="20"/>
        </w:rPr>
      </w:pPr>
      <w:r w:rsidRPr="0090024D">
        <w:rPr>
          <w:rFonts w:ascii="Arial" w:hAnsi="Arial" w:cs="Arial"/>
          <w:sz w:val="20"/>
          <w:szCs w:val="20"/>
        </w:rPr>
        <w:t>Economic Internal Rate of Return (EIRR);</w:t>
      </w:r>
    </w:p>
    <w:p w:rsidR="004811F1" w:rsidRPr="0090024D" w:rsidRDefault="004811F1" w:rsidP="007476E8">
      <w:pPr>
        <w:pStyle w:val="ListParagraph"/>
        <w:numPr>
          <w:ilvl w:val="0"/>
          <w:numId w:val="8"/>
        </w:numPr>
        <w:spacing w:line="240" w:lineRule="atLeast"/>
        <w:ind w:left="720" w:hanging="450"/>
        <w:jc w:val="both"/>
        <w:rPr>
          <w:rFonts w:ascii="Arial" w:hAnsi="Arial" w:cs="Arial"/>
          <w:sz w:val="20"/>
          <w:szCs w:val="20"/>
        </w:rPr>
      </w:pPr>
      <w:r w:rsidRPr="0090024D">
        <w:rPr>
          <w:rFonts w:ascii="Arial" w:hAnsi="Arial" w:cs="Arial"/>
          <w:sz w:val="20"/>
          <w:szCs w:val="20"/>
        </w:rPr>
        <w:t>Net Present Value (NPV);</w:t>
      </w:r>
    </w:p>
    <w:p w:rsidR="004811F1" w:rsidRPr="0090024D" w:rsidRDefault="004811F1" w:rsidP="007476E8">
      <w:pPr>
        <w:pStyle w:val="ListParagraph"/>
        <w:numPr>
          <w:ilvl w:val="0"/>
          <w:numId w:val="8"/>
        </w:numPr>
        <w:spacing w:line="240" w:lineRule="atLeast"/>
        <w:ind w:left="720" w:hanging="450"/>
        <w:jc w:val="both"/>
        <w:rPr>
          <w:rFonts w:ascii="Arial" w:hAnsi="Arial" w:cs="Arial"/>
          <w:sz w:val="20"/>
          <w:szCs w:val="20"/>
        </w:rPr>
      </w:pPr>
      <w:r w:rsidRPr="0090024D">
        <w:rPr>
          <w:rFonts w:ascii="Arial" w:hAnsi="Arial" w:cs="Arial"/>
          <w:sz w:val="20"/>
          <w:szCs w:val="20"/>
        </w:rPr>
        <w:t>Benefit Cost Ratio (BCR);</w:t>
      </w:r>
    </w:p>
    <w:p w:rsidR="004811F1" w:rsidRPr="0090024D" w:rsidRDefault="004811F1" w:rsidP="007476E8">
      <w:pPr>
        <w:pStyle w:val="ListParagraph"/>
        <w:numPr>
          <w:ilvl w:val="0"/>
          <w:numId w:val="8"/>
        </w:numPr>
        <w:spacing w:line="240" w:lineRule="atLeast"/>
        <w:ind w:left="720" w:hanging="450"/>
        <w:jc w:val="both"/>
        <w:rPr>
          <w:rFonts w:ascii="Arial" w:hAnsi="Arial" w:cs="Arial"/>
          <w:sz w:val="20"/>
          <w:szCs w:val="20"/>
        </w:rPr>
      </w:pPr>
      <w:r w:rsidRPr="0090024D">
        <w:rPr>
          <w:rFonts w:ascii="Arial" w:hAnsi="Arial" w:cs="Arial"/>
          <w:sz w:val="20"/>
          <w:szCs w:val="20"/>
        </w:rPr>
        <w:t>Financial Internal Rate of Return (FIRR).</w:t>
      </w:r>
    </w:p>
    <w:p w:rsidR="004811F1" w:rsidRPr="0090024D" w:rsidRDefault="004811F1" w:rsidP="004811F1">
      <w:pPr>
        <w:spacing w:line="240" w:lineRule="atLeast"/>
        <w:jc w:val="both"/>
        <w:rPr>
          <w:sz w:val="20"/>
          <w:szCs w:val="20"/>
        </w:rPr>
      </w:pPr>
    </w:p>
    <w:p w:rsidR="004811F1" w:rsidRPr="0090024D" w:rsidRDefault="004811F1" w:rsidP="004811F1">
      <w:pPr>
        <w:spacing w:line="240" w:lineRule="atLeast"/>
        <w:jc w:val="both"/>
        <w:rPr>
          <w:sz w:val="20"/>
          <w:szCs w:val="20"/>
        </w:rPr>
      </w:pPr>
      <w:r w:rsidRPr="0090024D">
        <w:rPr>
          <w:sz w:val="20"/>
          <w:szCs w:val="20"/>
        </w:rPr>
        <w:t>Sensitivity analyses shall be performed for the CBA by applying a reasonable percentage of discount rate for cost and benefit streams, and also by applying a reasonable percentage of benefit reduction simultaneously with a reasonable percentage of cost overrun. The financial and economic evaluations shall culminate in recommendations regarding viability of the project, and if viable, the most feasible development option.</w:t>
      </w:r>
    </w:p>
    <w:p w:rsidR="0080640D" w:rsidRPr="0090024D" w:rsidRDefault="0080640D" w:rsidP="004811F1">
      <w:pPr>
        <w:spacing w:line="240" w:lineRule="atLeast"/>
        <w:jc w:val="both"/>
        <w:rPr>
          <w:sz w:val="20"/>
          <w:szCs w:val="20"/>
        </w:rPr>
      </w:pPr>
    </w:p>
    <w:p w:rsidR="004811F1" w:rsidRPr="0090024D" w:rsidRDefault="004811F1" w:rsidP="007476E8">
      <w:pPr>
        <w:pStyle w:val="BodyText"/>
        <w:numPr>
          <w:ilvl w:val="0"/>
          <w:numId w:val="18"/>
        </w:numPr>
        <w:spacing w:after="0" w:line="240" w:lineRule="atLeast"/>
        <w:ind w:left="360" w:hanging="270"/>
        <w:rPr>
          <w:rFonts w:ascii="Arial" w:hAnsi="Arial" w:cs="Arial"/>
          <w:b/>
          <w:sz w:val="20"/>
          <w:szCs w:val="20"/>
        </w:rPr>
      </w:pPr>
      <w:r w:rsidRPr="0090024D">
        <w:rPr>
          <w:rFonts w:ascii="Arial" w:hAnsi="Arial" w:cs="Arial"/>
          <w:b/>
          <w:sz w:val="20"/>
          <w:szCs w:val="20"/>
        </w:rPr>
        <w:t>List of Reports, Schedule of Deliverables and Period of Performance</w:t>
      </w:r>
    </w:p>
    <w:p w:rsidR="004811F1" w:rsidRPr="0090024D" w:rsidRDefault="004811F1" w:rsidP="004811F1">
      <w:pPr>
        <w:spacing w:line="240" w:lineRule="atLeast"/>
        <w:jc w:val="both"/>
        <w:rPr>
          <w:sz w:val="20"/>
          <w:szCs w:val="20"/>
        </w:rPr>
      </w:pPr>
    </w:p>
    <w:p w:rsidR="004811F1" w:rsidRPr="0090024D" w:rsidRDefault="004811F1" w:rsidP="004811F1">
      <w:pPr>
        <w:spacing w:line="240" w:lineRule="atLeast"/>
        <w:jc w:val="both"/>
        <w:rPr>
          <w:sz w:val="20"/>
          <w:szCs w:val="20"/>
        </w:rPr>
      </w:pPr>
      <w:r w:rsidRPr="0090024D">
        <w:rPr>
          <w:sz w:val="20"/>
          <w:szCs w:val="20"/>
        </w:rPr>
        <w:t>All reports and submissions shall be in English and presented and illustrated in a clear and concise professional manner. Each report and other deliverables shall be submitted in specified number of hard copies along with CD containing soft copy of the report in pdf and normal format. All reports require approval of the client. All hard copies of reports shall be presented in the form of bound/spirally bound books.</w:t>
      </w:r>
    </w:p>
    <w:p w:rsidR="004811F1" w:rsidRPr="0090024D" w:rsidRDefault="004811F1" w:rsidP="004811F1">
      <w:pPr>
        <w:spacing w:line="240" w:lineRule="atLeast"/>
        <w:jc w:val="both"/>
        <w:rPr>
          <w:sz w:val="20"/>
          <w:szCs w:val="20"/>
        </w:rPr>
      </w:pPr>
    </w:p>
    <w:p w:rsidR="004811F1" w:rsidRPr="0090024D" w:rsidRDefault="00DE3FD1" w:rsidP="004811F1">
      <w:pPr>
        <w:spacing w:line="240" w:lineRule="atLeast"/>
        <w:jc w:val="both"/>
        <w:rPr>
          <w:b/>
          <w:sz w:val="20"/>
          <w:szCs w:val="20"/>
        </w:rPr>
      </w:pPr>
      <w:r>
        <w:rPr>
          <w:b/>
          <w:sz w:val="20"/>
          <w:szCs w:val="20"/>
        </w:rPr>
        <w:t xml:space="preserve">4.1 </w:t>
      </w:r>
      <w:r w:rsidR="004811F1" w:rsidRPr="0090024D">
        <w:rPr>
          <w:b/>
          <w:sz w:val="20"/>
          <w:szCs w:val="20"/>
        </w:rPr>
        <w:t>Inception Report</w:t>
      </w:r>
    </w:p>
    <w:p w:rsidR="004811F1" w:rsidRPr="0090024D" w:rsidRDefault="004811F1" w:rsidP="004811F1">
      <w:pPr>
        <w:spacing w:line="240" w:lineRule="atLeast"/>
        <w:jc w:val="both"/>
        <w:rPr>
          <w:sz w:val="20"/>
          <w:szCs w:val="20"/>
        </w:rPr>
      </w:pPr>
    </w:p>
    <w:p w:rsidR="004811F1" w:rsidRPr="0090024D" w:rsidRDefault="004811F1" w:rsidP="004811F1">
      <w:pPr>
        <w:spacing w:line="240" w:lineRule="atLeast"/>
        <w:jc w:val="both"/>
        <w:rPr>
          <w:sz w:val="20"/>
          <w:szCs w:val="20"/>
        </w:rPr>
      </w:pPr>
      <w:r w:rsidRPr="0090024D">
        <w:rPr>
          <w:sz w:val="20"/>
          <w:szCs w:val="20"/>
        </w:rPr>
        <w:t xml:space="preserve">The Consultant shall submit </w:t>
      </w:r>
      <w:r w:rsidR="00D36A3F">
        <w:rPr>
          <w:sz w:val="20"/>
          <w:szCs w:val="20"/>
        </w:rPr>
        <w:t>I</w:t>
      </w:r>
      <w:r w:rsidRPr="0090024D">
        <w:rPr>
          <w:sz w:val="20"/>
          <w:szCs w:val="20"/>
        </w:rPr>
        <w:t xml:space="preserve">nception </w:t>
      </w:r>
      <w:r w:rsidR="00D36A3F">
        <w:rPr>
          <w:sz w:val="20"/>
          <w:szCs w:val="20"/>
        </w:rPr>
        <w:t>R</w:t>
      </w:r>
      <w:r w:rsidRPr="0090024D">
        <w:rPr>
          <w:sz w:val="20"/>
          <w:szCs w:val="20"/>
        </w:rPr>
        <w:t>eport in 2 (Two) copies to the client withi</w:t>
      </w:r>
      <w:r w:rsidR="009A32B0" w:rsidRPr="0090024D">
        <w:rPr>
          <w:sz w:val="20"/>
          <w:szCs w:val="20"/>
        </w:rPr>
        <w:t>n one (one</w:t>
      </w:r>
      <w:r w:rsidRPr="0090024D">
        <w:rPr>
          <w:sz w:val="20"/>
          <w:szCs w:val="20"/>
        </w:rPr>
        <w:t>)</w:t>
      </w:r>
      <w:r w:rsidR="009A32B0" w:rsidRPr="0090024D">
        <w:rPr>
          <w:sz w:val="20"/>
          <w:szCs w:val="20"/>
        </w:rPr>
        <w:t xml:space="preserve"> month </w:t>
      </w:r>
      <w:r w:rsidRPr="0090024D">
        <w:rPr>
          <w:sz w:val="20"/>
          <w:szCs w:val="20"/>
        </w:rPr>
        <w:t>of commencement of the service. The report will include the Consultant’s realistic detailed work methodology and program, staffing schedule for tasks (including methodology and details of investigations proposed. This will also focus on the record of consultant’s mobilization, site visit and discussion with the local stakeholders, authority of the PM office including any suggestion, arrangement of survey and investigation including their methodology, manpower etc. The inception report also includes the necessary arrangement for maintaining the quality assurance of consultant’s works in every stage of assignments. The comments and suggestion from the presentation shall be incorporated on the inception report prior to finalize and approved by the Client.</w:t>
      </w:r>
    </w:p>
    <w:p w:rsidR="004811F1" w:rsidRPr="0090024D" w:rsidRDefault="004811F1" w:rsidP="004811F1">
      <w:pPr>
        <w:spacing w:line="240" w:lineRule="atLeast"/>
        <w:jc w:val="both"/>
        <w:rPr>
          <w:sz w:val="20"/>
          <w:szCs w:val="20"/>
        </w:rPr>
      </w:pPr>
    </w:p>
    <w:p w:rsidR="004811F1" w:rsidRPr="0090024D" w:rsidRDefault="00DE3FD1" w:rsidP="004811F1">
      <w:pPr>
        <w:spacing w:line="240" w:lineRule="atLeast"/>
        <w:jc w:val="both"/>
        <w:rPr>
          <w:b/>
          <w:sz w:val="20"/>
          <w:szCs w:val="20"/>
        </w:rPr>
      </w:pPr>
      <w:r>
        <w:rPr>
          <w:b/>
          <w:sz w:val="20"/>
          <w:szCs w:val="20"/>
        </w:rPr>
        <w:t xml:space="preserve">4.2 </w:t>
      </w:r>
      <w:r w:rsidR="004811F1" w:rsidRPr="0090024D">
        <w:rPr>
          <w:b/>
          <w:sz w:val="20"/>
          <w:szCs w:val="20"/>
        </w:rPr>
        <w:t>Draft Feasibility Report</w:t>
      </w:r>
    </w:p>
    <w:p w:rsidR="004811F1" w:rsidRPr="0090024D" w:rsidRDefault="004811F1" w:rsidP="004811F1">
      <w:pPr>
        <w:spacing w:line="240" w:lineRule="atLeast"/>
        <w:jc w:val="both"/>
        <w:rPr>
          <w:sz w:val="20"/>
          <w:szCs w:val="20"/>
        </w:rPr>
      </w:pPr>
    </w:p>
    <w:p w:rsidR="004811F1" w:rsidRPr="0090024D" w:rsidRDefault="004811F1" w:rsidP="004811F1">
      <w:pPr>
        <w:spacing w:line="240" w:lineRule="atLeast"/>
        <w:jc w:val="both"/>
        <w:rPr>
          <w:sz w:val="20"/>
          <w:szCs w:val="20"/>
        </w:rPr>
      </w:pPr>
      <w:r w:rsidRPr="0090024D">
        <w:rPr>
          <w:sz w:val="20"/>
          <w:szCs w:val="20"/>
        </w:rPr>
        <w:t>The Draft Feasibility Report shall be prepared incorporating all the requirements of Economic Feasibility study specified above</w:t>
      </w:r>
      <w:r w:rsidRPr="0090024D">
        <w:rPr>
          <w:b/>
          <w:sz w:val="20"/>
          <w:szCs w:val="20"/>
        </w:rPr>
        <w:t>.</w:t>
      </w:r>
      <w:r w:rsidRPr="0090024D">
        <w:rPr>
          <w:sz w:val="20"/>
          <w:szCs w:val="20"/>
        </w:rPr>
        <w:t xml:space="preserve"> The Consultant shall submit Draft Feasibility report in 2 (Two) copies for each bridge separately to the client within </w:t>
      </w:r>
      <w:r w:rsidR="009A32B0" w:rsidRPr="0090024D">
        <w:rPr>
          <w:sz w:val="20"/>
          <w:szCs w:val="20"/>
        </w:rPr>
        <w:t xml:space="preserve">the stipulated time </w:t>
      </w:r>
      <w:r w:rsidRPr="0090024D">
        <w:rPr>
          <w:sz w:val="20"/>
          <w:szCs w:val="20"/>
        </w:rPr>
        <w:t>of commencement of the service. The report shall contain pertinent breakup data and analysis of economic and financial aspects of the proposed each bridge individually. The report shall recommend the type of structure best suited to the site from financial and economic viewpoints. The following survey, investigation must be done and included in the draft feasibility report.</w:t>
      </w:r>
    </w:p>
    <w:p w:rsidR="004811F1" w:rsidRPr="0090024D" w:rsidRDefault="004811F1" w:rsidP="004811F1">
      <w:pPr>
        <w:spacing w:line="240" w:lineRule="atLeast"/>
        <w:jc w:val="both"/>
        <w:rPr>
          <w:sz w:val="20"/>
          <w:szCs w:val="20"/>
        </w:rPr>
      </w:pPr>
    </w:p>
    <w:p w:rsidR="001513BB" w:rsidRDefault="004811F1" w:rsidP="0038161A">
      <w:pPr>
        <w:numPr>
          <w:ilvl w:val="0"/>
          <w:numId w:val="9"/>
        </w:numPr>
        <w:spacing w:before="120" w:line="240" w:lineRule="atLeast"/>
        <w:jc w:val="both"/>
        <w:rPr>
          <w:sz w:val="20"/>
          <w:szCs w:val="20"/>
        </w:rPr>
      </w:pPr>
      <w:r w:rsidRPr="001513BB">
        <w:rPr>
          <w:sz w:val="20"/>
          <w:szCs w:val="20"/>
        </w:rPr>
        <w:t>Traffic survey and projection</w:t>
      </w:r>
    </w:p>
    <w:p w:rsidR="004811F1" w:rsidRPr="001513BB" w:rsidRDefault="004811F1" w:rsidP="0038161A">
      <w:pPr>
        <w:numPr>
          <w:ilvl w:val="0"/>
          <w:numId w:val="9"/>
        </w:numPr>
        <w:spacing w:before="120" w:line="240" w:lineRule="atLeast"/>
        <w:jc w:val="both"/>
        <w:rPr>
          <w:sz w:val="20"/>
          <w:szCs w:val="20"/>
        </w:rPr>
      </w:pPr>
      <w:r w:rsidRPr="001513BB">
        <w:rPr>
          <w:sz w:val="20"/>
          <w:szCs w:val="20"/>
        </w:rPr>
        <w:t>Resettlement action plan</w:t>
      </w:r>
    </w:p>
    <w:p w:rsidR="004811F1" w:rsidRDefault="004811F1" w:rsidP="007476E8">
      <w:pPr>
        <w:numPr>
          <w:ilvl w:val="0"/>
          <w:numId w:val="9"/>
        </w:numPr>
        <w:spacing w:before="120" w:line="240" w:lineRule="atLeast"/>
        <w:jc w:val="both"/>
        <w:rPr>
          <w:sz w:val="20"/>
          <w:szCs w:val="20"/>
        </w:rPr>
      </w:pPr>
      <w:r w:rsidRPr="0090024D">
        <w:rPr>
          <w:sz w:val="20"/>
          <w:szCs w:val="20"/>
        </w:rPr>
        <w:t>Socioeconomic Analysis</w:t>
      </w:r>
    </w:p>
    <w:p w:rsidR="00345EE3" w:rsidRPr="0090024D" w:rsidRDefault="00345EE3" w:rsidP="007476E8">
      <w:pPr>
        <w:numPr>
          <w:ilvl w:val="0"/>
          <w:numId w:val="9"/>
        </w:numPr>
        <w:spacing w:before="120" w:line="240" w:lineRule="atLeast"/>
        <w:jc w:val="both"/>
        <w:rPr>
          <w:sz w:val="20"/>
          <w:szCs w:val="20"/>
        </w:rPr>
      </w:pPr>
      <w:r>
        <w:rPr>
          <w:sz w:val="20"/>
          <w:szCs w:val="20"/>
        </w:rPr>
        <w:t xml:space="preserve">Traffic loading pattern of the </w:t>
      </w:r>
    </w:p>
    <w:p w:rsidR="004811F1" w:rsidRPr="0090024D" w:rsidRDefault="004811F1" w:rsidP="004811F1">
      <w:pPr>
        <w:spacing w:line="240" w:lineRule="atLeast"/>
        <w:jc w:val="both"/>
        <w:rPr>
          <w:sz w:val="20"/>
          <w:szCs w:val="20"/>
        </w:rPr>
      </w:pPr>
    </w:p>
    <w:p w:rsidR="004811F1" w:rsidRDefault="004811F1" w:rsidP="004811F1">
      <w:pPr>
        <w:spacing w:line="240" w:lineRule="atLeast"/>
        <w:jc w:val="both"/>
        <w:rPr>
          <w:sz w:val="20"/>
          <w:szCs w:val="20"/>
        </w:rPr>
      </w:pPr>
      <w:r w:rsidRPr="0090024D">
        <w:rPr>
          <w:sz w:val="20"/>
          <w:szCs w:val="20"/>
        </w:rPr>
        <w:t>Detail presentation on the draft feasibility report shall be carried out in LGED in presences of LGED officials and other participants. The comments and suggestion from the presentation shall be incorporated on the draft report prior to finalize and approved by the Client.</w:t>
      </w:r>
    </w:p>
    <w:p w:rsidR="007A033F" w:rsidRDefault="007A033F" w:rsidP="004811F1">
      <w:pPr>
        <w:spacing w:line="240" w:lineRule="atLeast"/>
        <w:jc w:val="both"/>
        <w:rPr>
          <w:sz w:val="20"/>
          <w:szCs w:val="20"/>
        </w:rPr>
      </w:pPr>
    </w:p>
    <w:p w:rsidR="007A033F" w:rsidRDefault="007A033F" w:rsidP="004811F1">
      <w:pPr>
        <w:spacing w:line="240" w:lineRule="atLeast"/>
        <w:jc w:val="both"/>
        <w:rPr>
          <w:sz w:val="20"/>
          <w:szCs w:val="20"/>
        </w:rPr>
      </w:pPr>
    </w:p>
    <w:p w:rsidR="007A033F" w:rsidRDefault="007A033F" w:rsidP="004811F1">
      <w:pPr>
        <w:spacing w:line="240" w:lineRule="atLeast"/>
        <w:jc w:val="both"/>
        <w:rPr>
          <w:sz w:val="20"/>
          <w:szCs w:val="20"/>
        </w:rPr>
      </w:pPr>
    </w:p>
    <w:p w:rsidR="007A033F" w:rsidRDefault="007A033F" w:rsidP="004811F1">
      <w:pPr>
        <w:spacing w:line="240" w:lineRule="atLeast"/>
        <w:jc w:val="both"/>
        <w:rPr>
          <w:sz w:val="20"/>
          <w:szCs w:val="20"/>
        </w:rPr>
      </w:pPr>
    </w:p>
    <w:p w:rsidR="007A033F" w:rsidRDefault="007A033F" w:rsidP="004811F1">
      <w:pPr>
        <w:spacing w:line="240" w:lineRule="atLeast"/>
        <w:jc w:val="both"/>
        <w:rPr>
          <w:sz w:val="20"/>
          <w:szCs w:val="20"/>
        </w:rPr>
      </w:pPr>
    </w:p>
    <w:p w:rsidR="007A033F" w:rsidRDefault="007A033F" w:rsidP="004811F1">
      <w:pPr>
        <w:spacing w:line="240" w:lineRule="atLeast"/>
        <w:jc w:val="both"/>
        <w:rPr>
          <w:sz w:val="20"/>
          <w:szCs w:val="20"/>
        </w:rPr>
      </w:pPr>
    </w:p>
    <w:p w:rsidR="007A033F" w:rsidRDefault="007A033F" w:rsidP="004811F1">
      <w:pPr>
        <w:spacing w:line="240" w:lineRule="atLeast"/>
        <w:jc w:val="both"/>
        <w:rPr>
          <w:sz w:val="20"/>
          <w:szCs w:val="20"/>
        </w:rPr>
      </w:pPr>
    </w:p>
    <w:p w:rsidR="007A033F" w:rsidRDefault="007A033F" w:rsidP="004811F1">
      <w:pPr>
        <w:spacing w:line="240" w:lineRule="atLeast"/>
        <w:jc w:val="both"/>
        <w:rPr>
          <w:sz w:val="20"/>
          <w:szCs w:val="20"/>
        </w:rPr>
      </w:pPr>
    </w:p>
    <w:p w:rsidR="004811F1" w:rsidRPr="0090024D" w:rsidRDefault="00DE3FD1" w:rsidP="007A033F">
      <w:pPr>
        <w:keepNext/>
        <w:spacing w:before="100" w:beforeAutospacing="1" w:after="100" w:afterAutospacing="1" w:line="240" w:lineRule="atLeast"/>
        <w:contextualSpacing/>
        <w:jc w:val="both"/>
        <w:rPr>
          <w:b/>
          <w:sz w:val="20"/>
          <w:szCs w:val="20"/>
        </w:rPr>
      </w:pPr>
      <w:r>
        <w:rPr>
          <w:b/>
          <w:sz w:val="20"/>
          <w:szCs w:val="20"/>
        </w:rPr>
        <w:t xml:space="preserve">4.3 </w:t>
      </w:r>
      <w:r w:rsidR="004811F1" w:rsidRPr="0090024D">
        <w:rPr>
          <w:b/>
          <w:sz w:val="20"/>
          <w:szCs w:val="20"/>
        </w:rPr>
        <w:t>Final Feasibility Report</w:t>
      </w:r>
    </w:p>
    <w:p w:rsidR="004811F1" w:rsidRPr="0090024D" w:rsidRDefault="004811F1" w:rsidP="007A033F">
      <w:pPr>
        <w:spacing w:before="100" w:beforeAutospacing="1" w:after="100" w:afterAutospacing="1" w:line="240" w:lineRule="atLeast"/>
        <w:contextualSpacing/>
        <w:jc w:val="both"/>
        <w:rPr>
          <w:sz w:val="20"/>
          <w:szCs w:val="20"/>
        </w:rPr>
      </w:pPr>
    </w:p>
    <w:p w:rsidR="004811F1" w:rsidRPr="0090024D" w:rsidRDefault="004811F1" w:rsidP="004811F1">
      <w:pPr>
        <w:spacing w:line="240" w:lineRule="atLeast"/>
        <w:jc w:val="both"/>
        <w:rPr>
          <w:sz w:val="20"/>
          <w:szCs w:val="20"/>
        </w:rPr>
      </w:pPr>
      <w:r w:rsidRPr="0090024D">
        <w:rPr>
          <w:sz w:val="20"/>
          <w:szCs w:val="20"/>
        </w:rPr>
        <w:t>The draft feasibility report submitted by the Consultant will be examined by the Client for approval. The Consultant shall incorporate comments and suggestions of appropriate authority of the Client and prepare the Final Feasibility Report. Final feasibility report shall be submitted after receiving comments of the client on the draft in 5 (five) copies. The final feasibility report shall include the following final study report including all comments and suggestion of the client.</w:t>
      </w:r>
    </w:p>
    <w:p w:rsidR="004811F1" w:rsidRPr="0090024D" w:rsidRDefault="004811F1" w:rsidP="007476E8">
      <w:pPr>
        <w:numPr>
          <w:ilvl w:val="0"/>
          <w:numId w:val="9"/>
        </w:numPr>
        <w:spacing w:before="120" w:line="240" w:lineRule="atLeast"/>
        <w:jc w:val="both"/>
        <w:rPr>
          <w:sz w:val="20"/>
          <w:szCs w:val="20"/>
        </w:rPr>
      </w:pPr>
      <w:r w:rsidRPr="0090024D">
        <w:rPr>
          <w:sz w:val="20"/>
          <w:szCs w:val="20"/>
        </w:rPr>
        <w:t>Traffic survey and Projection</w:t>
      </w:r>
    </w:p>
    <w:p w:rsidR="004811F1" w:rsidRPr="0090024D" w:rsidRDefault="004811F1" w:rsidP="007476E8">
      <w:pPr>
        <w:numPr>
          <w:ilvl w:val="0"/>
          <w:numId w:val="9"/>
        </w:numPr>
        <w:spacing w:before="120" w:line="240" w:lineRule="atLeast"/>
        <w:jc w:val="both"/>
        <w:rPr>
          <w:sz w:val="20"/>
          <w:szCs w:val="20"/>
        </w:rPr>
      </w:pPr>
      <w:r w:rsidRPr="0090024D">
        <w:rPr>
          <w:sz w:val="20"/>
          <w:szCs w:val="20"/>
        </w:rPr>
        <w:t xml:space="preserve">Land Acquisition and Resettlement Action Plan </w:t>
      </w:r>
    </w:p>
    <w:p w:rsidR="004811F1" w:rsidRPr="0090024D" w:rsidRDefault="004811F1" w:rsidP="007476E8">
      <w:pPr>
        <w:numPr>
          <w:ilvl w:val="0"/>
          <w:numId w:val="9"/>
        </w:numPr>
        <w:spacing w:before="120" w:line="240" w:lineRule="atLeast"/>
        <w:jc w:val="both"/>
        <w:rPr>
          <w:sz w:val="20"/>
          <w:szCs w:val="20"/>
        </w:rPr>
      </w:pPr>
      <w:r w:rsidRPr="0090024D">
        <w:rPr>
          <w:sz w:val="20"/>
          <w:szCs w:val="20"/>
        </w:rPr>
        <w:t xml:space="preserve">Socioeconomic Analysis </w:t>
      </w:r>
    </w:p>
    <w:p w:rsidR="004811F1" w:rsidRPr="0090024D" w:rsidRDefault="004811F1" w:rsidP="004811F1">
      <w:pPr>
        <w:spacing w:line="240" w:lineRule="atLeast"/>
        <w:jc w:val="both"/>
        <w:rPr>
          <w:b/>
          <w:sz w:val="20"/>
          <w:szCs w:val="20"/>
        </w:rPr>
      </w:pPr>
    </w:p>
    <w:p w:rsidR="004811F1" w:rsidRPr="0090024D" w:rsidRDefault="004811F1" w:rsidP="007476E8">
      <w:pPr>
        <w:pStyle w:val="ListParagraph"/>
        <w:numPr>
          <w:ilvl w:val="0"/>
          <w:numId w:val="18"/>
        </w:numPr>
        <w:spacing w:line="240" w:lineRule="atLeast"/>
        <w:ind w:left="360"/>
        <w:jc w:val="both"/>
        <w:rPr>
          <w:rFonts w:ascii="Arial" w:hAnsi="Arial" w:cs="Arial"/>
          <w:b/>
          <w:sz w:val="20"/>
          <w:szCs w:val="20"/>
        </w:rPr>
      </w:pPr>
      <w:r w:rsidRPr="0090024D">
        <w:rPr>
          <w:rFonts w:ascii="Arial" w:hAnsi="Arial" w:cs="Arial"/>
          <w:b/>
          <w:sz w:val="20"/>
          <w:szCs w:val="20"/>
        </w:rPr>
        <w:t>Period of Performance</w:t>
      </w:r>
    </w:p>
    <w:p w:rsidR="004811F1" w:rsidRPr="0090024D" w:rsidRDefault="004811F1" w:rsidP="004811F1">
      <w:pPr>
        <w:pStyle w:val="BodyText"/>
        <w:spacing w:after="0" w:line="240" w:lineRule="atLeast"/>
        <w:rPr>
          <w:rFonts w:ascii="Arial" w:hAnsi="Arial" w:cs="Arial"/>
          <w:sz w:val="20"/>
          <w:szCs w:val="20"/>
        </w:rPr>
      </w:pPr>
    </w:p>
    <w:p w:rsidR="004811F1" w:rsidRPr="0090024D" w:rsidRDefault="004811F1" w:rsidP="004811F1">
      <w:pPr>
        <w:pStyle w:val="BodyText"/>
        <w:spacing w:after="0" w:line="240" w:lineRule="atLeast"/>
        <w:jc w:val="both"/>
        <w:rPr>
          <w:rFonts w:ascii="Arial" w:hAnsi="Arial" w:cs="Arial"/>
          <w:sz w:val="20"/>
          <w:szCs w:val="20"/>
        </w:rPr>
      </w:pPr>
      <w:r w:rsidRPr="0090024D">
        <w:rPr>
          <w:rFonts w:ascii="Arial" w:hAnsi="Arial" w:cs="Arial"/>
          <w:sz w:val="20"/>
          <w:szCs w:val="20"/>
        </w:rPr>
        <w:t>The Duration for the services will be</w:t>
      </w:r>
      <w:r w:rsidRPr="0090024D">
        <w:rPr>
          <w:rFonts w:ascii="Arial" w:hAnsi="Arial" w:cs="Arial"/>
          <w:b/>
          <w:sz w:val="20"/>
          <w:szCs w:val="20"/>
        </w:rPr>
        <w:t xml:space="preserve"> </w:t>
      </w:r>
      <w:r w:rsidR="00847BAB">
        <w:rPr>
          <w:rFonts w:ascii="Arial" w:hAnsi="Arial" w:cs="Arial"/>
          <w:b/>
          <w:sz w:val="20"/>
          <w:szCs w:val="20"/>
        </w:rPr>
        <w:t>3</w:t>
      </w:r>
      <w:r w:rsidR="00AE460C">
        <w:rPr>
          <w:rFonts w:ascii="Arial" w:hAnsi="Arial" w:cs="Arial"/>
          <w:b/>
          <w:sz w:val="20"/>
          <w:szCs w:val="20"/>
        </w:rPr>
        <w:t>0</w:t>
      </w:r>
      <w:r w:rsidRPr="0090024D">
        <w:rPr>
          <w:rFonts w:ascii="Arial" w:hAnsi="Arial" w:cs="Arial"/>
          <w:b/>
          <w:sz w:val="20"/>
          <w:szCs w:val="20"/>
        </w:rPr>
        <w:t xml:space="preserve"> (</w:t>
      </w:r>
      <w:r w:rsidR="009C0E79" w:rsidRPr="0090024D">
        <w:rPr>
          <w:rFonts w:ascii="Arial" w:hAnsi="Arial" w:cs="Arial"/>
          <w:b/>
          <w:sz w:val="20"/>
          <w:szCs w:val="20"/>
        </w:rPr>
        <w:t>T</w:t>
      </w:r>
      <w:r w:rsidR="00847BAB">
        <w:rPr>
          <w:rFonts w:ascii="Arial" w:hAnsi="Arial" w:cs="Arial"/>
          <w:b/>
          <w:sz w:val="20"/>
          <w:szCs w:val="20"/>
        </w:rPr>
        <w:t>hirty</w:t>
      </w:r>
      <w:r w:rsidRPr="0090024D">
        <w:rPr>
          <w:rFonts w:ascii="Arial" w:hAnsi="Arial" w:cs="Arial"/>
          <w:b/>
          <w:sz w:val="20"/>
          <w:szCs w:val="20"/>
        </w:rPr>
        <w:t>)</w:t>
      </w:r>
      <w:r w:rsidRPr="0090024D">
        <w:rPr>
          <w:rFonts w:ascii="Arial" w:hAnsi="Arial" w:cs="Arial"/>
          <w:sz w:val="20"/>
          <w:szCs w:val="20"/>
        </w:rPr>
        <w:t xml:space="preserve"> </w:t>
      </w:r>
      <w:r w:rsidRPr="0090024D">
        <w:rPr>
          <w:rFonts w:ascii="Arial" w:hAnsi="Arial" w:cs="Arial"/>
          <w:b/>
          <w:sz w:val="20"/>
          <w:szCs w:val="20"/>
        </w:rPr>
        <w:t>months</w:t>
      </w:r>
      <w:r w:rsidRPr="0090024D">
        <w:rPr>
          <w:rFonts w:ascii="Arial" w:hAnsi="Arial" w:cs="Arial"/>
          <w:sz w:val="20"/>
          <w:szCs w:val="20"/>
        </w:rPr>
        <w:t xml:space="preserve"> from the commencement date. The breakdown of the period shall be as follows:</w:t>
      </w:r>
    </w:p>
    <w:p w:rsidR="004811F1" w:rsidRPr="0090024D" w:rsidRDefault="004811F1" w:rsidP="004811F1">
      <w:pPr>
        <w:pStyle w:val="BodyText"/>
        <w:spacing w:after="0" w:line="240" w:lineRule="atLeast"/>
        <w:rPr>
          <w:rFonts w:ascii="Arial" w:hAnsi="Arial" w:cs="Arial"/>
          <w:sz w:val="20"/>
          <w:szCs w:val="20"/>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5"/>
        <w:gridCol w:w="5325"/>
      </w:tblGrid>
      <w:tr w:rsidR="007762CD" w:rsidRPr="0090024D" w:rsidTr="00174895">
        <w:trPr>
          <w:trHeight w:val="279"/>
        </w:trPr>
        <w:tc>
          <w:tcPr>
            <w:tcW w:w="3615" w:type="dxa"/>
            <w:shd w:val="clear" w:color="auto" w:fill="F2F2F2" w:themeFill="background1" w:themeFillShade="F2"/>
          </w:tcPr>
          <w:p w:rsidR="007762CD" w:rsidRPr="0090024D" w:rsidRDefault="007762CD" w:rsidP="007762CD">
            <w:pPr>
              <w:pStyle w:val="BodyText"/>
              <w:spacing w:after="0" w:line="240" w:lineRule="atLeast"/>
              <w:ind w:left="-75"/>
              <w:jc w:val="center"/>
              <w:rPr>
                <w:rFonts w:ascii="Arial" w:hAnsi="Arial" w:cs="Arial"/>
                <w:sz w:val="20"/>
                <w:szCs w:val="20"/>
              </w:rPr>
            </w:pPr>
            <w:r w:rsidRPr="0090024D">
              <w:rPr>
                <w:rFonts w:ascii="Arial" w:hAnsi="Arial" w:cs="Arial"/>
                <w:sz w:val="20"/>
                <w:szCs w:val="20"/>
              </w:rPr>
              <w:t>Report Type</w:t>
            </w:r>
          </w:p>
        </w:tc>
        <w:tc>
          <w:tcPr>
            <w:tcW w:w="5325" w:type="dxa"/>
            <w:shd w:val="clear" w:color="auto" w:fill="F2F2F2" w:themeFill="background1" w:themeFillShade="F2"/>
          </w:tcPr>
          <w:p w:rsidR="007762CD" w:rsidRPr="0090024D" w:rsidRDefault="007762CD" w:rsidP="007762CD">
            <w:pPr>
              <w:pStyle w:val="BodyText"/>
              <w:spacing w:after="0" w:line="240" w:lineRule="atLeast"/>
              <w:ind w:left="-75"/>
              <w:jc w:val="center"/>
              <w:rPr>
                <w:rFonts w:ascii="Arial" w:hAnsi="Arial" w:cs="Arial"/>
                <w:sz w:val="20"/>
                <w:szCs w:val="20"/>
              </w:rPr>
            </w:pPr>
            <w:r w:rsidRPr="0090024D">
              <w:rPr>
                <w:rFonts w:ascii="Arial" w:hAnsi="Arial" w:cs="Arial"/>
                <w:sz w:val="20"/>
                <w:szCs w:val="20"/>
              </w:rPr>
              <w:t>Duration</w:t>
            </w:r>
          </w:p>
        </w:tc>
      </w:tr>
      <w:tr w:rsidR="007762CD" w:rsidRPr="0090024D" w:rsidTr="007762CD">
        <w:trPr>
          <w:trHeight w:val="70"/>
        </w:trPr>
        <w:tc>
          <w:tcPr>
            <w:tcW w:w="3615" w:type="dxa"/>
          </w:tcPr>
          <w:p w:rsidR="007762CD" w:rsidRPr="0090024D" w:rsidRDefault="007762CD" w:rsidP="007762CD">
            <w:pPr>
              <w:pStyle w:val="BodyText"/>
              <w:spacing w:after="0" w:line="240" w:lineRule="atLeast"/>
              <w:ind w:left="-75"/>
              <w:rPr>
                <w:rFonts w:ascii="Arial" w:hAnsi="Arial" w:cs="Arial"/>
                <w:sz w:val="20"/>
                <w:szCs w:val="20"/>
              </w:rPr>
            </w:pPr>
            <w:r w:rsidRPr="0090024D">
              <w:rPr>
                <w:rFonts w:ascii="Arial" w:hAnsi="Arial" w:cs="Arial"/>
                <w:sz w:val="20"/>
                <w:szCs w:val="20"/>
              </w:rPr>
              <w:t>Inception Report:</w:t>
            </w:r>
          </w:p>
        </w:tc>
        <w:tc>
          <w:tcPr>
            <w:tcW w:w="5325" w:type="dxa"/>
          </w:tcPr>
          <w:p w:rsidR="007762CD" w:rsidRPr="0090024D" w:rsidRDefault="007762CD" w:rsidP="007762CD">
            <w:pPr>
              <w:pStyle w:val="BodyText"/>
              <w:spacing w:after="0" w:line="240" w:lineRule="atLeast"/>
              <w:rPr>
                <w:rFonts w:ascii="Arial" w:hAnsi="Arial" w:cs="Arial"/>
                <w:i/>
                <w:sz w:val="20"/>
                <w:szCs w:val="20"/>
              </w:rPr>
            </w:pPr>
            <w:r w:rsidRPr="0090024D">
              <w:rPr>
                <w:rFonts w:ascii="Arial" w:hAnsi="Arial" w:cs="Arial"/>
                <w:sz w:val="20"/>
                <w:szCs w:val="20"/>
              </w:rPr>
              <w:t xml:space="preserve">within </w:t>
            </w:r>
            <w:r w:rsidRPr="0090024D">
              <w:rPr>
                <w:rFonts w:ascii="Arial" w:hAnsi="Arial" w:cs="Arial"/>
                <w:b/>
                <w:sz w:val="20"/>
                <w:szCs w:val="20"/>
              </w:rPr>
              <w:t xml:space="preserve">1 month </w:t>
            </w:r>
            <w:r w:rsidRPr="0090024D">
              <w:rPr>
                <w:rFonts w:ascii="Arial" w:hAnsi="Arial" w:cs="Arial"/>
                <w:sz w:val="20"/>
                <w:szCs w:val="20"/>
              </w:rPr>
              <w:t>of commencement</w:t>
            </w:r>
          </w:p>
        </w:tc>
      </w:tr>
      <w:tr w:rsidR="007762CD" w:rsidRPr="0090024D" w:rsidTr="007762CD">
        <w:trPr>
          <w:trHeight w:val="70"/>
        </w:trPr>
        <w:tc>
          <w:tcPr>
            <w:tcW w:w="3615" w:type="dxa"/>
          </w:tcPr>
          <w:p w:rsidR="007762CD" w:rsidRPr="0090024D" w:rsidRDefault="007762CD" w:rsidP="005F715F">
            <w:pPr>
              <w:pStyle w:val="BodyText"/>
              <w:spacing w:after="0" w:line="240" w:lineRule="atLeast"/>
              <w:ind w:left="-75"/>
              <w:rPr>
                <w:rFonts w:ascii="Arial" w:hAnsi="Arial" w:cs="Arial"/>
                <w:sz w:val="20"/>
                <w:szCs w:val="20"/>
              </w:rPr>
            </w:pPr>
            <w:r w:rsidRPr="0090024D">
              <w:rPr>
                <w:rFonts w:ascii="Arial" w:hAnsi="Arial" w:cs="Arial"/>
                <w:sz w:val="20"/>
                <w:szCs w:val="20"/>
              </w:rPr>
              <w:t xml:space="preserve">Draft Feasibility Report </w:t>
            </w:r>
          </w:p>
        </w:tc>
        <w:tc>
          <w:tcPr>
            <w:tcW w:w="5325" w:type="dxa"/>
          </w:tcPr>
          <w:p w:rsidR="007762CD" w:rsidRPr="0090024D" w:rsidRDefault="005F715F" w:rsidP="005F715F">
            <w:pPr>
              <w:pStyle w:val="BodyText"/>
              <w:spacing w:after="0" w:line="240" w:lineRule="atLeast"/>
              <w:rPr>
                <w:rFonts w:ascii="Arial" w:hAnsi="Arial" w:cs="Arial"/>
                <w:sz w:val="20"/>
                <w:szCs w:val="20"/>
              </w:rPr>
            </w:pPr>
            <w:r>
              <w:rPr>
                <w:rFonts w:ascii="Arial" w:hAnsi="Arial" w:cs="Arial"/>
                <w:sz w:val="20"/>
                <w:szCs w:val="20"/>
              </w:rPr>
              <w:t>W</w:t>
            </w:r>
            <w:r w:rsidR="007762CD" w:rsidRPr="0090024D">
              <w:rPr>
                <w:rFonts w:ascii="Arial" w:hAnsi="Arial" w:cs="Arial"/>
                <w:sz w:val="20"/>
                <w:szCs w:val="20"/>
              </w:rPr>
              <w:t xml:space="preserve">ithin </w:t>
            </w:r>
            <w:r w:rsidR="007762CD" w:rsidRPr="0090024D">
              <w:rPr>
                <w:rFonts w:ascii="Arial" w:hAnsi="Arial" w:cs="Arial"/>
                <w:b/>
                <w:sz w:val="20"/>
                <w:szCs w:val="20"/>
              </w:rPr>
              <w:t>2 months</w:t>
            </w:r>
            <w:r w:rsidR="007762CD" w:rsidRPr="0090024D">
              <w:rPr>
                <w:rFonts w:ascii="Arial" w:hAnsi="Arial" w:cs="Arial"/>
                <w:sz w:val="20"/>
                <w:szCs w:val="20"/>
              </w:rPr>
              <w:t xml:space="preserve"> of commencement</w:t>
            </w:r>
            <w:r w:rsidR="006446CD" w:rsidRPr="0090024D">
              <w:rPr>
                <w:rFonts w:ascii="Arial" w:hAnsi="Arial" w:cs="Arial"/>
                <w:sz w:val="20"/>
                <w:szCs w:val="20"/>
              </w:rPr>
              <w:t xml:space="preserve"> </w:t>
            </w:r>
          </w:p>
        </w:tc>
      </w:tr>
      <w:tr w:rsidR="007762CD" w:rsidRPr="0090024D" w:rsidTr="007762CD">
        <w:trPr>
          <w:trHeight w:val="70"/>
        </w:trPr>
        <w:tc>
          <w:tcPr>
            <w:tcW w:w="3615" w:type="dxa"/>
          </w:tcPr>
          <w:p w:rsidR="007762CD" w:rsidRPr="0090024D" w:rsidRDefault="007762CD" w:rsidP="005F715F">
            <w:pPr>
              <w:pStyle w:val="BodyText"/>
              <w:spacing w:after="0" w:line="240" w:lineRule="atLeast"/>
              <w:ind w:left="-75"/>
              <w:rPr>
                <w:rFonts w:ascii="Arial" w:hAnsi="Arial" w:cs="Arial"/>
                <w:sz w:val="20"/>
                <w:szCs w:val="20"/>
              </w:rPr>
            </w:pPr>
            <w:r w:rsidRPr="0090024D">
              <w:rPr>
                <w:rFonts w:ascii="Arial" w:hAnsi="Arial" w:cs="Arial"/>
                <w:sz w:val="20"/>
                <w:szCs w:val="20"/>
              </w:rPr>
              <w:t>Final Feasibility Report</w:t>
            </w:r>
            <w:r w:rsidR="001C73B9" w:rsidRPr="0090024D">
              <w:rPr>
                <w:rFonts w:ascii="Arial" w:hAnsi="Arial" w:cs="Arial"/>
                <w:sz w:val="20"/>
                <w:szCs w:val="20"/>
              </w:rPr>
              <w:t xml:space="preserve"> </w:t>
            </w:r>
          </w:p>
        </w:tc>
        <w:tc>
          <w:tcPr>
            <w:tcW w:w="5325" w:type="dxa"/>
          </w:tcPr>
          <w:p w:rsidR="007762CD" w:rsidRPr="0090024D" w:rsidRDefault="005F715F" w:rsidP="005F715F">
            <w:pPr>
              <w:pStyle w:val="BodyText"/>
              <w:spacing w:after="0" w:line="240" w:lineRule="atLeast"/>
              <w:rPr>
                <w:rFonts w:ascii="Arial" w:hAnsi="Arial" w:cs="Arial"/>
                <w:sz w:val="20"/>
                <w:szCs w:val="20"/>
              </w:rPr>
            </w:pPr>
            <w:r>
              <w:rPr>
                <w:rFonts w:ascii="Arial" w:hAnsi="Arial" w:cs="Arial"/>
                <w:b/>
                <w:sz w:val="20"/>
                <w:szCs w:val="20"/>
              </w:rPr>
              <w:t xml:space="preserve">Within </w:t>
            </w:r>
            <w:r w:rsidR="001C73B9" w:rsidRPr="0090024D">
              <w:rPr>
                <w:rFonts w:ascii="Arial" w:hAnsi="Arial" w:cs="Arial"/>
                <w:b/>
                <w:sz w:val="20"/>
                <w:szCs w:val="20"/>
              </w:rPr>
              <w:t>3</w:t>
            </w:r>
            <w:r w:rsidR="007762CD" w:rsidRPr="0090024D">
              <w:rPr>
                <w:rFonts w:ascii="Arial" w:hAnsi="Arial" w:cs="Arial"/>
                <w:b/>
                <w:sz w:val="20"/>
                <w:szCs w:val="20"/>
              </w:rPr>
              <w:t xml:space="preserve"> months</w:t>
            </w:r>
            <w:r w:rsidR="007762CD" w:rsidRPr="0090024D">
              <w:rPr>
                <w:rFonts w:ascii="Arial" w:hAnsi="Arial" w:cs="Arial"/>
                <w:sz w:val="20"/>
                <w:szCs w:val="20"/>
              </w:rPr>
              <w:t xml:space="preserve"> of commencement</w:t>
            </w:r>
            <w:r>
              <w:rPr>
                <w:rFonts w:ascii="Arial" w:hAnsi="Arial" w:cs="Arial"/>
                <w:sz w:val="20"/>
                <w:szCs w:val="20"/>
              </w:rPr>
              <w:t>.</w:t>
            </w:r>
          </w:p>
        </w:tc>
      </w:tr>
    </w:tbl>
    <w:p w:rsidR="004811F1" w:rsidRPr="0090024D" w:rsidRDefault="004811F1" w:rsidP="004811F1">
      <w:pPr>
        <w:pStyle w:val="BodyText"/>
        <w:spacing w:after="0" w:line="240" w:lineRule="atLeast"/>
        <w:rPr>
          <w:rFonts w:ascii="Arial" w:hAnsi="Arial" w:cs="Arial"/>
          <w:sz w:val="20"/>
          <w:szCs w:val="20"/>
        </w:rPr>
      </w:pPr>
    </w:p>
    <w:p w:rsidR="004811F1" w:rsidRPr="0090024D" w:rsidRDefault="004811F1" w:rsidP="007476E8">
      <w:pPr>
        <w:pStyle w:val="ListParagraph"/>
        <w:numPr>
          <w:ilvl w:val="0"/>
          <w:numId w:val="18"/>
        </w:numPr>
        <w:ind w:left="270" w:hanging="270"/>
        <w:rPr>
          <w:rFonts w:ascii="Arial" w:hAnsi="Arial" w:cs="Arial"/>
          <w:b/>
          <w:bCs/>
          <w:sz w:val="20"/>
          <w:szCs w:val="20"/>
        </w:rPr>
      </w:pPr>
      <w:r w:rsidRPr="0090024D">
        <w:rPr>
          <w:rFonts w:ascii="Arial" w:hAnsi="Arial" w:cs="Arial"/>
          <w:b/>
          <w:sz w:val="20"/>
          <w:szCs w:val="20"/>
        </w:rPr>
        <w:t xml:space="preserve"> Key Professionals</w:t>
      </w:r>
    </w:p>
    <w:p w:rsidR="004811F1" w:rsidRPr="0090024D" w:rsidRDefault="004811F1" w:rsidP="004811F1">
      <w:pPr>
        <w:rPr>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399"/>
        <w:gridCol w:w="1071"/>
        <w:gridCol w:w="869"/>
        <w:gridCol w:w="1388"/>
      </w:tblGrid>
      <w:tr w:rsidR="004811F1" w:rsidRPr="0090024D" w:rsidTr="001D11C1">
        <w:trPr>
          <w:jc w:val="center"/>
        </w:trPr>
        <w:tc>
          <w:tcPr>
            <w:tcW w:w="900" w:type="dxa"/>
            <w:shd w:val="clear" w:color="auto" w:fill="D9D9D9" w:themeFill="background1" w:themeFillShade="D9"/>
          </w:tcPr>
          <w:p w:rsidR="004811F1" w:rsidRPr="0090024D" w:rsidRDefault="004811F1" w:rsidP="001D11C1">
            <w:pPr>
              <w:jc w:val="center"/>
              <w:rPr>
                <w:sz w:val="20"/>
                <w:szCs w:val="20"/>
              </w:rPr>
            </w:pPr>
            <w:r w:rsidRPr="0090024D">
              <w:rPr>
                <w:sz w:val="20"/>
                <w:szCs w:val="20"/>
              </w:rPr>
              <w:t>Sl. No.</w:t>
            </w:r>
          </w:p>
        </w:tc>
        <w:tc>
          <w:tcPr>
            <w:tcW w:w="4399" w:type="dxa"/>
            <w:shd w:val="clear" w:color="auto" w:fill="D9D9D9" w:themeFill="background1" w:themeFillShade="D9"/>
          </w:tcPr>
          <w:p w:rsidR="004811F1" w:rsidRPr="0090024D" w:rsidRDefault="004811F1" w:rsidP="001D11C1">
            <w:pPr>
              <w:rPr>
                <w:sz w:val="20"/>
                <w:szCs w:val="20"/>
              </w:rPr>
            </w:pPr>
            <w:r w:rsidRPr="0090024D">
              <w:rPr>
                <w:sz w:val="20"/>
                <w:szCs w:val="20"/>
              </w:rPr>
              <w:t>Designation of Resource Personnel</w:t>
            </w:r>
          </w:p>
        </w:tc>
        <w:tc>
          <w:tcPr>
            <w:tcW w:w="1071" w:type="dxa"/>
            <w:shd w:val="clear" w:color="auto" w:fill="D9D9D9" w:themeFill="background1" w:themeFillShade="D9"/>
          </w:tcPr>
          <w:p w:rsidR="004811F1" w:rsidRPr="0090024D" w:rsidRDefault="004811F1" w:rsidP="001D11C1">
            <w:pPr>
              <w:jc w:val="center"/>
              <w:rPr>
                <w:sz w:val="20"/>
                <w:szCs w:val="20"/>
              </w:rPr>
            </w:pPr>
            <w:r w:rsidRPr="0090024D">
              <w:rPr>
                <w:sz w:val="20"/>
                <w:szCs w:val="20"/>
              </w:rPr>
              <w:t>Number</w:t>
            </w:r>
          </w:p>
        </w:tc>
        <w:tc>
          <w:tcPr>
            <w:tcW w:w="869" w:type="dxa"/>
            <w:shd w:val="clear" w:color="auto" w:fill="D9D9D9" w:themeFill="background1" w:themeFillShade="D9"/>
          </w:tcPr>
          <w:p w:rsidR="004811F1" w:rsidRPr="0090024D" w:rsidRDefault="004811F1" w:rsidP="001D11C1">
            <w:pPr>
              <w:jc w:val="center"/>
              <w:rPr>
                <w:sz w:val="20"/>
                <w:szCs w:val="20"/>
              </w:rPr>
            </w:pPr>
            <w:r w:rsidRPr="0090024D">
              <w:rPr>
                <w:sz w:val="20"/>
                <w:szCs w:val="20"/>
              </w:rPr>
              <w:t>Month</w:t>
            </w:r>
          </w:p>
        </w:tc>
        <w:tc>
          <w:tcPr>
            <w:tcW w:w="1388" w:type="dxa"/>
            <w:shd w:val="clear" w:color="auto" w:fill="D9D9D9" w:themeFill="background1" w:themeFillShade="D9"/>
          </w:tcPr>
          <w:p w:rsidR="004811F1" w:rsidRPr="0090024D" w:rsidRDefault="004811F1" w:rsidP="001D11C1">
            <w:pPr>
              <w:jc w:val="center"/>
              <w:rPr>
                <w:sz w:val="20"/>
                <w:szCs w:val="20"/>
              </w:rPr>
            </w:pPr>
            <w:r w:rsidRPr="0090024D">
              <w:rPr>
                <w:sz w:val="20"/>
                <w:szCs w:val="20"/>
              </w:rPr>
              <w:t>Man-Month</w:t>
            </w:r>
          </w:p>
        </w:tc>
      </w:tr>
      <w:tr w:rsidR="004811F1" w:rsidRPr="0090024D" w:rsidTr="001D11C1">
        <w:trPr>
          <w:trHeight w:val="233"/>
          <w:jc w:val="center"/>
        </w:trPr>
        <w:tc>
          <w:tcPr>
            <w:tcW w:w="900" w:type="dxa"/>
          </w:tcPr>
          <w:p w:rsidR="004811F1" w:rsidRPr="0090024D" w:rsidRDefault="004811F1" w:rsidP="001D11C1">
            <w:pPr>
              <w:jc w:val="center"/>
              <w:rPr>
                <w:sz w:val="20"/>
                <w:szCs w:val="20"/>
              </w:rPr>
            </w:pPr>
            <w:r w:rsidRPr="0090024D">
              <w:rPr>
                <w:sz w:val="20"/>
                <w:szCs w:val="20"/>
              </w:rPr>
              <w:t>1</w:t>
            </w:r>
          </w:p>
        </w:tc>
        <w:tc>
          <w:tcPr>
            <w:tcW w:w="4399" w:type="dxa"/>
          </w:tcPr>
          <w:p w:rsidR="004811F1" w:rsidRPr="0090024D" w:rsidRDefault="004811F1" w:rsidP="001D11C1">
            <w:pPr>
              <w:rPr>
                <w:sz w:val="20"/>
                <w:szCs w:val="20"/>
              </w:rPr>
            </w:pPr>
            <w:r w:rsidRPr="0090024D">
              <w:rPr>
                <w:sz w:val="20"/>
                <w:szCs w:val="20"/>
              </w:rPr>
              <w:t>Team Leader/Transport Economist</w:t>
            </w:r>
          </w:p>
        </w:tc>
        <w:tc>
          <w:tcPr>
            <w:tcW w:w="1071" w:type="dxa"/>
          </w:tcPr>
          <w:p w:rsidR="004811F1" w:rsidRPr="0090024D" w:rsidRDefault="005F715F" w:rsidP="001D11C1">
            <w:pPr>
              <w:jc w:val="center"/>
              <w:rPr>
                <w:sz w:val="20"/>
                <w:szCs w:val="20"/>
              </w:rPr>
            </w:pPr>
            <w:r>
              <w:rPr>
                <w:sz w:val="20"/>
                <w:szCs w:val="20"/>
              </w:rPr>
              <w:t>1</w:t>
            </w:r>
          </w:p>
        </w:tc>
        <w:tc>
          <w:tcPr>
            <w:tcW w:w="869" w:type="dxa"/>
          </w:tcPr>
          <w:p w:rsidR="004811F1" w:rsidRPr="0090024D" w:rsidRDefault="005F715F" w:rsidP="001D11C1">
            <w:pPr>
              <w:jc w:val="center"/>
              <w:rPr>
                <w:sz w:val="20"/>
                <w:szCs w:val="20"/>
              </w:rPr>
            </w:pPr>
            <w:r>
              <w:rPr>
                <w:sz w:val="20"/>
                <w:szCs w:val="20"/>
              </w:rPr>
              <w:t>6</w:t>
            </w:r>
          </w:p>
        </w:tc>
        <w:tc>
          <w:tcPr>
            <w:tcW w:w="1388" w:type="dxa"/>
          </w:tcPr>
          <w:p w:rsidR="004811F1" w:rsidRPr="0090024D" w:rsidRDefault="005F715F" w:rsidP="001D11C1">
            <w:pPr>
              <w:jc w:val="center"/>
              <w:rPr>
                <w:sz w:val="20"/>
                <w:szCs w:val="20"/>
              </w:rPr>
            </w:pPr>
            <w:r>
              <w:rPr>
                <w:sz w:val="20"/>
                <w:szCs w:val="20"/>
              </w:rPr>
              <w:t>6</w:t>
            </w:r>
          </w:p>
        </w:tc>
      </w:tr>
      <w:tr w:rsidR="004811F1" w:rsidRPr="0090024D" w:rsidTr="001D11C1">
        <w:trPr>
          <w:trHeight w:val="173"/>
          <w:jc w:val="center"/>
        </w:trPr>
        <w:tc>
          <w:tcPr>
            <w:tcW w:w="900" w:type="dxa"/>
          </w:tcPr>
          <w:p w:rsidR="004811F1" w:rsidRPr="0090024D" w:rsidRDefault="004811F1" w:rsidP="004811F1">
            <w:pPr>
              <w:jc w:val="center"/>
              <w:rPr>
                <w:sz w:val="20"/>
                <w:szCs w:val="20"/>
              </w:rPr>
            </w:pPr>
            <w:r w:rsidRPr="0090024D">
              <w:rPr>
                <w:sz w:val="20"/>
                <w:szCs w:val="20"/>
              </w:rPr>
              <w:t>2</w:t>
            </w:r>
          </w:p>
        </w:tc>
        <w:tc>
          <w:tcPr>
            <w:tcW w:w="4399" w:type="dxa"/>
          </w:tcPr>
          <w:p w:rsidR="004811F1" w:rsidRPr="0090024D" w:rsidRDefault="004811F1" w:rsidP="004811F1">
            <w:pPr>
              <w:rPr>
                <w:sz w:val="20"/>
                <w:szCs w:val="20"/>
              </w:rPr>
            </w:pPr>
            <w:r w:rsidRPr="0090024D">
              <w:rPr>
                <w:sz w:val="20"/>
                <w:szCs w:val="20"/>
              </w:rPr>
              <w:t>LAP and RAP Specialist</w:t>
            </w:r>
          </w:p>
        </w:tc>
        <w:tc>
          <w:tcPr>
            <w:tcW w:w="1071" w:type="dxa"/>
          </w:tcPr>
          <w:p w:rsidR="004811F1" w:rsidRPr="0090024D" w:rsidRDefault="005F715F" w:rsidP="004811F1">
            <w:pPr>
              <w:jc w:val="center"/>
              <w:rPr>
                <w:sz w:val="20"/>
                <w:szCs w:val="20"/>
              </w:rPr>
            </w:pPr>
            <w:r>
              <w:rPr>
                <w:sz w:val="20"/>
                <w:szCs w:val="20"/>
              </w:rPr>
              <w:t>2</w:t>
            </w:r>
          </w:p>
        </w:tc>
        <w:tc>
          <w:tcPr>
            <w:tcW w:w="869" w:type="dxa"/>
          </w:tcPr>
          <w:p w:rsidR="004811F1" w:rsidRPr="0090024D" w:rsidRDefault="005F715F" w:rsidP="004811F1">
            <w:pPr>
              <w:jc w:val="center"/>
              <w:rPr>
                <w:sz w:val="20"/>
                <w:szCs w:val="20"/>
              </w:rPr>
            </w:pPr>
            <w:r>
              <w:rPr>
                <w:sz w:val="20"/>
                <w:szCs w:val="20"/>
              </w:rPr>
              <w:t>4</w:t>
            </w:r>
          </w:p>
        </w:tc>
        <w:tc>
          <w:tcPr>
            <w:tcW w:w="1388" w:type="dxa"/>
          </w:tcPr>
          <w:p w:rsidR="004811F1" w:rsidRPr="0090024D" w:rsidRDefault="005F715F" w:rsidP="00B60C2C">
            <w:pPr>
              <w:jc w:val="center"/>
              <w:rPr>
                <w:sz w:val="20"/>
                <w:szCs w:val="20"/>
              </w:rPr>
            </w:pPr>
            <w:r>
              <w:rPr>
                <w:sz w:val="20"/>
                <w:szCs w:val="20"/>
              </w:rPr>
              <w:t>8</w:t>
            </w:r>
          </w:p>
        </w:tc>
      </w:tr>
      <w:tr w:rsidR="00AE460C" w:rsidRPr="0090024D" w:rsidTr="001D11C1">
        <w:trPr>
          <w:trHeight w:val="173"/>
          <w:jc w:val="center"/>
        </w:trPr>
        <w:tc>
          <w:tcPr>
            <w:tcW w:w="900" w:type="dxa"/>
          </w:tcPr>
          <w:p w:rsidR="00AE460C" w:rsidRPr="0090024D" w:rsidRDefault="00AE460C" w:rsidP="00AE460C">
            <w:pPr>
              <w:jc w:val="center"/>
              <w:rPr>
                <w:sz w:val="20"/>
                <w:szCs w:val="20"/>
              </w:rPr>
            </w:pPr>
            <w:r w:rsidRPr="0090024D">
              <w:rPr>
                <w:sz w:val="20"/>
                <w:szCs w:val="20"/>
              </w:rPr>
              <w:t>3</w:t>
            </w:r>
          </w:p>
        </w:tc>
        <w:tc>
          <w:tcPr>
            <w:tcW w:w="4399" w:type="dxa"/>
          </w:tcPr>
          <w:p w:rsidR="00AE460C" w:rsidRPr="0090024D" w:rsidRDefault="00AE460C" w:rsidP="00AE460C">
            <w:pPr>
              <w:rPr>
                <w:sz w:val="20"/>
                <w:szCs w:val="20"/>
              </w:rPr>
            </w:pPr>
            <w:r w:rsidRPr="0090024D">
              <w:rPr>
                <w:sz w:val="20"/>
                <w:szCs w:val="20"/>
              </w:rPr>
              <w:t>Economist</w:t>
            </w:r>
          </w:p>
        </w:tc>
        <w:tc>
          <w:tcPr>
            <w:tcW w:w="1071" w:type="dxa"/>
          </w:tcPr>
          <w:p w:rsidR="00AE460C" w:rsidRPr="0090024D" w:rsidRDefault="005F715F" w:rsidP="00AE460C">
            <w:pPr>
              <w:jc w:val="center"/>
              <w:rPr>
                <w:sz w:val="20"/>
                <w:szCs w:val="20"/>
              </w:rPr>
            </w:pPr>
            <w:r>
              <w:rPr>
                <w:sz w:val="20"/>
                <w:szCs w:val="20"/>
              </w:rPr>
              <w:t>2</w:t>
            </w:r>
          </w:p>
        </w:tc>
        <w:tc>
          <w:tcPr>
            <w:tcW w:w="869" w:type="dxa"/>
          </w:tcPr>
          <w:p w:rsidR="00AE460C" w:rsidRPr="0090024D" w:rsidRDefault="005F715F" w:rsidP="00AE460C">
            <w:pPr>
              <w:jc w:val="center"/>
              <w:rPr>
                <w:sz w:val="20"/>
                <w:szCs w:val="20"/>
              </w:rPr>
            </w:pPr>
            <w:r>
              <w:rPr>
                <w:sz w:val="20"/>
                <w:szCs w:val="20"/>
              </w:rPr>
              <w:t>4</w:t>
            </w:r>
          </w:p>
        </w:tc>
        <w:tc>
          <w:tcPr>
            <w:tcW w:w="1388" w:type="dxa"/>
          </w:tcPr>
          <w:p w:rsidR="00AE460C" w:rsidRDefault="005F715F" w:rsidP="00AE460C">
            <w:pPr>
              <w:jc w:val="center"/>
            </w:pPr>
            <w:r>
              <w:rPr>
                <w:sz w:val="20"/>
                <w:szCs w:val="20"/>
              </w:rPr>
              <w:t>8</w:t>
            </w:r>
          </w:p>
        </w:tc>
      </w:tr>
      <w:tr w:rsidR="005F715F" w:rsidRPr="0090024D" w:rsidTr="001D11C1">
        <w:trPr>
          <w:trHeight w:val="173"/>
          <w:jc w:val="center"/>
        </w:trPr>
        <w:tc>
          <w:tcPr>
            <w:tcW w:w="900" w:type="dxa"/>
          </w:tcPr>
          <w:p w:rsidR="005F715F" w:rsidRPr="0090024D" w:rsidRDefault="005F715F" w:rsidP="00AE460C">
            <w:pPr>
              <w:jc w:val="center"/>
              <w:rPr>
                <w:sz w:val="20"/>
                <w:szCs w:val="20"/>
              </w:rPr>
            </w:pPr>
            <w:r>
              <w:rPr>
                <w:sz w:val="20"/>
                <w:szCs w:val="20"/>
              </w:rPr>
              <w:t>4</w:t>
            </w:r>
          </w:p>
        </w:tc>
        <w:tc>
          <w:tcPr>
            <w:tcW w:w="4399" w:type="dxa"/>
          </w:tcPr>
          <w:p w:rsidR="005F715F" w:rsidRPr="0090024D" w:rsidRDefault="005F715F" w:rsidP="00AE460C">
            <w:pPr>
              <w:rPr>
                <w:sz w:val="20"/>
                <w:szCs w:val="20"/>
              </w:rPr>
            </w:pPr>
            <w:r>
              <w:rPr>
                <w:sz w:val="20"/>
                <w:szCs w:val="20"/>
              </w:rPr>
              <w:t xml:space="preserve">Transport Economist </w:t>
            </w:r>
          </w:p>
        </w:tc>
        <w:tc>
          <w:tcPr>
            <w:tcW w:w="1071" w:type="dxa"/>
          </w:tcPr>
          <w:p w:rsidR="005F715F" w:rsidRDefault="005F715F" w:rsidP="00AE460C">
            <w:pPr>
              <w:jc w:val="center"/>
              <w:rPr>
                <w:sz w:val="20"/>
                <w:szCs w:val="20"/>
              </w:rPr>
            </w:pPr>
            <w:r>
              <w:rPr>
                <w:sz w:val="20"/>
                <w:szCs w:val="20"/>
              </w:rPr>
              <w:t>1</w:t>
            </w:r>
          </w:p>
        </w:tc>
        <w:tc>
          <w:tcPr>
            <w:tcW w:w="869" w:type="dxa"/>
          </w:tcPr>
          <w:p w:rsidR="005F715F" w:rsidRDefault="005F715F" w:rsidP="005F715F">
            <w:pPr>
              <w:jc w:val="center"/>
              <w:rPr>
                <w:sz w:val="20"/>
                <w:szCs w:val="20"/>
              </w:rPr>
            </w:pPr>
            <w:r>
              <w:rPr>
                <w:sz w:val="20"/>
                <w:szCs w:val="20"/>
              </w:rPr>
              <w:t>4</w:t>
            </w:r>
          </w:p>
        </w:tc>
        <w:tc>
          <w:tcPr>
            <w:tcW w:w="1388" w:type="dxa"/>
          </w:tcPr>
          <w:p w:rsidR="005F715F" w:rsidRDefault="005F715F" w:rsidP="00AE460C">
            <w:pPr>
              <w:jc w:val="center"/>
              <w:rPr>
                <w:sz w:val="20"/>
                <w:szCs w:val="20"/>
              </w:rPr>
            </w:pPr>
            <w:r>
              <w:rPr>
                <w:sz w:val="20"/>
                <w:szCs w:val="20"/>
              </w:rPr>
              <w:t>4</w:t>
            </w:r>
          </w:p>
        </w:tc>
      </w:tr>
      <w:tr w:rsidR="00AE460C" w:rsidRPr="0090024D" w:rsidTr="001D11C1">
        <w:trPr>
          <w:trHeight w:val="173"/>
          <w:jc w:val="center"/>
        </w:trPr>
        <w:tc>
          <w:tcPr>
            <w:tcW w:w="900" w:type="dxa"/>
          </w:tcPr>
          <w:p w:rsidR="00AE460C" w:rsidRPr="0090024D" w:rsidRDefault="005F715F" w:rsidP="00AE460C">
            <w:pPr>
              <w:jc w:val="center"/>
              <w:rPr>
                <w:sz w:val="20"/>
                <w:szCs w:val="20"/>
              </w:rPr>
            </w:pPr>
            <w:r>
              <w:rPr>
                <w:sz w:val="20"/>
                <w:szCs w:val="20"/>
              </w:rPr>
              <w:t>5</w:t>
            </w:r>
          </w:p>
        </w:tc>
        <w:tc>
          <w:tcPr>
            <w:tcW w:w="4399" w:type="dxa"/>
          </w:tcPr>
          <w:p w:rsidR="00AE460C" w:rsidRPr="0090024D" w:rsidRDefault="00AE460C" w:rsidP="00AE460C">
            <w:pPr>
              <w:rPr>
                <w:sz w:val="20"/>
                <w:szCs w:val="20"/>
              </w:rPr>
            </w:pPr>
            <w:r w:rsidRPr="0090024D">
              <w:rPr>
                <w:sz w:val="20"/>
                <w:szCs w:val="20"/>
              </w:rPr>
              <w:t>Survey Specialist</w:t>
            </w:r>
          </w:p>
        </w:tc>
        <w:tc>
          <w:tcPr>
            <w:tcW w:w="1071" w:type="dxa"/>
          </w:tcPr>
          <w:p w:rsidR="00AE460C" w:rsidRPr="0090024D" w:rsidRDefault="005F715F" w:rsidP="00AE460C">
            <w:pPr>
              <w:jc w:val="center"/>
              <w:rPr>
                <w:sz w:val="20"/>
                <w:szCs w:val="20"/>
              </w:rPr>
            </w:pPr>
            <w:r>
              <w:rPr>
                <w:sz w:val="20"/>
                <w:szCs w:val="20"/>
              </w:rPr>
              <w:t>2</w:t>
            </w:r>
          </w:p>
        </w:tc>
        <w:tc>
          <w:tcPr>
            <w:tcW w:w="869" w:type="dxa"/>
          </w:tcPr>
          <w:p w:rsidR="00AE460C" w:rsidRPr="0090024D" w:rsidRDefault="005F715F" w:rsidP="005F715F">
            <w:pPr>
              <w:jc w:val="center"/>
              <w:rPr>
                <w:sz w:val="20"/>
                <w:szCs w:val="20"/>
              </w:rPr>
            </w:pPr>
            <w:r>
              <w:rPr>
                <w:sz w:val="20"/>
                <w:szCs w:val="20"/>
              </w:rPr>
              <w:t>4</w:t>
            </w:r>
          </w:p>
        </w:tc>
        <w:tc>
          <w:tcPr>
            <w:tcW w:w="1388" w:type="dxa"/>
          </w:tcPr>
          <w:p w:rsidR="00AE460C" w:rsidRDefault="005F715F" w:rsidP="00AE460C">
            <w:pPr>
              <w:jc w:val="center"/>
            </w:pPr>
            <w:r>
              <w:rPr>
                <w:sz w:val="20"/>
                <w:szCs w:val="20"/>
              </w:rPr>
              <w:t>8</w:t>
            </w:r>
          </w:p>
        </w:tc>
      </w:tr>
      <w:tr w:rsidR="00AE460C" w:rsidRPr="0090024D" w:rsidTr="001D11C1">
        <w:trPr>
          <w:trHeight w:val="173"/>
          <w:jc w:val="center"/>
        </w:trPr>
        <w:tc>
          <w:tcPr>
            <w:tcW w:w="900" w:type="dxa"/>
          </w:tcPr>
          <w:p w:rsidR="00AE460C" w:rsidRPr="0090024D" w:rsidRDefault="005F715F" w:rsidP="00AE460C">
            <w:pPr>
              <w:jc w:val="center"/>
              <w:rPr>
                <w:sz w:val="20"/>
                <w:szCs w:val="20"/>
              </w:rPr>
            </w:pPr>
            <w:r>
              <w:rPr>
                <w:sz w:val="20"/>
                <w:szCs w:val="20"/>
              </w:rPr>
              <w:t>6</w:t>
            </w:r>
          </w:p>
        </w:tc>
        <w:tc>
          <w:tcPr>
            <w:tcW w:w="4399" w:type="dxa"/>
          </w:tcPr>
          <w:p w:rsidR="00AE460C" w:rsidRPr="0090024D" w:rsidRDefault="00AE460C" w:rsidP="00AE460C">
            <w:pPr>
              <w:rPr>
                <w:sz w:val="20"/>
                <w:szCs w:val="20"/>
              </w:rPr>
            </w:pPr>
            <w:r w:rsidRPr="0090024D">
              <w:rPr>
                <w:sz w:val="20"/>
                <w:szCs w:val="20"/>
              </w:rPr>
              <w:t>Data Analyst</w:t>
            </w:r>
          </w:p>
        </w:tc>
        <w:tc>
          <w:tcPr>
            <w:tcW w:w="1071" w:type="dxa"/>
          </w:tcPr>
          <w:p w:rsidR="00AE460C" w:rsidRPr="0090024D" w:rsidRDefault="005F715F" w:rsidP="00AE460C">
            <w:pPr>
              <w:jc w:val="center"/>
              <w:rPr>
                <w:sz w:val="20"/>
                <w:szCs w:val="20"/>
              </w:rPr>
            </w:pPr>
            <w:r>
              <w:rPr>
                <w:sz w:val="20"/>
                <w:szCs w:val="20"/>
              </w:rPr>
              <w:t>2</w:t>
            </w:r>
          </w:p>
        </w:tc>
        <w:tc>
          <w:tcPr>
            <w:tcW w:w="869" w:type="dxa"/>
          </w:tcPr>
          <w:p w:rsidR="00AE460C" w:rsidRPr="0090024D" w:rsidRDefault="005F715F" w:rsidP="005F715F">
            <w:pPr>
              <w:jc w:val="center"/>
              <w:rPr>
                <w:sz w:val="20"/>
                <w:szCs w:val="20"/>
              </w:rPr>
            </w:pPr>
            <w:r>
              <w:rPr>
                <w:sz w:val="20"/>
                <w:szCs w:val="20"/>
              </w:rPr>
              <w:t>4</w:t>
            </w:r>
          </w:p>
        </w:tc>
        <w:tc>
          <w:tcPr>
            <w:tcW w:w="1388" w:type="dxa"/>
          </w:tcPr>
          <w:p w:rsidR="00AE460C" w:rsidRDefault="005F715F" w:rsidP="00AE460C">
            <w:pPr>
              <w:jc w:val="center"/>
            </w:pPr>
            <w:r>
              <w:rPr>
                <w:sz w:val="20"/>
                <w:szCs w:val="20"/>
              </w:rPr>
              <w:t>8</w:t>
            </w:r>
          </w:p>
        </w:tc>
      </w:tr>
      <w:tr w:rsidR="004811F1" w:rsidRPr="0090024D" w:rsidTr="001D11C1">
        <w:trPr>
          <w:jc w:val="center"/>
        </w:trPr>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1F1" w:rsidRPr="0090024D" w:rsidRDefault="004811F1" w:rsidP="001D11C1">
            <w:pPr>
              <w:jc w:val="center"/>
              <w:rPr>
                <w:b/>
                <w:bCs/>
                <w:sz w:val="20"/>
                <w:szCs w:val="20"/>
              </w:rPr>
            </w:pPr>
          </w:p>
        </w:tc>
        <w:tc>
          <w:tcPr>
            <w:tcW w:w="4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1F1" w:rsidRPr="0090024D" w:rsidRDefault="004811F1" w:rsidP="001D11C1">
            <w:pPr>
              <w:rPr>
                <w:b/>
                <w:bCs/>
                <w:sz w:val="20"/>
                <w:szCs w:val="20"/>
              </w:rPr>
            </w:pPr>
            <w:r w:rsidRPr="0090024D">
              <w:rPr>
                <w:b/>
                <w:bCs/>
                <w:sz w:val="20"/>
                <w:szCs w:val="20"/>
              </w:rPr>
              <w:t>Total</w:t>
            </w:r>
          </w:p>
        </w:tc>
        <w:tc>
          <w:tcPr>
            <w:tcW w:w="10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1F1" w:rsidRPr="0090024D" w:rsidRDefault="005F715F" w:rsidP="001D11C1">
            <w:pPr>
              <w:jc w:val="center"/>
              <w:rPr>
                <w:b/>
                <w:bCs/>
                <w:sz w:val="20"/>
                <w:szCs w:val="20"/>
              </w:rPr>
            </w:pPr>
            <w:r>
              <w:rPr>
                <w:b/>
                <w:bCs/>
                <w:sz w:val="20"/>
                <w:szCs w:val="20"/>
              </w:rPr>
              <w:t>11</w:t>
            </w:r>
          </w:p>
        </w:tc>
        <w:tc>
          <w:tcPr>
            <w:tcW w:w="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1F1" w:rsidRPr="0090024D" w:rsidRDefault="005F715F" w:rsidP="001D11C1">
            <w:pPr>
              <w:jc w:val="center"/>
              <w:rPr>
                <w:b/>
                <w:bCs/>
                <w:sz w:val="20"/>
                <w:szCs w:val="20"/>
              </w:rPr>
            </w:pPr>
            <w:r>
              <w:rPr>
                <w:b/>
                <w:bCs/>
                <w:sz w:val="20"/>
                <w:szCs w:val="20"/>
              </w:rPr>
              <w:t>26</w:t>
            </w:r>
          </w:p>
        </w:tc>
        <w:tc>
          <w:tcPr>
            <w:tcW w:w="1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1F1" w:rsidRPr="0090024D" w:rsidRDefault="005F715F" w:rsidP="001D11C1">
            <w:pPr>
              <w:jc w:val="center"/>
              <w:rPr>
                <w:b/>
                <w:bCs/>
                <w:sz w:val="20"/>
                <w:szCs w:val="20"/>
              </w:rPr>
            </w:pPr>
            <w:r>
              <w:rPr>
                <w:b/>
                <w:bCs/>
                <w:sz w:val="20"/>
                <w:szCs w:val="20"/>
              </w:rPr>
              <w:t>42</w:t>
            </w:r>
          </w:p>
        </w:tc>
      </w:tr>
    </w:tbl>
    <w:p w:rsidR="004811F1" w:rsidRPr="0090024D" w:rsidRDefault="00AE460C" w:rsidP="004811F1">
      <w:pPr>
        <w:rPr>
          <w:bCs/>
          <w:sz w:val="20"/>
          <w:szCs w:val="20"/>
        </w:rPr>
      </w:pPr>
      <w:r>
        <w:rPr>
          <w:bCs/>
          <w:sz w:val="20"/>
          <w:szCs w:val="20"/>
        </w:rPr>
        <w:t>566</w:t>
      </w:r>
    </w:p>
    <w:p w:rsidR="004811F1" w:rsidRPr="0090024D" w:rsidRDefault="004811F1" w:rsidP="004811F1">
      <w:pPr>
        <w:rPr>
          <w:bCs/>
          <w:sz w:val="20"/>
          <w:szCs w:val="20"/>
        </w:rPr>
      </w:pPr>
      <w:r w:rsidRPr="0090024D">
        <w:rPr>
          <w:bCs/>
          <w:sz w:val="20"/>
          <w:szCs w:val="20"/>
        </w:rPr>
        <w:t>The qualification and experience are as specified in the Technical proposal.</w:t>
      </w:r>
    </w:p>
    <w:p w:rsidR="004811F1" w:rsidRPr="0090024D" w:rsidRDefault="004811F1" w:rsidP="004811F1">
      <w:pPr>
        <w:rPr>
          <w:bCs/>
          <w:sz w:val="20"/>
          <w:szCs w:val="20"/>
        </w:rPr>
      </w:pPr>
    </w:p>
    <w:p w:rsidR="004811F1" w:rsidRPr="0090024D" w:rsidRDefault="004811F1" w:rsidP="004811F1">
      <w:pPr>
        <w:shd w:val="clear" w:color="auto" w:fill="FFFFFF"/>
        <w:autoSpaceDE w:val="0"/>
        <w:autoSpaceDN w:val="0"/>
        <w:adjustRightInd w:val="0"/>
        <w:jc w:val="both"/>
        <w:rPr>
          <w:sz w:val="20"/>
          <w:szCs w:val="20"/>
        </w:rPr>
      </w:pPr>
      <w:r w:rsidRPr="0090024D">
        <w:rPr>
          <w:b/>
          <w:sz w:val="20"/>
          <w:szCs w:val="20"/>
        </w:rPr>
        <w:t xml:space="preserve">6.1 Team Leader/Transport Economist: </w:t>
      </w:r>
      <w:r w:rsidR="0038161A" w:rsidRPr="0038161A">
        <w:rPr>
          <w:bCs/>
          <w:sz w:val="20"/>
          <w:szCs w:val="20"/>
        </w:rPr>
        <w:t>He / She</w:t>
      </w:r>
      <w:r w:rsidRPr="0090024D">
        <w:rPr>
          <w:sz w:val="20"/>
          <w:szCs w:val="20"/>
        </w:rPr>
        <w:t xml:space="preserve"> should have Minimum master degree in Economics from any recog</w:t>
      </w:r>
      <w:r w:rsidR="0094179B" w:rsidRPr="0090024D">
        <w:rPr>
          <w:sz w:val="20"/>
          <w:szCs w:val="20"/>
        </w:rPr>
        <w:t xml:space="preserve">nized university with </w:t>
      </w:r>
      <w:r w:rsidR="005F715F">
        <w:rPr>
          <w:sz w:val="20"/>
          <w:szCs w:val="20"/>
        </w:rPr>
        <w:t>minimum 20</w:t>
      </w:r>
      <w:r w:rsidRPr="0090024D">
        <w:rPr>
          <w:sz w:val="20"/>
          <w:szCs w:val="20"/>
        </w:rPr>
        <w:t xml:space="preserve"> (</w:t>
      </w:r>
      <w:r w:rsidR="005F715F">
        <w:rPr>
          <w:sz w:val="20"/>
          <w:szCs w:val="20"/>
        </w:rPr>
        <w:t>Twenty</w:t>
      </w:r>
      <w:r w:rsidRPr="0090024D">
        <w:rPr>
          <w:sz w:val="20"/>
          <w:szCs w:val="20"/>
        </w:rPr>
        <w:t>) years of general working experience and 1</w:t>
      </w:r>
      <w:r w:rsidR="0094179B" w:rsidRPr="0090024D">
        <w:rPr>
          <w:sz w:val="20"/>
          <w:szCs w:val="20"/>
        </w:rPr>
        <w:t>5</w:t>
      </w:r>
      <w:r w:rsidRPr="0090024D">
        <w:rPr>
          <w:sz w:val="20"/>
          <w:szCs w:val="20"/>
        </w:rPr>
        <w:t xml:space="preserve"> (</w:t>
      </w:r>
      <w:r w:rsidR="0094179B" w:rsidRPr="0090024D">
        <w:rPr>
          <w:sz w:val="20"/>
          <w:szCs w:val="20"/>
        </w:rPr>
        <w:t>Fifteen</w:t>
      </w:r>
      <w:r w:rsidRPr="0090024D">
        <w:rPr>
          <w:sz w:val="20"/>
          <w:szCs w:val="20"/>
        </w:rPr>
        <w:t>) years of experience in Transport Survey of</w:t>
      </w:r>
      <w:r w:rsidR="005F715F">
        <w:rPr>
          <w:sz w:val="20"/>
          <w:szCs w:val="20"/>
        </w:rPr>
        <w:t xml:space="preserve"> road</w:t>
      </w:r>
      <w:r w:rsidRPr="0090024D">
        <w:rPr>
          <w:sz w:val="20"/>
          <w:szCs w:val="20"/>
        </w:rPr>
        <w:t xml:space="preserve"> infrastructure intervention.</w:t>
      </w:r>
    </w:p>
    <w:p w:rsidR="004811F1" w:rsidRPr="0090024D" w:rsidRDefault="004811F1" w:rsidP="004811F1">
      <w:pPr>
        <w:shd w:val="clear" w:color="auto" w:fill="FFFFFF"/>
        <w:autoSpaceDE w:val="0"/>
        <w:autoSpaceDN w:val="0"/>
        <w:adjustRightInd w:val="0"/>
        <w:jc w:val="both"/>
        <w:rPr>
          <w:sz w:val="20"/>
          <w:szCs w:val="20"/>
        </w:rPr>
      </w:pPr>
    </w:p>
    <w:p w:rsidR="004811F1" w:rsidRPr="0090024D" w:rsidRDefault="004811F1" w:rsidP="004811F1">
      <w:pPr>
        <w:jc w:val="both"/>
        <w:rPr>
          <w:sz w:val="20"/>
          <w:szCs w:val="20"/>
        </w:rPr>
      </w:pPr>
      <w:r w:rsidRPr="0090024D">
        <w:rPr>
          <w:sz w:val="20"/>
          <w:szCs w:val="20"/>
        </w:rPr>
        <w:t>Tasks</w:t>
      </w:r>
    </w:p>
    <w:p w:rsidR="004811F1" w:rsidRPr="0090024D" w:rsidRDefault="004811F1" w:rsidP="007476E8">
      <w:pPr>
        <w:widowControl w:val="0"/>
        <w:numPr>
          <w:ilvl w:val="1"/>
          <w:numId w:val="16"/>
        </w:numPr>
        <w:tabs>
          <w:tab w:val="clear" w:pos="1440"/>
        </w:tabs>
        <w:autoSpaceDE w:val="0"/>
        <w:autoSpaceDN w:val="0"/>
        <w:adjustRightInd w:val="0"/>
        <w:ind w:left="447"/>
        <w:rPr>
          <w:sz w:val="20"/>
          <w:szCs w:val="20"/>
        </w:rPr>
      </w:pPr>
      <w:r w:rsidRPr="0090024D">
        <w:rPr>
          <w:sz w:val="20"/>
          <w:szCs w:val="20"/>
        </w:rPr>
        <w:t>Take full responsibility of collection of social and economic data and analyze them ;</w:t>
      </w:r>
    </w:p>
    <w:p w:rsidR="004811F1" w:rsidRPr="0090024D" w:rsidRDefault="004811F1" w:rsidP="007476E8">
      <w:pPr>
        <w:widowControl w:val="0"/>
        <w:numPr>
          <w:ilvl w:val="1"/>
          <w:numId w:val="16"/>
        </w:numPr>
        <w:tabs>
          <w:tab w:val="clear" w:pos="1440"/>
        </w:tabs>
        <w:autoSpaceDE w:val="0"/>
        <w:autoSpaceDN w:val="0"/>
        <w:adjustRightInd w:val="0"/>
        <w:ind w:left="447"/>
        <w:rPr>
          <w:sz w:val="20"/>
          <w:szCs w:val="20"/>
        </w:rPr>
      </w:pPr>
      <w:r w:rsidRPr="0090024D">
        <w:rPr>
          <w:sz w:val="20"/>
          <w:szCs w:val="20"/>
        </w:rPr>
        <w:t>Inventory of present economic situation;</w:t>
      </w:r>
    </w:p>
    <w:p w:rsidR="004811F1" w:rsidRPr="0090024D" w:rsidRDefault="004811F1" w:rsidP="007476E8">
      <w:pPr>
        <w:widowControl w:val="0"/>
        <w:numPr>
          <w:ilvl w:val="1"/>
          <w:numId w:val="16"/>
        </w:numPr>
        <w:tabs>
          <w:tab w:val="clear" w:pos="1440"/>
        </w:tabs>
        <w:autoSpaceDE w:val="0"/>
        <w:autoSpaceDN w:val="0"/>
        <w:adjustRightInd w:val="0"/>
        <w:ind w:left="447"/>
        <w:rPr>
          <w:sz w:val="20"/>
          <w:szCs w:val="20"/>
        </w:rPr>
      </w:pPr>
      <w:r w:rsidRPr="0090024D">
        <w:rPr>
          <w:sz w:val="20"/>
          <w:szCs w:val="20"/>
        </w:rPr>
        <w:t xml:space="preserve">Analyze the field data and calculate the possible economic viability </w:t>
      </w:r>
      <w:r w:rsidR="0038161A">
        <w:rPr>
          <w:sz w:val="20"/>
          <w:szCs w:val="20"/>
        </w:rPr>
        <w:t xml:space="preserve">of large </w:t>
      </w:r>
      <w:r w:rsidRPr="0090024D">
        <w:rPr>
          <w:sz w:val="20"/>
          <w:szCs w:val="20"/>
        </w:rPr>
        <w:t>bridge;</w:t>
      </w:r>
    </w:p>
    <w:p w:rsidR="004811F1" w:rsidRPr="0090024D" w:rsidRDefault="004811F1" w:rsidP="004811F1">
      <w:pPr>
        <w:numPr>
          <w:ilvl w:val="0"/>
          <w:numId w:val="3"/>
        </w:numPr>
        <w:tabs>
          <w:tab w:val="clear" w:pos="360"/>
          <w:tab w:val="num" w:pos="420"/>
        </w:tabs>
        <w:ind w:left="420"/>
        <w:jc w:val="both"/>
        <w:rPr>
          <w:sz w:val="20"/>
          <w:szCs w:val="20"/>
        </w:rPr>
      </w:pPr>
      <w:r w:rsidRPr="0090024D">
        <w:rPr>
          <w:sz w:val="20"/>
          <w:szCs w:val="20"/>
        </w:rPr>
        <w:t>Miscellaneous task as and when required.</w:t>
      </w:r>
    </w:p>
    <w:p w:rsidR="004811F1" w:rsidRPr="0090024D" w:rsidRDefault="004811F1" w:rsidP="004811F1">
      <w:pPr>
        <w:ind w:left="420"/>
        <w:jc w:val="both"/>
        <w:rPr>
          <w:sz w:val="20"/>
          <w:szCs w:val="20"/>
        </w:rPr>
      </w:pPr>
    </w:p>
    <w:p w:rsidR="004811F1" w:rsidRPr="0090024D" w:rsidRDefault="004811F1" w:rsidP="004811F1">
      <w:pPr>
        <w:jc w:val="both"/>
        <w:rPr>
          <w:sz w:val="20"/>
          <w:szCs w:val="20"/>
        </w:rPr>
      </w:pPr>
      <w:r w:rsidRPr="0090024D">
        <w:rPr>
          <w:b/>
          <w:sz w:val="20"/>
          <w:szCs w:val="20"/>
        </w:rPr>
        <w:t>6.2 L</w:t>
      </w:r>
      <w:r w:rsidR="000E0F2E">
        <w:rPr>
          <w:b/>
          <w:sz w:val="20"/>
          <w:szCs w:val="20"/>
        </w:rPr>
        <w:t xml:space="preserve">and </w:t>
      </w:r>
      <w:r w:rsidRPr="0090024D">
        <w:rPr>
          <w:b/>
          <w:sz w:val="20"/>
          <w:szCs w:val="20"/>
        </w:rPr>
        <w:t>A</w:t>
      </w:r>
      <w:r w:rsidR="000E0F2E">
        <w:rPr>
          <w:b/>
          <w:sz w:val="20"/>
          <w:szCs w:val="20"/>
        </w:rPr>
        <w:t xml:space="preserve">cquisition </w:t>
      </w:r>
      <w:r w:rsidRPr="0090024D">
        <w:rPr>
          <w:b/>
          <w:sz w:val="20"/>
          <w:szCs w:val="20"/>
        </w:rPr>
        <w:t>P</w:t>
      </w:r>
      <w:r w:rsidR="000E0F2E">
        <w:rPr>
          <w:b/>
          <w:sz w:val="20"/>
          <w:szCs w:val="20"/>
        </w:rPr>
        <w:t>lan</w:t>
      </w:r>
      <w:r w:rsidR="005F715F">
        <w:rPr>
          <w:b/>
          <w:sz w:val="20"/>
          <w:szCs w:val="20"/>
        </w:rPr>
        <w:t xml:space="preserve"> (LAP)</w:t>
      </w:r>
      <w:r w:rsidRPr="0090024D">
        <w:rPr>
          <w:b/>
          <w:sz w:val="20"/>
          <w:szCs w:val="20"/>
        </w:rPr>
        <w:t xml:space="preserve"> and R</w:t>
      </w:r>
      <w:r w:rsidR="000E0F2E">
        <w:rPr>
          <w:b/>
          <w:sz w:val="20"/>
          <w:szCs w:val="20"/>
        </w:rPr>
        <w:t xml:space="preserve">esettlement </w:t>
      </w:r>
      <w:r w:rsidRPr="0090024D">
        <w:rPr>
          <w:b/>
          <w:sz w:val="20"/>
          <w:szCs w:val="20"/>
        </w:rPr>
        <w:t>A</w:t>
      </w:r>
      <w:r w:rsidR="000E0F2E">
        <w:rPr>
          <w:b/>
          <w:sz w:val="20"/>
          <w:szCs w:val="20"/>
        </w:rPr>
        <w:t xml:space="preserve">ction </w:t>
      </w:r>
      <w:r w:rsidRPr="0090024D">
        <w:rPr>
          <w:b/>
          <w:sz w:val="20"/>
          <w:szCs w:val="20"/>
        </w:rPr>
        <w:t>P</w:t>
      </w:r>
      <w:r w:rsidR="000E0F2E">
        <w:rPr>
          <w:b/>
          <w:sz w:val="20"/>
          <w:szCs w:val="20"/>
        </w:rPr>
        <w:t>lan</w:t>
      </w:r>
      <w:r w:rsidRPr="0090024D">
        <w:rPr>
          <w:b/>
          <w:sz w:val="20"/>
          <w:szCs w:val="20"/>
        </w:rPr>
        <w:t xml:space="preserve"> Specialist</w:t>
      </w:r>
      <w:r w:rsidR="005F715F">
        <w:rPr>
          <w:b/>
          <w:sz w:val="20"/>
          <w:szCs w:val="20"/>
        </w:rPr>
        <w:t xml:space="preserve"> (</w:t>
      </w:r>
      <w:r w:rsidR="000E0F2E">
        <w:rPr>
          <w:b/>
          <w:sz w:val="20"/>
          <w:szCs w:val="20"/>
        </w:rPr>
        <w:t xml:space="preserve"> RAP</w:t>
      </w:r>
      <w:r w:rsidR="005F715F">
        <w:rPr>
          <w:b/>
          <w:sz w:val="20"/>
          <w:szCs w:val="20"/>
        </w:rPr>
        <w:t xml:space="preserve"> )</w:t>
      </w:r>
      <w:r w:rsidR="000E0F2E">
        <w:rPr>
          <w:b/>
          <w:sz w:val="20"/>
          <w:szCs w:val="20"/>
        </w:rPr>
        <w:t xml:space="preserve"> specialist</w:t>
      </w:r>
      <w:r w:rsidRPr="0090024D">
        <w:rPr>
          <w:b/>
          <w:sz w:val="20"/>
          <w:szCs w:val="20"/>
        </w:rPr>
        <w:t xml:space="preserve">: </w:t>
      </w:r>
      <w:r w:rsidR="00671E53" w:rsidRPr="0038161A">
        <w:rPr>
          <w:bCs/>
          <w:sz w:val="20"/>
          <w:szCs w:val="20"/>
        </w:rPr>
        <w:t>He / She</w:t>
      </w:r>
      <w:r w:rsidRPr="0090024D">
        <w:rPr>
          <w:sz w:val="20"/>
          <w:szCs w:val="20"/>
        </w:rPr>
        <w:t xml:space="preserve"> should have minimum master degree in Economics/Sociology</w:t>
      </w:r>
      <w:r w:rsidR="0094179B" w:rsidRPr="0090024D">
        <w:rPr>
          <w:sz w:val="20"/>
          <w:szCs w:val="20"/>
        </w:rPr>
        <w:t xml:space="preserve">/Development Studies </w:t>
      </w:r>
      <w:r w:rsidRPr="0090024D">
        <w:rPr>
          <w:sz w:val="20"/>
          <w:szCs w:val="20"/>
        </w:rPr>
        <w:t>from any recognized university with minimum 1</w:t>
      </w:r>
      <w:r w:rsidR="00A574A1" w:rsidRPr="0090024D">
        <w:rPr>
          <w:sz w:val="20"/>
          <w:szCs w:val="20"/>
        </w:rPr>
        <w:t>5</w:t>
      </w:r>
      <w:r w:rsidRPr="0090024D">
        <w:rPr>
          <w:sz w:val="20"/>
          <w:szCs w:val="20"/>
        </w:rPr>
        <w:t xml:space="preserve"> (</w:t>
      </w:r>
      <w:r w:rsidR="00A574A1" w:rsidRPr="0090024D">
        <w:rPr>
          <w:sz w:val="20"/>
          <w:szCs w:val="20"/>
        </w:rPr>
        <w:t>Fifteen</w:t>
      </w:r>
      <w:r w:rsidRPr="0090024D">
        <w:rPr>
          <w:sz w:val="20"/>
          <w:szCs w:val="20"/>
        </w:rPr>
        <w:t xml:space="preserve">) years of </w:t>
      </w:r>
      <w:r w:rsidR="00A574A1" w:rsidRPr="0090024D">
        <w:rPr>
          <w:sz w:val="20"/>
          <w:szCs w:val="20"/>
        </w:rPr>
        <w:t>general working experience and 10 (Ten</w:t>
      </w:r>
      <w:r w:rsidRPr="0090024D">
        <w:rPr>
          <w:sz w:val="20"/>
          <w:szCs w:val="20"/>
        </w:rPr>
        <w:t>) years of experience in Socio-economic analysis of large bridge</w:t>
      </w:r>
    </w:p>
    <w:p w:rsidR="004811F1" w:rsidRPr="0090024D" w:rsidRDefault="004811F1" w:rsidP="004811F1">
      <w:pPr>
        <w:jc w:val="both"/>
        <w:rPr>
          <w:sz w:val="20"/>
          <w:szCs w:val="20"/>
        </w:rPr>
      </w:pPr>
    </w:p>
    <w:p w:rsidR="004811F1" w:rsidRPr="0090024D" w:rsidRDefault="004811F1" w:rsidP="004811F1">
      <w:pPr>
        <w:jc w:val="both"/>
        <w:rPr>
          <w:sz w:val="20"/>
          <w:szCs w:val="20"/>
        </w:rPr>
      </w:pPr>
      <w:r w:rsidRPr="0090024D">
        <w:rPr>
          <w:sz w:val="20"/>
          <w:szCs w:val="20"/>
        </w:rPr>
        <w:t>Tasks</w:t>
      </w:r>
    </w:p>
    <w:p w:rsidR="004811F1" w:rsidRPr="0090024D" w:rsidRDefault="004811F1" w:rsidP="007476E8">
      <w:pPr>
        <w:widowControl w:val="0"/>
        <w:numPr>
          <w:ilvl w:val="1"/>
          <w:numId w:val="16"/>
        </w:numPr>
        <w:tabs>
          <w:tab w:val="clear" w:pos="1440"/>
        </w:tabs>
        <w:autoSpaceDE w:val="0"/>
        <w:autoSpaceDN w:val="0"/>
        <w:adjustRightInd w:val="0"/>
        <w:ind w:left="447"/>
        <w:rPr>
          <w:sz w:val="20"/>
          <w:szCs w:val="20"/>
        </w:rPr>
      </w:pPr>
      <w:r w:rsidRPr="0090024D">
        <w:rPr>
          <w:sz w:val="20"/>
          <w:szCs w:val="20"/>
        </w:rPr>
        <w:t>Take responsibility of collection of land acquisition and resettlement data and analyze them;</w:t>
      </w:r>
    </w:p>
    <w:p w:rsidR="004811F1" w:rsidRPr="0090024D" w:rsidRDefault="004811F1" w:rsidP="007476E8">
      <w:pPr>
        <w:widowControl w:val="0"/>
        <w:numPr>
          <w:ilvl w:val="1"/>
          <w:numId w:val="16"/>
        </w:numPr>
        <w:tabs>
          <w:tab w:val="clear" w:pos="1440"/>
        </w:tabs>
        <w:autoSpaceDE w:val="0"/>
        <w:autoSpaceDN w:val="0"/>
        <w:adjustRightInd w:val="0"/>
        <w:ind w:left="447"/>
        <w:rPr>
          <w:sz w:val="20"/>
          <w:szCs w:val="20"/>
        </w:rPr>
      </w:pPr>
      <w:r w:rsidRPr="0090024D">
        <w:rPr>
          <w:sz w:val="20"/>
          <w:szCs w:val="20"/>
        </w:rPr>
        <w:t>Analyze the field data and calculate the possible compensation costs of  large bridge;</w:t>
      </w:r>
    </w:p>
    <w:p w:rsidR="004811F1" w:rsidRPr="0090024D" w:rsidRDefault="004811F1" w:rsidP="004811F1">
      <w:pPr>
        <w:numPr>
          <w:ilvl w:val="0"/>
          <w:numId w:val="3"/>
        </w:numPr>
        <w:tabs>
          <w:tab w:val="clear" w:pos="360"/>
          <w:tab w:val="num" w:pos="420"/>
        </w:tabs>
        <w:ind w:left="420"/>
        <w:jc w:val="both"/>
        <w:rPr>
          <w:sz w:val="20"/>
          <w:szCs w:val="20"/>
        </w:rPr>
      </w:pPr>
      <w:r w:rsidRPr="0090024D">
        <w:rPr>
          <w:sz w:val="20"/>
          <w:szCs w:val="20"/>
        </w:rPr>
        <w:t>Miscellaneous task as and when required.</w:t>
      </w:r>
    </w:p>
    <w:p w:rsidR="00B60C2C" w:rsidRPr="0090024D" w:rsidRDefault="00B60C2C" w:rsidP="004811F1">
      <w:pPr>
        <w:jc w:val="both"/>
        <w:rPr>
          <w:b/>
          <w:sz w:val="20"/>
          <w:szCs w:val="20"/>
        </w:rPr>
      </w:pPr>
    </w:p>
    <w:p w:rsidR="004811F1" w:rsidRPr="0090024D" w:rsidRDefault="004811F1" w:rsidP="004811F1">
      <w:pPr>
        <w:jc w:val="both"/>
        <w:rPr>
          <w:sz w:val="20"/>
          <w:szCs w:val="20"/>
        </w:rPr>
      </w:pPr>
      <w:r w:rsidRPr="0090024D">
        <w:rPr>
          <w:b/>
          <w:sz w:val="20"/>
          <w:szCs w:val="20"/>
        </w:rPr>
        <w:t xml:space="preserve">6.3 Economist: </w:t>
      </w:r>
      <w:r w:rsidRPr="0090024D">
        <w:rPr>
          <w:sz w:val="20"/>
          <w:szCs w:val="20"/>
        </w:rPr>
        <w:t>They</w:t>
      </w:r>
      <w:r w:rsidRPr="0090024D">
        <w:rPr>
          <w:b/>
          <w:sz w:val="20"/>
          <w:szCs w:val="20"/>
        </w:rPr>
        <w:t xml:space="preserve"> </w:t>
      </w:r>
      <w:r w:rsidRPr="0090024D">
        <w:rPr>
          <w:sz w:val="20"/>
          <w:szCs w:val="20"/>
        </w:rPr>
        <w:t>should have minim</w:t>
      </w:r>
      <w:r w:rsidR="0094179B" w:rsidRPr="0090024D">
        <w:rPr>
          <w:sz w:val="20"/>
          <w:szCs w:val="20"/>
        </w:rPr>
        <w:t>um Master degree in Economics/Development studies</w:t>
      </w:r>
      <w:r w:rsidRPr="0090024D">
        <w:rPr>
          <w:sz w:val="20"/>
          <w:szCs w:val="20"/>
        </w:rPr>
        <w:t xml:space="preserve"> from any recog</w:t>
      </w:r>
      <w:r w:rsidR="00A574A1" w:rsidRPr="0090024D">
        <w:rPr>
          <w:sz w:val="20"/>
          <w:szCs w:val="20"/>
        </w:rPr>
        <w:t>nized university with minimum 15 (Fifteen</w:t>
      </w:r>
      <w:r w:rsidRPr="0090024D">
        <w:rPr>
          <w:sz w:val="20"/>
          <w:szCs w:val="20"/>
        </w:rPr>
        <w:t xml:space="preserve">) years of general working experience and </w:t>
      </w:r>
      <w:r w:rsidR="00A574A1" w:rsidRPr="0090024D">
        <w:rPr>
          <w:sz w:val="20"/>
          <w:szCs w:val="20"/>
        </w:rPr>
        <w:t>10</w:t>
      </w:r>
      <w:r w:rsidRPr="0090024D">
        <w:rPr>
          <w:sz w:val="20"/>
          <w:szCs w:val="20"/>
        </w:rPr>
        <w:t xml:space="preserve"> (</w:t>
      </w:r>
      <w:r w:rsidR="00A574A1" w:rsidRPr="0090024D">
        <w:rPr>
          <w:sz w:val="20"/>
          <w:szCs w:val="20"/>
        </w:rPr>
        <w:t>ten</w:t>
      </w:r>
      <w:r w:rsidRPr="0090024D">
        <w:rPr>
          <w:sz w:val="20"/>
          <w:szCs w:val="20"/>
        </w:rPr>
        <w:t>) years of experience in Socio-economic analysis of</w:t>
      </w:r>
      <w:r w:rsidR="0038161A">
        <w:rPr>
          <w:sz w:val="20"/>
          <w:szCs w:val="20"/>
        </w:rPr>
        <w:t xml:space="preserve"> large </w:t>
      </w:r>
      <w:r w:rsidRPr="0090024D">
        <w:rPr>
          <w:sz w:val="20"/>
          <w:szCs w:val="20"/>
        </w:rPr>
        <w:t>bridge</w:t>
      </w:r>
    </w:p>
    <w:p w:rsidR="004811F1" w:rsidRPr="0090024D" w:rsidRDefault="004811F1" w:rsidP="004811F1">
      <w:pPr>
        <w:jc w:val="both"/>
        <w:rPr>
          <w:sz w:val="20"/>
          <w:szCs w:val="20"/>
        </w:rPr>
      </w:pPr>
    </w:p>
    <w:p w:rsidR="0038161A" w:rsidRDefault="0038161A" w:rsidP="004811F1">
      <w:pPr>
        <w:jc w:val="both"/>
        <w:rPr>
          <w:sz w:val="20"/>
          <w:szCs w:val="20"/>
        </w:rPr>
      </w:pPr>
    </w:p>
    <w:p w:rsidR="0038161A" w:rsidRDefault="0038161A" w:rsidP="004811F1">
      <w:pPr>
        <w:jc w:val="both"/>
        <w:rPr>
          <w:sz w:val="20"/>
          <w:szCs w:val="20"/>
        </w:rPr>
      </w:pPr>
    </w:p>
    <w:p w:rsidR="004811F1" w:rsidRPr="0090024D" w:rsidRDefault="004811F1" w:rsidP="004811F1">
      <w:pPr>
        <w:jc w:val="both"/>
        <w:rPr>
          <w:sz w:val="20"/>
          <w:szCs w:val="20"/>
        </w:rPr>
      </w:pPr>
      <w:r w:rsidRPr="0090024D">
        <w:rPr>
          <w:sz w:val="20"/>
          <w:szCs w:val="20"/>
        </w:rPr>
        <w:t>Tasks</w:t>
      </w:r>
    </w:p>
    <w:p w:rsidR="004811F1" w:rsidRPr="0090024D" w:rsidRDefault="004811F1" w:rsidP="007476E8">
      <w:pPr>
        <w:widowControl w:val="0"/>
        <w:numPr>
          <w:ilvl w:val="1"/>
          <w:numId w:val="16"/>
        </w:numPr>
        <w:tabs>
          <w:tab w:val="clear" w:pos="1440"/>
        </w:tabs>
        <w:autoSpaceDE w:val="0"/>
        <w:autoSpaceDN w:val="0"/>
        <w:adjustRightInd w:val="0"/>
        <w:ind w:left="447"/>
        <w:rPr>
          <w:sz w:val="20"/>
          <w:szCs w:val="20"/>
        </w:rPr>
      </w:pPr>
      <w:r w:rsidRPr="0090024D">
        <w:rPr>
          <w:sz w:val="20"/>
          <w:szCs w:val="20"/>
        </w:rPr>
        <w:t>Take responsibility of collection of social data and analyze them ;</w:t>
      </w:r>
    </w:p>
    <w:p w:rsidR="004811F1" w:rsidRPr="0090024D" w:rsidRDefault="004811F1" w:rsidP="007476E8">
      <w:pPr>
        <w:widowControl w:val="0"/>
        <w:numPr>
          <w:ilvl w:val="1"/>
          <w:numId w:val="16"/>
        </w:numPr>
        <w:tabs>
          <w:tab w:val="clear" w:pos="1440"/>
        </w:tabs>
        <w:autoSpaceDE w:val="0"/>
        <w:autoSpaceDN w:val="0"/>
        <w:adjustRightInd w:val="0"/>
        <w:ind w:left="447"/>
        <w:rPr>
          <w:sz w:val="20"/>
          <w:szCs w:val="20"/>
        </w:rPr>
      </w:pPr>
      <w:r w:rsidRPr="0090024D">
        <w:rPr>
          <w:sz w:val="20"/>
          <w:szCs w:val="20"/>
        </w:rPr>
        <w:t xml:space="preserve">Analyze the field data and calculate the possible social </w:t>
      </w:r>
      <w:r w:rsidR="00B60C2C" w:rsidRPr="0090024D">
        <w:rPr>
          <w:sz w:val="20"/>
          <w:szCs w:val="20"/>
        </w:rPr>
        <w:t xml:space="preserve">and economic </w:t>
      </w:r>
      <w:r w:rsidRPr="0090024D">
        <w:rPr>
          <w:sz w:val="20"/>
          <w:szCs w:val="20"/>
        </w:rPr>
        <w:t>viability of  large bridge;</w:t>
      </w:r>
    </w:p>
    <w:p w:rsidR="00B60C2C" w:rsidRPr="0090024D" w:rsidRDefault="004811F1" w:rsidP="004811F1">
      <w:pPr>
        <w:numPr>
          <w:ilvl w:val="0"/>
          <w:numId w:val="3"/>
        </w:numPr>
        <w:tabs>
          <w:tab w:val="clear" w:pos="360"/>
          <w:tab w:val="num" w:pos="420"/>
        </w:tabs>
        <w:ind w:left="420"/>
        <w:jc w:val="both"/>
        <w:rPr>
          <w:sz w:val="20"/>
          <w:szCs w:val="20"/>
        </w:rPr>
      </w:pPr>
      <w:r w:rsidRPr="0090024D">
        <w:rPr>
          <w:sz w:val="20"/>
          <w:szCs w:val="20"/>
        </w:rPr>
        <w:t xml:space="preserve">Miscellaneous task as required. </w:t>
      </w:r>
    </w:p>
    <w:p w:rsidR="0080640D" w:rsidRPr="0090024D" w:rsidRDefault="004811F1" w:rsidP="00265568">
      <w:pPr>
        <w:jc w:val="both"/>
        <w:rPr>
          <w:sz w:val="20"/>
          <w:szCs w:val="20"/>
        </w:rPr>
      </w:pPr>
      <w:r w:rsidRPr="0090024D">
        <w:rPr>
          <w:sz w:val="20"/>
          <w:szCs w:val="20"/>
        </w:rPr>
        <w:t xml:space="preserve">  </w:t>
      </w:r>
    </w:p>
    <w:p w:rsidR="0038161A" w:rsidRPr="0090024D" w:rsidRDefault="0038161A" w:rsidP="0038161A">
      <w:pPr>
        <w:jc w:val="both"/>
        <w:rPr>
          <w:sz w:val="20"/>
          <w:szCs w:val="20"/>
        </w:rPr>
      </w:pPr>
      <w:r w:rsidRPr="0090024D">
        <w:rPr>
          <w:b/>
          <w:bCs/>
          <w:sz w:val="20"/>
          <w:szCs w:val="20"/>
        </w:rPr>
        <w:t xml:space="preserve">6.4 </w:t>
      </w:r>
      <w:r>
        <w:rPr>
          <w:b/>
          <w:bCs/>
          <w:sz w:val="20"/>
          <w:szCs w:val="20"/>
        </w:rPr>
        <w:t>Transport Economist</w:t>
      </w:r>
      <w:r w:rsidRPr="0090024D">
        <w:rPr>
          <w:b/>
          <w:bCs/>
          <w:sz w:val="20"/>
          <w:szCs w:val="20"/>
        </w:rPr>
        <w:t xml:space="preserve">: </w:t>
      </w:r>
      <w:r>
        <w:rPr>
          <w:b/>
          <w:bCs/>
          <w:sz w:val="20"/>
          <w:szCs w:val="20"/>
        </w:rPr>
        <w:t xml:space="preserve"> </w:t>
      </w:r>
      <w:r w:rsidRPr="0038161A">
        <w:rPr>
          <w:bCs/>
          <w:sz w:val="20"/>
          <w:szCs w:val="20"/>
        </w:rPr>
        <w:t>He / She</w:t>
      </w:r>
      <w:r>
        <w:rPr>
          <w:b/>
          <w:bCs/>
          <w:sz w:val="20"/>
          <w:szCs w:val="20"/>
        </w:rPr>
        <w:t xml:space="preserve"> </w:t>
      </w:r>
      <w:r w:rsidRPr="0090024D">
        <w:rPr>
          <w:sz w:val="20"/>
          <w:szCs w:val="20"/>
        </w:rPr>
        <w:t xml:space="preserve">should have minimum </w:t>
      </w:r>
      <w:r w:rsidR="00671E53">
        <w:rPr>
          <w:sz w:val="20"/>
          <w:szCs w:val="20"/>
        </w:rPr>
        <w:t xml:space="preserve">Master </w:t>
      </w:r>
      <w:r w:rsidRPr="0090024D">
        <w:rPr>
          <w:sz w:val="20"/>
          <w:szCs w:val="20"/>
        </w:rPr>
        <w:t>degree in Economics/Statistic</w:t>
      </w:r>
      <w:r w:rsidR="00671E53">
        <w:rPr>
          <w:sz w:val="20"/>
          <w:szCs w:val="20"/>
        </w:rPr>
        <w:t>s or Bachelor degree in Civil Engieering</w:t>
      </w:r>
      <w:r w:rsidRPr="0090024D">
        <w:rPr>
          <w:sz w:val="20"/>
          <w:szCs w:val="20"/>
        </w:rPr>
        <w:t xml:space="preserve"> from any recognized university with minimum 1</w:t>
      </w:r>
      <w:r w:rsidR="00671E53">
        <w:rPr>
          <w:sz w:val="20"/>
          <w:szCs w:val="20"/>
        </w:rPr>
        <w:t>5 (Fifteen</w:t>
      </w:r>
      <w:r w:rsidRPr="0090024D">
        <w:rPr>
          <w:sz w:val="20"/>
          <w:szCs w:val="20"/>
        </w:rPr>
        <w:t xml:space="preserve">) years of general working experience and </w:t>
      </w:r>
      <w:r w:rsidR="00671E53">
        <w:rPr>
          <w:sz w:val="20"/>
          <w:szCs w:val="20"/>
        </w:rPr>
        <w:t>10</w:t>
      </w:r>
      <w:r w:rsidRPr="0090024D">
        <w:rPr>
          <w:sz w:val="20"/>
          <w:szCs w:val="20"/>
        </w:rPr>
        <w:t xml:space="preserve"> (</w:t>
      </w:r>
      <w:r w:rsidR="00671E53">
        <w:rPr>
          <w:sz w:val="20"/>
          <w:szCs w:val="20"/>
        </w:rPr>
        <w:t>Ten</w:t>
      </w:r>
      <w:r w:rsidRPr="0090024D">
        <w:rPr>
          <w:sz w:val="20"/>
          <w:szCs w:val="20"/>
        </w:rPr>
        <w:t xml:space="preserve">) years of experience in </w:t>
      </w:r>
      <w:r w:rsidR="00671E53">
        <w:rPr>
          <w:sz w:val="20"/>
          <w:szCs w:val="20"/>
        </w:rPr>
        <w:t xml:space="preserve">traffic dara </w:t>
      </w:r>
      <w:r w:rsidRPr="0090024D">
        <w:rPr>
          <w:sz w:val="20"/>
          <w:szCs w:val="20"/>
        </w:rPr>
        <w:t xml:space="preserve">analysis </w:t>
      </w:r>
      <w:r w:rsidR="00671E53">
        <w:rPr>
          <w:sz w:val="20"/>
          <w:szCs w:val="20"/>
        </w:rPr>
        <w:t xml:space="preserve">of </w:t>
      </w:r>
      <w:r w:rsidRPr="0090024D">
        <w:rPr>
          <w:sz w:val="20"/>
          <w:szCs w:val="20"/>
        </w:rPr>
        <w:t xml:space="preserve">large bridge projects.   </w:t>
      </w:r>
    </w:p>
    <w:p w:rsidR="0038161A" w:rsidRPr="0090024D" w:rsidRDefault="0038161A" w:rsidP="0038161A">
      <w:pPr>
        <w:jc w:val="both"/>
        <w:rPr>
          <w:b/>
          <w:bCs/>
          <w:iCs/>
          <w:sz w:val="20"/>
          <w:szCs w:val="20"/>
        </w:rPr>
      </w:pPr>
    </w:p>
    <w:p w:rsidR="0038161A" w:rsidRPr="0090024D" w:rsidRDefault="0038161A" w:rsidP="0038161A">
      <w:pPr>
        <w:jc w:val="both"/>
        <w:rPr>
          <w:sz w:val="20"/>
          <w:szCs w:val="20"/>
        </w:rPr>
      </w:pPr>
      <w:r w:rsidRPr="0090024D">
        <w:rPr>
          <w:sz w:val="20"/>
          <w:szCs w:val="20"/>
        </w:rPr>
        <w:t>Tasks:</w:t>
      </w:r>
    </w:p>
    <w:p w:rsidR="0038161A" w:rsidRPr="0090024D" w:rsidRDefault="0038161A" w:rsidP="0038161A">
      <w:pPr>
        <w:numPr>
          <w:ilvl w:val="0"/>
          <w:numId w:val="3"/>
        </w:numPr>
        <w:tabs>
          <w:tab w:val="clear" w:pos="360"/>
          <w:tab w:val="num" w:pos="420"/>
        </w:tabs>
        <w:ind w:left="420"/>
        <w:jc w:val="both"/>
        <w:rPr>
          <w:sz w:val="20"/>
          <w:szCs w:val="20"/>
        </w:rPr>
      </w:pPr>
      <w:r w:rsidRPr="0090024D">
        <w:rPr>
          <w:sz w:val="20"/>
          <w:szCs w:val="20"/>
        </w:rPr>
        <w:t>Assist team leader in coordinating the study;</w:t>
      </w:r>
    </w:p>
    <w:p w:rsidR="0038161A" w:rsidRPr="0090024D" w:rsidRDefault="0038161A" w:rsidP="0038161A">
      <w:pPr>
        <w:numPr>
          <w:ilvl w:val="0"/>
          <w:numId w:val="3"/>
        </w:numPr>
        <w:tabs>
          <w:tab w:val="clear" w:pos="360"/>
          <w:tab w:val="num" w:pos="420"/>
        </w:tabs>
        <w:ind w:left="420"/>
        <w:jc w:val="both"/>
        <w:rPr>
          <w:sz w:val="20"/>
          <w:szCs w:val="20"/>
        </w:rPr>
      </w:pPr>
      <w:r w:rsidRPr="0090024D">
        <w:rPr>
          <w:sz w:val="20"/>
          <w:szCs w:val="20"/>
        </w:rPr>
        <w:t>Analyze primary and secondary relevant data for the bridge.</w:t>
      </w:r>
    </w:p>
    <w:p w:rsidR="0038161A" w:rsidRDefault="0038161A" w:rsidP="0038161A">
      <w:pPr>
        <w:numPr>
          <w:ilvl w:val="0"/>
          <w:numId w:val="3"/>
        </w:numPr>
        <w:tabs>
          <w:tab w:val="clear" w:pos="360"/>
          <w:tab w:val="num" w:pos="420"/>
        </w:tabs>
        <w:ind w:left="420"/>
        <w:jc w:val="both"/>
        <w:rPr>
          <w:sz w:val="20"/>
          <w:szCs w:val="20"/>
        </w:rPr>
      </w:pPr>
      <w:r w:rsidRPr="0090024D">
        <w:rPr>
          <w:sz w:val="20"/>
          <w:szCs w:val="20"/>
        </w:rPr>
        <w:t>Miscellaneous task as and when required.</w:t>
      </w:r>
    </w:p>
    <w:p w:rsidR="0080640D" w:rsidRPr="0090024D" w:rsidRDefault="0080640D" w:rsidP="00265568">
      <w:pPr>
        <w:jc w:val="both"/>
        <w:rPr>
          <w:sz w:val="20"/>
          <w:szCs w:val="20"/>
        </w:rPr>
      </w:pPr>
    </w:p>
    <w:p w:rsidR="005F715F" w:rsidRPr="0090024D" w:rsidRDefault="005F715F" w:rsidP="005F715F">
      <w:pPr>
        <w:ind w:left="420"/>
        <w:jc w:val="both"/>
        <w:rPr>
          <w:sz w:val="20"/>
          <w:szCs w:val="20"/>
        </w:rPr>
      </w:pPr>
    </w:p>
    <w:p w:rsidR="00A574A1" w:rsidRPr="0090024D" w:rsidRDefault="004811F1" w:rsidP="00A574A1">
      <w:pPr>
        <w:jc w:val="both"/>
        <w:rPr>
          <w:sz w:val="20"/>
          <w:szCs w:val="20"/>
        </w:rPr>
      </w:pPr>
      <w:r w:rsidRPr="0090024D">
        <w:rPr>
          <w:b/>
          <w:sz w:val="20"/>
          <w:szCs w:val="20"/>
        </w:rPr>
        <w:t>6.</w:t>
      </w:r>
      <w:r w:rsidR="0094179B" w:rsidRPr="0090024D">
        <w:rPr>
          <w:b/>
          <w:sz w:val="20"/>
          <w:szCs w:val="20"/>
        </w:rPr>
        <w:t>5</w:t>
      </w:r>
      <w:r w:rsidRPr="0090024D">
        <w:rPr>
          <w:b/>
          <w:sz w:val="20"/>
          <w:szCs w:val="20"/>
        </w:rPr>
        <w:t xml:space="preserve"> Survey specialist:</w:t>
      </w:r>
      <w:r w:rsidRPr="0090024D">
        <w:rPr>
          <w:sz w:val="20"/>
          <w:szCs w:val="20"/>
        </w:rPr>
        <w:t xml:space="preserve"> They should have minimum </w:t>
      </w:r>
      <w:r w:rsidR="0094179B" w:rsidRPr="0090024D">
        <w:rPr>
          <w:sz w:val="20"/>
          <w:szCs w:val="20"/>
        </w:rPr>
        <w:t xml:space="preserve">Master </w:t>
      </w:r>
      <w:r w:rsidRPr="0090024D">
        <w:rPr>
          <w:sz w:val="20"/>
          <w:szCs w:val="20"/>
        </w:rPr>
        <w:t>degree in Economics/Statistics</w:t>
      </w:r>
      <w:r w:rsidR="0094179B" w:rsidRPr="0090024D">
        <w:rPr>
          <w:sz w:val="20"/>
          <w:szCs w:val="20"/>
        </w:rPr>
        <w:t>/Development Studies</w:t>
      </w:r>
      <w:r w:rsidRPr="0090024D">
        <w:rPr>
          <w:sz w:val="20"/>
          <w:szCs w:val="20"/>
        </w:rPr>
        <w:t xml:space="preserve"> from any recognized </w:t>
      </w:r>
      <w:r w:rsidR="0094179B" w:rsidRPr="0090024D">
        <w:rPr>
          <w:sz w:val="20"/>
          <w:szCs w:val="20"/>
        </w:rPr>
        <w:t>university</w:t>
      </w:r>
      <w:r w:rsidRPr="0090024D">
        <w:rPr>
          <w:sz w:val="20"/>
          <w:szCs w:val="20"/>
        </w:rPr>
        <w:t xml:space="preserve"> </w:t>
      </w:r>
      <w:r w:rsidR="00A574A1" w:rsidRPr="0090024D">
        <w:rPr>
          <w:sz w:val="20"/>
          <w:szCs w:val="20"/>
        </w:rPr>
        <w:t xml:space="preserve">with minimum 10 (Ten) years of general working experience and </w:t>
      </w:r>
      <w:r w:rsidR="0094179B" w:rsidRPr="0090024D">
        <w:rPr>
          <w:sz w:val="20"/>
          <w:szCs w:val="20"/>
        </w:rPr>
        <w:t xml:space="preserve">8 </w:t>
      </w:r>
      <w:r w:rsidR="00A574A1" w:rsidRPr="0090024D">
        <w:rPr>
          <w:sz w:val="20"/>
          <w:szCs w:val="20"/>
        </w:rPr>
        <w:t>(</w:t>
      </w:r>
      <w:r w:rsidR="0094179B" w:rsidRPr="0090024D">
        <w:rPr>
          <w:sz w:val="20"/>
          <w:szCs w:val="20"/>
        </w:rPr>
        <w:t>Eight</w:t>
      </w:r>
      <w:r w:rsidR="00A574A1" w:rsidRPr="0090024D">
        <w:rPr>
          <w:sz w:val="20"/>
          <w:szCs w:val="20"/>
        </w:rPr>
        <w:t xml:space="preserve">) years of experience in </w:t>
      </w:r>
      <w:r w:rsidR="00671E53">
        <w:rPr>
          <w:sz w:val="20"/>
          <w:szCs w:val="20"/>
        </w:rPr>
        <w:t>the survey and data collection, processing of s</w:t>
      </w:r>
      <w:r w:rsidR="00A574A1" w:rsidRPr="0090024D">
        <w:rPr>
          <w:sz w:val="20"/>
          <w:szCs w:val="20"/>
        </w:rPr>
        <w:t xml:space="preserve">cio-economic </w:t>
      </w:r>
      <w:r w:rsidR="00671E53">
        <w:rPr>
          <w:sz w:val="20"/>
          <w:szCs w:val="20"/>
        </w:rPr>
        <w:t xml:space="preserve">and traffic data </w:t>
      </w:r>
      <w:r w:rsidR="00A574A1" w:rsidRPr="0090024D">
        <w:rPr>
          <w:sz w:val="20"/>
          <w:szCs w:val="20"/>
        </w:rPr>
        <w:t>of large bridge</w:t>
      </w:r>
      <w:r w:rsidR="00671E53">
        <w:rPr>
          <w:sz w:val="20"/>
          <w:szCs w:val="20"/>
        </w:rPr>
        <w:t xml:space="preserve"> project</w:t>
      </w:r>
    </w:p>
    <w:p w:rsidR="004811F1" w:rsidRPr="0090024D" w:rsidRDefault="004811F1" w:rsidP="004811F1">
      <w:pPr>
        <w:jc w:val="both"/>
        <w:rPr>
          <w:sz w:val="20"/>
          <w:szCs w:val="20"/>
        </w:rPr>
      </w:pPr>
    </w:p>
    <w:p w:rsidR="004811F1" w:rsidRPr="0090024D" w:rsidRDefault="004811F1" w:rsidP="004811F1">
      <w:pPr>
        <w:jc w:val="both"/>
        <w:rPr>
          <w:sz w:val="20"/>
          <w:szCs w:val="20"/>
        </w:rPr>
      </w:pPr>
      <w:r w:rsidRPr="0090024D">
        <w:rPr>
          <w:sz w:val="20"/>
          <w:szCs w:val="20"/>
        </w:rPr>
        <w:t>Tasks</w:t>
      </w:r>
    </w:p>
    <w:p w:rsidR="007013AC" w:rsidRPr="0090024D" w:rsidRDefault="004811F1" w:rsidP="00AF63DB">
      <w:pPr>
        <w:widowControl w:val="0"/>
        <w:numPr>
          <w:ilvl w:val="0"/>
          <w:numId w:val="3"/>
        </w:numPr>
        <w:tabs>
          <w:tab w:val="clear" w:pos="360"/>
          <w:tab w:val="num" w:pos="420"/>
        </w:tabs>
        <w:autoSpaceDE w:val="0"/>
        <w:autoSpaceDN w:val="0"/>
        <w:adjustRightInd w:val="0"/>
        <w:ind w:left="420"/>
        <w:jc w:val="both"/>
        <w:rPr>
          <w:sz w:val="20"/>
          <w:szCs w:val="20"/>
        </w:rPr>
      </w:pPr>
      <w:r w:rsidRPr="0090024D">
        <w:rPr>
          <w:sz w:val="20"/>
          <w:szCs w:val="20"/>
        </w:rPr>
        <w:t>Take full responsibility of collection of socio</w:t>
      </w:r>
      <w:r w:rsidR="007013AC" w:rsidRPr="0090024D">
        <w:rPr>
          <w:sz w:val="20"/>
          <w:szCs w:val="20"/>
        </w:rPr>
        <w:t>-</w:t>
      </w:r>
      <w:r w:rsidRPr="0090024D">
        <w:rPr>
          <w:sz w:val="20"/>
          <w:szCs w:val="20"/>
        </w:rPr>
        <w:t>economic data</w:t>
      </w:r>
      <w:r w:rsidR="007013AC" w:rsidRPr="0090024D">
        <w:rPr>
          <w:sz w:val="20"/>
          <w:szCs w:val="20"/>
        </w:rPr>
        <w:t xml:space="preserve">. </w:t>
      </w:r>
    </w:p>
    <w:p w:rsidR="004811F1" w:rsidRPr="00671E53" w:rsidRDefault="007013AC" w:rsidP="00AF63DB">
      <w:pPr>
        <w:widowControl w:val="0"/>
        <w:numPr>
          <w:ilvl w:val="0"/>
          <w:numId w:val="3"/>
        </w:numPr>
        <w:tabs>
          <w:tab w:val="clear" w:pos="360"/>
          <w:tab w:val="num" w:pos="420"/>
        </w:tabs>
        <w:autoSpaceDE w:val="0"/>
        <w:autoSpaceDN w:val="0"/>
        <w:adjustRightInd w:val="0"/>
        <w:spacing w:before="96" w:after="96"/>
        <w:ind w:left="420"/>
        <w:jc w:val="both"/>
        <w:rPr>
          <w:bCs/>
          <w:sz w:val="20"/>
          <w:szCs w:val="20"/>
        </w:rPr>
      </w:pPr>
      <w:r w:rsidRPr="0090024D">
        <w:rPr>
          <w:sz w:val="20"/>
          <w:szCs w:val="20"/>
        </w:rPr>
        <w:t xml:space="preserve"> </w:t>
      </w:r>
      <w:r w:rsidR="004811F1" w:rsidRPr="0090024D">
        <w:rPr>
          <w:sz w:val="20"/>
          <w:szCs w:val="20"/>
        </w:rPr>
        <w:t xml:space="preserve">Miscellaneous task as and when required.  </w:t>
      </w:r>
    </w:p>
    <w:p w:rsidR="00671E53" w:rsidRDefault="00671E53" w:rsidP="00671E53">
      <w:pPr>
        <w:widowControl w:val="0"/>
        <w:autoSpaceDE w:val="0"/>
        <w:autoSpaceDN w:val="0"/>
        <w:adjustRightInd w:val="0"/>
        <w:spacing w:before="96" w:after="96"/>
        <w:ind w:left="420"/>
        <w:jc w:val="both"/>
        <w:rPr>
          <w:sz w:val="20"/>
          <w:szCs w:val="20"/>
        </w:rPr>
      </w:pPr>
    </w:p>
    <w:p w:rsidR="00671E53" w:rsidRPr="0090024D" w:rsidRDefault="00671E53" w:rsidP="00671E53">
      <w:pPr>
        <w:jc w:val="both"/>
        <w:rPr>
          <w:sz w:val="20"/>
          <w:szCs w:val="20"/>
        </w:rPr>
      </w:pPr>
      <w:r w:rsidRPr="0090024D">
        <w:rPr>
          <w:b/>
          <w:bCs/>
          <w:sz w:val="20"/>
          <w:szCs w:val="20"/>
        </w:rPr>
        <w:t>6.</w:t>
      </w:r>
      <w:r>
        <w:rPr>
          <w:b/>
          <w:bCs/>
          <w:sz w:val="20"/>
          <w:szCs w:val="20"/>
        </w:rPr>
        <w:t>6</w:t>
      </w:r>
      <w:r w:rsidRPr="0090024D">
        <w:rPr>
          <w:b/>
          <w:bCs/>
          <w:sz w:val="20"/>
          <w:szCs w:val="20"/>
        </w:rPr>
        <w:t xml:space="preserve"> Data Analyst: </w:t>
      </w:r>
      <w:r w:rsidRPr="0090024D">
        <w:rPr>
          <w:bCs/>
          <w:sz w:val="20"/>
          <w:szCs w:val="20"/>
        </w:rPr>
        <w:t xml:space="preserve">They </w:t>
      </w:r>
      <w:r w:rsidRPr="0090024D">
        <w:rPr>
          <w:sz w:val="20"/>
          <w:szCs w:val="20"/>
        </w:rPr>
        <w:t>should have minimum bachelor</w:t>
      </w:r>
      <w:r w:rsidR="00BE2257">
        <w:rPr>
          <w:sz w:val="20"/>
          <w:szCs w:val="20"/>
        </w:rPr>
        <w:t xml:space="preserve"> degree in Economics/Statistics/ Civil Engineering</w:t>
      </w:r>
      <w:r w:rsidRPr="0090024D">
        <w:rPr>
          <w:sz w:val="20"/>
          <w:szCs w:val="20"/>
        </w:rPr>
        <w:t xml:space="preserve"> from any recognized university with minimum 10 (Ten) years of general working experience and 8 (Eight) years of experience in data analysis o</w:t>
      </w:r>
      <w:r>
        <w:rPr>
          <w:sz w:val="20"/>
          <w:szCs w:val="20"/>
        </w:rPr>
        <w:t>f</w:t>
      </w:r>
      <w:r w:rsidRPr="0090024D">
        <w:rPr>
          <w:sz w:val="20"/>
          <w:szCs w:val="20"/>
        </w:rPr>
        <w:t xml:space="preserve"> large bridge projects.   </w:t>
      </w:r>
    </w:p>
    <w:p w:rsidR="00671E53" w:rsidRPr="0090024D" w:rsidRDefault="00671E53" w:rsidP="00671E53">
      <w:pPr>
        <w:jc w:val="both"/>
        <w:rPr>
          <w:b/>
          <w:bCs/>
          <w:iCs/>
          <w:sz w:val="20"/>
          <w:szCs w:val="20"/>
        </w:rPr>
      </w:pPr>
    </w:p>
    <w:p w:rsidR="00671E53" w:rsidRPr="0090024D" w:rsidRDefault="00671E53" w:rsidP="00671E53">
      <w:pPr>
        <w:jc w:val="both"/>
        <w:rPr>
          <w:sz w:val="20"/>
          <w:szCs w:val="20"/>
        </w:rPr>
      </w:pPr>
      <w:r w:rsidRPr="0090024D">
        <w:rPr>
          <w:sz w:val="20"/>
          <w:szCs w:val="20"/>
        </w:rPr>
        <w:t>Tasks:</w:t>
      </w:r>
    </w:p>
    <w:p w:rsidR="00671E53" w:rsidRPr="0090024D" w:rsidRDefault="00671E53" w:rsidP="00671E53">
      <w:pPr>
        <w:numPr>
          <w:ilvl w:val="0"/>
          <w:numId w:val="3"/>
        </w:numPr>
        <w:tabs>
          <w:tab w:val="clear" w:pos="360"/>
          <w:tab w:val="num" w:pos="420"/>
        </w:tabs>
        <w:ind w:left="420"/>
        <w:jc w:val="both"/>
        <w:rPr>
          <w:sz w:val="20"/>
          <w:szCs w:val="20"/>
        </w:rPr>
      </w:pPr>
      <w:r w:rsidRPr="0090024D">
        <w:rPr>
          <w:sz w:val="20"/>
          <w:szCs w:val="20"/>
        </w:rPr>
        <w:t>Assist team leader in coordinating the study;</w:t>
      </w:r>
    </w:p>
    <w:p w:rsidR="00671E53" w:rsidRPr="0090024D" w:rsidRDefault="00671E53" w:rsidP="00671E53">
      <w:pPr>
        <w:numPr>
          <w:ilvl w:val="0"/>
          <w:numId w:val="3"/>
        </w:numPr>
        <w:tabs>
          <w:tab w:val="clear" w:pos="360"/>
          <w:tab w:val="num" w:pos="420"/>
        </w:tabs>
        <w:ind w:left="420"/>
        <w:jc w:val="both"/>
        <w:rPr>
          <w:sz w:val="20"/>
          <w:szCs w:val="20"/>
        </w:rPr>
      </w:pPr>
      <w:r w:rsidRPr="0090024D">
        <w:rPr>
          <w:sz w:val="20"/>
          <w:szCs w:val="20"/>
        </w:rPr>
        <w:t>Analyze primary and secondary relevant data for the bridge.</w:t>
      </w:r>
    </w:p>
    <w:p w:rsidR="00671E53" w:rsidRDefault="00671E53" w:rsidP="00671E53">
      <w:pPr>
        <w:numPr>
          <w:ilvl w:val="0"/>
          <w:numId w:val="3"/>
        </w:numPr>
        <w:tabs>
          <w:tab w:val="clear" w:pos="360"/>
          <w:tab w:val="num" w:pos="420"/>
        </w:tabs>
        <w:ind w:left="420"/>
        <w:jc w:val="both"/>
        <w:rPr>
          <w:sz w:val="20"/>
          <w:szCs w:val="20"/>
        </w:rPr>
      </w:pPr>
      <w:r w:rsidRPr="0090024D">
        <w:rPr>
          <w:sz w:val="20"/>
          <w:szCs w:val="20"/>
        </w:rPr>
        <w:t>Miscellaneous task as and when required.</w:t>
      </w:r>
    </w:p>
    <w:p w:rsidR="004811F1" w:rsidRPr="0090024D" w:rsidRDefault="004811F1" w:rsidP="004811F1">
      <w:pPr>
        <w:rPr>
          <w:bCs/>
          <w:sz w:val="20"/>
          <w:szCs w:val="20"/>
        </w:rPr>
      </w:pPr>
    </w:p>
    <w:p w:rsidR="004811F1" w:rsidRPr="00BE2257" w:rsidRDefault="004811F1" w:rsidP="00BE2257">
      <w:pPr>
        <w:pStyle w:val="Heading5"/>
        <w:numPr>
          <w:ilvl w:val="0"/>
          <w:numId w:val="18"/>
        </w:numPr>
        <w:spacing w:before="0" w:after="0" w:line="240" w:lineRule="atLeast"/>
        <w:ind w:left="270" w:hanging="270"/>
        <w:rPr>
          <w:rFonts w:ascii="Arial" w:hAnsi="Arial" w:cs="Arial"/>
          <w:iCs w:val="0"/>
          <w:sz w:val="20"/>
          <w:szCs w:val="20"/>
        </w:rPr>
      </w:pPr>
      <w:r w:rsidRPr="00BE2257">
        <w:rPr>
          <w:rFonts w:ascii="Arial" w:hAnsi="Arial" w:cs="Arial"/>
          <w:i w:val="0"/>
          <w:sz w:val="20"/>
          <w:szCs w:val="20"/>
        </w:rPr>
        <w:t>Services and Facilities provided by the Client</w:t>
      </w:r>
    </w:p>
    <w:p w:rsidR="004811F1" w:rsidRPr="0090024D" w:rsidRDefault="004811F1" w:rsidP="004811F1">
      <w:pPr>
        <w:rPr>
          <w:sz w:val="20"/>
          <w:szCs w:val="20"/>
        </w:rPr>
      </w:pPr>
    </w:p>
    <w:p w:rsidR="004811F1" w:rsidRPr="0090024D" w:rsidRDefault="004811F1" w:rsidP="004811F1">
      <w:pPr>
        <w:jc w:val="both"/>
        <w:rPr>
          <w:bCs/>
          <w:sz w:val="20"/>
          <w:szCs w:val="20"/>
        </w:rPr>
      </w:pPr>
      <w:r w:rsidRPr="0090024D">
        <w:rPr>
          <w:bCs/>
          <w:sz w:val="20"/>
          <w:szCs w:val="20"/>
        </w:rPr>
        <w:t>The consultants shall work under the direct supervision of the Project Director</w:t>
      </w:r>
      <w:r w:rsidR="00784215" w:rsidRPr="0090024D">
        <w:rPr>
          <w:bCs/>
          <w:sz w:val="20"/>
          <w:szCs w:val="20"/>
        </w:rPr>
        <w:t>. He</w:t>
      </w:r>
      <w:r w:rsidRPr="0090024D">
        <w:rPr>
          <w:bCs/>
          <w:sz w:val="20"/>
          <w:szCs w:val="20"/>
        </w:rPr>
        <w:t xml:space="preserve"> will facilitate the Consultant’s team as required. During field survey and data collection work, the Upazila Engineer, and the Executive Engineer, LGED, will facilitate the consultant’s team. The LGED </w:t>
      </w:r>
      <w:r w:rsidR="00BE2257">
        <w:rPr>
          <w:bCs/>
          <w:sz w:val="20"/>
          <w:szCs w:val="20"/>
        </w:rPr>
        <w:t>will help the consultant</w:t>
      </w:r>
      <w:r w:rsidRPr="0090024D">
        <w:rPr>
          <w:bCs/>
          <w:sz w:val="20"/>
          <w:szCs w:val="20"/>
        </w:rPr>
        <w:t xml:space="preserve"> to carry out the data collection works as stipulated in the scope of services.</w:t>
      </w:r>
    </w:p>
    <w:p w:rsidR="004811F1" w:rsidRPr="0090024D" w:rsidRDefault="004811F1" w:rsidP="004811F1">
      <w:pPr>
        <w:jc w:val="both"/>
        <w:rPr>
          <w:bCs/>
          <w:sz w:val="20"/>
          <w:szCs w:val="20"/>
        </w:rPr>
      </w:pPr>
    </w:p>
    <w:p w:rsidR="004811F1" w:rsidRPr="0090024D" w:rsidRDefault="004811F1" w:rsidP="004811F1">
      <w:pPr>
        <w:pStyle w:val="BodyText"/>
        <w:spacing w:before="120"/>
        <w:rPr>
          <w:rFonts w:ascii="Arial" w:hAnsi="Arial" w:cs="Arial"/>
          <w:b/>
          <w:sz w:val="20"/>
          <w:szCs w:val="20"/>
        </w:rPr>
      </w:pPr>
      <w:r w:rsidRPr="0090024D">
        <w:rPr>
          <w:rFonts w:ascii="Arial" w:hAnsi="Arial" w:cs="Arial"/>
          <w:b/>
          <w:sz w:val="20"/>
          <w:szCs w:val="20"/>
        </w:rPr>
        <w:t>8. Ownership and Discretion of Data /Information:</w:t>
      </w:r>
    </w:p>
    <w:p w:rsidR="004811F1" w:rsidRPr="0090024D" w:rsidRDefault="004811F1" w:rsidP="004811F1">
      <w:pPr>
        <w:pStyle w:val="MainParanoChapter"/>
        <w:numPr>
          <w:ilvl w:val="0"/>
          <w:numId w:val="0"/>
        </w:numPr>
        <w:spacing w:after="0"/>
        <w:jc w:val="both"/>
        <w:rPr>
          <w:rFonts w:ascii="Arial" w:hAnsi="Arial" w:cs="Arial"/>
          <w:sz w:val="20"/>
          <w:szCs w:val="20"/>
        </w:rPr>
      </w:pPr>
    </w:p>
    <w:p w:rsidR="004811F1" w:rsidRPr="0090024D" w:rsidRDefault="004811F1" w:rsidP="004811F1">
      <w:pPr>
        <w:pStyle w:val="MainParanoChapter"/>
        <w:numPr>
          <w:ilvl w:val="0"/>
          <w:numId w:val="0"/>
        </w:numPr>
        <w:spacing w:after="0"/>
        <w:jc w:val="both"/>
        <w:rPr>
          <w:rFonts w:ascii="Arial" w:hAnsi="Arial" w:cs="Arial"/>
          <w:sz w:val="20"/>
          <w:szCs w:val="20"/>
        </w:rPr>
      </w:pPr>
      <w:r w:rsidRPr="0090024D">
        <w:rPr>
          <w:rFonts w:ascii="Arial" w:hAnsi="Arial" w:cs="Arial"/>
          <w:sz w:val="20"/>
          <w:szCs w:val="20"/>
        </w:rPr>
        <w:t>All documents, project designs, drawings, data and information shall be treated as confidential and shall not without the written approval of LGED be made available to any third party. In addition, the Consultant(s) formally undertake not to disclose any parts of the confidential information and shall not, without the written approval of LGED be made available to any third party. The utilization of the report is solely at the decision and discretion of the LGED. All the documents containing both raw data/materials provided by LGED and final report, both soft and hard copies are to be returned to LGED upon completion of the assignment. All documents and reports written as, as a result of research or otherwise related to it shall remain the property of LGED. No part of the report shall be reproduced with the prior, expressed and specific written permission of LGED.</w:t>
      </w:r>
    </w:p>
    <w:p w:rsidR="00AF63DB" w:rsidRPr="0090024D" w:rsidRDefault="00AF63DB" w:rsidP="004811F1">
      <w:pPr>
        <w:pStyle w:val="MainParanoChapter"/>
        <w:numPr>
          <w:ilvl w:val="0"/>
          <w:numId w:val="0"/>
        </w:numPr>
        <w:spacing w:after="0"/>
        <w:jc w:val="both"/>
        <w:rPr>
          <w:rFonts w:ascii="Arial" w:hAnsi="Arial" w:cs="Arial"/>
          <w:sz w:val="20"/>
          <w:szCs w:val="20"/>
        </w:rPr>
      </w:pPr>
    </w:p>
    <w:p w:rsidR="004811F1" w:rsidRPr="0090024D" w:rsidRDefault="004811F1" w:rsidP="004811F1">
      <w:pPr>
        <w:autoSpaceDE w:val="0"/>
        <w:autoSpaceDN w:val="0"/>
        <w:adjustRightInd w:val="0"/>
        <w:spacing w:before="120" w:after="120"/>
        <w:rPr>
          <w:b/>
          <w:bCs/>
          <w:sz w:val="20"/>
          <w:szCs w:val="20"/>
        </w:rPr>
      </w:pPr>
      <w:r w:rsidRPr="0090024D">
        <w:rPr>
          <w:b/>
          <w:bCs/>
          <w:sz w:val="20"/>
          <w:szCs w:val="20"/>
        </w:rPr>
        <w:t>9. Time frame of the assignment</w:t>
      </w:r>
    </w:p>
    <w:p w:rsidR="004811F1" w:rsidRPr="0090024D" w:rsidRDefault="004811F1" w:rsidP="004811F1">
      <w:pPr>
        <w:autoSpaceDE w:val="0"/>
        <w:autoSpaceDN w:val="0"/>
        <w:adjustRightInd w:val="0"/>
        <w:spacing w:before="120" w:after="120"/>
        <w:jc w:val="both"/>
        <w:rPr>
          <w:sz w:val="20"/>
          <w:szCs w:val="20"/>
        </w:rPr>
      </w:pPr>
      <w:r w:rsidRPr="0090024D">
        <w:rPr>
          <w:sz w:val="20"/>
          <w:szCs w:val="20"/>
        </w:rPr>
        <w:t>The survey is e</w:t>
      </w:r>
      <w:r w:rsidR="00B45D63" w:rsidRPr="0090024D">
        <w:rPr>
          <w:sz w:val="20"/>
          <w:szCs w:val="20"/>
        </w:rPr>
        <w:t xml:space="preserve">xpected to be conducted in May </w:t>
      </w:r>
      <w:r w:rsidR="005F715F">
        <w:rPr>
          <w:sz w:val="20"/>
          <w:szCs w:val="20"/>
        </w:rPr>
        <w:t>2020</w:t>
      </w:r>
      <w:r w:rsidR="00B45D63" w:rsidRPr="0090024D">
        <w:rPr>
          <w:sz w:val="20"/>
          <w:szCs w:val="20"/>
        </w:rPr>
        <w:t xml:space="preserve"> to 30 </w:t>
      </w:r>
      <w:r w:rsidR="00C94D97">
        <w:rPr>
          <w:sz w:val="20"/>
          <w:szCs w:val="20"/>
        </w:rPr>
        <w:t>April 2020</w:t>
      </w:r>
      <w:r w:rsidR="00DE54BB" w:rsidRPr="0090024D">
        <w:rPr>
          <w:sz w:val="20"/>
          <w:szCs w:val="20"/>
        </w:rPr>
        <w:t>.The firm will get 2</w:t>
      </w:r>
      <w:r w:rsidR="00E319B4">
        <w:rPr>
          <w:sz w:val="20"/>
          <w:szCs w:val="20"/>
        </w:rPr>
        <w:t>8</w:t>
      </w:r>
      <w:r w:rsidR="00DE54BB" w:rsidRPr="0090024D">
        <w:rPr>
          <w:sz w:val="20"/>
          <w:szCs w:val="20"/>
        </w:rPr>
        <w:t xml:space="preserve"> months</w:t>
      </w:r>
      <w:r w:rsidRPr="0090024D">
        <w:rPr>
          <w:sz w:val="20"/>
          <w:szCs w:val="20"/>
        </w:rPr>
        <w:t xml:space="preserve"> working </w:t>
      </w:r>
      <w:r w:rsidR="00DE54BB" w:rsidRPr="0090024D">
        <w:rPr>
          <w:sz w:val="20"/>
          <w:szCs w:val="20"/>
        </w:rPr>
        <w:t xml:space="preserve">time </w:t>
      </w:r>
      <w:r w:rsidRPr="0090024D">
        <w:rPr>
          <w:sz w:val="20"/>
          <w:szCs w:val="20"/>
        </w:rPr>
        <w:t>for completion of all tasks in the assignment including the final report. The consultant will be expected to work closely with the LGED</w:t>
      </w:r>
      <w:r w:rsidR="00DE54BB" w:rsidRPr="0090024D">
        <w:rPr>
          <w:sz w:val="20"/>
          <w:szCs w:val="20"/>
        </w:rPr>
        <w:t xml:space="preserve"> HQ., XEN, District and Upazilla Engineer, Upazilla</w:t>
      </w:r>
      <w:r w:rsidRPr="0090024D">
        <w:rPr>
          <w:sz w:val="20"/>
          <w:szCs w:val="20"/>
        </w:rPr>
        <w:t>.</w:t>
      </w:r>
    </w:p>
    <w:p w:rsidR="004811F1" w:rsidRPr="0090024D" w:rsidRDefault="004811F1" w:rsidP="004811F1">
      <w:pPr>
        <w:autoSpaceDE w:val="0"/>
        <w:autoSpaceDN w:val="0"/>
        <w:adjustRightInd w:val="0"/>
        <w:spacing w:before="120" w:after="120"/>
        <w:jc w:val="both"/>
        <w:rPr>
          <w:b/>
          <w:sz w:val="20"/>
          <w:szCs w:val="20"/>
        </w:rPr>
      </w:pPr>
    </w:p>
    <w:p w:rsidR="0080640D" w:rsidRPr="0090024D" w:rsidRDefault="0080640D" w:rsidP="0080640D">
      <w:pPr>
        <w:pStyle w:val="ListParagraph"/>
        <w:spacing w:before="100" w:beforeAutospacing="1" w:after="100" w:afterAutospacing="1" w:line="240" w:lineRule="atLeast"/>
        <w:ind w:left="0"/>
        <w:jc w:val="right"/>
        <w:rPr>
          <w:rFonts w:ascii="Arial" w:hAnsi="Arial" w:cs="Arial"/>
          <w:b/>
          <w:sz w:val="20"/>
          <w:szCs w:val="20"/>
        </w:rPr>
      </w:pPr>
      <w:r w:rsidRPr="0090024D">
        <w:rPr>
          <w:rFonts w:ascii="Arial" w:hAnsi="Arial" w:cs="Arial"/>
          <w:b/>
          <w:sz w:val="20"/>
          <w:szCs w:val="20"/>
        </w:rPr>
        <w:lastRenderedPageBreak/>
        <w:t>Appendix-II</w:t>
      </w:r>
    </w:p>
    <w:p w:rsidR="00D559CF" w:rsidRPr="0090024D" w:rsidRDefault="00086B35" w:rsidP="006747FD">
      <w:pPr>
        <w:pStyle w:val="ListParagraph"/>
        <w:shd w:val="clear" w:color="auto" w:fill="F2F2F2" w:themeFill="background1" w:themeFillShade="F2"/>
        <w:spacing w:before="100" w:beforeAutospacing="1" w:after="100" w:afterAutospacing="1" w:line="240" w:lineRule="atLeast"/>
        <w:ind w:left="0"/>
        <w:rPr>
          <w:rFonts w:ascii="Arial" w:hAnsi="Arial" w:cstheme="minorBidi"/>
          <w:b/>
          <w:sz w:val="20"/>
          <w:szCs w:val="20"/>
          <w:cs/>
          <w:lang w:bidi="bn-BD"/>
        </w:rPr>
      </w:pPr>
      <w:r w:rsidRPr="0090024D">
        <w:rPr>
          <w:rFonts w:ascii="Arial" w:hAnsi="Arial" w:cs="Arial"/>
          <w:b/>
          <w:sz w:val="20"/>
          <w:szCs w:val="20"/>
        </w:rPr>
        <w:t xml:space="preserve">B. </w:t>
      </w:r>
      <w:r w:rsidR="00D559CF" w:rsidRPr="0090024D">
        <w:rPr>
          <w:rFonts w:ascii="Arial" w:hAnsi="Arial" w:cs="Arial"/>
          <w:b/>
          <w:sz w:val="20"/>
          <w:szCs w:val="20"/>
        </w:rPr>
        <w:t>Hydro</w:t>
      </w:r>
      <w:r w:rsidR="00FC4277" w:rsidRPr="0090024D">
        <w:rPr>
          <w:rFonts w:ascii="Arial" w:hAnsi="Arial" w:cs="Arial"/>
          <w:b/>
          <w:sz w:val="20"/>
          <w:szCs w:val="20"/>
        </w:rPr>
        <w:t xml:space="preserve">logical and </w:t>
      </w:r>
      <w:r w:rsidR="00D559CF" w:rsidRPr="0090024D">
        <w:rPr>
          <w:rFonts w:ascii="Arial" w:hAnsi="Arial" w:cs="Arial"/>
          <w:b/>
          <w:sz w:val="20"/>
          <w:szCs w:val="20"/>
        </w:rPr>
        <w:t xml:space="preserve">Morphological </w:t>
      </w:r>
      <w:r w:rsidR="00DB2945" w:rsidRPr="0090024D">
        <w:rPr>
          <w:rFonts w:ascii="Arial" w:hAnsi="Arial" w:cs="Arial"/>
          <w:b/>
          <w:sz w:val="20"/>
          <w:szCs w:val="20"/>
        </w:rPr>
        <w:t>study</w:t>
      </w:r>
      <w:r w:rsidR="00DB2945" w:rsidRPr="0090024D">
        <w:rPr>
          <w:rFonts w:ascii="Arial" w:hAnsi="Arial" w:cs="Arial"/>
          <w:b/>
          <w:sz w:val="20"/>
          <w:szCs w:val="20"/>
          <w:cs/>
          <w:lang w:bidi="bn-BD"/>
        </w:rPr>
        <w:t>.</w:t>
      </w:r>
    </w:p>
    <w:p w:rsidR="00BE126D" w:rsidRPr="0090024D" w:rsidRDefault="00BE126D" w:rsidP="00CD1479">
      <w:pPr>
        <w:pStyle w:val="ListParagraph"/>
        <w:spacing w:before="100" w:beforeAutospacing="1" w:after="100" w:afterAutospacing="1" w:line="240" w:lineRule="atLeast"/>
        <w:ind w:left="0"/>
        <w:jc w:val="both"/>
        <w:rPr>
          <w:rFonts w:ascii="Arial" w:hAnsi="Arial" w:cstheme="minorBidi"/>
          <w:b/>
          <w:sz w:val="20"/>
          <w:szCs w:val="20"/>
          <w:cs/>
          <w:lang w:bidi="bn-BD"/>
        </w:rPr>
      </w:pPr>
    </w:p>
    <w:p w:rsidR="00D06C24" w:rsidRPr="0090024D" w:rsidRDefault="00D06C24" w:rsidP="007476E8">
      <w:pPr>
        <w:pStyle w:val="ListParagraph"/>
        <w:numPr>
          <w:ilvl w:val="0"/>
          <w:numId w:val="20"/>
        </w:numPr>
        <w:spacing w:before="100" w:beforeAutospacing="1" w:after="100" w:afterAutospacing="1" w:line="240" w:lineRule="atLeast"/>
        <w:ind w:left="270" w:hanging="270"/>
        <w:rPr>
          <w:rFonts w:ascii="Arial" w:hAnsi="Arial" w:cs="Arial"/>
          <w:b/>
          <w:sz w:val="20"/>
          <w:szCs w:val="20"/>
          <w:lang w:val="en-GB"/>
        </w:rPr>
      </w:pPr>
      <w:r w:rsidRPr="0090024D">
        <w:rPr>
          <w:rFonts w:ascii="Arial" w:hAnsi="Arial" w:cs="Arial"/>
          <w:b/>
          <w:sz w:val="20"/>
          <w:szCs w:val="20"/>
          <w:lang w:val="en-GB"/>
        </w:rPr>
        <w:t>Background of the Project</w:t>
      </w:r>
    </w:p>
    <w:p w:rsidR="00D06C24" w:rsidRPr="0090024D" w:rsidRDefault="00D06C24" w:rsidP="00E25F3B">
      <w:pPr>
        <w:spacing w:before="100" w:beforeAutospacing="1" w:after="100" w:afterAutospacing="1" w:line="240" w:lineRule="atLeast"/>
        <w:contextualSpacing/>
        <w:jc w:val="both"/>
        <w:rPr>
          <w:sz w:val="20"/>
          <w:szCs w:val="20"/>
        </w:rPr>
      </w:pPr>
      <w:r w:rsidRPr="0090024D">
        <w:rPr>
          <w:sz w:val="20"/>
          <w:szCs w:val="20"/>
        </w:rPr>
        <w:t xml:space="preserve">We know Bangladesh is a country of rivers and its intensive river network has provided us complex hydro-morphological environment where any intervention through bridge construction can disturb existing setting of different natural features to more difficult situation. So, it needs a deep integrated study of the location prior to construction of the bridges. A package of comprehensive independent studies on several components like hydrological and morphological characteristics including relevant environmental issues and scope of river training works is prerequisite particularly for a large bridge construction project. This Terms of Reference (ToR) intends a detail Hydrological and Morphological investigation of the rivers (on which bridges will be constructed) and other adjacent tributaries-distributaries to obtain necessary information for providing the hydraulic design of the proposed bridge. The proposed study will focus on the detailed hydrological, hydraulic and morphological conditions of these rivers in determining a suitable location for the bridges, bridge openings, hydraulic design variables of the bridge piers, abutment/guide bund. In addition, this study should also enquire the threat of bank failure adjacent to the proposed road bridges and thus suggest suitable type and properly aligned river training works, if required. Along with the determination of the necessity of river training works, (RTW) proposed study would provide the hydraulic design variables for protective work. This study will be conducted under </w:t>
      </w:r>
      <w:r w:rsidRPr="0090024D">
        <w:rPr>
          <w:rFonts w:eastAsia="Times New Roman"/>
          <w:bCs/>
          <w:sz w:val="20"/>
          <w:szCs w:val="20"/>
        </w:rPr>
        <w:t>"</w:t>
      </w:r>
      <w:r w:rsidR="00E25F3B" w:rsidRPr="0090024D">
        <w:rPr>
          <w:sz w:val="20"/>
          <w:szCs w:val="20"/>
        </w:rPr>
        <w:t>Feasibility Study Project for Large Bridge Construction on Rural Roads.</w:t>
      </w:r>
      <w:r w:rsidRPr="0090024D">
        <w:rPr>
          <w:rFonts w:eastAsia="Times New Roman"/>
          <w:bCs/>
          <w:sz w:val="20"/>
          <w:szCs w:val="20"/>
        </w:rPr>
        <w:t xml:space="preserve">" </w:t>
      </w:r>
    </w:p>
    <w:p w:rsidR="00D06C24" w:rsidRPr="0090024D" w:rsidRDefault="00D06C24" w:rsidP="00D06C24">
      <w:pPr>
        <w:spacing w:before="100" w:beforeAutospacing="1" w:after="100" w:afterAutospacing="1" w:line="240" w:lineRule="atLeast"/>
        <w:contextualSpacing/>
        <w:rPr>
          <w:rFonts w:cstheme="minorBidi"/>
          <w:bCs/>
          <w:sz w:val="20"/>
          <w:szCs w:val="20"/>
          <w:lang w:val="en-GB" w:bidi="bn-BD"/>
        </w:rPr>
      </w:pPr>
    </w:p>
    <w:p w:rsidR="00D06C24" w:rsidRPr="0090024D" w:rsidRDefault="00D06C24" w:rsidP="00D06C24">
      <w:pPr>
        <w:spacing w:before="100" w:beforeAutospacing="1" w:after="100" w:afterAutospacing="1" w:line="240" w:lineRule="atLeast"/>
        <w:contextualSpacing/>
        <w:rPr>
          <w:bCs/>
          <w:sz w:val="20"/>
          <w:szCs w:val="20"/>
          <w:lang w:val="en-GB" w:bidi="bn-BD"/>
        </w:rPr>
      </w:pPr>
      <w:r w:rsidRPr="0090024D">
        <w:rPr>
          <w:bCs/>
          <w:sz w:val="20"/>
          <w:szCs w:val="20"/>
          <w:cs/>
          <w:lang w:val="en-GB" w:bidi="bn-BD"/>
        </w:rPr>
        <w:t>2</w:t>
      </w:r>
      <w:r w:rsidRPr="0090024D">
        <w:rPr>
          <w:b/>
          <w:sz w:val="20"/>
          <w:szCs w:val="20"/>
          <w:cs/>
          <w:lang w:val="en-GB" w:bidi="bn-BD"/>
        </w:rPr>
        <w:t>.</w:t>
      </w:r>
      <w:r w:rsidRPr="0090024D">
        <w:rPr>
          <w:b/>
          <w:sz w:val="20"/>
          <w:szCs w:val="20"/>
          <w:lang w:val="en-GB"/>
        </w:rPr>
        <w:t>Objectives of the</w:t>
      </w:r>
      <w:r w:rsidRPr="0090024D">
        <w:rPr>
          <w:bCs/>
          <w:sz w:val="20"/>
          <w:szCs w:val="20"/>
          <w:lang w:val="en-GB"/>
        </w:rPr>
        <w:t xml:space="preserve"> </w:t>
      </w:r>
      <w:r w:rsidRPr="0090024D">
        <w:rPr>
          <w:bCs/>
          <w:sz w:val="20"/>
          <w:szCs w:val="20"/>
          <w:cs/>
          <w:lang w:val="en-GB" w:bidi="bn-BD"/>
        </w:rPr>
        <w:t>Study</w:t>
      </w:r>
    </w:p>
    <w:p w:rsidR="00D06C24" w:rsidRPr="0090024D" w:rsidRDefault="00D06C24" w:rsidP="00D06C24">
      <w:pPr>
        <w:spacing w:before="100" w:beforeAutospacing="1" w:after="100" w:afterAutospacing="1" w:line="240" w:lineRule="atLeast"/>
        <w:contextualSpacing/>
        <w:rPr>
          <w:rFonts w:cstheme="minorBidi"/>
          <w:b/>
          <w:sz w:val="20"/>
          <w:szCs w:val="20"/>
          <w:lang w:val="en-GB" w:bidi="bn-BD"/>
        </w:rPr>
      </w:pPr>
    </w:p>
    <w:p w:rsidR="00D06C24" w:rsidRPr="0090024D" w:rsidRDefault="00D06C24" w:rsidP="00D06C24">
      <w:pPr>
        <w:spacing w:before="100" w:beforeAutospacing="1" w:after="100" w:afterAutospacing="1" w:line="240" w:lineRule="atLeast"/>
        <w:contextualSpacing/>
        <w:jc w:val="both"/>
        <w:rPr>
          <w:color w:val="000000"/>
          <w:sz w:val="20"/>
          <w:szCs w:val="20"/>
          <w:lang w:val="en-GB"/>
        </w:rPr>
      </w:pPr>
      <w:r w:rsidRPr="0090024D">
        <w:rPr>
          <w:color w:val="000000"/>
          <w:sz w:val="20"/>
          <w:szCs w:val="20"/>
          <w:lang w:val="en-GB"/>
        </w:rPr>
        <w:t xml:space="preserve">The overall objective of the study is to conduct detailed hydrological, Hydraulic and Morphological study for the proposed bridge for determining suitable bridge location, opening and hydraulic design variables of the bridge piers, abutment and associated river training works. The Study will also include all the required relevant environmental issues. </w:t>
      </w:r>
    </w:p>
    <w:p w:rsidR="00D06C24" w:rsidRPr="0090024D" w:rsidRDefault="00D06C24" w:rsidP="00D06C24">
      <w:pPr>
        <w:spacing w:before="100" w:beforeAutospacing="1" w:after="100" w:afterAutospacing="1" w:line="240" w:lineRule="atLeast"/>
        <w:contextualSpacing/>
        <w:rPr>
          <w:bCs/>
          <w:sz w:val="20"/>
          <w:szCs w:val="20"/>
          <w:lang w:bidi="bn-BD"/>
        </w:rPr>
      </w:pPr>
    </w:p>
    <w:p w:rsidR="00D06C24" w:rsidRPr="0090024D" w:rsidRDefault="00D06C24" w:rsidP="00D06C24">
      <w:pPr>
        <w:spacing w:before="100" w:beforeAutospacing="1" w:after="100" w:afterAutospacing="1" w:line="240" w:lineRule="atLeast"/>
        <w:contextualSpacing/>
        <w:rPr>
          <w:bCs/>
          <w:sz w:val="20"/>
          <w:szCs w:val="20"/>
          <w:lang w:bidi="bn-BD"/>
        </w:rPr>
      </w:pPr>
    </w:p>
    <w:p w:rsidR="00D06C24" w:rsidRPr="0090024D" w:rsidRDefault="00D06C24" w:rsidP="00D06C24">
      <w:pPr>
        <w:spacing w:before="100" w:beforeAutospacing="1" w:after="100" w:afterAutospacing="1" w:line="240" w:lineRule="atLeast"/>
        <w:contextualSpacing/>
        <w:rPr>
          <w:b/>
          <w:sz w:val="20"/>
          <w:szCs w:val="20"/>
          <w:lang w:val="en-GB"/>
        </w:rPr>
      </w:pPr>
      <w:r w:rsidRPr="0090024D">
        <w:rPr>
          <w:bCs/>
          <w:sz w:val="20"/>
          <w:szCs w:val="20"/>
          <w:cs/>
          <w:lang w:val="en-GB" w:bidi="bn-BD"/>
        </w:rPr>
        <w:t>3</w:t>
      </w:r>
      <w:r w:rsidRPr="0090024D">
        <w:rPr>
          <w:b/>
          <w:sz w:val="20"/>
          <w:szCs w:val="20"/>
          <w:cs/>
          <w:lang w:val="en-GB" w:bidi="bn-BD"/>
        </w:rPr>
        <w:t>.</w:t>
      </w:r>
      <w:r w:rsidRPr="0090024D">
        <w:rPr>
          <w:b/>
          <w:sz w:val="20"/>
          <w:szCs w:val="20"/>
          <w:lang w:val="en-GB"/>
        </w:rPr>
        <w:t>Scope of  work</w:t>
      </w:r>
    </w:p>
    <w:p w:rsidR="00D06C24" w:rsidRPr="0090024D" w:rsidRDefault="00D06C24" w:rsidP="00D06C24">
      <w:pPr>
        <w:spacing w:before="100" w:beforeAutospacing="1" w:after="100" w:afterAutospacing="1" w:line="240" w:lineRule="atLeast"/>
        <w:contextualSpacing/>
        <w:jc w:val="both"/>
        <w:rPr>
          <w:color w:val="000000"/>
          <w:sz w:val="20"/>
          <w:szCs w:val="20"/>
          <w:lang w:val="en-GB"/>
        </w:rPr>
      </w:pPr>
    </w:p>
    <w:p w:rsidR="00D06C24" w:rsidRDefault="00D06C24" w:rsidP="00D06C24">
      <w:pPr>
        <w:spacing w:before="100" w:beforeAutospacing="1" w:after="100" w:afterAutospacing="1" w:line="240" w:lineRule="atLeast"/>
        <w:contextualSpacing/>
        <w:jc w:val="both"/>
        <w:rPr>
          <w:color w:val="000000"/>
          <w:sz w:val="20"/>
          <w:szCs w:val="20"/>
          <w:lang w:val="en-GB"/>
        </w:rPr>
      </w:pPr>
      <w:r w:rsidRPr="0090024D">
        <w:rPr>
          <w:color w:val="000000"/>
          <w:sz w:val="20"/>
          <w:szCs w:val="20"/>
          <w:lang w:val="en-GB"/>
        </w:rPr>
        <w:t>The scope of the study will be as follows.</w:t>
      </w:r>
      <w:r w:rsidR="004B6E08">
        <w:rPr>
          <w:color w:val="000000"/>
          <w:sz w:val="20"/>
          <w:szCs w:val="20"/>
          <w:lang w:val="en-GB"/>
        </w:rPr>
        <w:t xml:space="preserve"> </w:t>
      </w:r>
    </w:p>
    <w:p w:rsidR="002C5EC8" w:rsidRDefault="002C5EC8" w:rsidP="00D06C24">
      <w:pPr>
        <w:spacing w:before="100" w:beforeAutospacing="1" w:after="100" w:afterAutospacing="1" w:line="240" w:lineRule="atLeast"/>
        <w:contextualSpacing/>
        <w:jc w:val="both"/>
        <w:rPr>
          <w:color w:val="000000"/>
          <w:sz w:val="20"/>
          <w:szCs w:val="20"/>
          <w:lang w:val="en-GB"/>
        </w:rPr>
      </w:pPr>
    </w:p>
    <w:p w:rsidR="002C5EC8" w:rsidRPr="002C5EC8" w:rsidRDefault="002C5EC8" w:rsidP="007476E8">
      <w:pPr>
        <w:pStyle w:val="BodyText"/>
        <w:numPr>
          <w:ilvl w:val="1"/>
          <w:numId w:val="21"/>
        </w:numPr>
        <w:spacing w:before="100" w:beforeAutospacing="1" w:after="100" w:afterAutospacing="1" w:line="240" w:lineRule="atLeast"/>
        <w:contextualSpacing/>
        <w:jc w:val="both"/>
        <w:rPr>
          <w:rFonts w:ascii="Arial" w:hAnsi="Arial" w:cs="Arial"/>
          <w:sz w:val="20"/>
          <w:szCs w:val="20"/>
          <w:lang w:val="en-GB"/>
        </w:rPr>
      </w:pPr>
      <w:r w:rsidRPr="002C5EC8">
        <w:rPr>
          <w:rFonts w:ascii="Arial" w:hAnsi="Arial" w:cs="Arial"/>
          <w:iCs/>
          <w:sz w:val="20"/>
          <w:szCs w:val="20"/>
        </w:rPr>
        <w:t>Identifying</w:t>
      </w:r>
      <w:r>
        <w:rPr>
          <w:rFonts w:ascii="Arial" w:hAnsi="Arial" w:cs="Arial"/>
          <w:iCs/>
          <w:sz w:val="20"/>
          <w:szCs w:val="20"/>
        </w:rPr>
        <w:t xml:space="preserve"> suitable location of bridge with the main focus on the Integrated Road Network</w:t>
      </w:r>
    </w:p>
    <w:p w:rsidR="002C5EC8" w:rsidRPr="002C5EC8" w:rsidRDefault="002C5EC8" w:rsidP="002C5EC8">
      <w:pPr>
        <w:pStyle w:val="BodyText"/>
        <w:spacing w:before="100" w:beforeAutospacing="1" w:after="100" w:afterAutospacing="1" w:line="240" w:lineRule="atLeast"/>
        <w:ind w:left="360"/>
        <w:contextualSpacing/>
        <w:jc w:val="both"/>
        <w:rPr>
          <w:rFonts w:ascii="Arial" w:hAnsi="Arial" w:cs="Arial"/>
          <w:sz w:val="20"/>
          <w:szCs w:val="20"/>
          <w:lang w:val="en-GB"/>
        </w:rPr>
      </w:pPr>
      <w:r>
        <w:rPr>
          <w:rFonts w:ascii="Arial" w:hAnsi="Arial" w:cs="Arial"/>
          <w:iCs/>
          <w:sz w:val="20"/>
          <w:szCs w:val="20"/>
        </w:rPr>
        <w:t xml:space="preserve"> </w:t>
      </w:r>
      <w:r w:rsidRPr="002C5EC8">
        <w:rPr>
          <w:rFonts w:ascii="Arial" w:hAnsi="Arial" w:cs="Arial"/>
          <w:iCs/>
          <w:sz w:val="20"/>
          <w:szCs w:val="20"/>
        </w:rPr>
        <w:t xml:space="preserve"> </w:t>
      </w:r>
    </w:p>
    <w:p w:rsidR="00D06C24" w:rsidRPr="002C5EC8" w:rsidRDefault="00D06C24" w:rsidP="007476E8">
      <w:pPr>
        <w:pStyle w:val="BodyText"/>
        <w:numPr>
          <w:ilvl w:val="1"/>
          <w:numId w:val="21"/>
        </w:numPr>
        <w:spacing w:before="100" w:beforeAutospacing="1" w:after="100" w:afterAutospacing="1" w:line="240" w:lineRule="atLeast"/>
        <w:contextualSpacing/>
        <w:jc w:val="both"/>
        <w:rPr>
          <w:rFonts w:ascii="Arial" w:hAnsi="Arial" w:cs="Arial"/>
          <w:sz w:val="20"/>
          <w:szCs w:val="20"/>
          <w:lang w:val="en-GB"/>
        </w:rPr>
      </w:pPr>
      <w:r w:rsidRPr="002C5EC8">
        <w:rPr>
          <w:rFonts w:ascii="Arial" w:hAnsi="Arial" w:cs="Arial"/>
          <w:iCs/>
          <w:sz w:val="20"/>
          <w:szCs w:val="20"/>
        </w:rPr>
        <w:t xml:space="preserve">Hydraulic and Hydrologic Design of Bridge </w:t>
      </w:r>
      <w:r w:rsidRPr="002C5EC8">
        <w:rPr>
          <w:rFonts w:ascii="Arial" w:hAnsi="Arial" w:cs="Arial"/>
          <w:sz w:val="20"/>
          <w:szCs w:val="20"/>
          <w:lang w:val="en-GB"/>
        </w:rPr>
        <w:t>shall cover but not limited to the following:</w:t>
      </w:r>
    </w:p>
    <w:p w:rsidR="00D06C24" w:rsidRPr="0090024D" w:rsidRDefault="00D06C24" w:rsidP="00D06C24">
      <w:pPr>
        <w:numPr>
          <w:ilvl w:val="0"/>
          <w:numId w:val="3"/>
        </w:numPr>
        <w:tabs>
          <w:tab w:val="clear" w:pos="360"/>
        </w:tabs>
        <w:spacing w:before="100" w:beforeAutospacing="1" w:after="100" w:afterAutospacing="1" w:line="240" w:lineRule="atLeast"/>
        <w:ind w:hanging="300"/>
        <w:contextualSpacing/>
        <w:jc w:val="both"/>
        <w:rPr>
          <w:sz w:val="20"/>
          <w:szCs w:val="20"/>
        </w:rPr>
      </w:pPr>
      <w:r w:rsidRPr="0090024D">
        <w:rPr>
          <w:sz w:val="20"/>
          <w:szCs w:val="20"/>
        </w:rPr>
        <w:t>To identify a suitable location of the proposed bridge;</w:t>
      </w:r>
    </w:p>
    <w:p w:rsidR="00D06C24" w:rsidRPr="0090024D" w:rsidRDefault="00D06C24" w:rsidP="00D06C24">
      <w:pPr>
        <w:numPr>
          <w:ilvl w:val="0"/>
          <w:numId w:val="3"/>
        </w:numPr>
        <w:tabs>
          <w:tab w:val="clear" w:pos="360"/>
        </w:tabs>
        <w:spacing w:before="100" w:beforeAutospacing="1" w:after="100" w:afterAutospacing="1" w:line="240" w:lineRule="atLeast"/>
        <w:ind w:hanging="300"/>
        <w:contextualSpacing/>
        <w:jc w:val="both"/>
        <w:rPr>
          <w:sz w:val="20"/>
          <w:szCs w:val="20"/>
        </w:rPr>
      </w:pPr>
      <w:r w:rsidRPr="0090024D">
        <w:rPr>
          <w:sz w:val="20"/>
          <w:szCs w:val="20"/>
        </w:rPr>
        <w:t>To determine clear opening and length of proposed bridge;</w:t>
      </w:r>
    </w:p>
    <w:p w:rsidR="00D06C24" w:rsidRPr="0090024D" w:rsidRDefault="00D06C24" w:rsidP="00D06C24">
      <w:pPr>
        <w:numPr>
          <w:ilvl w:val="0"/>
          <w:numId w:val="3"/>
        </w:numPr>
        <w:tabs>
          <w:tab w:val="clear" w:pos="360"/>
        </w:tabs>
        <w:spacing w:before="100" w:beforeAutospacing="1" w:after="100" w:afterAutospacing="1" w:line="240" w:lineRule="atLeast"/>
        <w:ind w:hanging="300"/>
        <w:contextualSpacing/>
        <w:jc w:val="both"/>
        <w:rPr>
          <w:sz w:val="20"/>
          <w:szCs w:val="20"/>
        </w:rPr>
      </w:pPr>
      <w:r w:rsidRPr="0090024D">
        <w:rPr>
          <w:sz w:val="20"/>
          <w:szCs w:val="20"/>
        </w:rPr>
        <w:t>To Determine horizontal and vertical clearance of proposed bridge in accordance with guidelines of BIWTA / BWDB and others;</w:t>
      </w:r>
    </w:p>
    <w:p w:rsidR="00D06C24" w:rsidRPr="0090024D" w:rsidRDefault="00D06C24" w:rsidP="00D06C24">
      <w:pPr>
        <w:numPr>
          <w:ilvl w:val="0"/>
          <w:numId w:val="3"/>
        </w:numPr>
        <w:tabs>
          <w:tab w:val="clear" w:pos="360"/>
        </w:tabs>
        <w:spacing w:before="100" w:beforeAutospacing="1" w:after="100" w:afterAutospacing="1" w:line="240" w:lineRule="atLeast"/>
        <w:ind w:hanging="300"/>
        <w:contextualSpacing/>
        <w:jc w:val="both"/>
        <w:rPr>
          <w:sz w:val="20"/>
          <w:szCs w:val="20"/>
        </w:rPr>
      </w:pPr>
      <w:r w:rsidRPr="0090024D">
        <w:rPr>
          <w:sz w:val="20"/>
          <w:szCs w:val="20"/>
        </w:rPr>
        <w:t>To identify maximum scour levels around abutments and piers of the proposed bridge;</w:t>
      </w:r>
    </w:p>
    <w:p w:rsidR="00D06C24" w:rsidRPr="0090024D" w:rsidRDefault="00D06C24" w:rsidP="00D06C24">
      <w:pPr>
        <w:numPr>
          <w:ilvl w:val="0"/>
          <w:numId w:val="3"/>
        </w:numPr>
        <w:tabs>
          <w:tab w:val="clear" w:pos="360"/>
        </w:tabs>
        <w:spacing w:before="100" w:beforeAutospacing="1" w:after="100" w:afterAutospacing="1" w:line="240" w:lineRule="atLeast"/>
        <w:ind w:hanging="300"/>
        <w:contextualSpacing/>
        <w:jc w:val="both"/>
        <w:rPr>
          <w:sz w:val="20"/>
          <w:szCs w:val="20"/>
        </w:rPr>
      </w:pPr>
      <w:r w:rsidRPr="0090024D">
        <w:rPr>
          <w:sz w:val="20"/>
          <w:szCs w:val="20"/>
        </w:rPr>
        <w:t>To determine alignment of approach road of the proposed bridge;</w:t>
      </w:r>
    </w:p>
    <w:p w:rsidR="00D06C24" w:rsidRPr="0090024D" w:rsidRDefault="00D06C24" w:rsidP="00D06C24">
      <w:pPr>
        <w:numPr>
          <w:ilvl w:val="0"/>
          <w:numId w:val="3"/>
        </w:numPr>
        <w:tabs>
          <w:tab w:val="clear" w:pos="360"/>
        </w:tabs>
        <w:spacing w:before="100" w:beforeAutospacing="1" w:after="100" w:afterAutospacing="1" w:line="240" w:lineRule="atLeast"/>
        <w:ind w:hanging="300"/>
        <w:contextualSpacing/>
        <w:jc w:val="both"/>
        <w:rPr>
          <w:sz w:val="20"/>
          <w:szCs w:val="20"/>
        </w:rPr>
      </w:pPr>
      <w:r w:rsidRPr="0090024D">
        <w:rPr>
          <w:sz w:val="20"/>
          <w:szCs w:val="20"/>
        </w:rPr>
        <w:t>To determine formation level of approach road at proposed bridge abutments and access roads;</w:t>
      </w:r>
    </w:p>
    <w:p w:rsidR="00D06C24" w:rsidRPr="0090024D" w:rsidRDefault="00D06C24" w:rsidP="00D06C24">
      <w:pPr>
        <w:numPr>
          <w:ilvl w:val="0"/>
          <w:numId w:val="3"/>
        </w:numPr>
        <w:tabs>
          <w:tab w:val="clear" w:pos="360"/>
        </w:tabs>
        <w:spacing w:before="100" w:beforeAutospacing="1" w:after="100" w:afterAutospacing="1" w:line="240" w:lineRule="atLeast"/>
        <w:ind w:hanging="300"/>
        <w:contextualSpacing/>
        <w:jc w:val="both"/>
        <w:rPr>
          <w:sz w:val="20"/>
          <w:szCs w:val="20"/>
        </w:rPr>
      </w:pPr>
      <w:r w:rsidRPr="0090024D">
        <w:rPr>
          <w:sz w:val="20"/>
          <w:szCs w:val="20"/>
        </w:rPr>
        <w:t>To identify hydraulic design parameters</w:t>
      </w:r>
      <w:r w:rsidRPr="0090024D">
        <w:rPr>
          <w:sz w:val="20"/>
          <w:szCs w:val="20"/>
          <w:cs/>
          <w:lang w:bidi="bn-BD"/>
        </w:rPr>
        <w:t>.</w:t>
      </w:r>
      <w:r w:rsidRPr="0090024D">
        <w:rPr>
          <w:sz w:val="20"/>
          <w:szCs w:val="20"/>
        </w:rPr>
        <w:t xml:space="preserve">   </w:t>
      </w:r>
    </w:p>
    <w:p w:rsidR="00D06C24" w:rsidRPr="0090024D" w:rsidRDefault="00D06C24" w:rsidP="00D06C24">
      <w:pPr>
        <w:numPr>
          <w:ilvl w:val="0"/>
          <w:numId w:val="3"/>
        </w:numPr>
        <w:spacing w:before="100" w:beforeAutospacing="1" w:after="100" w:afterAutospacing="1" w:line="240" w:lineRule="atLeast"/>
        <w:ind w:hanging="300"/>
        <w:contextualSpacing/>
        <w:jc w:val="both"/>
        <w:rPr>
          <w:sz w:val="20"/>
          <w:szCs w:val="20"/>
        </w:rPr>
      </w:pPr>
      <w:r w:rsidRPr="0090024D">
        <w:rPr>
          <w:sz w:val="20"/>
          <w:szCs w:val="20"/>
        </w:rPr>
        <w:t>To Collect and analyze Satellite Images and findings.</w:t>
      </w:r>
    </w:p>
    <w:p w:rsidR="00D06C24" w:rsidRPr="0090024D" w:rsidRDefault="00D06C24" w:rsidP="00D06C24">
      <w:pPr>
        <w:numPr>
          <w:ilvl w:val="0"/>
          <w:numId w:val="3"/>
        </w:numPr>
        <w:tabs>
          <w:tab w:val="clear" w:pos="360"/>
          <w:tab w:val="num" w:pos="450"/>
        </w:tabs>
        <w:spacing w:before="100" w:beforeAutospacing="1" w:after="100" w:afterAutospacing="1" w:line="240" w:lineRule="atLeast"/>
        <w:ind w:hanging="300"/>
        <w:contextualSpacing/>
        <w:jc w:val="both"/>
        <w:rPr>
          <w:sz w:val="20"/>
          <w:szCs w:val="20"/>
        </w:rPr>
      </w:pPr>
      <w:r w:rsidRPr="0090024D">
        <w:rPr>
          <w:sz w:val="20"/>
          <w:szCs w:val="20"/>
        </w:rPr>
        <w:t>To Develop two dimensional morphological model of the rivers covering the bridge sites and model calibration;</w:t>
      </w:r>
    </w:p>
    <w:p w:rsidR="00D06C24" w:rsidRPr="0090024D" w:rsidRDefault="00D06C24" w:rsidP="00D06C24">
      <w:pPr>
        <w:numPr>
          <w:ilvl w:val="0"/>
          <w:numId w:val="3"/>
        </w:numPr>
        <w:tabs>
          <w:tab w:val="clear" w:pos="360"/>
          <w:tab w:val="left" w:pos="270"/>
          <w:tab w:val="num" w:pos="450"/>
        </w:tabs>
        <w:spacing w:before="100" w:beforeAutospacing="1" w:after="100" w:afterAutospacing="1" w:line="240" w:lineRule="atLeast"/>
        <w:ind w:hanging="300"/>
        <w:contextualSpacing/>
        <w:jc w:val="both"/>
        <w:rPr>
          <w:sz w:val="20"/>
          <w:szCs w:val="20"/>
        </w:rPr>
      </w:pPr>
      <w:r w:rsidRPr="0090024D">
        <w:rPr>
          <w:sz w:val="20"/>
          <w:szCs w:val="20"/>
        </w:rPr>
        <w:t xml:space="preserve"> To determine Morphological Parameters.</w:t>
      </w:r>
    </w:p>
    <w:p w:rsidR="00D06C24" w:rsidRPr="00233B5D" w:rsidRDefault="00D06C24" w:rsidP="00B02882">
      <w:pPr>
        <w:numPr>
          <w:ilvl w:val="0"/>
          <w:numId w:val="2"/>
        </w:numPr>
        <w:tabs>
          <w:tab w:val="clear" w:pos="720"/>
          <w:tab w:val="left" w:pos="270"/>
          <w:tab w:val="num" w:pos="450"/>
        </w:tabs>
        <w:spacing w:before="100" w:beforeAutospacing="1" w:after="100" w:afterAutospacing="1" w:line="240" w:lineRule="atLeast"/>
        <w:ind w:left="360" w:hanging="375"/>
        <w:contextualSpacing/>
        <w:jc w:val="both"/>
        <w:rPr>
          <w:sz w:val="20"/>
          <w:szCs w:val="20"/>
        </w:rPr>
      </w:pPr>
      <w:r w:rsidRPr="00233B5D">
        <w:rPr>
          <w:sz w:val="20"/>
          <w:szCs w:val="20"/>
        </w:rPr>
        <w:t xml:space="preserve"> To Study various options for selection of bridge sites and type of River Training Works (RTW) applying calibrated morphological model;</w:t>
      </w:r>
    </w:p>
    <w:p w:rsidR="00D06C24" w:rsidRPr="0090024D" w:rsidRDefault="00D06C24" w:rsidP="00D06C24">
      <w:pPr>
        <w:numPr>
          <w:ilvl w:val="0"/>
          <w:numId w:val="2"/>
        </w:numPr>
        <w:tabs>
          <w:tab w:val="clear" w:pos="720"/>
        </w:tabs>
        <w:spacing w:before="100" w:beforeAutospacing="1" w:after="100" w:afterAutospacing="1" w:line="240" w:lineRule="atLeast"/>
        <w:ind w:left="360" w:hanging="375"/>
        <w:contextualSpacing/>
        <w:jc w:val="both"/>
        <w:rPr>
          <w:sz w:val="20"/>
          <w:szCs w:val="20"/>
        </w:rPr>
      </w:pPr>
      <w:r w:rsidRPr="0090024D">
        <w:rPr>
          <w:sz w:val="20"/>
          <w:szCs w:val="20"/>
        </w:rPr>
        <w:t xml:space="preserve">To assess the risk of vulnerable river bank erosion at and around the bridges’ vicinity; </w:t>
      </w:r>
    </w:p>
    <w:p w:rsidR="00D06C24" w:rsidRPr="0090024D" w:rsidRDefault="00D06C24" w:rsidP="00D06C24">
      <w:pPr>
        <w:numPr>
          <w:ilvl w:val="0"/>
          <w:numId w:val="2"/>
        </w:numPr>
        <w:tabs>
          <w:tab w:val="clear" w:pos="720"/>
        </w:tabs>
        <w:spacing w:before="100" w:beforeAutospacing="1" w:after="100" w:afterAutospacing="1" w:line="240" w:lineRule="atLeast"/>
        <w:ind w:left="360" w:hanging="375"/>
        <w:contextualSpacing/>
        <w:jc w:val="both"/>
        <w:rPr>
          <w:sz w:val="20"/>
          <w:szCs w:val="20"/>
        </w:rPr>
      </w:pPr>
      <w:r w:rsidRPr="0090024D">
        <w:rPr>
          <w:sz w:val="20"/>
          <w:szCs w:val="20"/>
        </w:rPr>
        <w:t>To Determine design parameters for the bridges and the river training works;</w:t>
      </w:r>
    </w:p>
    <w:p w:rsidR="00D06C24" w:rsidRPr="0090024D" w:rsidRDefault="00D06C24" w:rsidP="00D06C24">
      <w:pPr>
        <w:numPr>
          <w:ilvl w:val="0"/>
          <w:numId w:val="2"/>
        </w:numPr>
        <w:tabs>
          <w:tab w:val="clear" w:pos="720"/>
        </w:tabs>
        <w:spacing w:before="100" w:beforeAutospacing="1" w:after="100" w:afterAutospacing="1" w:line="240" w:lineRule="atLeast"/>
        <w:ind w:left="360" w:hanging="375"/>
        <w:contextualSpacing/>
        <w:jc w:val="both"/>
        <w:rPr>
          <w:sz w:val="20"/>
          <w:szCs w:val="20"/>
        </w:rPr>
      </w:pPr>
      <w:r w:rsidRPr="0090024D">
        <w:rPr>
          <w:sz w:val="20"/>
          <w:szCs w:val="20"/>
        </w:rPr>
        <w:t xml:space="preserve">To Prepare hydraulic designs of the bridges including length of bridge, height of bridge and scour levels at bridge piers and abutments; </w:t>
      </w:r>
    </w:p>
    <w:p w:rsidR="00D06C24" w:rsidRPr="0090024D" w:rsidRDefault="00D06C24" w:rsidP="00D06C24">
      <w:pPr>
        <w:numPr>
          <w:ilvl w:val="0"/>
          <w:numId w:val="2"/>
        </w:numPr>
        <w:tabs>
          <w:tab w:val="clear" w:pos="720"/>
        </w:tabs>
        <w:spacing w:before="100" w:beforeAutospacing="1" w:after="100" w:afterAutospacing="1" w:line="240" w:lineRule="atLeast"/>
        <w:ind w:left="360" w:hanging="375"/>
        <w:contextualSpacing/>
        <w:jc w:val="both"/>
        <w:rPr>
          <w:sz w:val="20"/>
          <w:szCs w:val="20"/>
        </w:rPr>
      </w:pPr>
      <w:r w:rsidRPr="0090024D">
        <w:rPr>
          <w:sz w:val="20"/>
          <w:szCs w:val="20"/>
        </w:rPr>
        <w:t xml:space="preserve">To assess of future bank movement with and without bridge condition applying calibrated morphological model; </w:t>
      </w:r>
    </w:p>
    <w:p w:rsidR="00D06C24" w:rsidRPr="0090024D" w:rsidRDefault="00D06C24" w:rsidP="00D06C24">
      <w:pPr>
        <w:numPr>
          <w:ilvl w:val="0"/>
          <w:numId w:val="2"/>
        </w:numPr>
        <w:tabs>
          <w:tab w:val="clear" w:pos="720"/>
        </w:tabs>
        <w:spacing w:before="100" w:beforeAutospacing="1" w:after="100" w:afterAutospacing="1" w:line="240" w:lineRule="atLeast"/>
        <w:ind w:left="360" w:hanging="375"/>
        <w:contextualSpacing/>
        <w:jc w:val="both"/>
        <w:rPr>
          <w:sz w:val="20"/>
          <w:szCs w:val="20"/>
        </w:rPr>
      </w:pPr>
      <w:r w:rsidRPr="0090024D">
        <w:rPr>
          <w:sz w:val="20"/>
          <w:szCs w:val="20"/>
        </w:rPr>
        <w:lastRenderedPageBreak/>
        <w:t>To forecast on potential morphological changes in the vicinity of the proposed bridge sites before and after construction of the bridges applying calibrated morphological model;</w:t>
      </w:r>
    </w:p>
    <w:p w:rsidR="00D06C24" w:rsidRPr="0090024D" w:rsidRDefault="00D06C24" w:rsidP="00D06C24">
      <w:pPr>
        <w:numPr>
          <w:ilvl w:val="0"/>
          <w:numId w:val="2"/>
        </w:numPr>
        <w:tabs>
          <w:tab w:val="clear" w:pos="720"/>
        </w:tabs>
        <w:spacing w:before="100" w:beforeAutospacing="1" w:after="100" w:afterAutospacing="1" w:line="240" w:lineRule="atLeast"/>
        <w:ind w:left="360" w:hanging="375"/>
        <w:contextualSpacing/>
        <w:jc w:val="both"/>
        <w:rPr>
          <w:sz w:val="20"/>
          <w:szCs w:val="20"/>
        </w:rPr>
      </w:pPr>
      <w:r w:rsidRPr="0090024D">
        <w:rPr>
          <w:sz w:val="20"/>
          <w:szCs w:val="20"/>
        </w:rPr>
        <w:t>To conduct an environmental assessment of the area for Initial Environmental Examination (IEE) which will determine a way-out of further detail Environmental Impact Assessment for the bridge.</w:t>
      </w:r>
    </w:p>
    <w:p w:rsidR="00D06C24" w:rsidRPr="0090024D" w:rsidRDefault="00D06C24" w:rsidP="00D06C24">
      <w:pPr>
        <w:numPr>
          <w:ilvl w:val="0"/>
          <w:numId w:val="2"/>
        </w:numPr>
        <w:tabs>
          <w:tab w:val="clear" w:pos="720"/>
        </w:tabs>
        <w:spacing w:before="100" w:beforeAutospacing="1" w:after="100" w:afterAutospacing="1" w:line="240" w:lineRule="atLeast"/>
        <w:ind w:left="360" w:hanging="375"/>
        <w:contextualSpacing/>
        <w:jc w:val="both"/>
        <w:rPr>
          <w:sz w:val="20"/>
          <w:szCs w:val="20"/>
        </w:rPr>
      </w:pPr>
      <w:r w:rsidRPr="0090024D">
        <w:rPr>
          <w:sz w:val="20"/>
          <w:szCs w:val="20"/>
        </w:rPr>
        <w:t>The consultant will also cover all possible study not mentioned in the above scope of works.</w:t>
      </w:r>
    </w:p>
    <w:p w:rsidR="00D862E2" w:rsidRDefault="00D862E2" w:rsidP="00D06C24">
      <w:pPr>
        <w:numPr>
          <w:ilvl w:val="0"/>
          <w:numId w:val="2"/>
        </w:numPr>
        <w:tabs>
          <w:tab w:val="clear" w:pos="720"/>
        </w:tabs>
        <w:spacing w:before="100" w:beforeAutospacing="1" w:after="100" w:afterAutospacing="1" w:line="240" w:lineRule="atLeast"/>
        <w:ind w:left="360" w:hanging="375"/>
        <w:contextualSpacing/>
        <w:jc w:val="both"/>
        <w:rPr>
          <w:sz w:val="20"/>
          <w:szCs w:val="20"/>
        </w:rPr>
      </w:pPr>
      <w:r w:rsidRPr="0090024D">
        <w:rPr>
          <w:sz w:val="20"/>
          <w:szCs w:val="20"/>
        </w:rPr>
        <w:t xml:space="preserve">The consultant will conduct navigational study including river characteristics, waterflow, shifting of sand bar, </w:t>
      </w:r>
      <w:proofErr w:type="gramStart"/>
      <w:r w:rsidRPr="0090024D">
        <w:rPr>
          <w:sz w:val="20"/>
          <w:szCs w:val="20"/>
        </w:rPr>
        <w:t>aerial</w:t>
      </w:r>
      <w:proofErr w:type="gramEnd"/>
      <w:r w:rsidRPr="0090024D">
        <w:rPr>
          <w:sz w:val="20"/>
          <w:szCs w:val="20"/>
        </w:rPr>
        <w:t xml:space="preserve"> view of underwater or invisible sand bar. </w:t>
      </w:r>
    </w:p>
    <w:p w:rsidR="002D2D5C" w:rsidRPr="0090024D" w:rsidRDefault="002D2D5C" w:rsidP="00D06C24">
      <w:pPr>
        <w:numPr>
          <w:ilvl w:val="0"/>
          <w:numId w:val="2"/>
        </w:numPr>
        <w:tabs>
          <w:tab w:val="clear" w:pos="720"/>
        </w:tabs>
        <w:spacing w:before="100" w:beforeAutospacing="1" w:after="100" w:afterAutospacing="1" w:line="240" w:lineRule="atLeast"/>
        <w:ind w:left="360" w:hanging="375"/>
        <w:contextualSpacing/>
        <w:jc w:val="both"/>
        <w:rPr>
          <w:sz w:val="20"/>
          <w:szCs w:val="20"/>
        </w:rPr>
      </w:pPr>
      <w:r>
        <w:rPr>
          <w:sz w:val="20"/>
          <w:szCs w:val="20"/>
        </w:rPr>
        <w:t>The consultant will conduct bathymetry survey for the topography.</w:t>
      </w:r>
    </w:p>
    <w:p w:rsidR="00D06C24" w:rsidRPr="0090024D" w:rsidRDefault="00D06C24" w:rsidP="007476E8">
      <w:pPr>
        <w:pStyle w:val="ListParagraph"/>
        <w:numPr>
          <w:ilvl w:val="1"/>
          <w:numId w:val="21"/>
        </w:numPr>
        <w:spacing w:before="100" w:beforeAutospacing="1" w:after="100" w:afterAutospacing="1" w:line="240" w:lineRule="atLeast"/>
        <w:jc w:val="both"/>
        <w:rPr>
          <w:rFonts w:ascii="Arial" w:hAnsi="Arial" w:cs="Arial"/>
          <w:b/>
          <w:iCs/>
          <w:sz w:val="20"/>
          <w:szCs w:val="20"/>
        </w:rPr>
      </w:pPr>
      <w:r w:rsidRPr="0090024D">
        <w:rPr>
          <w:rFonts w:ascii="Arial" w:hAnsi="Arial" w:cs="Arial"/>
          <w:b/>
          <w:iCs/>
          <w:sz w:val="20"/>
          <w:szCs w:val="20"/>
        </w:rPr>
        <w:t xml:space="preserve">Design of River Training Works (RTW) of the Bridge </w:t>
      </w:r>
      <w:r w:rsidRPr="0090024D">
        <w:rPr>
          <w:rFonts w:ascii="Arial" w:hAnsi="Arial" w:cs="Arial"/>
          <w:b/>
          <w:sz w:val="20"/>
          <w:szCs w:val="20"/>
          <w:lang w:val="en-GB"/>
        </w:rPr>
        <w:t>shall cover but not limited to the following:</w:t>
      </w:r>
      <w:r w:rsidRPr="0090024D">
        <w:rPr>
          <w:rFonts w:ascii="Arial" w:hAnsi="Arial" w:cs="Arial"/>
          <w:b/>
          <w:iCs/>
          <w:sz w:val="20"/>
          <w:szCs w:val="20"/>
        </w:rPr>
        <w:t>:</w:t>
      </w:r>
    </w:p>
    <w:p w:rsidR="00D06C24" w:rsidRPr="0090024D" w:rsidRDefault="00D06C24" w:rsidP="00D06C24">
      <w:pPr>
        <w:numPr>
          <w:ilvl w:val="0"/>
          <w:numId w:val="3"/>
        </w:numPr>
        <w:tabs>
          <w:tab w:val="clear" w:pos="360"/>
          <w:tab w:val="num" w:pos="420"/>
        </w:tabs>
        <w:spacing w:before="100" w:beforeAutospacing="1" w:after="100" w:afterAutospacing="1" w:line="240" w:lineRule="atLeast"/>
        <w:ind w:left="420"/>
        <w:contextualSpacing/>
        <w:jc w:val="both"/>
        <w:rPr>
          <w:sz w:val="20"/>
          <w:szCs w:val="20"/>
        </w:rPr>
      </w:pPr>
      <w:r w:rsidRPr="0090024D">
        <w:rPr>
          <w:sz w:val="20"/>
          <w:szCs w:val="20"/>
        </w:rPr>
        <w:t>To determine present erosion and deposition trend at the upstream and downstream of proposed bridge;</w:t>
      </w:r>
    </w:p>
    <w:p w:rsidR="00D06C24" w:rsidRPr="0090024D" w:rsidRDefault="00D06C24" w:rsidP="00D06C24">
      <w:pPr>
        <w:numPr>
          <w:ilvl w:val="0"/>
          <w:numId w:val="3"/>
        </w:numPr>
        <w:tabs>
          <w:tab w:val="clear" w:pos="360"/>
          <w:tab w:val="num" w:pos="420"/>
        </w:tabs>
        <w:spacing w:before="100" w:beforeAutospacing="1" w:after="100" w:afterAutospacing="1" w:line="240" w:lineRule="atLeast"/>
        <w:ind w:left="420"/>
        <w:contextualSpacing/>
        <w:jc w:val="both"/>
        <w:rPr>
          <w:sz w:val="20"/>
          <w:szCs w:val="20"/>
        </w:rPr>
      </w:pPr>
      <w:r w:rsidRPr="0090024D">
        <w:rPr>
          <w:sz w:val="20"/>
          <w:szCs w:val="20"/>
        </w:rPr>
        <w:t>To identify future river bank movement at river bends of the proposed bridge;</w:t>
      </w:r>
    </w:p>
    <w:p w:rsidR="00D06C24" w:rsidRPr="0090024D" w:rsidRDefault="00D06C24" w:rsidP="00D06C24">
      <w:pPr>
        <w:numPr>
          <w:ilvl w:val="0"/>
          <w:numId w:val="3"/>
        </w:numPr>
        <w:tabs>
          <w:tab w:val="clear" w:pos="360"/>
          <w:tab w:val="num" w:pos="420"/>
        </w:tabs>
        <w:spacing w:before="100" w:beforeAutospacing="1" w:after="100" w:afterAutospacing="1" w:line="240" w:lineRule="atLeast"/>
        <w:ind w:left="420"/>
        <w:contextualSpacing/>
        <w:jc w:val="both"/>
        <w:rPr>
          <w:sz w:val="20"/>
          <w:szCs w:val="20"/>
        </w:rPr>
      </w:pPr>
      <w:r w:rsidRPr="0090024D">
        <w:rPr>
          <w:sz w:val="20"/>
          <w:szCs w:val="20"/>
        </w:rPr>
        <w:t>To identify erosion prone areas that need protective measures both upstream and downstream of proposed bridge;</w:t>
      </w:r>
    </w:p>
    <w:p w:rsidR="00D06C24" w:rsidRPr="0090024D" w:rsidRDefault="00D06C24" w:rsidP="00D06C24">
      <w:pPr>
        <w:numPr>
          <w:ilvl w:val="0"/>
          <w:numId w:val="3"/>
        </w:numPr>
        <w:tabs>
          <w:tab w:val="clear" w:pos="360"/>
          <w:tab w:val="num" w:pos="420"/>
        </w:tabs>
        <w:spacing w:before="100" w:beforeAutospacing="1" w:after="100" w:afterAutospacing="1" w:line="240" w:lineRule="atLeast"/>
        <w:ind w:left="420"/>
        <w:contextualSpacing/>
        <w:jc w:val="both"/>
        <w:rPr>
          <w:sz w:val="20"/>
          <w:szCs w:val="20"/>
        </w:rPr>
      </w:pPr>
      <w:r w:rsidRPr="0090024D">
        <w:rPr>
          <w:sz w:val="20"/>
          <w:szCs w:val="20"/>
        </w:rPr>
        <w:t xml:space="preserve">To identify location and extent of required RTW for proposed bridge. </w:t>
      </w:r>
    </w:p>
    <w:p w:rsidR="00D06C24" w:rsidRPr="0090024D" w:rsidRDefault="00D06C24" w:rsidP="00D06C24">
      <w:pPr>
        <w:numPr>
          <w:ilvl w:val="0"/>
          <w:numId w:val="3"/>
        </w:numPr>
        <w:tabs>
          <w:tab w:val="clear" w:pos="360"/>
          <w:tab w:val="num" w:pos="420"/>
        </w:tabs>
        <w:spacing w:before="100" w:beforeAutospacing="1" w:after="100" w:afterAutospacing="1" w:line="240" w:lineRule="atLeast"/>
        <w:ind w:left="420"/>
        <w:contextualSpacing/>
        <w:jc w:val="both"/>
        <w:rPr>
          <w:sz w:val="20"/>
          <w:szCs w:val="20"/>
        </w:rPr>
      </w:pPr>
      <w:r w:rsidRPr="0090024D">
        <w:rPr>
          <w:sz w:val="20"/>
          <w:szCs w:val="20"/>
        </w:rPr>
        <w:t>To determine type of RTWs such as revetment, spurs, guide bund etc. for proposed bridge;</w:t>
      </w:r>
    </w:p>
    <w:p w:rsidR="00D06C24" w:rsidRPr="0090024D" w:rsidRDefault="00D06C24" w:rsidP="00D06C24">
      <w:pPr>
        <w:numPr>
          <w:ilvl w:val="0"/>
          <w:numId w:val="3"/>
        </w:numPr>
        <w:tabs>
          <w:tab w:val="clear" w:pos="360"/>
          <w:tab w:val="num" w:pos="420"/>
        </w:tabs>
        <w:spacing w:before="100" w:beforeAutospacing="1" w:after="100" w:afterAutospacing="1" w:line="240" w:lineRule="atLeast"/>
        <w:ind w:left="420"/>
        <w:contextualSpacing/>
        <w:jc w:val="both"/>
        <w:rPr>
          <w:sz w:val="20"/>
          <w:szCs w:val="20"/>
        </w:rPr>
      </w:pPr>
      <w:r w:rsidRPr="0090024D">
        <w:rPr>
          <w:sz w:val="20"/>
          <w:szCs w:val="20"/>
        </w:rPr>
        <w:t xml:space="preserve">To determine maximum depth of scour and flow velocity at or along the river training work; </w:t>
      </w:r>
    </w:p>
    <w:p w:rsidR="00D06C24" w:rsidRPr="0090024D" w:rsidRDefault="00D06C24" w:rsidP="00D06C24">
      <w:pPr>
        <w:numPr>
          <w:ilvl w:val="0"/>
          <w:numId w:val="3"/>
        </w:numPr>
        <w:spacing w:before="100" w:beforeAutospacing="1" w:after="100" w:afterAutospacing="1" w:line="240" w:lineRule="atLeast"/>
        <w:contextualSpacing/>
        <w:jc w:val="both"/>
        <w:rPr>
          <w:sz w:val="20"/>
          <w:szCs w:val="20"/>
        </w:rPr>
      </w:pPr>
      <w:r w:rsidRPr="0090024D">
        <w:rPr>
          <w:sz w:val="20"/>
          <w:szCs w:val="20"/>
        </w:rPr>
        <w:t>The consultant will also cover all possible study not mentioned in the above scope of works.</w:t>
      </w:r>
    </w:p>
    <w:p w:rsidR="0033180F" w:rsidRPr="0090024D" w:rsidRDefault="0033180F" w:rsidP="0033180F">
      <w:pPr>
        <w:spacing w:before="100" w:beforeAutospacing="1" w:after="100" w:afterAutospacing="1" w:line="240" w:lineRule="atLeast"/>
        <w:contextualSpacing/>
        <w:jc w:val="both"/>
        <w:rPr>
          <w:sz w:val="20"/>
          <w:szCs w:val="20"/>
        </w:rPr>
      </w:pPr>
    </w:p>
    <w:p w:rsidR="0033180F" w:rsidRPr="0090024D" w:rsidRDefault="0033180F" w:rsidP="0033180F">
      <w:pPr>
        <w:pStyle w:val="BodyText"/>
        <w:spacing w:after="0" w:line="240" w:lineRule="atLeast"/>
        <w:rPr>
          <w:rFonts w:ascii="Arial" w:hAnsi="Arial" w:cs="Arial"/>
          <w:b/>
          <w:sz w:val="20"/>
          <w:szCs w:val="20"/>
        </w:rPr>
      </w:pPr>
      <w:r w:rsidRPr="0090024D">
        <w:rPr>
          <w:rFonts w:ascii="Arial" w:hAnsi="Arial" w:cs="Arial"/>
          <w:b/>
          <w:sz w:val="20"/>
          <w:szCs w:val="20"/>
        </w:rPr>
        <w:t>4.0 List of Reports, Schedule of Deliverables and Period of Performance</w:t>
      </w:r>
      <w:r w:rsidR="004B6E08">
        <w:rPr>
          <w:rFonts w:ascii="Arial" w:hAnsi="Arial" w:cs="Arial"/>
          <w:b/>
          <w:sz w:val="20"/>
          <w:szCs w:val="20"/>
        </w:rPr>
        <w:t>.</w:t>
      </w:r>
    </w:p>
    <w:p w:rsidR="0033180F" w:rsidRPr="0090024D" w:rsidRDefault="0033180F" w:rsidP="0033180F">
      <w:pPr>
        <w:spacing w:line="240" w:lineRule="atLeast"/>
        <w:jc w:val="both"/>
        <w:rPr>
          <w:sz w:val="20"/>
          <w:szCs w:val="20"/>
        </w:rPr>
      </w:pPr>
    </w:p>
    <w:p w:rsidR="0033180F" w:rsidRPr="0090024D" w:rsidRDefault="0033180F" w:rsidP="0033180F">
      <w:pPr>
        <w:spacing w:line="240" w:lineRule="atLeast"/>
        <w:jc w:val="both"/>
        <w:rPr>
          <w:sz w:val="20"/>
          <w:szCs w:val="20"/>
        </w:rPr>
      </w:pPr>
      <w:r w:rsidRPr="0090024D">
        <w:rPr>
          <w:sz w:val="20"/>
          <w:szCs w:val="20"/>
        </w:rPr>
        <w:t>All reports and submissions shall be in English and presented and illustrated in a clear and concise professional manner. Each report and other deliverables shall be submitted in specified number of hard copies along with CD containing soft copy of the report in pdf and normal format. All reports require approval of the client. All hard copies of reports shall be presented in the form of bound/spirally bound books.</w:t>
      </w:r>
    </w:p>
    <w:p w:rsidR="0033180F" w:rsidRPr="0090024D" w:rsidRDefault="0033180F" w:rsidP="0033180F">
      <w:pPr>
        <w:spacing w:line="240" w:lineRule="atLeast"/>
        <w:jc w:val="both"/>
        <w:rPr>
          <w:sz w:val="20"/>
          <w:szCs w:val="20"/>
        </w:rPr>
      </w:pPr>
    </w:p>
    <w:p w:rsidR="0033180F" w:rsidRPr="0090024D" w:rsidRDefault="0033180F" w:rsidP="0033180F">
      <w:pPr>
        <w:spacing w:line="240" w:lineRule="atLeast"/>
        <w:jc w:val="both"/>
        <w:rPr>
          <w:b/>
          <w:sz w:val="20"/>
          <w:szCs w:val="20"/>
        </w:rPr>
      </w:pPr>
      <w:r w:rsidRPr="0090024D">
        <w:rPr>
          <w:b/>
          <w:sz w:val="20"/>
          <w:szCs w:val="20"/>
        </w:rPr>
        <w:t>4.1</w:t>
      </w:r>
      <w:r w:rsidRPr="0090024D">
        <w:rPr>
          <w:b/>
          <w:sz w:val="20"/>
          <w:szCs w:val="20"/>
        </w:rPr>
        <w:tab/>
        <w:t>Inception Report</w:t>
      </w:r>
    </w:p>
    <w:p w:rsidR="0033180F" w:rsidRPr="0090024D" w:rsidRDefault="0033180F" w:rsidP="0033180F">
      <w:pPr>
        <w:spacing w:line="240" w:lineRule="atLeast"/>
        <w:jc w:val="both"/>
        <w:rPr>
          <w:sz w:val="20"/>
          <w:szCs w:val="20"/>
        </w:rPr>
      </w:pPr>
    </w:p>
    <w:p w:rsidR="0033180F" w:rsidRPr="0090024D" w:rsidRDefault="0033180F" w:rsidP="0033180F">
      <w:pPr>
        <w:spacing w:line="240" w:lineRule="atLeast"/>
        <w:jc w:val="both"/>
        <w:rPr>
          <w:sz w:val="20"/>
          <w:szCs w:val="20"/>
        </w:rPr>
      </w:pPr>
      <w:r w:rsidRPr="0090024D">
        <w:rPr>
          <w:sz w:val="20"/>
          <w:szCs w:val="20"/>
        </w:rPr>
        <w:t xml:space="preserve">The Consultant shall submit </w:t>
      </w:r>
      <w:r w:rsidR="000E0F2E">
        <w:rPr>
          <w:sz w:val="20"/>
          <w:szCs w:val="20"/>
        </w:rPr>
        <w:t>I</w:t>
      </w:r>
      <w:r w:rsidRPr="0090024D">
        <w:rPr>
          <w:sz w:val="20"/>
          <w:szCs w:val="20"/>
        </w:rPr>
        <w:t xml:space="preserve">nception </w:t>
      </w:r>
      <w:r w:rsidR="000E0F2E">
        <w:rPr>
          <w:sz w:val="20"/>
          <w:szCs w:val="20"/>
        </w:rPr>
        <w:t>R</w:t>
      </w:r>
      <w:r w:rsidRPr="0090024D">
        <w:rPr>
          <w:sz w:val="20"/>
          <w:szCs w:val="20"/>
        </w:rPr>
        <w:t>eport in 2 (Two) copies to the client within one (one) month of commencement of the service. The report will include the Consultant’s realistic detailed work methodology and program, staffing schedule for tasks (including methodology and details of investigations proposed. This will also focus on the record of consultant’s mobilization, site visit and discussion with the local stakeholders, authority of the PM office including any suggestion, arrangement of survey and investigation including their methodology, manpower etc. The inception report also includes the necessary arrangement for maintaining the quality assurance of consultant’s works in every stage of assignments. The comments and suggestion from the presentation shall be incorporated on the inception report prior to finalize and approved by the Client.</w:t>
      </w:r>
    </w:p>
    <w:p w:rsidR="0033180F" w:rsidRPr="0090024D" w:rsidRDefault="0033180F" w:rsidP="0033180F">
      <w:pPr>
        <w:spacing w:line="240" w:lineRule="atLeast"/>
        <w:jc w:val="both"/>
        <w:rPr>
          <w:sz w:val="20"/>
          <w:szCs w:val="20"/>
        </w:rPr>
      </w:pPr>
    </w:p>
    <w:p w:rsidR="0033180F" w:rsidRPr="0090024D" w:rsidRDefault="0033180F" w:rsidP="0033180F">
      <w:pPr>
        <w:spacing w:line="240" w:lineRule="atLeast"/>
        <w:jc w:val="both"/>
        <w:rPr>
          <w:b/>
          <w:sz w:val="20"/>
          <w:szCs w:val="20"/>
        </w:rPr>
      </w:pPr>
      <w:r w:rsidRPr="0090024D">
        <w:rPr>
          <w:b/>
          <w:sz w:val="20"/>
          <w:szCs w:val="20"/>
        </w:rPr>
        <w:t>4.2</w:t>
      </w:r>
      <w:r w:rsidRPr="0090024D">
        <w:rPr>
          <w:b/>
          <w:sz w:val="20"/>
          <w:szCs w:val="20"/>
        </w:rPr>
        <w:tab/>
        <w:t>Draft Feasibility Report</w:t>
      </w:r>
    </w:p>
    <w:p w:rsidR="0033180F" w:rsidRPr="0090024D" w:rsidRDefault="0033180F" w:rsidP="0033180F">
      <w:pPr>
        <w:spacing w:line="240" w:lineRule="atLeast"/>
        <w:jc w:val="both"/>
        <w:rPr>
          <w:sz w:val="20"/>
          <w:szCs w:val="20"/>
        </w:rPr>
      </w:pPr>
    </w:p>
    <w:p w:rsidR="0033180F" w:rsidRPr="0090024D" w:rsidRDefault="0033180F" w:rsidP="0033180F">
      <w:pPr>
        <w:spacing w:line="240" w:lineRule="atLeast"/>
        <w:jc w:val="both"/>
        <w:rPr>
          <w:sz w:val="20"/>
          <w:szCs w:val="20"/>
        </w:rPr>
      </w:pPr>
      <w:r w:rsidRPr="0090024D">
        <w:rPr>
          <w:sz w:val="20"/>
          <w:szCs w:val="20"/>
        </w:rPr>
        <w:t xml:space="preserve">The Draft Feasibility Report shall be prepared incorporating all the requirements of </w:t>
      </w:r>
      <w:r w:rsidR="00A929D8" w:rsidRPr="0090024D">
        <w:rPr>
          <w:sz w:val="20"/>
          <w:szCs w:val="20"/>
        </w:rPr>
        <w:t xml:space="preserve">Hydro-Morphology </w:t>
      </w:r>
      <w:r w:rsidRPr="0090024D">
        <w:rPr>
          <w:sz w:val="20"/>
          <w:szCs w:val="20"/>
        </w:rPr>
        <w:t>study specified above</w:t>
      </w:r>
      <w:r w:rsidRPr="0090024D">
        <w:rPr>
          <w:b/>
          <w:sz w:val="20"/>
          <w:szCs w:val="20"/>
        </w:rPr>
        <w:t>.</w:t>
      </w:r>
      <w:r w:rsidRPr="0090024D">
        <w:rPr>
          <w:sz w:val="20"/>
          <w:szCs w:val="20"/>
        </w:rPr>
        <w:t xml:space="preserve"> The Consultant shall submit Draft Feasibility report in 2 (Two) copies for each bridge separately to the client within the stipulated time of commencement of the service. The report shall contain pert</w:t>
      </w:r>
      <w:r w:rsidR="00A929D8" w:rsidRPr="0090024D">
        <w:rPr>
          <w:sz w:val="20"/>
          <w:szCs w:val="20"/>
        </w:rPr>
        <w:t xml:space="preserve">inent breakup data and analysis.  </w:t>
      </w:r>
    </w:p>
    <w:p w:rsidR="000E0F2E" w:rsidRDefault="000E0F2E" w:rsidP="0033180F">
      <w:pPr>
        <w:spacing w:line="240" w:lineRule="atLeast"/>
        <w:jc w:val="both"/>
        <w:rPr>
          <w:sz w:val="20"/>
          <w:szCs w:val="20"/>
        </w:rPr>
      </w:pPr>
    </w:p>
    <w:p w:rsidR="0033180F" w:rsidRPr="0090024D" w:rsidRDefault="0033180F" w:rsidP="0033180F">
      <w:pPr>
        <w:spacing w:line="240" w:lineRule="atLeast"/>
        <w:jc w:val="both"/>
        <w:rPr>
          <w:sz w:val="20"/>
          <w:szCs w:val="20"/>
        </w:rPr>
      </w:pPr>
      <w:r w:rsidRPr="0090024D">
        <w:rPr>
          <w:sz w:val="20"/>
          <w:szCs w:val="20"/>
        </w:rPr>
        <w:t>Detail presentation on the draft report shall be carried out in LGED in presences of LGED officials and other participants. The comments and suggestion from the presentation shall be incorporated on the draft report prior to finalize and approved by the Client.</w:t>
      </w:r>
    </w:p>
    <w:p w:rsidR="0033180F" w:rsidRPr="0090024D" w:rsidRDefault="0033180F" w:rsidP="0033180F">
      <w:pPr>
        <w:keepNext/>
        <w:spacing w:line="240" w:lineRule="atLeast"/>
        <w:jc w:val="both"/>
        <w:rPr>
          <w:b/>
          <w:sz w:val="20"/>
          <w:szCs w:val="20"/>
        </w:rPr>
      </w:pPr>
    </w:p>
    <w:p w:rsidR="0033180F" w:rsidRPr="0090024D" w:rsidRDefault="0033180F" w:rsidP="0033180F">
      <w:pPr>
        <w:keepNext/>
        <w:spacing w:line="240" w:lineRule="atLeast"/>
        <w:jc w:val="both"/>
        <w:rPr>
          <w:b/>
          <w:sz w:val="20"/>
          <w:szCs w:val="20"/>
        </w:rPr>
      </w:pPr>
      <w:r w:rsidRPr="0090024D">
        <w:rPr>
          <w:b/>
          <w:sz w:val="20"/>
          <w:szCs w:val="20"/>
        </w:rPr>
        <w:t>4.3</w:t>
      </w:r>
      <w:r w:rsidRPr="0090024D">
        <w:rPr>
          <w:b/>
          <w:sz w:val="20"/>
          <w:szCs w:val="20"/>
        </w:rPr>
        <w:tab/>
        <w:t>Final Feasibility Report</w:t>
      </w:r>
    </w:p>
    <w:p w:rsidR="0033180F" w:rsidRPr="0090024D" w:rsidRDefault="0033180F" w:rsidP="0033180F">
      <w:pPr>
        <w:spacing w:line="240" w:lineRule="atLeast"/>
        <w:jc w:val="both"/>
        <w:rPr>
          <w:sz w:val="20"/>
          <w:szCs w:val="20"/>
        </w:rPr>
      </w:pPr>
    </w:p>
    <w:p w:rsidR="0033180F" w:rsidRPr="0090024D" w:rsidRDefault="0033180F" w:rsidP="0033180F">
      <w:pPr>
        <w:spacing w:line="240" w:lineRule="atLeast"/>
        <w:jc w:val="both"/>
        <w:rPr>
          <w:sz w:val="20"/>
          <w:szCs w:val="20"/>
        </w:rPr>
      </w:pPr>
      <w:r w:rsidRPr="0090024D">
        <w:rPr>
          <w:sz w:val="20"/>
          <w:szCs w:val="20"/>
        </w:rPr>
        <w:t xml:space="preserve">The </w:t>
      </w:r>
      <w:r w:rsidR="00A929D8" w:rsidRPr="0090024D">
        <w:rPr>
          <w:sz w:val="20"/>
          <w:szCs w:val="20"/>
        </w:rPr>
        <w:t>Final R</w:t>
      </w:r>
      <w:r w:rsidRPr="0090024D">
        <w:rPr>
          <w:sz w:val="20"/>
          <w:szCs w:val="20"/>
        </w:rPr>
        <w:t>eport submitted by the Consultant will be examined by the Client for approval. The Consultant shall incorporate comments and suggestions of appropriate authority of the Client and prepare the Final Feasibility Report. Final feasibility report shall be submitted after receiving comments</w:t>
      </w:r>
      <w:r w:rsidR="00A929D8" w:rsidRPr="0090024D">
        <w:rPr>
          <w:sz w:val="20"/>
          <w:szCs w:val="20"/>
        </w:rPr>
        <w:t xml:space="preserve"> of the client on the draft in </w:t>
      </w:r>
      <w:r w:rsidR="002D2D5C">
        <w:rPr>
          <w:sz w:val="20"/>
          <w:szCs w:val="20"/>
        </w:rPr>
        <w:t>5</w:t>
      </w:r>
      <w:r w:rsidRPr="0090024D">
        <w:rPr>
          <w:sz w:val="20"/>
          <w:szCs w:val="20"/>
        </w:rPr>
        <w:t xml:space="preserve"> (</w:t>
      </w:r>
      <w:r w:rsidR="002D2D5C">
        <w:rPr>
          <w:sz w:val="20"/>
          <w:szCs w:val="20"/>
        </w:rPr>
        <w:t>Five</w:t>
      </w:r>
      <w:r w:rsidRPr="0090024D">
        <w:rPr>
          <w:sz w:val="20"/>
          <w:szCs w:val="20"/>
        </w:rPr>
        <w:t>) copies.</w:t>
      </w:r>
      <w:r w:rsidR="002D2D5C">
        <w:rPr>
          <w:sz w:val="20"/>
          <w:szCs w:val="20"/>
        </w:rPr>
        <w:t xml:space="preserve"> The F</w:t>
      </w:r>
      <w:r w:rsidRPr="0090024D">
        <w:rPr>
          <w:sz w:val="20"/>
          <w:szCs w:val="20"/>
        </w:rPr>
        <w:t xml:space="preserve">inal </w:t>
      </w:r>
      <w:r w:rsidR="002D2D5C">
        <w:rPr>
          <w:sz w:val="20"/>
          <w:szCs w:val="20"/>
        </w:rPr>
        <w:t>F</w:t>
      </w:r>
      <w:r w:rsidRPr="0090024D">
        <w:rPr>
          <w:sz w:val="20"/>
          <w:szCs w:val="20"/>
        </w:rPr>
        <w:t>easibility report shall include the following final study report including all comments and suggestion of the client.</w:t>
      </w:r>
    </w:p>
    <w:p w:rsidR="0080640D" w:rsidRDefault="0080640D" w:rsidP="00D06C24">
      <w:pPr>
        <w:pStyle w:val="BodyText"/>
        <w:spacing w:after="0" w:line="240" w:lineRule="atLeast"/>
        <w:jc w:val="both"/>
        <w:rPr>
          <w:rFonts w:ascii="Arial" w:hAnsi="Arial" w:cstheme="minorBidi"/>
          <w:b/>
          <w:bCs/>
          <w:sz w:val="20"/>
          <w:szCs w:val="20"/>
          <w:lang w:val="en-GB" w:bidi="bn-BD"/>
        </w:rPr>
      </w:pPr>
    </w:p>
    <w:p w:rsidR="00D06C24" w:rsidRPr="000E0F2E" w:rsidRDefault="000E0F2E" w:rsidP="00D06C24">
      <w:pPr>
        <w:pStyle w:val="BodyText"/>
        <w:spacing w:after="0" w:line="240" w:lineRule="atLeast"/>
        <w:jc w:val="both"/>
        <w:rPr>
          <w:rFonts w:ascii="Arial" w:hAnsi="Arial" w:cs="Arial"/>
          <w:b/>
          <w:sz w:val="20"/>
          <w:szCs w:val="20"/>
          <w:lang w:val="en-GB"/>
        </w:rPr>
      </w:pPr>
      <w:r w:rsidRPr="000E0F2E">
        <w:rPr>
          <w:rFonts w:ascii="Arial" w:hAnsi="Arial" w:cs="Arial"/>
          <w:b/>
          <w:bCs/>
          <w:sz w:val="20"/>
          <w:szCs w:val="20"/>
          <w:cs/>
          <w:lang w:val="en-GB" w:bidi="bn-BD"/>
        </w:rPr>
        <w:t>5.</w:t>
      </w:r>
      <w:r w:rsidR="00D06C24" w:rsidRPr="000E0F2E">
        <w:rPr>
          <w:rFonts w:ascii="Arial" w:hAnsi="Arial" w:cs="Arial"/>
          <w:b/>
          <w:sz w:val="20"/>
          <w:szCs w:val="20"/>
          <w:lang w:val="en-GB"/>
        </w:rPr>
        <w:t xml:space="preserve">Reporting </w:t>
      </w:r>
    </w:p>
    <w:p w:rsidR="004F48CE" w:rsidRPr="0090024D" w:rsidRDefault="004F48CE" w:rsidP="004F48CE">
      <w:pPr>
        <w:pStyle w:val="BodyText"/>
        <w:spacing w:after="0" w:line="240" w:lineRule="atLeast"/>
        <w:jc w:val="both"/>
        <w:rPr>
          <w:rFonts w:ascii="Arial" w:hAnsi="Arial" w:cs="Arial"/>
          <w:sz w:val="20"/>
          <w:szCs w:val="20"/>
        </w:rPr>
      </w:pPr>
    </w:p>
    <w:p w:rsidR="004F48CE" w:rsidRPr="0090024D" w:rsidRDefault="004F48CE" w:rsidP="004F48CE">
      <w:pPr>
        <w:pStyle w:val="BodyText"/>
        <w:spacing w:after="0" w:line="240" w:lineRule="atLeast"/>
        <w:jc w:val="both"/>
        <w:rPr>
          <w:rFonts w:ascii="Arial" w:hAnsi="Arial" w:cs="Arial"/>
          <w:sz w:val="20"/>
          <w:szCs w:val="20"/>
        </w:rPr>
      </w:pPr>
      <w:r w:rsidRPr="0090024D">
        <w:rPr>
          <w:rFonts w:ascii="Arial" w:hAnsi="Arial" w:cs="Arial"/>
          <w:sz w:val="20"/>
          <w:szCs w:val="20"/>
        </w:rPr>
        <w:t xml:space="preserve">The Duration for the services will be </w:t>
      </w:r>
      <w:r w:rsidR="002D2D5C">
        <w:rPr>
          <w:rFonts w:ascii="Arial" w:hAnsi="Arial" w:cs="Arial"/>
          <w:sz w:val="20"/>
          <w:szCs w:val="20"/>
        </w:rPr>
        <w:t>4</w:t>
      </w:r>
      <w:r w:rsidR="002D2D5C">
        <w:rPr>
          <w:rFonts w:ascii="Arial" w:hAnsi="Arial" w:cs="Arial"/>
          <w:b/>
          <w:sz w:val="20"/>
          <w:szCs w:val="20"/>
        </w:rPr>
        <w:t xml:space="preserve"> </w:t>
      </w:r>
      <w:proofErr w:type="gramStart"/>
      <w:r w:rsidR="00B94458" w:rsidRPr="0090024D">
        <w:rPr>
          <w:rFonts w:ascii="Arial" w:hAnsi="Arial" w:cs="Arial"/>
          <w:b/>
          <w:sz w:val="20"/>
          <w:szCs w:val="20"/>
        </w:rPr>
        <w:t>(</w:t>
      </w:r>
      <w:r w:rsidR="002D2D5C">
        <w:rPr>
          <w:rFonts w:ascii="Arial" w:hAnsi="Arial" w:cs="Arial"/>
          <w:b/>
          <w:sz w:val="20"/>
          <w:szCs w:val="20"/>
        </w:rPr>
        <w:t xml:space="preserve"> Four</w:t>
      </w:r>
      <w:proofErr w:type="gramEnd"/>
      <w:r w:rsidR="002D2D5C">
        <w:rPr>
          <w:rFonts w:ascii="Arial" w:hAnsi="Arial" w:cs="Arial"/>
          <w:b/>
          <w:sz w:val="20"/>
          <w:szCs w:val="20"/>
        </w:rPr>
        <w:t xml:space="preserve"> </w:t>
      </w:r>
      <w:r w:rsidR="00B94458" w:rsidRPr="0090024D">
        <w:rPr>
          <w:rFonts w:ascii="Arial" w:hAnsi="Arial" w:cs="Arial"/>
          <w:b/>
          <w:sz w:val="20"/>
          <w:szCs w:val="20"/>
        </w:rPr>
        <w:t>)</w:t>
      </w:r>
      <w:r w:rsidRPr="0090024D">
        <w:rPr>
          <w:rFonts w:ascii="Arial" w:hAnsi="Arial" w:cs="Arial"/>
          <w:sz w:val="20"/>
          <w:szCs w:val="20"/>
        </w:rPr>
        <w:t xml:space="preserve"> months from the commencement date. The breakdown of the period shall be as follows:</w:t>
      </w:r>
    </w:p>
    <w:p w:rsidR="00D06C24" w:rsidRPr="0090024D" w:rsidRDefault="00D06C24" w:rsidP="00D06C24">
      <w:pPr>
        <w:pStyle w:val="BodyText"/>
        <w:spacing w:after="0" w:line="240" w:lineRule="atLeast"/>
        <w:jc w:val="both"/>
        <w:rPr>
          <w:rFonts w:ascii="Arial" w:hAnsi="Arial" w:cs="Arial"/>
          <w:sz w:val="20"/>
          <w:szCs w:val="20"/>
          <w:lang w:val="en-GB"/>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5"/>
        <w:gridCol w:w="5325"/>
      </w:tblGrid>
      <w:tr w:rsidR="001D11C1" w:rsidRPr="0090024D" w:rsidTr="001D11C1">
        <w:trPr>
          <w:trHeight w:val="279"/>
        </w:trPr>
        <w:tc>
          <w:tcPr>
            <w:tcW w:w="3615" w:type="dxa"/>
            <w:shd w:val="clear" w:color="auto" w:fill="DBE5F1" w:themeFill="accent1" w:themeFillTint="33"/>
          </w:tcPr>
          <w:p w:rsidR="001D11C1" w:rsidRPr="0090024D" w:rsidRDefault="001D11C1" w:rsidP="001D11C1">
            <w:pPr>
              <w:pStyle w:val="BodyText"/>
              <w:spacing w:after="0" w:line="240" w:lineRule="atLeast"/>
              <w:ind w:left="-75"/>
              <w:jc w:val="center"/>
              <w:rPr>
                <w:rFonts w:ascii="Arial" w:hAnsi="Arial" w:cs="Arial"/>
                <w:sz w:val="20"/>
                <w:szCs w:val="20"/>
              </w:rPr>
            </w:pPr>
            <w:r w:rsidRPr="0090024D">
              <w:rPr>
                <w:rFonts w:ascii="Arial" w:hAnsi="Arial" w:cs="Arial"/>
                <w:sz w:val="20"/>
                <w:szCs w:val="20"/>
              </w:rPr>
              <w:t>Report Type</w:t>
            </w:r>
          </w:p>
        </w:tc>
        <w:tc>
          <w:tcPr>
            <w:tcW w:w="5325" w:type="dxa"/>
            <w:shd w:val="clear" w:color="auto" w:fill="DBE5F1" w:themeFill="accent1" w:themeFillTint="33"/>
          </w:tcPr>
          <w:p w:rsidR="001D11C1" w:rsidRPr="0090024D" w:rsidRDefault="001D11C1" w:rsidP="001D11C1">
            <w:pPr>
              <w:pStyle w:val="BodyText"/>
              <w:spacing w:after="0" w:line="240" w:lineRule="atLeast"/>
              <w:ind w:left="-75"/>
              <w:jc w:val="center"/>
              <w:rPr>
                <w:rFonts w:ascii="Arial" w:hAnsi="Arial" w:cs="Arial"/>
                <w:sz w:val="20"/>
                <w:szCs w:val="20"/>
              </w:rPr>
            </w:pPr>
            <w:r w:rsidRPr="0090024D">
              <w:rPr>
                <w:rFonts w:ascii="Arial" w:hAnsi="Arial" w:cs="Arial"/>
                <w:sz w:val="20"/>
                <w:szCs w:val="20"/>
              </w:rPr>
              <w:t>Duration</w:t>
            </w:r>
          </w:p>
        </w:tc>
      </w:tr>
      <w:tr w:rsidR="001D11C1" w:rsidRPr="0090024D" w:rsidTr="001D11C1">
        <w:trPr>
          <w:trHeight w:val="70"/>
        </w:trPr>
        <w:tc>
          <w:tcPr>
            <w:tcW w:w="3615" w:type="dxa"/>
          </w:tcPr>
          <w:p w:rsidR="001D11C1" w:rsidRPr="0090024D" w:rsidRDefault="001D11C1" w:rsidP="001D11C1">
            <w:pPr>
              <w:pStyle w:val="BodyText"/>
              <w:spacing w:after="0" w:line="240" w:lineRule="atLeast"/>
              <w:ind w:left="-75"/>
              <w:rPr>
                <w:rFonts w:ascii="Arial" w:hAnsi="Arial" w:cs="Arial"/>
                <w:sz w:val="20"/>
                <w:szCs w:val="20"/>
              </w:rPr>
            </w:pPr>
            <w:r w:rsidRPr="0090024D">
              <w:rPr>
                <w:rFonts w:ascii="Arial" w:hAnsi="Arial" w:cs="Arial"/>
                <w:sz w:val="20"/>
                <w:szCs w:val="20"/>
              </w:rPr>
              <w:t>Inception Report:</w:t>
            </w:r>
          </w:p>
        </w:tc>
        <w:tc>
          <w:tcPr>
            <w:tcW w:w="5325" w:type="dxa"/>
          </w:tcPr>
          <w:p w:rsidR="001D11C1" w:rsidRPr="0090024D" w:rsidRDefault="002D2D5C" w:rsidP="001D11C1">
            <w:pPr>
              <w:pStyle w:val="BodyText"/>
              <w:spacing w:after="0" w:line="240" w:lineRule="atLeast"/>
              <w:rPr>
                <w:rFonts w:ascii="Arial" w:hAnsi="Arial" w:cs="Arial"/>
                <w:i/>
                <w:sz w:val="20"/>
                <w:szCs w:val="20"/>
              </w:rPr>
            </w:pPr>
            <w:r>
              <w:rPr>
                <w:rFonts w:ascii="Arial" w:hAnsi="Arial" w:cs="Arial"/>
                <w:sz w:val="20"/>
                <w:szCs w:val="20"/>
              </w:rPr>
              <w:t>W</w:t>
            </w:r>
            <w:r w:rsidR="001D11C1" w:rsidRPr="0090024D">
              <w:rPr>
                <w:rFonts w:ascii="Arial" w:hAnsi="Arial" w:cs="Arial"/>
                <w:sz w:val="20"/>
                <w:szCs w:val="20"/>
              </w:rPr>
              <w:t xml:space="preserve">ithin </w:t>
            </w:r>
            <w:r w:rsidR="001D11C1" w:rsidRPr="0090024D">
              <w:rPr>
                <w:rFonts w:ascii="Arial" w:hAnsi="Arial" w:cs="Arial"/>
                <w:b/>
                <w:sz w:val="20"/>
                <w:szCs w:val="20"/>
              </w:rPr>
              <w:t xml:space="preserve">1 month </w:t>
            </w:r>
            <w:r w:rsidR="001D11C1" w:rsidRPr="0090024D">
              <w:rPr>
                <w:rFonts w:ascii="Arial" w:hAnsi="Arial" w:cs="Arial"/>
                <w:sz w:val="20"/>
                <w:szCs w:val="20"/>
              </w:rPr>
              <w:t>of commencement</w:t>
            </w:r>
          </w:p>
        </w:tc>
      </w:tr>
      <w:tr w:rsidR="001D11C1" w:rsidRPr="0090024D" w:rsidTr="001D11C1">
        <w:trPr>
          <w:trHeight w:val="70"/>
        </w:trPr>
        <w:tc>
          <w:tcPr>
            <w:tcW w:w="3615" w:type="dxa"/>
          </w:tcPr>
          <w:p w:rsidR="001D11C1" w:rsidRPr="0090024D" w:rsidRDefault="001D11C1" w:rsidP="002D2D5C">
            <w:pPr>
              <w:pStyle w:val="BodyText"/>
              <w:spacing w:after="0" w:line="240" w:lineRule="atLeast"/>
              <w:ind w:left="-75"/>
              <w:rPr>
                <w:rFonts w:ascii="Arial" w:hAnsi="Arial" w:cs="Arial"/>
                <w:sz w:val="20"/>
                <w:szCs w:val="20"/>
              </w:rPr>
            </w:pPr>
            <w:r w:rsidRPr="0090024D">
              <w:rPr>
                <w:rFonts w:ascii="Arial" w:hAnsi="Arial" w:cs="Arial"/>
                <w:sz w:val="20"/>
                <w:szCs w:val="20"/>
              </w:rPr>
              <w:t xml:space="preserve">Draft Feasibility Report </w:t>
            </w:r>
          </w:p>
        </w:tc>
        <w:tc>
          <w:tcPr>
            <w:tcW w:w="5325" w:type="dxa"/>
          </w:tcPr>
          <w:p w:rsidR="001D11C1" w:rsidRPr="0090024D" w:rsidRDefault="002D2D5C" w:rsidP="002D2D5C">
            <w:pPr>
              <w:pStyle w:val="BodyText"/>
              <w:spacing w:after="0" w:line="240" w:lineRule="atLeast"/>
              <w:rPr>
                <w:rFonts w:ascii="Arial" w:hAnsi="Arial" w:cs="Arial"/>
                <w:sz w:val="20"/>
                <w:szCs w:val="20"/>
              </w:rPr>
            </w:pPr>
            <w:r>
              <w:rPr>
                <w:rFonts w:ascii="Arial" w:hAnsi="Arial" w:cs="Arial"/>
                <w:sz w:val="20"/>
                <w:szCs w:val="20"/>
              </w:rPr>
              <w:t>W</w:t>
            </w:r>
            <w:r w:rsidR="001D11C1" w:rsidRPr="0090024D">
              <w:rPr>
                <w:rFonts w:ascii="Arial" w:hAnsi="Arial" w:cs="Arial"/>
                <w:sz w:val="20"/>
                <w:szCs w:val="20"/>
              </w:rPr>
              <w:t xml:space="preserve">ithin </w:t>
            </w:r>
            <w:r w:rsidR="001D11C1" w:rsidRPr="0090024D">
              <w:rPr>
                <w:rFonts w:ascii="Arial" w:hAnsi="Arial" w:cs="Arial"/>
                <w:b/>
                <w:sz w:val="20"/>
                <w:szCs w:val="20"/>
              </w:rPr>
              <w:t>2 months</w:t>
            </w:r>
            <w:r w:rsidR="001D11C1" w:rsidRPr="0090024D">
              <w:rPr>
                <w:rFonts w:ascii="Arial" w:hAnsi="Arial" w:cs="Arial"/>
                <w:sz w:val="20"/>
                <w:szCs w:val="20"/>
              </w:rPr>
              <w:t xml:space="preserve"> of commencement </w:t>
            </w:r>
          </w:p>
        </w:tc>
      </w:tr>
      <w:tr w:rsidR="001D11C1" w:rsidRPr="0090024D" w:rsidTr="001D11C1">
        <w:trPr>
          <w:trHeight w:val="70"/>
        </w:trPr>
        <w:tc>
          <w:tcPr>
            <w:tcW w:w="3615" w:type="dxa"/>
          </w:tcPr>
          <w:p w:rsidR="001D11C1" w:rsidRPr="0090024D" w:rsidRDefault="001D11C1" w:rsidP="002D2D5C">
            <w:pPr>
              <w:pStyle w:val="BodyText"/>
              <w:spacing w:after="0" w:line="240" w:lineRule="atLeast"/>
              <w:ind w:left="-75"/>
              <w:rPr>
                <w:rFonts w:ascii="Arial" w:hAnsi="Arial" w:cs="Arial"/>
                <w:sz w:val="20"/>
                <w:szCs w:val="20"/>
              </w:rPr>
            </w:pPr>
            <w:r w:rsidRPr="0090024D">
              <w:rPr>
                <w:rFonts w:ascii="Arial" w:hAnsi="Arial" w:cs="Arial"/>
                <w:sz w:val="20"/>
                <w:szCs w:val="20"/>
              </w:rPr>
              <w:t>Final Feasibility Report</w:t>
            </w:r>
            <w:r w:rsidR="002D2D5C">
              <w:rPr>
                <w:rFonts w:ascii="Arial" w:hAnsi="Arial" w:cs="Arial"/>
                <w:sz w:val="20"/>
                <w:szCs w:val="20"/>
              </w:rPr>
              <w:t xml:space="preserve"> </w:t>
            </w:r>
          </w:p>
        </w:tc>
        <w:tc>
          <w:tcPr>
            <w:tcW w:w="5325" w:type="dxa"/>
          </w:tcPr>
          <w:p w:rsidR="001D11C1" w:rsidRPr="0090024D" w:rsidRDefault="002D2D5C" w:rsidP="002D2D5C">
            <w:pPr>
              <w:pStyle w:val="BodyText"/>
              <w:spacing w:after="0" w:line="240" w:lineRule="atLeast"/>
              <w:rPr>
                <w:rFonts w:ascii="Arial" w:hAnsi="Arial" w:cs="Arial"/>
                <w:sz w:val="20"/>
                <w:szCs w:val="20"/>
              </w:rPr>
            </w:pPr>
            <w:r>
              <w:rPr>
                <w:rFonts w:ascii="Arial" w:hAnsi="Arial" w:cs="Arial"/>
                <w:sz w:val="20"/>
                <w:szCs w:val="20"/>
              </w:rPr>
              <w:t>W</w:t>
            </w:r>
            <w:r w:rsidR="001D11C1" w:rsidRPr="0090024D">
              <w:rPr>
                <w:rFonts w:ascii="Arial" w:hAnsi="Arial" w:cs="Arial"/>
                <w:sz w:val="20"/>
                <w:szCs w:val="20"/>
              </w:rPr>
              <w:t xml:space="preserve">ithin </w:t>
            </w:r>
            <w:r>
              <w:rPr>
                <w:rFonts w:ascii="Arial" w:hAnsi="Arial" w:cs="Arial"/>
                <w:b/>
                <w:sz w:val="20"/>
                <w:szCs w:val="20"/>
              </w:rPr>
              <w:t xml:space="preserve">4 </w:t>
            </w:r>
            <w:r w:rsidR="001D11C1" w:rsidRPr="0090024D">
              <w:rPr>
                <w:rFonts w:ascii="Arial" w:hAnsi="Arial" w:cs="Arial"/>
                <w:b/>
                <w:sz w:val="20"/>
                <w:szCs w:val="20"/>
              </w:rPr>
              <w:t>months</w:t>
            </w:r>
            <w:r w:rsidR="001D11C1" w:rsidRPr="0090024D">
              <w:rPr>
                <w:rFonts w:ascii="Arial" w:hAnsi="Arial" w:cs="Arial"/>
                <w:sz w:val="20"/>
                <w:szCs w:val="20"/>
              </w:rPr>
              <w:t xml:space="preserve"> of commencement </w:t>
            </w:r>
          </w:p>
        </w:tc>
      </w:tr>
    </w:tbl>
    <w:p w:rsidR="001D11C1" w:rsidRPr="0090024D" w:rsidRDefault="001D11C1" w:rsidP="00D06C24">
      <w:pPr>
        <w:pStyle w:val="BodyText"/>
        <w:spacing w:after="0" w:line="240" w:lineRule="atLeast"/>
        <w:jc w:val="both"/>
        <w:rPr>
          <w:rFonts w:ascii="Arial" w:hAnsi="Arial" w:cs="Arial"/>
          <w:sz w:val="20"/>
          <w:szCs w:val="20"/>
          <w:lang w:val="en-GB"/>
        </w:rPr>
      </w:pPr>
    </w:p>
    <w:p w:rsidR="009300C7" w:rsidRPr="0090024D" w:rsidRDefault="009300C7" w:rsidP="009300C7">
      <w:pPr>
        <w:rPr>
          <w:sz w:val="20"/>
          <w:szCs w:val="20"/>
        </w:rPr>
      </w:pPr>
      <w:r w:rsidRPr="0090024D">
        <w:rPr>
          <w:b/>
          <w:sz w:val="20"/>
          <w:szCs w:val="20"/>
        </w:rPr>
        <w:t xml:space="preserve">8. Key Professionals: </w:t>
      </w:r>
      <w:r w:rsidRPr="0090024D">
        <w:rPr>
          <w:sz w:val="20"/>
          <w:szCs w:val="20"/>
        </w:rPr>
        <w:t>The following key professionals are expected to perform the assignment.</w:t>
      </w:r>
    </w:p>
    <w:p w:rsidR="009300C7" w:rsidRPr="0090024D" w:rsidRDefault="009300C7" w:rsidP="009300C7">
      <w:pPr>
        <w:jc w:val="center"/>
        <w:rPr>
          <w:b/>
          <w:sz w:val="20"/>
          <w:szCs w:val="20"/>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
        <w:gridCol w:w="630"/>
        <w:gridCol w:w="5186"/>
        <w:gridCol w:w="999"/>
        <w:gridCol w:w="1023"/>
        <w:gridCol w:w="1162"/>
        <w:gridCol w:w="338"/>
      </w:tblGrid>
      <w:tr w:rsidR="009300C7" w:rsidRPr="0090024D" w:rsidTr="009300C7">
        <w:trPr>
          <w:gridBefore w:val="1"/>
          <w:gridAfter w:val="1"/>
          <w:wBefore w:w="310" w:type="dxa"/>
          <w:wAfter w:w="338" w:type="dxa"/>
          <w:trHeight w:val="413"/>
          <w:jc w:val="center"/>
        </w:trPr>
        <w:tc>
          <w:tcPr>
            <w:tcW w:w="630" w:type="dxa"/>
            <w:shd w:val="clear" w:color="auto" w:fill="D9D9D9"/>
          </w:tcPr>
          <w:p w:rsidR="009300C7" w:rsidRPr="0090024D" w:rsidRDefault="009300C7" w:rsidP="000D5066">
            <w:pPr>
              <w:jc w:val="center"/>
              <w:rPr>
                <w:bCs/>
                <w:sz w:val="20"/>
                <w:szCs w:val="20"/>
              </w:rPr>
            </w:pPr>
            <w:r w:rsidRPr="0090024D">
              <w:rPr>
                <w:bCs/>
                <w:sz w:val="20"/>
                <w:szCs w:val="20"/>
              </w:rPr>
              <w:t>Sl. No.</w:t>
            </w:r>
          </w:p>
        </w:tc>
        <w:tc>
          <w:tcPr>
            <w:tcW w:w="5186" w:type="dxa"/>
            <w:shd w:val="clear" w:color="auto" w:fill="D9D9D9"/>
          </w:tcPr>
          <w:p w:rsidR="009300C7" w:rsidRPr="0090024D" w:rsidRDefault="009300C7" w:rsidP="000D5066">
            <w:pPr>
              <w:jc w:val="center"/>
              <w:rPr>
                <w:bCs/>
                <w:sz w:val="20"/>
                <w:szCs w:val="20"/>
              </w:rPr>
            </w:pPr>
            <w:r w:rsidRPr="0090024D">
              <w:rPr>
                <w:bCs/>
                <w:sz w:val="20"/>
                <w:szCs w:val="20"/>
              </w:rPr>
              <w:t>Designation of Resource Personnel</w:t>
            </w:r>
          </w:p>
        </w:tc>
        <w:tc>
          <w:tcPr>
            <w:tcW w:w="999" w:type="dxa"/>
            <w:shd w:val="clear" w:color="auto" w:fill="D9D9D9"/>
          </w:tcPr>
          <w:p w:rsidR="009300C7" w:rsidRPr="0090024D" w:rsidRDefault="009300C7" w:rsidP="000D5066">
            <w:pPr>
              <w:jc w:val="center"/>
              <w:rPr>
                <w:bCs/>
                <w:sz w:val="20"/>
                <w:szCs w:val="20"/>
              </w:rPr>
            </w:pPr>
            <w:r w:rsidRPr="0090024D">
              <w:rPr>
                <w:bCs/>
                <w:sz w:val="20"/>
                <w:szCs w:val="20"/>
              </w:rPr>
              <w:t>Number</w:t>
            </w:r>
          </w:p>
        </w:tc>
        <w:tc>
          <w:tcPr>
            <w:tcW w:w="1023" w:type="dxa"/>
            <w:shd w:val="clear" w:color="auto" w:fill="D9D9D9"/>
          </w:tcPr>
          <w:p w:rsidR="009300C7" w:rsidRPr="0090024D" w:rsidRDefault="009300C7" w:rsidP="000D5066">
            <w:pPr>
              <w:jc w:val="center"/>
              <w:rPr>
                <w:bCs/>
                <w:sz w:val="20"/>
                <w:szCs w:val="20"/>
              </w:rPr>
            </w:pPr>
            <w:r w:rsidRPr="0090024D">
              <w:rPr>
                <w:bCs/>
                <w:sz w:val="20"/>
                <w:szCs w:val="20"/>
              </w:rPr>
              <w:t>Month</w:t>
            </w:r>
          </w:p>
        </w:tc>
        <w:tc>
          <w:tcPr>
            <w:tcW w:w="1162" w:type="dxa"/>
            <w:shd w:val="clear" w:color="auto" w:fill="D9D9D9"/>
          </w:tcPr>
          <w:p w:rsidR="009300C7" w:rsidRPr="0090024D" w:rsidRDefault="009300C7" w:rsidP="000D5066">
            <w:pPr>
              <w:jc w:val="center"/>
              <w:rPr>
                <w:bCs/>
                <w:sz w:val="20"/>
                <w:szCs w:val="20"/>
              </w:rPr>
            </w:pPr>
            <w:r w:rsidRPr="0090024D">
              <w:rPr>
                <w:bCs/>
                <w:sz w:val="20"/>
                <w:szCs w:val="20"/>
              </w:rPr>
              <w:t>Man-Month</w:t>
            </w:r>
          </w:p>
        </w:tc>
      </w:tr>
      <w:tr w:rsidR="009300C7" w:rsidRPr="0090024D" w:rsidTr="009300C7">
        <w:trPr>
          <w:gridBefore w:val="1"/>
          <w:gridAfter w:val="1"/>
          <w:wBefore w:w="310" w:type="dxa"/>
          <w:wAfter w:w="338" w:type="dxa"/>
          <w:jc w:val="center"/>
        </w:trPr>
        <w:tc>
          <w:tcPr>
            <w:tcW w:w="630" w:type="dxa"/>
          </w:tcPr>
          <w:p w:rsidR="009300C7" w:rsidRPr="0090024D" w:rsidRDefault="009300C7" w:rsidP="000D5066">
            <w:pPr>
              <w:spacing w:before="100" w:beforeAutospacing="1" w:after="100" w:afterAutospacing="1"/>
              <w:contextualSpacing/>
              <w:jc w:val="center"/>
              <w:rPr>
                <w:sz w:val="20"/>
                <w:szCs w:val="20"/>
              </w:rPr>
            </w:pPr>
            <w:r w:rsidRPr="0090024D">
              <w:rPr>
                <w:sz w:val="20"/>
                <w:szCs w:val="20"/>
              </w:rPr>
              <w:t>1</w:t>
            </w:r>
          </w:p>
        </w:tc>
        <w:tc>
          <w:tcPr>
            <w:tcW w:w="5186" w:type="dxa"/>
          </w:tcPr>
          <w:p w:rsidR="009300C7" w:rsidRPr="0090024D" w:rsidRDefault="009300C7" w:rsidP="000D5066">
            <w:pPr>
              <w:spacing w:before="100" w:beforeAutospacing="1" w:after="100" w:afterAutospacing="1"/>
              <w:contextualSpacing/>
              <w:rPr>
                <w:sz w:val="20"/>
                <w:szCs w:val="20"/>
              </w:rPr>
            </w:pPr>
            <w:r w:rsidRPr="0090024D">
              <w:rPr>
                <w:color w:val="000000"/>
                <w:sz w:val="20"/>
                <w:szCs w:val="20"/>
              </w:rPr>
              <w:t>Team Leader/Hydraulic Modeler</w:t>
            </w:r>
            <w:r w:rsidR="00D7637E">
              <w:rPr>
                <w:color w:val="000000"/>
                <w:sz w:val="20"/>
                <w:szCs w:val="20"/>
              </w:rPr>
              <w:t>.</w:t>
            </w:r>
          </w:p>
        </w:tc>
        <w:tc>
          <w:tcPr>
            <w:tcW w:w="999" w:type="dxa"/>
          </w:tcPr>
          <w:p w:rsidR="009300C7" w:rsidRPr="00B62E64" w:rsidRDefault="00062F8F" w:rsidP="000D5066">
            <w:pPr>
              <w:spacing w:before="100" w:beforeAutospacing="1" w:after="100" w:afterAutospacing="1"/>
              <w:contextualSpacing/>
              <w:jc w:val="center"/>
              <w:rPr>
                <w:sz w:val="20"/>
                <w:szCs w:val="20"/>
              </w:rPr>
            </w:pPr>
            <w:r>
              <w:rPr>
                <w:sz w:val="20"/>
                <w:szCs w:val="20"/>
              </w:rPr>
              <w:t>1</w:t>
            </w:r>
          </w:p>
        </w:tc>
        <w:tc>
          <w:tcPr>
            <w:tcW w:w="1023" w:type="dxa"/>
          </w:tcPr>
          <w:p w:rsidR="009300C7" w:rsidRPr="00B62E64" w:rsidRDefault="003E3CA3" w:rsidP="000D5066">
            <w:pPr>
              <w:spacing w:before="100" w:beforeAutospacing="1" w:after="100" w:afterAutospacing="1"/>
              <w:contextualSpacing/>
              <w:jc w:val="center"/>
              <w:rPr>
                <w:sz w:val="20"/>
                <w:szCs w:val="20"/>
              </w:rPr>
            </w:pPr>
            <w:r>
              <w:rPr>
                <w:sz w:val="20"/>
                <w:szCs w:val="20"/>
              </w:rPr>
              <w:t>2</w:t>
            </w:r>
          </w:p>
        </w:tc>
        <w:tc>
          <w:tcPr>
            <w:tcW w:w="1162" w:type="dxa"/>
          </w:tcPr>
          <w:p w:rsidR="009300C7" w:rsidRPr="00B62E64" w:rsidRDefault="003E3CA3" w:rsidP="000D5066">
            <w:pPr>
              <w:spacing w:before="100" w:beforeAutospacing="1" w:after="100" w:afterAutospacing="1"/>
              <w:contextualSpacing/>
              <w:jc w:val="center"/>
              <w:rPr>
                <w:sz w:val="20"/>
                <w:szCs w:val="20"/>
              </w:rPr>
            </w:pPr>
            <w:r>
              <w:rPr>
                <w:sz w:val="20"/>
                <w:szCs w:val="20"/>
              </w:rPr>
              <w:t>2</w:t>
            </w:r>
          </w:p>
        </w:tc>
      </w:tr>
      <w:tr w:rsidR="004459E3" w:rsidRPr="0090024D" w:rsidTr="009300C7">
        <w:trPr>
          <w:gridBefore w:val="1"/>
          <w:gridAfter w:val="1"/>
          <w:wBefore w:w="310" w:type="dxa"/>
          <w:wAfter w:w="338" w:type="dxa"/>
          <w:trHeight w:val="173"/>
          <w:jc w:val="center"/>
        </w:trPr>
        <w:tc>
          <w:tcPr>
            <w:tcW w:w="630" w:type="dxa"/>
          </w:tcPr>
          <w:p w:rsidR="004459E3" w:rsidRPr="0090024D" w:rsidRDefault="004459E3" w:rsidP="004459E3">
            <w:pPr>
              <w:spacing w:before="100" w:beforeAutospacing="1" w:after="100" w:afterAutospacing="1"/>
              <w:contextualSpacing/>
              <w:jc w:val="center"/>
              <w:rPr>
                <w:sz w:val="20"/>
                <w:szCs w:val="20"/>
              </w:rPr>
            </w:pPr>
            <w:r w:rsidRPr="0090024D">
              <w:rPr>
                <w:sz w:val="20"/>
                <w:szCs w:val="20"/>
              </w:rPr>
              <w:t>2</w:t>
            </w:r>
          </w:p>
        </w:tc>
        <w:tc>
          <w:tcPr>
            <w:tcW w:w="5186" w:type="dxa"/>
          </w:tcPr>
          <w:p w:rsidR="004459E3" w:rsidRPr="0090024D" w:rsidRDefault="004459E3" w:rsidP="004459E3">
            <w:pPr>
              <w:spacing w:before="100" w:beforeAutospacing="1" w:after="100" w:afterAutospacing="1"/>
              <w:contextualSpacing/>
              <w:rPr>
                <w:sz w:val="20"/>
                <w:szCs w:val="20"/>
              </w:rPr>
            </w:pPr>
            <w:r w:rsidRPr="0090024D">
              <w:rPr>
                <w:sz w:val="20"/>
                <w:szCs w:val="20"/>
              </w:rPr>
              <w:t>Co-Team Leader/Senior Hydrologist</w:t>
            </w:r>
            <w:r>
              <w:rPr>
                <w:sz w:val="20"/>
                <w:szCs w:val="20"/>
              </w:rPr>
              <w:t>.</w:t>
            </w:r>
          </w:p>
        </w:tc>
        <w:tc>
          <w:tcPr>
            <w:tcW w:w="999" w:type="dxa"/>
          </w:tcPr>
          <w:p w:rsidR="004459E3" w:rsidRPr="00B62E64" w:rsidRDefault="00062F8F" w:rsidP="004459E3">
            <w:pPr>
              <w:spacing w:before="100" w:beforeAutospacing="1" w:after="100" w:afterAutospacing="1"/>
              <w:contextualSpacing/>
              <w:jc w:val="center"/>
              <w:rPr>
                <w:sz w:val="20"/>
                <w:szCs w:val="20"/>
              </w:rPr>
            </w:pPr>
            <w:r>
              <w:rPr>
                <w:sz w:val="20"/>
                <w:szCs w:val="20"/>
              </w:rPr>
              <w:t>0</w:t>
            </w:r>
          </w:p>
        </w:tc>
        <w:tc>
          <w:tcPr>
            <w:tcW w:w="1023" w:type="dxa"/>
          </w:tcPr>
          <w:p w:rsidR="004459E3" w:rsidRPr="00B62E64" w:rsidRDefault="00062F8F" w:rsidP="004459E3">
            <w:pPr>
              <w:spacing w:before="100" w:beforeAutospacing="1" w:after="100" w:afterAutospacing="1"/>
              <w:contextualSpacing/>
              <w:jc w:val="center"/>
              <w:rPr>
                <w:sz w:val="20"/>
                <w:szCs w:val="20"/>
              </w:rPr>
            </w:pPr>
            <w:r>
              <w:rPr>
                <w:sz w:val="20"/>
                <w:szCs w:val="20"/>
              </w:rPr>
              <w:t>0</w:t>
            </w:r>
          </w:p>
        </w:tc>
        <w:tc>
          <w:tcPr>
            <w:tcW w:w="1162" w:type="dxa"/>
          </w:tcPr>
          <w:p w:rsidR="004459E3" w:rsidRDefault="00062F8F" w:rsidP="004459E3">
            <w:pPr>
              <w:jc w:val="center"/>
            </w:pPr>
            <w:r>
              <w:t>0</w:t>
            </w:r>
          </w:p>
        </w:tc>
      </w:tr>
      <w:tr w:rsidR="004459E3" w:rsidRPr="0090024D" w:rsidTr="009300C7">
        <w:trPr>
          <w:gridBefore w:val="1"/>
          <w:gridAfter w:val="1"/>
          <w:wBefore w:w="310" w:type="dxa"/>
          <w:wAfter w:w="338" w:type="dxa"/>
          <w:trHeight w:val="173"/>
          <w:jc w:val="center"/>
        </w:trPr>
        <w:tc>
          <w:tcPr>
            <w:tcW w:w="630" w:type="dxa"/>
          </w:tcPr>
          <w:p w:rsidR="004459E3" w:rsidRPr="0090024D" w:rsidRDefault="004459E3" w:rsidP="004459E3">
            <w:pPr>
              <w:spacing w:before="100" w:beforeAutospacing="1" w:after="100" w:afterAutospacing="1"/>
              <w:contextualSpacing/>
              <w:jc w:val="center"/>
              <w:rPr>
                <w:sz w:val="20"/>
                <w:szCs w:val="20"/>
              </w:rPr>
            </w:pPr>
            <w:r w:rsidRPr="0090024D">
              <w:rPr>
                <w:sz w:val="20"/>
                <w:szCs w:val="20"/>
              </w:rPr>
              <w:t>3</w:t>
            </w:r>
          </w:p>
        </w:tc>
        <w:tc>
          <w:tcPr>
            <w:tcW w:w="5186" w:type="dxa"/>
          </w:tcPr>
          <w:p w:rsidR="004459E3" w:rsidRPr="0090024D" w:rsidRDefault="004459E3" w:rsidP="004459E3">
            <w:pPr>
              <w:spacing w:before="100" w:beforeAutospacing="1" w:after="100" w:afterAutospacing="1"/>
              <w:contextualSpacing/>
              <w:rPr>
                <w:sz w:val="20"/>
                <w:szCs w:val="20"/>
              </w:rPr>
            </w:pPr>
            <w:r w:rsidRPr="0090024D">
              <w:rPr>
                <w:color w:val="000000"/>
                <w:sz w:val="20"/>
                <w:szCs w:val="20"/>
              </w:rPr>
              <w:t>River Engineering Specialist</w:t>
            </w:r>
          </w:p>
        </w:tc>
        <w:tc>
          <w:tcPr>
            <w:tcW w:w="999" w:type="dxa"/>
          </w:tcPr>
          <w:p w:rsidR="004459E3" w:rsidRPr="00B62E64" w:rsidRDefault="00062F8F" w:rsidP="004459E3">
            <w:pPr>
              <w:spacing w:before="100" w:beforeAutospacing="1" w:after="100" w:afterAutospacing="1"/>
              <w:contextualSpacing/>
              <w:jc w:val="center"/>
              <w:rPr>
                <w:sz w:val="20"/>
                <w:szCs w:val="20"/>
              </w:rPr>
            </w:pPr>
            <w:r>
              <w:rPr>
                <w:sz w:val="20"/>
                <w:szCs w:val="20"/>
              </w:rPr>
              <w:t>1</w:t>
            </w:r>
          </w:p>
        </w:tc>
        <w:tc>
          <w:tcPr>
            <w:tcW w:w="1023" w:type="dxa"/>
          </w:tcPr>
          <w:p w:rsidR="004459E3" w:rsidRPr="00B62E64" w:rsidRDefault="003E3CA3" w:rsidP="004459E3">
            <w:pPr>
              <w:spacing w:before="100" w:beforeAutospacing="1" w:after="100" w:afterAutospacing="1"/>
              <w:contextualSpacing/>
              <w:jc w:val="center"/>
              <w:rPr>
                <w:sz w:val="20"/>
                <w:szCs w:val="20"/>
              </w:rPr>
            </w:pPr>
            <w:r>
              <w:rPr>
                <w:sz w:val="20"/>
                <w:szCs w:val="20"/>
              </w:rPr>
              <w:t>2</w:t>
            </w:r>
          </w:p>
        </w:tc>
        <w:tc>
          <w:tcPr>
            <w:tcW w:w="1162" w:type="dxa"/>
          </w:tcPr>
          <w:p w:rsidR="004459E3" w:rsidRDefault="003E3CA3" w:rsidP="004459E3">
            <w:pPr>
              <w:jc w:val="center"/>
            </w:pPr>
            <w:r>
              <w:rPr>
                <w:sz w:val="20"/>
                <w:szCs w:val="20"/>
              </w:rPr>
              <w:t>2</w:t>
            </w:r>
          </w:p>
        </w:tc>
      </w:tr>
      <w:tr w:rsidR="004459E3" w:rsidRPr="0090024D" w:rsidTr="009300C7">
        <w:trPr>
          <w:gridBefore w:val="1"/>
          <w:gridAfter w:val="1"/>
          <w:wBefore w:w="310" w:type="dxa"/>
          <w:wAfter w:w="338" w:type="dxa"/>
          <w:trHeight w:val="173"/>
          <w:jc w:val="center"/>
        </w:trPr>
        <w:tc>
          <w:tcPr>
            <w:tcW w:w="630" w:type="dxa"/>
          </w:tcPr>
          <w:p w:rsidR="004459E3" w:rsidRPr="0090024D" w:rsidRDefault="004459E3" w:rsidP="004459E3">
            <w:pPr>
              <w:spacing w:before="100" w:beforeAutospacing="1" w:after="100" w:afterAutospacing="1"/>
              <w:contextualSpacing/>
              <w:jc w:val="center"/>
              <w:rPr>
                <w:sz w:val="20"/>
                <w:szCs w:val="20"/>
              </w:rPr>
            </w:pPr>
            <w:r w:rsidRPr="0090024D">
              <w:rPr>
                <w:sz w:val="20"/>
                <w:szCs w:val="20"/>
              </w:rPr>
              <w:t>4</w:t>
            </w:r>
          </w:p>
        </w:tc>
        <w:tc>
          <w:tcPr>
            <w:tcW w:w="5186" w:type="dxa"/>
          </w:tcPr>
          <w:p w:rsidR="004459E3" w:rsidRPr="0090024D" w:rsidRDefault="004459E3" w:rsidP="004459E3">
            <w:pPr>
              <w:tabs>
                <w:tab w:val="center" w:pos="2455"/>
              </w:tabs>
              <w:spacing w:before="100" w:beforeAutospacing="1" w:after="100" w:afterAutospacing="1"/>
              <w:contextualSpacing/>
              <w:rPr>
                <w:sz w:val="20"/>
                <w:szCs w:val="20"/>
              </w:rPr>
            </w:pPr>
            <w:r w:rsidRPr="0090024D">
              <w:rPr>
                <w:color w:val="000000"/>
                <w:sz w:val="20"/>
                <w:szCs w:val="20"/>
              </w:rPr>
              <w:t>Hydrologist</w:t>
            </w:r>
          </w:p>
        </w:tc>
        <w:tc>
          <w:tcPr>
            <w:tcW w:w="999" w:type="dxa"/>
          </w:tcPr>
          <w:p w:rsidR="004459E3" w:rsidRPr="00B62E64" w:rsidRDefault="003E3CA3" w:rsidP="004459E3">
            <w:pPr>
              <w:spacing w:before="100" w:beforeAutospacing="1" w:after="100" w:afterAutospacing="1"/>
              <w:contextualSpacing/>
              <w:jc w:val="center"/>
              <w:rPr>
                <w:sz w:val="20"/>
                <w:szCs w:val="20"/>
              </w:rPr>
            </w:pPr>
            <w:r>
              <w:rPr>
                <w:sz w:val="20"/>
                <w:szCs w:val="20"/>
              </w:rPr>
              <w:t>1</w:t>
            </w:r>
          </w:p>
        </w:tc>
        <w:tc>
          <w:tcPr>
            <w:tcW w:w="1023" w:type="dxa"/>
          </w:tcPr>
          <w:p w:rsidR="004459E3" w:rsidRPr="00B62E64" w:rsidRDefault="003E3CA3" w:rsidP="004459E3">
            <w:pPr>
              <w:spacing w:before="100" w:beforeAutospacing="1" w:after="100" w:afterAutospacing="1"/>
              <w:contextualSpacing/>
              <w:jc w:val="center"/>
              <w:rPr>
                <w:sz w:val="20"/>
                <w:szCs w:val="20"/>
              </w:rPr>
            </w:pPr>
            <w:r>
              <w:rPr>
                <w:sz w:val="20"/>
                <w:szCs w:val="20"/>
              </w:rPr>
              <w:t>2</w:t>
            </w:r>
          </w:p>
        </w:tc>
        <w:tc>
          <w:tcPr>
            <w:tcW w:w="1162" w:type="dxa"/>
          </w:tcPr>
          <w:p w:rsidR="004459E3" w:rsidRDefault="003E3CA3" w:rsidP="004459E3">
            <w:pPr>
              <w:jc w:val="center"/>
            </w:pPr>
            <w:r>
              <w:rPr>
                <w:sz w:val="20"/>
                <w:szCs w:val="20"/>
              </w:rPr>
              <w:t>2</w:t>
            </w:r>
          </w:p>
        </w:tc>
      </w:tr>
      <w:tr w:rsidR="004459E3" w:rsidRPr="0090024D" w:rsidTr="009300C7">
        <w:trPr>
          <w:gridBefore w:val="1"/>
          <w:gridAfter w:val="1"/>
          <w:wBefore w:w="310" w:type="dxa"/>
          <w:wAfter w:w="338" w:type="dxa"/>
          <w:jc w:val="center"/>
        </w:trPr>
        <w:tc>
          <w:tcPr>
            <w:tcW w:w="630" w:type="dxa"/>
          </w:tcPr>
          <w:p w:rsidR="004459E3" w:rsidRPr="0090024D" w:rsidRDefault="004459E3" w:rsidP="004459E3">
            <w:pPr>
              <w:spacing w:before="100" w:beforeAutospacing="1" w:after="100" w:afterAutospacing="1"/>
              <w:contextualSpacing/>
              <w:jc w:val="center"/>
              <w:rPr>
                <w:sz w:val="20"/>
                <w:szCs w:val="20"/>
              </w:rPr>
            </w:pPr>
            <w:r w:rsidRPr="0090024D">
              <w:rPr>
                <w:sz w:val="20"/>
                <w:szCs w:val="20"/>
              </w:rPr>
              <w:t>5</w:t>
            </w:r>
          </w:p>
        </w:tc>
        <w:tc>
          <w:tcPr>
            <w:tcW w:w="5186" w:type="dxa"/>
          </w:tcPr>
          <w:p w:rsidR="004459E3" w:rsidRPr="0090024D" w:rsidRDefault="004459E3" w:rsidP="004459E3">
            <w:pPr>
              <w:spacing w:before="100" w:beforeAutospacing="1" w:after="100" w:afterAutospacing="1"/>
              <w:contextualSpacing/>
              <w:rPr>
                <w:sz w:val="20"/>
                <w:szCs w:val="20"/>
              </w:rPr>
            </w:pPr>
            <w:r w:rsidRPr="0090024D">
              <w:rPr>
                <w:sz w:val="20"/>
                <w:szCs w:val="20"/>
              </w:rPr>
              <w:t>Morphologist/ Hydraulic Engineering Specialist/ Hydraulic Modeler</w:t>
            </w:r>
          </w:p>
        </w:tc>
        <w:tc>
          <w:tcPr>
            <w:tcW w:w="999" w:type="dxa"/>
          </w:tcPr>
          <w:p w:rsidR="004459E3" w:rsidRPr="00B62E64" w:rsidRDefault="003E3CA3" w:rsidP="004459E3">
            <w:pPr>
              <w:spacing w:before="100" w:beforeAutospacing="1" w:after="100" w:afterAutospacing="1"/>
              <w:contextualSpacing/>
              <w:jc w:val="center"/>
              <w:rPr>
                <w:sz w:val="20"/>
                <w:szCs w:val="20"/>
              </w:rPr>
            </w:pPr>
            <w:r>
              <w:rPr>
                <w:sz w:val="20"/>
                <w:szCs w:val="20"/>
              </w:rPr>
              <w:t>1</w:t>
            </w:r>
          </w:p>
        </w:tc>
        <w:tc>
          <w:tcPr>
            <w:tcW w:w="1023" w:type="dxa"/>
          </w:tcPr>
          <w:p w:rsidR="004459E3" w:rsidRPr="00B62E64" w:rsidRDefault="003E3CA3" w:rsidP="004459E3">
            <w:pPr>
              <w:spacing w:before="100" w:beforeAutospacing="1" w:after="100" w:afterAutospacing="1"/>
              <w:contextualSpacing/>
              <w:jc w:val="center"/>
              <w:rPr>
                <w:sz w:val="20"/>
                <w:szCs w:val="20"/>
              </w:rPr>
            </w:pPr>
            <w:r>
              <w:rPr>
                <w:sz w:val="20"/>
                <w:szCs w:val="20"/>
              </w:rPr>
              <w:t>2</w:t>
            </w:r>
          </w:p>
        </w:tc>
        <w:tc>
          <w:tcPr>
            <w:tcW w:w="1162" w:type="dxa"/>
          </w:tcPr>
          <w:p w:rsidR="004459E3" w:rsidRDefault="003E3CA3" w:rsidP="004459E3">
            <w:pPr>
              <w:jc w:val="center"/>
            </w:pPr>
            <w:r>
              <w:rPr>
                <w:sz w:val="20"/>
                <w:szCs w:val="20"/>
              </w:rPr>
              <w:t>2</w:t>
            </w:r>
          </w:p>
        </w:tc>
      </w:tr>
      <w:tr w:rsidR="004459E3" w:rsidRPr="0090024D" w:rsidTr="009300C7">
        <w:trPr>
          <w:gridBefore w:val="1"/>
          <w:gridAfter w:val="1"/>
          <w:wBefore w:w="310" w:type="dxa"/>
          <w:wAfter w:w="338" w:type="dxa"/>
          <w:jc w:val="center"/>
        </w:trPr>
        <w:tc>
          <w:tcPr>
            <w:tcW w:w="630" w:type="dxa"/>
          </w:tcPr>
          <w:p w:rsidR="004459E3" w:rsidRPr="0090024D" w:rsidRDefault="004459E3" w:rsidP="004459E3">
            <w:pPr>
              <w:spacing w:before="100" w:beforeAutospacing="1" w:after="100" w:afterAutospacing="1"/>
              <w:contextualSpacing/>
              <w:jc w:val="center"/>
              <w:rPr>
                <w:sz w:val="20"/>
                <w:szCs w:val="20"/>
              </w:rPr>
            </w:pPr>
            <w:r w:rsidRPr="0090024D">
              <w:rPr>
                <w:sz w:val="20"/>
                <w:szCs w:val="20"/>
              </w:rPr>
              <w:t>6</w:t>
            </w:r>
          </w:p>
        </w:tc>
        <w:tc>
          <w:tcPr>
            <w:tcW w:w="5186" w:type="dxa"/>
          </w:tcPr>
          <w:p w:rsidR="004459E3" w:rsidRPr="0090024D" w:rsidRDefault="004459E3" w:rsidP="004459E3">
            <w:pPr>
              <w:spacing w:before="100" w:beforeAutospacing="1" w:after="100" w:afterAutospacing="1"/>
              <w:contextualSpacing/>
              <w:rPr>
                <w:sz w:val="20"/>
                <w:szCs w:val="20"/>
              </w:rPr>
            </w:pPr>
            <w:r w:rsidRPr="0090024D">
              <w:rPr>
                <w:color w:val="000000"/>
                <w:sz w:val="20"/>
                <w:szCs w:val="20"/>
              </w:rPr>
              <w:t>Design Specialist</w:t>
            </w:r>
          </w:p>
        </w:tc>
        <w:tc>
          <w:tcPr>
            <w:tcW w:w="999" w:type="dxa"/>
          </w:tcPr>
          <w:p w:rsidR="004459E3" w:rsidRPr="00B62E64" w:rsidRDefault="003E3CA3" w:rsidP="004459E3">
            <w:pPr>
              <w:spacing w:before="100" w:beforeAutospacing="1" w:after="100" w:afterAutospacing="1"/>
              <w:contextualSpacing/>
              <w:jc w:val="center"/>
              <w:rPr>
                <w:sz w:val="20"/>
                <w:szCs w:val="20"/>
              </w:rPr>
            </w:pPr>
            <w:r>
              <w:rPr>
                <w:sz w:val="20"/>
                <w:szCs w:val="20"/>
              </w:rPr>
              <w:t>1</w:t>
            </w:r>
          </w:p>
        </w:tc>
        <w:tc>
          <w:tcPr>
            <w:tcW w:w="1023" w:type="dxa"/>
          </w:tcPr>
          <w:p w:rsidR="004459E3" w:rsidRPr="00B62E64" w:rsidRDefault="003E3CA3" w:rsidP="004459E3">
            <w:pPr>
              <w:spacing w:before="100" w:beforeAutospacing="1" w:after="100" w:afterAutospacing="1"/>
              <w:contextualSpacing/>
              <w:jc w:val="center"/>
              <w:rPr>
                <w:sz w:val="20"/>
                <w:szCs w:val="20"/>
              </w:rPr>
            </w:pPr>
            <w:r>
              <w:rPr>
                <w:sz w:val="20"/>
                <w:szCs w:val="20"/>
              </w:rPr>
              <w:t>2</w:t>
            </w:r>
          </w:p>
        </w:tc>
        <w:tc>
          <w:tcPr>
            <w:tcW w:w="1162" w:type="dxa"/>
          </w:tcPr>
          <w:p w:rsidR="004459E3" w:rsidRDefault="003E3CA3" w:rsidP="004459E3">
            <w:pPr>
              <w:jc w:val="center"/>
            </w:pPr>
            <w:r>
              <w:rPr>
                <w:sz w:val="20"/>
                <w:szCs w:val="20"/>
              </w:rPr>
              <w:t>2</w:t>
            </w:r>
          </w:p>
        </w:tc>
      </w:tr>
      <w:tr w:rsidR="004459E3" w:rsidRPr="0090024D" w:rsidTr="009300C7">
        <w:trPr>
          <w:gridBefore w:val="1"/>
          <w:gridAfter w:val="1"/>
          <w:wBefore w:w="310" w:type="dxa"/>
          <w:wAfter w:w="338" w:type="dxa"/>
          <w:trHeight w:val="270"/>
          <w:jc w:val="center"/>
        </w:trPr>
        <w:tc>
          <w:tcPr>
            <w:tcW w:w="630" w:type="dxa"/>
            <w:tcBorders>
              <w:top w:val="single" w:sz="4" w:space="0" w:color="auto"/>
              <w:left w:val="single" w:sz="4" w:space="0" w:color="auto"/>
              <w:bottom w:val="single" w:sz="4" w:space="0" w:color="auto"/>
              <w:right w:val="single" w:sz="4" w:space="0" w:color="auto"/>
            </w:tcBorders>
          </w:tcPr>
          <w:p w:rsidR="004459E3" w:rsidRPr="0090024D" w:rsidRDefault="004459E3" w:rsidP="004459E3">
            <w:pPr>
              <w:spacing w:before="100" w:beforeAutospacing="1" w:after="100" w:afterAutospacing="1"/>
              <w:contextualSpacing/>
              <w:jc w:val="center"/>
              <w:rPr>
                <w:sz w:val="20"/>
                <w:szCs w:val="20"/>
              </w:rPr>
            </w:pPr>
            <w:r w:rsidRPr="0090024D">
              <w:rPr>
                <w:sz w:val="20"/>
                <w:szCs w:val="20"/>
              </w:rPr>
              <w:t>7</w:t>
            </w:r>
          </w:p>
        </w:tc>
        <w:tc>
          <w:tcPr>
            <w:tcW w:w="5186" w:type="dxa"/>
            <w:tcBorders>
              <w:top w:val="single" w:sz="4" w:space="0" w:color="auto"/>
              <w:left w:val="single" w:sz="4" w:space="0" w:color="auto"/>
              <w:bottom w:val="single" w:sz="4" w:space="0" w:color="auto"/>
              <w:right w:val="single" w:sz="4" w:space="0" w:color="auto"/>
            </w:tcBorders>
          </w:tcPr>
          <w:p w:rsidR="004459E3" w:rsidRPr="0090024D" w:rsidRDefault="004459E3" w:rsidP="004459E3">
            <w:pPr>
              <w:spacing w:before="100" w:beforeAutospacing="1" w:after="100" w:afterAutospacing="1"/>
              <w:contextualSpacing/>
              <w:rPr>
                <w:sz w:val="20"/>
                <w:szCs w:val="20"/>
              </w:rPr>
            </w:pPr>
            <w:r w:rsidRPr="0090024D">
              <w:rPr>
                <w:color w:val="000000"/>
                <w:sz w:val="20"/>
                <w:szCs w:val="20"/>
              </w:rPr>
              <w:t>RS/GIS &amp; Climate Change Specialist</w:t>
            </w:r>
          </w:p>
        </w:tc>
        <w:tc>
          <w:tcPr>
            <w:tcW w:w="999" w:type="dxa"/>
            <w:tcBorders>
              <w:top w:val="single" w:sz="4" w:space="0" w:color="auto"/>
              <w:left w:val="single" w:sz="4" w:space="0" w:color="auto"/>
              <w:bottom w:val="single" w:sz="4" w:space="0" w:color="auto"/>
              <w:right w:val="single" w:sz="4" w:space="0" w:color="auto"/>
            </w:tcBorders>
          </w:tcPr>
          <w:p w:rsidR="004459E3" w:rsidRPr="00B62E64" w:rsidRDefault="003E3CA3" w:rsidP="004459E3">
            <w:pPr>
              <w:spacing w:before="100" w:beforeAutospacing="1" w:after="100" w:afterAutospacing="1"/>
              <w:contextualSpacing/>
              <w:jc w:val="center"/>
              <w:rPr>
                <w:sz w:val="20"/>
                <w:szCs w:val="20"/>
              </w:rPr>
            </w:pPr>
            <w:r>
              <w:rPr>
                <w:sz w:val="20"/>
                <w:szCs w:val="20"/>
              </w:rPr>
              <w:t>1</w:t>
            </w:r>
          </w:p>
        </w:tc>
        <w:tc>
          <w:tcPr>
            <w:tcW w:w="1023" w:type="dxa"/>
            <w:tcBorders>
              <w:top w:val="single" w:sz="4" w:space="0" w:color="auto"/>
              <w:left w:val="single" w:sz="4" w:space="0" w:color="auto"/>
              <w:bottom w:val="single" w:sz="4" w:space="0" w:color="auto"/>
              <w:right w:val="single" w:sz="4" w:space="0" w:color="auto"/>
            </w:tcBorders>
          </w:tcPr>
          <w:p w:rsidR="004459E3" w:rsidRPr="00B62E64" w:rsidRDefault="003E3CA3" w:rsidP="004459E3">
            <w:pPr>
              <w:spacing w:before="100" w:beforeAutospacing="1" w:after="100" w:afterAutospacing="1"/>
              <w:contextualSpacing/>
              <w:jc w:val="center"/>
              <w:rPr>
                <w:sz w:val="20"/>
                <w:szCs w:val="20"/>
              </w:rPr>
            </w:pPr>
            <w:r>
              <w:rPr>
                <w:sz w:val="20"/>
                <w:szCs w:val="20"/>
              </w:rPr>
              <w:t>2</w:t>
            </w:r>
          </w:p>
        </w:tc>
        <w:tc>
          <w:tcPr>
            <w:tcW w:w="1162" w:type="dxa"/>
            <w:tcBorders>
              <w:top w:val="single" w:sz="4" w:space="0" w:color="auto"/>
              <w:left w:val="single" w:sz="4" w:space="0" w:color="auto"/>
              <w:bottom w:val="single" w:sz="4" w:space="0" w:color="auto"/>
              <w:right w:val="single" w:sz="4" w:space="0" w:color="auto"/>
            </w:tcBorders>
          </w:tcPr>
          <w:p w:rsidR="004459E3" w:rsidRDefault="003E3CA3" w:rsidP="004459E3">
            <w:pPr>
              <w:jc w:val="center"/>
            </w:pPr>
            <w:r>
              <w:rPr>
                <w:sz w:val="20"/>
                <w:szCs w:val="20"/>
              </w:rPr>
              <w:t>2</w:t>
            </w:r>
          </w:p>
        </w:tc>
      </w:tr>
      <w:tr w:rsidR="009300C7" w:rsidRPr="0090024D" w:rsidTr="009300C7">
        <w:trPr>
          <w:gridBefore w:val="1"/>
          <w:gridAfter w:val="1"/>
          <w:wBefore w:w="310" w:type="dxa"/>
          <w:wAfter w:w="338" w:type="dxa"/>
          <w:trHeight w:val="70"/>
          <w:jc w:val="center"/>
        </w:trPr>
        <w:tc>
          <w:tcPr>
            <w:tcW w:w="630" w:type="dxa"/>
            <w:tcBorders>
              <w:top w:val="single" w:sz="4" w:space="0" w:color="auto"/>
              <w:left w:val="single" w:sz="4" w:space="0" w:color="auto"/>
              <w:bottom w:val="single" w:sz="4" w:space="0" w:color="auto"/>
              <w:right w:val="single" w:sz="4" w:space="0" w:color="auto"/>
            </w:tcBorders>
            <w:shd w:val="clear" w:color="auto" w:fill="D9D9D9"/>
          </w:tcPr>
          <w:p w:rsidR="009300C7" w:rsidRPr="0090024D" w:rsidRDefault="009300C7" w:rsidP="000D5066">
            <w:pPr>
              <w:spacing w:before="100" w:beforeAutospacing="1" w:after="100" w:afterAutospacing="1"/>
              <w:contextualSpacing/>
              <w:jc w:val="center"/>
              <w:rPr>
                <w:sz w:val="20"/>
                <w:szCs w:val="20"/>
              </w:rPr>
            </w:pPr>
          </w:p>
        </w:tc>
        <w:tc>
          <w:tcPr>
            <w:tcW w:w="5186" w:type="dxa"/>
            <w:tcBorders>
              <w:top w:val="single" w:sz="4" w:space="0" w:color="auto"/>
              <w:left w:val="single" w:sz="4" w:space="0" w:color="auto"/>
              <w:bottom w:val="single" w:sz="4" w:space="0" w:color="auto"/>
              <w:right w:val="single" w:sz="4" w:space="0" w:color="auto"/>
            </w:tcBorders>
            <w:shd w:val="clear" w:color="auto" w:fill="D9D9D9"/>
          </w:tcPr>
          <w:p w:rsidR="009300C7" w:rsidRPr="0090024D" w:rsidRDefault="009300C7" w:rsidP="000D5066">
            <w:pPr>
              <w:spacing w:before="100" w:beforeAutospacing="1" w:after="100" w:afterAutospacing="1"/>
              <w:contextualSpacing/>
              <w:rPr>
                <w:sz w:val="20"/>
                <w:szCs w:val="20"/>
              </w:rPr>
            </w:pPr>
            <w:r w:rsidRPr="0090024D">
              <w:rPr>
                <w:sz w:val="20"/>
                <w:szCs w:val="20"/>
              </w:rPr>
              <w:t>Total</w:t>
            </w:r>
          </w:p>
        </w:tc>
        <w:tc>
          <w:tcPr>
            <w:tcW w:w="999" w:type="dxa"/>
            <w:tcBorders>
              <w:top w:val="single" w:sz="4" w:space="0" w:color="auto"/>
              <w:left w:val="single" w:sz="4" w:space="0" w:color="auto"/>
              <w:bottom w:val="single" w:sz="4" w:space="0" w:color="auto"/>
              <w:right w:val="single" w:sz="4" w:space="0" w:color="auto"/>
            </w:tcBorders>
            <w:shd w:val="clear" w:color="auto" w:fill="D9D9D9"/>
          </w:tcPr>
          <w:p w:rsidR="009300C7" w:rsidRPr="0090024D" w:rsidRDefault="003E3CA3" w:rsidP="000D5066">
            <w:pPr>
              <w:spacing w:before="100" w:beforeAutospacing="1" w:after="100" w:afterAutospacing="1"/>
              <w:contextualSpacing/>
              <w:jc w:val="center"/>
              <w:rPr>
                <w:sz w:val="20"/>
                <w:szCs w:val="20"/>
              </w:rPr>
            </w:pPr>
            <w:r>
              <w:rPr>
                <w:sz w:val="20"/>
                <w:szCs w:val="20"/>
              </w:rPr>
              <w:t>6</w:t>
            </w:r>
          </w:p>
        </w:tc>
        <w:tc>
          <w:tcPr>
            <w:tcW w:w="1023" w:type="dxa"/>
            <w:tcBorders>
              <w:top w:val="single" w:sz="4" w:space="0" w:color="auto"/>
              <w:left w:val="single" w:sz="4" w:space="0" w:color="auto"/>
              <w:bottom w:val="single" w:sz="4" w:space="0" w:color="auto"/>
              <w:right w:val="single" w:sz="4" w:space="0" w:color="auto"/>
            </w:tcBorders>
            <w:shd w:val="clear" w:color="auto" w:fill="D9D9D9"/>
          </w:tcPr>
          <w:p w:rsidR="009300C7" w:rsidRPr="0090024D" w:rsidRDefault="003E3CA3" w:rsidP="000D5066">
            <w:pPr>
              <w:spacing w:before="100" w:beforeAutospacing="1" w:after="100" w:afterAutospacing="1"/>
              <w:contextualSpacing/>
              <w:jc w:val="center"/>
              <w:rPr>
                <w:sz w:val="20"/>
                <w:szCs w:val="20"/>
              </w:rPr>
            </w:pPr>
            <w:r>
              <w:rPr>
                <w:sz w:val="20"/>
                <w:szCs w:val="20"/>
              </w:rPr>
              <w:t>2</w:t>
            </w:r>
          </w:p>
        </w:tc>
        <w:tc>
          <w:tcPr>
            <w:tcW w:w="1162" w:type="dxa"/>
            <w:tcBorders>
              <w:top w:val="single" w:sz="4" w:space="0" w:color="auto"/>
              <w:left w:val="single" w:sz="4" w:space="0" w:color="auto"/>
              <w:bottom w:val="single" w:sz="4" w:space="0" w:color="auto"/>
              <w:right w:val="single" w:sz="4" w:space="0" w:color="auto"/>
            </w:tcBorders>
            <w:shd w:val="clear" w:color="auto" w:fill="D9D9D9"/>
          </w:tcPr>
          <w:p w:rsidR="009300C7" w:rsidRPr="0090024D" w:rsidRDefault="003E3CA3" w:rsidP="000D5066">
            <w:pPr>
              <w:spacing w:before="100" w:beforeAutospacing="1" w:after="100" w:afterAutospacing="1"/>
              <w:contextualSpacing/>
              <w:jc w:val="center"/>
              <w:rPr>
                <w:sz w:val="20"/>
                <w:szCs w:val="20"/>
              </w:rPr>
            </w:pPr>
            <w:r>
              <w:rPr>
                <w:sz w:val="20"/>
                <w:szCs w:val="20"/>
              </w:rPr>
              <w:t>12</w:t>
            </w:r>
          </w:p>
        </w:tc>
      </w:tr>
      <w:tr w:rsidR="009300C7" w:rsidRPr="0090024D" w:rsidTr="000D506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4"/>
        </w:trPr>
        <w:tc>
          <w:tcPr>
            <w:tcW w:w="9648" w:type="dxa"/>
            <w:gridSpan w:val="7"/>
          </w:tcPr>
          <w:p w:rsidR="009300C7" w:rsidRPr="0090024D" w:rsidRDefault="009300C7" w:rsidP="000D5066">
            <w:pPr>
              <w:pStyle w:val="BodyText"/>
              <w:spacing w:before="100" w:beforeAutospacing="1" w:after="100" w:afterAutospacing="1" w:line="240" w:lineRule="atLeast"/>
              <w:contextualSpacing/>
              <w:rPr>
                <w:rFonts w:ascii="Arial" w:hAnsi="Arial" w:cs="Arial"/>
                <w:spacing w:val="-4"/>
                <w:sz w:val="20"/>
                <w:szCs w:val="20"/>
              </w:rPr>
            </w:pPr>
          </w:p>
          <w:p w:rsidR="009300C7" w:rsidRPr="0090024D" w:rsidRDefault="009300C7" w:rsidP="009300C7">
            <w:pPr>
              <w:pStyle w:val="BodyText"/>
              <w:spacing w:before="100" w:beforeAutospacing="1" w:after="100" w:afterAutospacing="1" w:line="240" w:lineRule="atLeast"/>
              <w:contextualSpacing/>
              <w:rPr>
                <w:rFonts w:ascii="Arial" w:hAnsi="Arial" w:cs="Arial"/>
                <w:b/>
                <w:spacing w:val="-4"/>
                <w:sz w:val="20"/>
                <w:szCs w:val="20"/>
              </w:rPr>
            </w:pPr>
            <w:r w:rsidRPr="0090024D">
              <w:rPr>
                <w:rFonts w:ascii="Arial" w:hAnsi="Arial" w:cs="Arial"/>
                <w:b/>
                <w:spacing w:val="-4"/>
                <w:sz w:val="20"/>
                <w:szCs w:val="20"/>
              </w:rPr>
              <w:t>Or the key professionals may be proposed by the consultant.</w:t>
            </w:r>
          </w:p>
        </w:tc>
      </w:tr>
    </w:tbl>
    <w:p w:rsidR="00CE7A0C" w:rsidRPr="0090024D" w:rsidRDefault="00CE7A0C" w:rsidP="009300C7">
      <w:pPr>
        <w:shd w:val="clear" w:color="auto" w:fill="FFFFFF"/>
        <w:autoSpaceDE w:val="0"/>
        <w:autoSpaceDN w:val="0"/>
        <w:adjustRightInd w:val="0"/>
        <w:jc w:val="both"/>
        <w:rPr>
          <w:sz w:val="20"/>
          <w:szCs w:val="20"/>
        </w:rPr>
      </w:pPr>
    </w:p>
    <w:p w:rsidR="009300C7" w:rsidRPr="0090024D" w:rsidRDefault="009300C7" w:rsidP="009300C7">
      <w:pPr>
        <w:shd w:val="clear" w:color="auto" w:fill="FFFFFF"/>
        <w:autoSpaceDE w:val="0"/>
        <w:autoSpaceDN w:val="0"/>
        <w:adjustRightInd w:val="0"/>
        <w:jc w:val="both"/>
        <w:rPr>
          <w:sz w:val="20"/>
          <w:szCs w:val="20"/>
        </w:rPr>
      </w:pPr>
      <w:r w:rsidRPr="0090024D">
        <w:rPr>
          <w:sz w:val="20"/>
          <w:szCs w:val="20"/>
        </w:rPr>
        <w:t>The minimum required qualification and experience of professional staff are as follows:</w:t>
      </w:r>
    </w:p>
    <w:p w:rsidR="00CE7A0C" w:rsidRPr="0090024D" w:rsidRDefault="00CE7A0C" w:rsidP="009300C7">
      <w:pPr>
        <w:shd w:val="clear" w:color="auto" w:fill="FFFFFF"/>
        <w:autoSpaceDE w:val="0"/>
        <w:autoSpaceDN w:val="0"/>
        <w:adjustRightInd w:val="0"/>
        <w:ind w:left="360" w:hanging="360"/>
        <w:jc w:val="both"/>
        <w:rPr>
          <w:b/>
          <w:sz w:val="20"/>
          <w:szCs w:val="20"/>
        </w:rPr>
      </w:pPr>
    </w:p>
    <w:p w:rsidR="009300C7" w:rsidRPr="0090024D" w:rsidRDefault="009300C7" w:rsidP="009300C7">
      <w:pPr>
        <w:shd w:val="clear" w:color="auto" w:fill="FFFFFF"/>
        <w:autoSpaceDE w:val="0"/>
        <w:autoSpaceDN w:val="0"/>
        <w:adjustRightInd w:val="0"/>
        <w:ind w:left="360" w:hanging="360"/>
        <w:jc w:val="both"/>
        <w:rPr>
          <w:sz w:val="20"/>
          <w:szCs w:val="20"/>
        </w:rPr>
      </w:pPr>
      <w:r w:rsidRPr="0090024D">
        <w:rPr>
          <w:b/>
          <w:sz w:val="20"/>
          <w:szCs w:val="20"/>
        </w:rPr>
        <w:t>8.1 Team Leader/Hydraulic Modeler:</w:t>
      </w:r>
      <w:r w:rsidRPr="0090024D">
        <w:rPr>
          <w:sz w:val="20"/>
          <w:szCs w:val="20"/>
        </w:rPr>
        <w:t xml:space="preserve"> The Team Leader should have minimum master degree in Civil / Water Resources Engineering from any recognized university with minimum 20 (twenty) years of general working experience and 18 (Eighteen) years of experience in Hydrology, river Hydraulics and river Morphological study.</w:t>
      </w:r>
    </w:p>
    <w:p w:rsidR="009300C7" w:rsidRPr="0090024D" w:rsidRDefault="009300C7" w:rsidP="009300C7">
      <w:pPr>
        <w:shd w:val="clear" w:color="auto" w:fill="FFFFFF"/>
        <w:autoSpaceDE w:val="0"/>
        <w:autoSpaceDN w:val="0"/>
        <w:adjustRightInd w:val="0"/>
        <w:jc w:val="both"/>
        <w:rPr>
          <w:sz w:val="20"/>
          <w:szCs w:val="20"/>
        </w:rPr>
      </w:pPr>
      <w:r w:rsidRPr="0090024D">
        <w:rPr>
          <w:sz w:val="20"/>
          <w:szCs w:val="20"/>
        </w:rPr>
        <w:t xml:space="preserve">   </w:t>
      </w:r>
    </w:p>
    <w:p w:rsidR="009300C7" w:rsidRPr="0090024D" w:rsidRDefault="009300C7" w:rsidP="009300C7">
      <w:pPr>
        <w:jc w:val="both"/>
        <w:rPr>
          <w:sz w:val="20"/>
          <w:szCs w:val="20"/>
        </w:rPr>
      </w:pPr>
      <w:r w:rsidRPr="0090024D">
        <w:rPr>
          <w:sz w:val="20"/>
          <w:szCs w:val="20"/>
        </w:rPr>
        <w:t>Tasks:</w:t>
      </w:r>
    </w:p>
    <w:p w:rsidR="009300C7" w:rsidRPr="0090024D" w:rsidRDefault="009300C7" w:rsidP="009300C7">
      <w:pPr>
        <w:jc w:val="both"/>
        <w:rPr>
          <w:sz w:val="20"/>
          <w:szCs w:val="20"/>
        </w:rPr>
      </w:pPr>
    </w:p>
    <w:p w:rsidR="009300C7" w:rsidRPr="0090024D" w:rsidRDefault="009300C7" w:rsidP="009300C7">
      <w:pPr>
        <w:numPr>
          <w:ilvl w:val="0"/>
          <w:numId w:val="3"/>
        </w:numPr>
        <w:tabs>
          <w:tab w:val="clear" w:pos="360"/>
          <w:tab w:val="num" w:pos="420"/>
        </w:tabs>
        <w:ind w:left="420"/>
        <w:jc w:val="both"/>
        <w:rPr>
          <w:sz w:val="20"/>
          <w:szCs w:val="20"/>
        </w:rPr>
      </w:pPr>
      <w:r w:rsidRPr="0090024D">
        <w:rPr>
          <w:sz w:val="20"/>
          <w:szCs w:val="20"/>
        </w:rPr>
        <w:t>Take full responsibility for all aspects of planning, liaison and reporting;</w:t>
      </w:r>
    </w:p>
    <w:p w:rsidR="009300C7" w:rsidRPr="0090024D" w:rsidRDefault="009300C7" w:rsidP="009300C7">
      <w:pPr>
        <w:numPr>
          <w:ilvl w:val="0"/>
          <w:numId w:val="3"/>
        </w:numPr>
        <w:tabs>
          <w:tab w:val="clear" w:pos="360"/>
          <w:tab w:val="num" w:pos="420"/>
        </w:tabs>
        <w:ind w:left="420"/>
        <w:jc w:val="both"/>
        <w:rPr>
          <w:sz w:val="20"/>
          <w:szCs w:val="20"/>
        </w:rPr>
      </w:pPr>
      <w:r w:rsidRPr="0090024D">
        <w:rPr>
          <w:sz w:val="20"/>
          <w:szCs w:val="20"/>
        </w:rPr>
        <w:t>Guide and supervise the study team in carrying out the hydrological, hydraulic, morphological, social and design related activities;</w:t>
      </w:r>
    </w:p>
    <w:p w:rsidR="009300C7" w:rsidRPr="0090024D" w:rsidRDefault="009300C7" w:rsidP="009300C7">
      <w:pPr>
        <w:numPr>
          <w:ilvl w:val="0"/>
          <w:numId w:val="3"/>
        </w:numPr>
        <w:tabs>
          <w:tab w:val="clear" w:pos="360"/>
          <w:tab w:val="num" w:pos="420"/>
        </w:tabs>
        <w:ind w:left="420"/>
        <w:jc w:val="both"/>
        <w:rPr>
          <w:sz w:val="20"/>
          <w:szCs w:val="20"/>
        </w:rPr>
      </w:pPr>
      <w:r w:rsidRPr="0090024D">
        <w:rPr>
          <w:sz w:val="20"/>
          <w:szCs w:val="20"/>
        </w:rPr>
        <w:t>Coordinate the study activities;</w:t>
      </w:r>
    </w:p>
    <w:p w:rsidR="009300C7" w:rsidRPr="0090024D" w:rsidRDefault="009300C7" w:rsidP="009300C7">
      <w:pPr>
        <w:numPr>
          <w:ilvl w:val="0"/>
          <w:numId w:val="3"/>
        </w:numPr>
        <w:tabs>
          <w:tab w:val="clear" w:pos="360"/>
          <w:tab w:val="num" w:pos="420"/>
        </w:tabs>
        <w:ind w:left="420"/>
        <w:jc w:val="both"/>
        <w:rPr>
          <w:sz w:val="20"/>
          <w:szCs w:val="20"/>
        </w:rPr>
      </w:pPr>
      <w:r w:rsidRPr="0090024D">
        <w:rPr>
          <w:sz w:val="20"/>
          <w:szCs w:val="20"/>
        </w:rPr>
        <w:t>Arrange and attend field visits to potential bridge sites;</w:t>
      </w:r>
    </w:p>
    <w:p w:rsidR="009300C7" w:rsidRPr="0090024D" w:rsidRDefault="009300C7" w:rsidP="009300C7">
      <w:pPr>
        <w:numPr>
          <w:ilvl w:val="0"/>
          <w:numId w:val="3"/>
        </w:numPr>
        <w:tabs>
          <w:tab w:val="clear" w:pos="360"/>
          <w:tab w:val="num" w:pos="420"/>
        </w:tabs>
        <w:ind w:left="420"/>
        <w:jc w:val="both"/>
        <w:rPr>
          <w:sz w:val="20"/>
          <w:szCs w:val="20"/>
        </w:rPr>
      </w:pPr>
      <w:r w:rsidRPr="0090024D">
        <w:rPr>
          <w:sz w:val="20"/>
          <w:szCs w:val="20"/>
        </w:rPr>
        <w:t>Analyze and interpret the historical data as well surveyed data for the river;</w:t>
      </w:r>
    </w:p>
    <w:p w:rsidR="009300C7" w:rsidRPr="0090024D" w:rsidRDefault="009300C7" w:rsidP="009300C7">
      <w:pPr>
        <w:numPr>
          <w:ilvl w:val="0"/>
          <w:numId w:val="3"/>
        </w:numPr>
        <w:tabs>
          <w:tab w:val="clear" w:pos="360"/>
          <w:tab w:val="num" w:pos="420"/>
        </w:tabs>
        <w:ind w:left="420"/>
        <w:jc w:val="both"/>
        <w:rPr>
          <w:sz w:val="20"/>
          <w:szCs w:val="20"/>
        </w:rPr>
      </w:pPr>
      <w:r w:rsidRPr="0090024D">
        <w:rPr>
          <w:sz w:val="20"/>
          <w:szCs w:val="20"/>
        </w:rPr>
        <w:t>Carry out hydrodynamic modeling to establish hydraulic parameters for bridge design;</w:t>
      </w:r>
    </w:p>
    <w:p w:rsidR="009300C7" w:rsidRPr="0090024D" w:rsidRDefault="009300C7" w:rsidP="009300C7">
      <w:pPr>
        <w:numPr>
          <w:ilvl w:val="0"/>
          <w:numId w:val="3"/>
        </w:numPr>
        <w:tabs>
          <w:tab w:val="clear" w:pos="360"/>
          <w:tab w:val="num" w:pos="420"/>
        </w:tabs>
        <w:ind w:left="420"/>
        <w:jc w:val="both"/>
        <w:rPr>
          <w:sz w:val="20"/>
          <w:szCs w:val="20"/>
        </w:rPr>
      </w:pPr>
      <w:r w:rsidRPr="0090024D">
        <w:rPr>
          <w:sz w:val="20"/>
          <w:szCs w:val="20"/>
        </w:rPr>
        <w:t>Guide preparation of hydraulic design of the bridge including length, height, and scour levels at bridge piers and abutments;</w:t>
      </w:r>
    </w:p>
    <w:p w:rsidR="009300C7" w:rsidRPr="0090024D" w:rsidRDefault="009300C7" w:rsidP="009300C7">
      <w:pPr>
        <w:numPr>
          <w:ilvl w:val="0"/>
          <w:numId w:val="3"/>
        </w:numPr>
        <w:tabs>
          <w:tab w:val="clear" w:pos="360"/>
          <w:tab w:val="num" w:pos="420"/>
        </w:tabs>
        <w:ind w:left="420"/>
        <w:jc w:val="both"/>
        <w:rPr>
          <w:sz w:val="20"/>
          <w:szCs w:val="20"/>
        </w:rPr>
      </w:pPr>
      <w:r w:rsidRPr="0090024D">
        <w:rPr>
          <w:sz w:val="20"/>
          <w:szCs w:val="20"/>
        </w:rPr>
        <w:t>Select best suited location for the bridge and alignment of approach road by investigating potential options for the bridge.</w:t>
      </w:r>
    </w:p>
    <w:p w:rsidR="009300C7" w:rsidRPr="0090024D" w:rsidRDefault="009300C7" w:rsidP="009300C7">
      <w:pPr>
        <w:numPr>
          <w:ilvl w:val="0"/>
          <w:numId w:val="3"/>
        </w:numPr>
        <w:tabs>
          <w:tab w:val="clear" w:pos="360"/>
          <w:tab w:val="num" w:pos="420"/>
        </w:tabs>
        <w:ind w:left="420"/>
        <w:jc w:val="both"/>
        <w:rPr>
          <w:sz w:val="20"/>
          <w:szCs w:val="20"/>
        </w:rPr>
      </w:pPr>
      <w:r w:rsidRPr="0090024D">
        <w:rPr>
          <w:sz w:val="20"/>
          <w:szCs w:val="20"/>
        </w:rPr>
        <w:t>Attend meeting as and when required by the designated representative of LGED;</w:t>
      </w:r>
    </w:p>
    <w:p w:rsidR="009300C7" w:rsidRPr="0090024D" w:rsidRDefault="009300C7" w:rsidP="009300C7">
      <w:pPr>
        <w:numPr>
          <w:ilvl w:val="0"/>
          <w:numId w:val="3"/>
        </w:numPr>
        <w:tabs>
          <w:tab w:val="clear" w:pos="360"/>
          <w:tab w:val="num" w:pos="420"/>
        </w:tabs>
        <w:ind w:left="420"/>
        <w:jc w:val="both"/>
        <w:rPr>
          <w:sz w:val="20"/>
          <w:szCs w:val="20"/>
        </w:rPr>
      </w:pPr>
      <w:r w:rsidRPr="0090024D">
        <w:rPr>
          <w:sz w:val="20"/>
          <w:szCs w:val="20"/>
        </w:rPr>
        <w:t>Prepare reports and submit to LGED;</w:t>
      </w:r>
    </w:p>
    <w:p w:rsidR="009300C7" w:rsidRPr="0090024D" w:rsidRDefault="009300C7" w:rsidP="009300C7">
      <w:pPr>
        <w:numPr>
          <w:ilvl w:val="0"/>
          <w:numId w:val="3"/>
        </w:numPr>
        <w:tabs>
          <w:tab w:val="clear" w:pos="360"/>
          <w:tab w:val="num" w:pos="420"/>
        </w:tabs>
        <w:ind w:left="420"/>
        <w:jc w:val="both"/>
        <w:rPr>
          <w:sz w:val="20"/>
          <w:szCs w:val="20"/>
        </w:rPr>
      </w:pPr>
      <w:r w:rsidRPr="0090024D">
        <w:rPr>
          <w:sz w:val="20"/>
          <w:szCs w:val="20"/>
        </w:rPr>
        <w:t>Take care of comments of LGED in the technical reports, etc.</w:t>
      </w:r>
    </w:p>
    <w:p w:rsidR="009300C7" w:rsidRPr="0090024D" w:rsidRDefault="009300C7" w:rsidP="009300C7">
      <w:pPr>
        <w:ind w:left="420"/>
        <w:jc w:val="both"/>
        <w:rPr>
          <w:sz w:val="20"/>
          <w:szCs w:val="20"/>
        </w:rPr>
      </w:pPr>
    </w:p>
    <w:p w:rsidR="009300C7" w:rsidRPr="0090024D" w:rsidRDefault="009300C7" w:rsidP="007476E8">
      <w:pPr>
        <w:pStyle w:val="ListParagraph"/>
        <w:numPr>
          <w:ilvl w:val="1"/>
          <w:numId w:val="31"/>
        </w:numPr>
        <w:shd w:val="clear" w:color="auto" w:fill="FFFFFF"/>
        <w:autoSpaceDE w:val="0"/>
        <w:autoSpaceDN w:val="0"/>
        <w:adjustRightInd w:val="0"/>
        <w:jc w:val="both"/>
        <w:rPr>
          <w:rFonts w:ascii="Arial" w:hAnsi="Arial" w:cs="Arial"/>
          <w:sz w:val="20"/>
          <w:szCs w:val="20"/>
        </w:rPr>
      </w:pPr>
      <w:r w:rsidRPr="008E4FCE">
        <w:rPr>
          <w:rFonts w:ascii="Arial" w:hAnsi="Arial" w:cs="Arial"/>
          <w:b/>
          <w:sz w:val="20"/>
          <w:szCs w:val="20"/>
        </w:rPr>
        <w:t xml:space="preserve">Co-Team Leader/Senior Hydrologist: </w:t>
      </w:r>
      <w:r w:rsidRPr="008E4FCE">
        <w:rPr>
          <w:rFonts w:ascii="Arial" w:hAnsi="Arial" w:cs="Arial"/>
          <w:sz w:val="20"/>
          <w:szCs w:val="20"/>
        </w:rPr>
        <w:t>He / She should have minimum master degree in Civil/</w:t>
      </w:r>
      <w:r w:rsidRPr="0090024D">
        <w:rPr>
          <w:rFonts w:ascii="Arial" w:hAnsi="Arial" w:cs="Arial"/>
          <w:sz w:val="20"/>
          <w:szCs w:val="20"/>
        </w:rPr>
        <w:t xml:space="preserve"> Water Resources Engineering from any recognized university with minimum 20 (Twenty) years of general working experience and 18 (Eighteen) years of experience in water resource Engineering and hydrology of large bridge. </w:t>
      </w:r>
    </w:p>
    <w:p w:rsidR="009300C7" w:rsidRPr="0090024D" w:rsidRDefault="009300C7" w:rsidP="009300C7">
      <w:pPr>
        <w:pStyle w:val="ListParagraph"/>
        <w:shd w:val="clear" w:color="auto" w:fill="FFFFFF"/>
        <w:autoSpaceDE w:val="0"/>
        <w:autoSpaceDN w:val="0"/>
        <w:adjustRightInd w:val="0"/>
        <w:ind w:left="360"/>
        <w:jc w:val="both"/>
        <w:rPr>
          <w:rFonts w:ascii="Arial" w:hAnsi="Arial" w:cs="Arial"/>
          <w:sz w:val="20"/>
          <w:szCs w:val="20"/>
        </w:rPr>
      </w:pPr>
      <w:r w:rsidRPr="0090024D">
        <w:rPr>
          <w:rFonts w:ascii="Arial" w:hAnsi="Arial" w:cs="Arial"/>
          <w:sz w:val="20"/>
          <w:szCs w:val="20"/>
        </w:rPr>
        <w:t xml:space="preserve">  </w:t>
      </w:r>
    </w:p>
    <w:p w:rsidR="009300C7" w:rsidRPr="0090024D" w:rsidRDefault="009300C7" w:rsidP="009300C7">
      <w:pPr>
        <w:jc w:val="both"/>
        <w:rPr>
          <w:sz w:val="20"/>
          <w:szCs w:val="20"/>
        </w:rPr>
      </w:pPr>
      <w:r w:rsidRPr="0090024D">
        <w:rPr>
          <w:sz w:val="20"/>
          <w:szCs w:val="20"/>
        </w:rPr>
        <w:t>Tasks:</w:t>
      </w:r>
    </w:p>
    <w:p w:rsidR="009300C7" w:rsidRPr="0090024D" w:rsidRDefault="009300C7" w:rsidP="009300C7">
      <w:pPr>
        <w:jc w:val="both"/>
        <w:rPr>
          <w:sz w:val="20"/>
          <w:szCs w:val="20"/>
        </w:rPr>
      </w:pPr>
    </w:p>
    <w:p w:rsidR="009300C7" w:rsidRPr="0090024D" w:rsidRDefault="009300C7" w:rsidP="009300C7">
      <w:pPr>
        <w:numPr>
          <w:ilvl w:val="0"/>
          <w:numId w:val="3"/>
        </w:numPr>
        <w:tabs>
          <w:tab w:val="clear" w:pos="360"/>
          <w:tab w:val="num" w:pos="420"/>
        </w:tabs>
        <w:ind w:left="420"/>
        <w:jc w:val="both"/>
        <w:rPr>
          <w:sz w:val="20"/>
          <w:szCs w:val="20"/>
        </w:rPr>
      </w:pPr>
      <w:r w:rsidRPr="0090024D">
        <w:rPr>
          <w:sz w:val="20"/>
          <w:szCs w:val="20"/>
        </w:rPr>
        <w:t>Share the responsibility of planning, liaison and reporting with the Team Leader;</w:t>
      </w:r>
    </w:p>
    <w:p w:rsidR="009300C7" w:rsidRPr="0090024D" w:rsidRDefault="009300C7" w:rsidP="009300C7">
      <w:pPr>
        <w:numPr>
          <w:ilvl w:val="0"/>
          <w:numId w:val="3"/>
        </w:numPr>
        <w:tabs>
          <w:tab w:val="clear" w:pos="360"/>
          <w:tab w:val="num" w:pos="420"/>
        </w:tabs>
        <w:ind w:left="420"/>
        <w:jc w:val="both"/>
        <w:rPr>
          <w:sz w:val="20"/>
          <w:szCs w:val="20"/>
        </w:rPr>
      </w:pPr>
      <w:r w:rsidRPr="0090024D">
        <w:rPr>
          <w:sz w:val="20"/>
          <w:szCs w:val="20"/>
        </w:rPr>
        <w:t>Guide and supervise the study team in carrying out the hydrological, hydraulic, morphological, social, environmental and design related activities;</w:t>
      </w:r>
    </w:p>
    <w:p w:rsidR="009300C7" w:rsidRPr="0090024D" w:rsidRDefault="009300C7" w:rsidP="00F649E3">
      <w:pPr>
        <w:numPr>
          <w:ilvl w:val="0"/>
          <w:numId w:val="3"/>
        </w:numPr>
        <w:ind w:left="420"/>
        <w:jc w:val="both"/>
        <w:rPr>
          <w:sz w:val="20"/>
          <w:szCs w:val="20"/>
        </w:rPr>
      </w:pPr>
      <w:r w:rsidRPr="0090024D">
        <w:rPr>
          <w:sz w:val="20"/>
          <w:szCs w:val="20"/>
        </w:rPr>
        <w:t>In-house coordination of study activities;</w:t>
      </w:r>
    </w:p>
    <w:p w:rsidR="009300C7" w:rsidRPr="0090024D" w:rsidRDefault="009300C7" w:rsidP="009300C7">
      <w:pPr>
        <w:numPr>
          <w:ilvl w:val="0"/>
          <w:numId w:val="3"/>
        </w:numPr>
        <w:jc w:val="both"/>
        <w:rPr>
          <w:sz w:val="20"/>
          <w:szCs w:val="20"/>
        </w:rPr>
      </w:pPr>
      <w:r w:rsidRPr="0090024D">
        <w:rPr>
          <w:sz w:val="20"/>
          <w:szCs w:val="20"/>
        </w:rPr>
        <w:lastRenderedPageBreak/>
        <w:t>Establish baseline hydrological condition in the project area;</w:t>
      </w:r>
    </w:p>
    <w:p w:rsidR="009300C7" w:rsidRPr="0090024D" w:rsidRDefault="009300C7" w:rsidP="009300C7">
      <w:pPr>
        <w:numPr>
          <w:ilvl w:val="0"/>
          <w:numId w:val="3"/>
        </w:numPr>
        <w:jc w:val="both"/>
        <w:rPr>
          <w:sz w:val="20"/>
          <w:szCs w:val="20"/>
        </w:rPr>
      </w:pPr>
      <w:r w:rsidRPr="0090024D">
        <w:rPr>
          <w:sz w:val="20"/>
          <w:szCs w:val="20"/>
        </w:rPr>
        <w:t>Identify hydrological factors that may influence the hydrology and hydraulics in the bridge area;</w:t>
      </w:r>
    </w:p>
    <w:p w:rsidR="009300C7" w:rsidRPr="0090024D" w:rsidRDefault="009300C7" w:rsidP="009300C7">
      <w:pPr>
        <w:numPr>
          <w:ilvl w:val="0"/>
          <w:numId w:val="3"/>
        </w:numPr>
        <w:jc w:val="both"/>
        <w:rPr>
          <w:sz w:val="20"/>
          <w:szCs w:val="20"/>
        </w:rPr>
      </w:pPr>
      <w:r w:rsidRPr="0090024D">
        <w:rPr>
          <w:sz w:val="20"/>
          <w:szCs w:val="20"/>
        </w:rPr>
        <w:t>Establish likely hydrological scenarios;</w:t>
      </w:r>
    </w:p>
    <w:p w:rsidR="009300C7" w:rsidRPr="0090024D" w:rsidRDefault="009300C7" w:rsidP="009300C7">
      <w:pPr>
        <w:numPr>
          <w:ilvl w:val="0"/>
          <w:numId w:val="3"/>
        </w:numPr>
        <w:jc w:val="both"/>
        <w:rPr>
          <w:sz w:val="20"/>
          <w:szCs w:val="20"/>
        </w:rPr>
      </w:pPr>
      <w:r w:rsidRPr="0090024D">
        <w:rPr>
          <w:sz w:val="20"/>
          <w:szCs w:val="20"/>
        </w:rPr>
        <w:t>Establish design water level and discharge by employing frequency analysis;</w:t>
      </w:r>
    </w:p>
    <w:p w:rsidR="009300C7" w:rsidRPr="0090024D" w:rsidRDefault="009300C7" w:rsidP="009300C7">
      <w:pPr>
        <w:numPr>
          <w:ilvl w:val="0"/>
          <w:numId w:val="3"/>
        </w:numPr>
        <w:jc w:val="both"/>
        <w:rPr>
          <w:sz w:val="20"/>
          <w:szCs w:val="20"/>
        </w:rPr>
      </w:pPr>
      <w:r w:rsidRPr="0090024D">
        <w:rPr>
          <w:sz w:val="20"/>
          <w:szCs w:val="20"/>
        </w:rPr>
        <w:t xml:space="preserve">Attend interaction meeting with LGED; </w:t>
      </w:r>
    </w:p>
    <w:p w:rsidR="009300C7" w:rsidRPr="0090024D" w:rsidRDefault="009300C7" w:rsidP="009300C7">
      <w:pPr>
        <w:numPr>
          <w:ilvl w:val="0"/>
          <w:numId w:val="3"/>
        </w:numPr>
        <w:jc w:val="both"/>
        <w:rPr>
          <w:sz w:val="20"/>
          <w:szCs w:val="20"/>
        </w:rPr>
      </w:pPr>
      <w:r w:rsidRPr="0090024D">
        <w:rPr>
          <w:sz w:val="20"/>
          <w:szCs w:val="20"/>
        </w:rPr>
        <w:t>Compilation and review of different reports of the proposed study;</w:t>
      </w:r>
    </w:p>
    <w:p w:rsidR="009300C7" w:rsidRPr="0090024D" w:rsidRDefault="009300C7" w:rsidP="009300C7">
      <w:pPr>
        <w:numPr>
          <w:ilvl w:val="0"/>
          <w:numId w:val="3"/>
        </w:numPr>
        <w:jc w:val="both"/>
        <w:rPr>
          <w:sz w:val="20"/>
          <w:szCs w:val="20"/>
        </w:rPr>
      </w:pPr>
      <w:r w:rsidRPr="0090024D">
        <w:rPr>
          <w:sz w:val="20"/>
          <w:szCs w:val="20"/>
        </w:rPr>
        <w:t xml:space="preserve">Miscellaneous task as and when required.   </w:t>
      </w:r>
    </w:p>
    <w:p w:rsidR="009300C7" w:rsidRPr="0090024D" w:rsidRDefault="009300C7" w:rsidP="009300C7">
      <w:pPr>
        <w:ind w:left="420"/>
        <w:jc w:val="both"/>
        <w:rPr>
          <w:sz w:val="20"/>
          <w:szCs w:val="20"/>
        </w:rPr>
      </w:pPr>
    </w:p>
    <w:p w:rsidR="009300C7" w:rsidRPr="0090024D" w:rsidRDefault="009300C7" w:rsidP="007476E8">
      <w:pPr>
        <w:pStyle w:val="ListParagraph"/>
        <w:numPr>
          <w:ilvl w:val="1"/>
          <w:numId w:val="31"/>
        </w:numPr>
        <w:shd w:val="clear" w:color="auto" w:fill="FFFFFF"/>
        <w:autoSpaceDE w:val="0"/>
        <w:autoSpaceDN w:val="0"/>
        <w:adjustRightInd w:val="0"/>
        <w:jc w:val="both"/>
        <w:rPr>
          <w:rFonts w:ascii="Arial" w:hAnsi="Arial" w:cs="Arial"/>
          <w:sz w:val="20"/>
          <w:szCs w:val="20"/>
        </w:rPr>
      </w:pPr>
      <w:r w:rsidRPr="0090024D">
        <w:rPr>
          <w:rFonts w:ascii="Arial" w:hAnsi="Arial" w:cs="Arial"/>
          <w:b/>
          <w:sz w:val="20"/>
          <w:szCs w:val="20"/>
        </w:rPr>
        <w:t xml:space="preserve">River Engineering Specialist: </w:t>
      </w:r>
      <w:r w:rsidRPr="0090024D">
        <w:rPr>
          <w:rFonts w:ascii="Arial" w:hAnsi="Arial" w:cs="Arial"/>
          <w:sz w:val="20"/>
          <w:szCs w:val="20"/>
        </w:rPr>
        <w:t xml:space="preserve">He / She should have minimum master degree in Water Resources Engineering from any recognized university with minimum 20 (Twenty) years of general working experience and 18 (Eighteen) years of experience in river Engineering or Morphology study.   </w:t>
      </w:r>
    </w:p>
    <w:p w:rsidR="009300C7" w:rsidRPr="0090024D" w:rsidRDefault="009300C7" w:rsidP="009300C7">
      <w:pPr>
        <w:pStyle w:val="ListParagraph"/>
        <w:shd w:val="clear" w:color="auto" w:fill="FFFFFF"/>
        <w:autoSpaceDE w:val="0"/>
        <w:autoSpaceDN w:val="0"/>
        <w:adjustRightInd w:val="0"/>
        <w:ind w:left="360"/>
        <w:jc w:val="both"/>
        <w:rPr>
          <w:rFonts w:ascii="Arial" w:hAnsi="Arial" w:cs="Arial"/>
          <w:sz w:val="20"/>
          <w:szCs w:val="20"/>
        </w:rPr>
      </w:pPr>
    </w:p>
    <w:p w:rsidR="009300C7" w:rsidRPr="0090024D" w:rsidRDefault="009300C7" w:rsidP="009300C7">
      <w:pPr>
        <w:jc w:val="both"/>
        <w:rPr>
          <w:sz w:val="20"/>
          <w:szCs w:val="20"/>
        </w:rPr>
      </w:pPr>
      <w:r w:rsidRPr="0090024D">
        <w:rPr>
          <w:sz w:val="20"/>
          <w:szCs w:val="20"/>
        </w:rPr>
        <w:t>Tasks:</w:t>
      </w:r>
    </w:p>
    <w:p w:rsidR="009300C7" w:rsidRPr="0090024D" w:rsidRDefault="009300C7" w:rsidP="009300C7">
      <w:pPr>
        <w:jc w:val="both"/>
        <w:rPr>
          <w:sz w:val="20"/>
          <w:szCs w:val="20"/>
        </w:rPr>
      </w:pPr>
    </w:p>
    <w:p w:rsidR="009300C7" w:rsidRPr="0090024D" w:rsidRDefault="009300C7" w:rsidP="007476E8">
      <w:pPr>
        <w:numPr>
          <w:ilvl w:val="0"/>
          <w:numId w:val="32"/>
        </w:numPr>
        <w:jc w:val="both"/>
        <w:rPr>
          <w:sz w:val="20"/>
          <w:szCs w:val="20"/>
        </w:rPr>
      </w:pPr>
      <w:r w:rsidRPr="0090024D">
        <w:rPr>
          <w:sz w:val="20"/>
          <w:szCs w:val="20"/>
        </w:rPr>
        <w:t>Analyze and interpret historical data as well as surveyed data of the river;</w:t>
      </w:r>
    </w:p>
    <w:p w:rsidR="009300C7" w:rsidRPr="0090024D" w:rsidRDefault="009300C7" w:rsidP="007476E8">
      <w:pPr>
        <w:numPr>
          <w:ilvl w:val="0"/>
          <w:numId w:val="32"/>
        </w:numPr>
        <w:jc w:val="both"/>
        <w:rPr>
          <w:sz w:val="20"/>
          <w:szCs w:val="20"/>
        </w:rPr>
      </w:pPr>
      <w:r w:rsidRPr="0090024D">
        <w:rPr>
          <w:sz w:val="20"/>
          <w:szCs w:val="20"/>
        </w:rPr>
        <w:t>Analyze the results and establish morphological characteristics of the river and identification of erosion vulnerable area;</w:t>
      </w:r>
    </w:p>
    <w:p w:rsidR="009300C7" w:rsidRPr="0090024D" w:rsidRDefault="009300C7" w:rsidP="007476E8">
      <w:pPr>
        <w:numPr>
          <w:ilvl w:val="0"/>
          <w:numId w:val="32"/>
        </w:numPr>
        <w:jc w:val="both"/>
        <w:rPr>
          <w:sz w:val="20"/>
          <w:szCs w:val="20"/>
        </w:rPr>
      </w:pPr>
      <w:r w:rsidRPr="0090024D">
        <w:rPr>
          <w:sz w:val="20"/>
          <w:szCs w:val="20"/>
        </w:rPr>
        <w:t>Assess the need of river training work;</w:t>
      </w:r>
    </w:p>
    <w:p w:rsidR="009300C7" w:rsidRPr="0090024D" w:rsidRDefault="009300C7" w:rsidP="007476E8">
      <w:pPr>
        <w:numPr>
          <w:ilvl w:val="0"/>
          <w:numId w:val="32"/>
        </w:numPr>
        <w:jc w:val="both"/>
        <w:rPr>
          <w:sz w:val="20"/>
          <w:szCs w:val="20"/>
        </w:rPr>
      </w:pPr>
      <w:r w:rsidRPr="0090024D">
        <w:rPr>
          <w:sz w:val="20"/>
          <w:szCs w:val="20"/>
        </w:rPr>
        <w:t>Planning and designing of river training works;</w:t>
      </w:r>
    </w:p>
    <w:p w:rsidR="009300C7" w:rsidRPr="0090024D" w:rsidRDefault="009300C7" w:rsidP="007476E8">
      <w:pPr>
        <w:numPr>
          <w:ilvl w:val="0"/>
          <w:numId w:val="32"/>
        </w:numPr>
        <w:jc w:val="both"/>
        <w:rPr>
          <w:sz w:val="20"/>
          <w:szCs w:val="20"/>
        </w:rPr>
      </w:pPr>
      <w:r w:rsidRPr="0090024D">
        <w:rPr>
          <w:sz w:val="20"/>
          <w:szCs w:val="20"/>
        </w:rPr>
        <w:t>Attend field visits to the proposed bridge sites;</w:t>
      </w:r>
    </w:p>
    <w:p w:rsidR="009300C7" w:rsidRPr="0090024D" w:rsidRDefault="009300C7" w:rsidP="007476E8">
      <w:pPr>
        <w:numPr>
          <w:ilvl w:val="0"/>
          <w:numId w:val="32"/>
        </w:numPr>
        <w:jc w:val="both"/>
        <w:rPr>
          <w:sz w:val="20"/>
          <w:szCs w:val="20"/>
        </w:rPr>
      </w:pPr>
      <w:r w:rsidRPr="0090024D">
        <w:rPr>
          <w:sz w:val="20"/>
          <w:szCs w:val="20"/>
        </w:rPr>
        <w:t>Contribute in preparing reports and submitting to the LGED authority;</w:t>
      </w:r>
    </w:p>
    <w:p w:rsidR="009300C7" w:rsidRPr="0090024D" w:rsidRDefault="009300C7" w:rsidP="007476E8">
      <w:pPr>
        <w:numPr>
          <w:ilvl w:val="0"/>
          <w:numId w:val="32"/>
        </w:numPr>
        <w:jc w:val="both"/>
        <w:rPr>
          <w:sz w:val="20"/>
          <w:szCs w:val="20"/>
        </w:rPr>
      </w:pPr>
      <w:r w:rsidRPr="0090024D">
        <w:rPr>
          <w:sz w:val="20"/>
          <w:szCs w:val="20"/>
        </w:rPr>
        <w:t>Attend meeting as and when required by the designated representative of LGED;</w:t>
      </w:r>
    </w:p>
    <w:p w:rsidR="009300C7" w:rsidRPr="0090024D" w:rsidRDefault="009300C7" w:rsidP="007476E8">
      <w:pPr>
        <w:numPr>
          <w:ilvl w:val="0"/>
          <w:numId w:val="32"/>
        </w:numPr>
        <w:jc w:val="both"/>
        <w:rPr>
          <w:sz w:val="20"/>
          <w:szCs w:val="20"/>
        </w:rPr>
      </w:pPr>
      <w:r w:rsidRPr="0090024D">
        <w:rPr>
          <w:sz w:val="20"/>
          <w:szCs w:val="20"/>
        </w:rPr>
        <w:t>Assist team leader  in coordinating the study;</w:t>
      </w:r>
    </w:p>
    <w:p w:rsidR="009300C7" w:rsidRPr="0090024D" w:rsidRDefault="009300C7" w:rsidP="007476E8">
      <w:pPr>
        <w:numPr>
          <w:ilvl w:val="0"/>
          <w:numId w:val="32"/>
        </w:numPr>
        <w:shd w:val="clear" w:color="auto" w:fill="FFFFFF"/>
        <w:tabs>
          <w:tab w:val="clear" w:pos="360"/>
        </w:tabs>
        <w:autoSpaceDE w:val="0"/>
        <w:autoSpaceDN w:val="0"/>
        <w:adjustRightInd w:val="0"/>
        <w:jc w:val="both"/>
        <w:rPr>
          <w:b/>
          <w:bCs/>
          <w:sz w:val="20"/>
          <w:szCs w:val="20"/>
        </w:rPr>
      </w:pPr>
      <w:r w:rsidRPr="0090024D">
        <w:rPr>
          <w:sz w:val="20"/>
          <w:szCs w:val="20"/>
        </w:rPr>
        <w:t xml:space="preserve">Miscellaneous task as and when required. </w:t>
      </w:r>
    </w:p>
    <w:p w:rsidR="009300C7" w:rsidRPr="0090024D" w:rsidRDefault="009300C7" w:rsidP="009300C7">
      <w:pPr>
        <w:ind w:left="420"/>
        <w:jc w:val="both"/>
        <w:rPr>
          <w:sz w:val="20"/>
          <w:szCs w:val="20"/>
        </w:rPr>
      </w:pPr>
    </w:p>
    <w:p w:rsidR="009300C7" w:rsidRPr="0090024D" w:rsidRDefault="009300C7" w:rsidP="007476E8">
      <w:pPr>
        <w:pStyle w:val="ListParagraph"/>
        <w:numPr>
          <w:ilvl w:val="1"/>
          <w:numId w:val="31"/>
        </w:numPr>
        <w:shd w:val="clear" w:color="auto" w:fill="FFFFFF"/>
        <w:autoSpaceDE w:val="0"/>
        <w:autoSpaceDN w:val="0"/>
        <w:adjustRightInd w:val="0"/>
        <w:jc w:val="both"/>
        <w:rPr>
          <w:rFonts w:ascii="Arial" w:hAnsi="Arial" w:cs="Arial"/>
          <w:sz w:val="20"/>
          <w:szCs w:val="20"/>
        </w:rPr>
      </w:pPr>
      <w:r w:rsidRPr="0090024D">
        <w:rPr>
          <w:rFonts w:ascii="Arial" w:hAnsi="Arial" w:cs="Arial"/>
          <w:b/>
          <w:sz w:val="20"/>
          <w:szCs w:val="20"/>
        </w:rPr>
        <w:t xml:space="preserve">Hydrologist: </w:t>
      </w:r>
      <w:r w:rsidRPr="0090024D">
        <w:rPr>
          <w:rFonts w:ascii="Arial" w:hAnsi="Arial" w:cs="Arial"/>
          <w:sz w:val="20"/>
          <w:szCs w:val="20"/>
        </w:rPr>
        <w:t>He / She should have minimum master degree in Civil/ Water Resources Engineering from any recognized university with minimum 20 (Twenty) years of general working experience and 18 (Eighteen) years of experience in water resource Engineering and hydrology of large bridge.</w:t>
      </w:r>
    </w:p>
    <w:p w:rsidR="009300C7" w:rsidRPr="0090024D" w:rsidRDefault="009300C7" w:rsidP="009300C7">
      <w:pPr>
        <w:pStyle w:val="ListParagraph"/>
        <w:shd w:val="clear" w:color="auto" w:fill="FFFFFF"/>
        <w:autoSpaceDE w:val="0"/>
        <w:autoSpaceDN w:val="0"/>
        <w:adjustRightInd w:val="0"/>
        <w:ind w:left="360"/>
        <w:jc w:val="both"/>
        <w:rPr>
          <w:rFonts w:ascii="Arial" w:hAnsi="Arial" w:cs="Arial"/>
          <w:sz w:val="20"/>
          <w:szCs w:val="20"/>
        </w:rPr>
      </w:pPr>
      <w:r w:rsidRPr="0090024D">
        <w:rPr>
          <w:rFonts w:ascii="Arial" w:hAnsi="Arial" w:cs="Arial"/>
          <w:sz w:val="20"/>
          <w:szCs w:val="20"/>
        </w:rPr>
        <w:t xml:space="preserve">   </w:t>
      </w:r>
    </w:p>
    <w:p w:rsidR="009300C7" w:rsidRPr="0090024D" w:rsidRDefault="009300C7" w:rsidP="009300C7">
      <w:pPr>
        <w:jc w:val="both"/>
        <w:rPr>
          <w:sz w:val="20"/>
          <w:szCs w:val="20"/>
        </w:rPr>
      </w:pPr>
      <w:r w:rsidRPr="0090024D">
        <w:rPr>
          <w:sz w:val="20"/>
          <w:szCs w:val="20"/>
        </w:rPr>
        <w:t>Tasks:</w:t>
      </w:r>
    </w:p>
    <w:p w:rsidR="009300C7" w:rsidRPr="0090024D" w:rsidRDefault="009300C7" w:rsidP="009300C7">
      <w:pPr>
        <w:jc w:val="both"/>
        <w:rPr>
          <w:sz w:val="20"/>
          <w:szCs w:val="20"/>
        </w:rPr>
      </w:pPr>
    </w:p>
    <w:p w:rsidR="009300C7" w:rsidRPr="0090024D" w:rsidRDefault="009300C7" w:rsidP="009300C7">
      <w:pPr>
        <w:numPr>
          <w:ilvl w:val="0"/>
          <w:numId w:val="3"/>
        </w:numPr>
        <w:jc w:val="both"/>
        <w:rPr>
          <w:sz w:val="20"/>
          <w:szCs w:val="20"/>
        </w:rPr>
      </w:pPr>
      <w:r w:rsidRPr="0090024D">
        <w:rPr>
          <w:sz w:val="20"/>
          <w:szCs w:val="20"/>
        </w:rPr>
        <w:t>Establish baseline hydrological condition in the project area;</w:t>
      </w:r>
    </w:p>
    <w:p w:rsidR="009300C7" w:rsidRPr="0090024D" w:rsidRDefault="009300C7" w:rsidP="009300C7">
      <w:pPr>
        <w:numPr>
          <w:ilvl w:val="0"/>
          <w:numId w:val="3"/>
        </w:numPr>
        <w:jc w:val="both"/>
        <w:rPr>
          <w:sz w:val="20"/>
          <w:szCs w:val="20"/>
        </w:rPr>
      </w:pPr>
      <w:r w:rsidRPr="0090024D">
        <w:rPr>
          <w:sz w:val="20"/>
          <w:szCs w:val="20"/>
        </w:rPr>
        <w:t>Identify hydrological factors that may influence the hydrology and hydraulics in the bridge area;</w:t>
      </w:r>
    </w:p>
    <w:p w:rsidR="009300C7" w:rsidRPr="0090024D" w:rsidRDefault="009300C7" w:rsidP="009300C7">
      <w:pPr>
        <w:numPr>
          <w:ilvl w:val="0"/>
          <w:numId w:val="3"/>
        </w:numPr>
        <w:jc w:val="both"/>
        <w:rPr>
          <w:sz w:val="20"/>
          <w:szCs w:val="20"/>
        </w:rPr>
      </w:pPr>
      <w:r w:rsidRPr="0090024D">
        <w:rPr>
          <w:sz w:val="20"/>
          <w:szCs w:val="20"/>
        </w:rPr>
        <w:t>Establish likely hydrological scenarios;</w:t>
      </w:r>
    </w:p>
    <w:p w:rsidR="009300C7" w:rsidRPr="0090024D" w:rsidRDefault="009300C7" w:rsidP="009300C7">
      <w:pPr>
        <w:numPr>
          <w:ilvl w:val="0"/>
          <w:numId w:val="3"/>
        </w:numPr>
        <w:jc w:val="both"/>
        <w:rPr>
          <w:sz w:val="20"/>
          <w:szCs w:val="20"/>
        </w:rPr>
      </w:pPr>
      <w:r w:rsidRPr="0090024D">
        <w:rPr>
          <w:sz w:val="20"/>
          <w:szCs w:val="20"/>
        </w:rPr>
        <w:t>Establish design water level and discharge by employing frequency analysis;</w:t>
      </w:r>
    </w:p>
    <w:p w:rsidR="009300C7" w:rsidRPr="0090024D" w:rsidRDefault="009300C7" w:rsidP="009300C7">
      <w:pPr>
        <w:numPr>
          <w:ilvl w:val="0"/>
          <w:numId w:val="3"/>
        </w:numPr>
        <w:jc w:val="both"/>
        <w:rPr>
          <w:sz w:val="20"/>
          <w:szCs w:val="20"/>
        </w:rPr>
      </w:pPr>
      <w:r w:rsidRPr="0090024D">
        <w:rPr>
          <w:sz w:val="20"/>
          <w:szCs w:val="20"/>
        </w:rPr>
        <w:t xml:space="preserve">Attend interaction meeting with LGED; </w:t>
      </w:r>
    </w:p>
    <w:p w:rsidR="009300C7" w:rsidRPr="0090024D" w:rsidRDefault="009300C7" w:rsidP="009300C7">
      <w:pPr>
        <w:numPr>
          <w:ilvl w:val="0"/>
          <w:numId w:val="3"/>
        </w:numPr>
        <w:jc w:val="both"/>
        <w:rPr>
          <w:sz w:val="20"/>
          <w:szCs w:val="20"/>
        </w:rPr>
      </w:pPr>
      <w:r w:rsidRPr="0090024D">
        <w:rPr>
          <w:sz w:val="20"/>
          <w:szCs w:val="20"/>
        </w:rPr>
        <w:t>Preparation of different reports as required for the proposed study;</w:t>
      </w:r>
    </w:p>
    <w:p w:rsidR="009300C7" w:rsidRPr="0090024D" w:rsidRDefault="009300C7" w:rsidP="009300C7">
      <w:pPr>
        <w:numPr>
          <w:ilvl w:val="0"/>
          <w:numId w:val="3"/>
        </w:numPr>
        <w:jc w:val="both"/>
        <w:rPr>
          <w:sz w:val="20"/>
          <w:szCs w:val="20"/>
        </w:rPr>
      </w:pPr>
      <w:r w:rsidRPr="0090024D">
        <w:rPr>
          <w:sz w:val="20"/>
          <w:szCs w:val="20"/>
        </w:rPr>
        <w:t xml:space="preserve">Miscellaneous task as and when required.   </w:t>
      </w:r>
    </w:p>
    <w:p w:rsidR="009300C7" w:rsidRPr="0090024D" w:rsidRDefault="009300C7" w:rsidP="009300C7">
      <w:pPr>
        <w:shd w:val="clear" w:color="auto" w:fill="FFFFFF"/>
        <w:autoSpaceDE w:val="0"/>
        <w:autoSpaceDN w:val="0"/>
        <w:adjustRightInd w:val="0"/>
        <w:jc w:val="both"/>
        <w:rPr>
          <w:b/>
          <w:bCs/>
          <w:sz w:val="20"/>
          <w:szCs w:val="20"/>
        </w:rPr>
      </w:pPr>
    </w:p>
    <w:p w:rsidR="009300C7" w:rsidRPr="0090024D" w:rsidRDefault="009300C7" w:rsidP="007476E8">
      <w:pPr>
        <w:pStyle w:val="ListParagraph"/>
        <w:numPr>
          <w:ilvl w:val="1"/>
          <w:numId w:val="31"/>
        </w:numPr>
        <w:shd w:val="clear" w:color="auto" w:fill="FFFFFF"/>
        <w:autoSpaceDE w:val="0"/>
        <w:autoSpaceDN w:val="0"/>
        <w:adjustRightInd w:val="0"/>
        <w:jc w:val="both"/>
        <w:rPr>
          <w:rFonts w:ascii="Arial" w:hAnsi="Arial" w:cs="Arial"/>
          <w:sz w:val="20"/>
          <w:szCs w:val="20"/>
        </w:rPr>
      </w:pPr>
      <w:r w:rsidRPr="0090024D">
        <w:rPr>
          <w:rFonts w:ascii="Arial" w:hAnsi="Arial" w:cs="Arial"/>
          <w:b/>
          <w:sz w:val="20"/>
          <w:szCs w:val="20"/>
        </w:rPr>
        <w:t xml:space="preserve">Morphologist / Hydraulic Engineering Specialist/ Hydraulic Modeler: </w:t>
      </w:r>
      <w:r w:rsidRPr="0090024D">
        <w:rPr>
          <w:rFonts w:ascii="Arial" w:hAnsi="Arial" w:cs="Arial"/>
          <w:sz w:val="20"/>
          <w:szCs w:val="20"/>
        </w:rPr>
        <w:t xml:space="preserve">He / She should have minimum master degree in Civil/ Water Resources Engineering from any recognized university with minimum 15 (fifteen) years of general working experience and 12 (Twelve) years of experience in water resource Engineering and hydrology of large bridge.   </w:t>
      </w:r>
    </w:p>
    <w:p w:rsidR="009300C7" w:rsidRPr="0090024D" w:rsidRDefault="009300C7" w:rsidP="009300C7">
      <w:pPr>
        <w:pStyle w:val="ListParagraph"/>
        <w:shd w:val="clear" w:color="auto" w:fill="FFFFFF"/>
        <w:autoSpaceDE w:val="0"/>
        <w:autoSpaceDN w:val="0"/>
        <w:adjustRightInd w:val="0"/>
        <w:ind w:left="360"/>
        <w:jc w:val="both"/>
        <w:rPr>
          <w:rFonts w:ascii="Arial" w:hAnsi="Arial" w:cs="Arial"/>
          <w:sz w:val="20"/>
          <w:szCs w:val="20"/>
        </w:rPr>
      </w:pPr>
    </w:p>
    <w:p w:rsidR="009300C7" w:rsidRPr="0090024D" w:rsidRDefault="009300C7" w:rsidP="009300C7">
      <w:pPr>
        <w:jc w:val="both"/>
        <w:rPr>
          <w:sz w:val="20"/>
          <w:szCs w:val="20"/>
        </w:rPr>
      </w:pPr>
      <w:r w:rsidRPr="0090024D">
        <w:rPr>
          <w:sz w:val="20"/>
          <w:szCs w:val="20"/>
        </w:rPr>
        <w:t>Tasks:</w:t>
      </w:r>
    </w:p>
    <w:p w:rsidR="009300C7" w:rsidRPr="0090024D" w:rsidRDefault="009300C7" w:rsidP="009300C7">
      <w:pPr>
        <w:numPr>
          <w:ilvl w:val="0"/>
          <w:numId w:val="3"/>
        </w:numPr>
        <w:jc w:val="both"/>
        <w:rPr>
          <w:sz w:val="20"/>
          <w:szCs w:val="20"/>
        </w:rPr>
      </w:pPr>
      <w:r w:rsidRPr="0090024D">
        <w:rPr>
          <w:sz w:val="20"/>
          <w:szCs w:val="20"/>
        </w:rPr>
        <w:t>Assess future bank movement with and without bridge condition applying calibrated morphological model.</w:t>
      </w:r>
    </w:p>
    <w:p w:rsidR="009300C7" w:rsidRPr="0090024D" w:rsidRDefault="009300C7" w:rsidP="009300C7">
      <w:pPr>
        <w:numPr>
          <w:ilvl w:val="0"/>
          <w:numId w:val="3"/>
        </w:numPr>
        <w:jc w:val="both"/>
        <w:rPr>
          <w:sz w:val="20"/>
          <w:szCs w:val="20"/>
        </w:rPr>
      </w:pPr>
      <w:r w:rsidRPr="0090024D">
        <w:rPr>
          <w:sz w:val="20"/>
          <w:szCs w:val="20"/>
        </w:rPr>
        <w:t>Identify adverse effects like erosion, deposition, over flooding at U/S and D/S of the proposed bridge due to bridge construction and suggest mitigation measures.</w:t>
      </w:r>
    </w:p>
    <w:p w:rsidR="009300C7" w:rsidRPr="0090024D" w:rsidRDefault="009300C7" w:rsidP="009300C7">
      <w:pPr>
        <w:numPr>
          <w:ilvl w:val="0"/>
          <w:numId w:val="3"/>
        </w:numPr>
        <w:jc w:val="both"/>
        <w:rPr>
          <w:sz w:val="20"/>
          <w:szCs w:val="20"/>
        </w:rPr>
      </w:pPr>
      <w:r w:rsidRPr="0090024D">
        <w:rPr>
          <w:sz w:val="20"/>
          <w:szCs w:val="20"/>
        </w:rPr>
        <w:t>Calculate scour depth, discharge, velocity, etc.</w:t>
      </w:r>
    </w:p>
    <w:p w:rsidR="009300C7" w:rsidRPr="0090024D" w:rsidRDefault="009300C7" w:rsidP="009300C7">
      <w:pPr>
        <w:numPr>
          <w:ilvl w:val="0"/>
          <w:numId w:val="3"/>
        </w:numPr>
        <w:jc w:val="both"/>
        <w:rPr>
          <w:sz w:val="20"/>
          <w:szCs w:val="20"/>
        </w:rPr>
      </w:pPr>
      <w:r w:rsidRPr="0090024D">
        <w:rPr>
          <w:sz w:val="20"/>
          <w:szCs w:val="20"/>
        </w:rPr>
        <w:t>Forecast on potential morphological changes in the vicinity of the proposed bridge before and after construction of the bridge with calibrated morphological model.</w:t>
      </w:r>
    </w:p>
    <w:p w:rsidR="009300C7" w:rsidRPr="0090024D" w:rsidRDefault="009300C7" w:rsidP="009300C7">
      <w:pPr>
        <w:numPr>
          <w:ilvl w:val="0"/>
          <w:numId w:val="3"/>
        </w:numPr>
        <w:jc w:val="both"/>
        <w:rPr>
          <w:sz w:val="20"/>
          <w:szCs w:val="20"/>
        </w:rPr>
      </w:pPr>
      <w:r w:rsidRPr="0090024D">
        <w:rPr>
          <w:sz w:val="20"/>
          <w:szCs w:val="20"/>
        </w:rPr>
        <w:t>Preparation of different reports as required for the proposed study;</w:t>
      </w:r>
    </w:p>
    <w:p w:rsidR="009300C7" w:rsidRPr="0090024D" w:rsidRDefault="009300C7" w:rsidP="009300C7">
      <w:pPr>
        <w:numPr>
          <w:ilvl w:val="0"/>
          <w:numId w:val="3"/>
        </w:numPr>
        <w:jc w:val="both"/>
        <w:rPr>
          <w:sz w:val="20"/>
          <w:szCs w:val="20"/>
        </w:rPr>
      </w:pPr>
      <w:r w:rsidRPr="0090024D">
        <w:rPr>
          <w:sz w:val="20"/>
          <w:szCs w:val="20"/>
        </w:rPr>
        <w:t>Miscellaneous task as and when required.</w:t>
      </w:r>
    </w:p>
    <w:p w:rsidR="009300C7" w:rsidRDefault="009300C7" w:rsidP="009300C7">
      <w:pPr>
        <w:shd w:val="clear" w:color="auto" w:fill="FFFFFF"/>
        <w:autoSpaceDE w:val="0"/>
        <w:autoSpaceDN w:val="0"/>
        <w:adjustRightInd w:val="0"/>
        <w:jc w:val="both"/>
        <w:rPr>
          <w:b/>
          <w:bCs/>
          <w:sz w:val="20"/>
          <w:szCs w:val="20"/>
        </w:rPr>
      </w:pPr>
    </w:p>
    <w:p w:rsidR="000413C9" w:rsidRDefault="000413C9" w:rsidP="009300C7">
      <w:pPr>
        <w:shd w:val="clear" w:color="auto" w:fill="FFFFFF"/>
        <w:autoSpaceDE w:val="0"/>
        <w:autoSpaceDN w:val="0"/>
        <w:adjustRightInd w:val="0"/>
        <w:jc w:val="both"/>
        <w:rPr>
          <w:b/>
          <w:bCs/>
          <w:sz w:val="20"/>
          <w:szCs w:val="20"/>
        </w:rPr>
      </w:pPr>
    </w:p>
    <w:p w:rsidR="00B00E77" w:rsidRDefault="00B00E77" w:rsidP="009300C7">
      <w:pPr>
        <w:shd w:val="clear" w:color="auto" w:fill="FFFFFF"/>
        <w:autoSpaceDE w:val="0"/>
        <w:autoSpaceDN w:val="0"/>
        <w:adjustRightInd w:val="0"/>
        <w:jc w:val="both"/>
        <w:rPr>
          <w:b/>
          <w:bCs/>
          <w:sz w:val="20"/>
          <w:szCs w:val="20"/>
        </w:rPr>
      </w:pPr>
    </w:p>
    <w:p w:rsidR="000413C9" w:rsidRDefault="000413C9" w:rsidP="009300C7">
      <w:pPr>
        <w:shd w:val="clear" w:color="auto" w:fill="FFFFFF"/>
        <w:autoSpaceDE w:val="0"/>
        <w:autoSpaceDN w:val="0"/>
        <w:adjustRightInd w:val="0"/>
        <w:jc w:val="both"/>
        <w:rPr>
          <w:b/>
          <w:bCs/>
          <w:sz w:val="20"/>
          <w:szCs w:val="20"/>
        </w:rPr>
      </w:pPr>
    </w:p>
    <w:p w:rsidR="000413C9" w:rsidRDefault="000413C9" w:rsidP="009300C7">
      <w:pPr>
        <w:shd w:val="clear" w:color="auto" w:fill="FFFFFF"/>
        <w:autoSpaceDE w:val="0"/>
        <w:autoSpaceDN w:val="0"/>
        <w:adjustRightInd w:val="0"/>
        <w:jc w:val="both"/>
        <w:rPr>
          <w:b/>
          <w:bCs/>
          <w:sz w:val="20"/>
          <w:szCs w:val="20"/>
        </w:rPr>
      </w:pPr>
    </w:p>
    <w:p w:rsidR="000413C9" w:rsidRPr="0090024D" w:rsidRDefault="000413C9" w:rsidP="009300C7">
      <w:pPr>
        <w:shd w:val="clear" w:color="auto" w:fill="FFFFFF"/>
        <w:autoSpaceDE w:val="0"/>
        <w:autoSpaceDN w:val="0"/>
        <w:adjustRightInd w:val="0"/>
        <w:jc w:val="both"/>
        <w:rPr>
          <w:b/>
          <w:bCs/>
          <w:sz w:val="20"/>
          <w:szCs w:val="20"/>
        </w:rPr>
      </w:pPr>
    </w:p>
    <w:p w:rsidR="009300C7" w:rsidRPr="0090024D" w:rsidRDefault="009300C7" w:rsidP="007476E8">
      <w:pPr>
        <w:pStyle w:val="ListParagraph"/>
        <w:numPr>
          <w:ilvl w:val="1"/>
          <w:numId w:val="31"/>
        </w:numPr>
        <w:shd w:val="clear" w:color="auto" w:fill="FFFFFF"/>
        <w:autoSpaceDE w:val="0"/>
        <w:autoSpaceDN w:val="0"/>
        <w:adjustRightInd w:val="0"/>
        <w:jc w:val="both"/>
        <w:rPr>
          <w:rFonts w:ascii="Arial" w:hAnsi="Arial" w:cs="Arial"/>
          <w:sz w:val="20"/>
          <w:szCs w:val="20"/>
        </w:rPr>
      </w:pPr>
      <w:r w:rsidRPr="0090024D">
        <w:rPr>
          <w:rFonts w:ascii="Arial" w:hAnsi="Arial" w:cs="Arial"/>
          <w:b/>
          <w:bCs/>
          <w:sz w:val="20"/>
          <w:szCs w:val="20"/>
        </w:rPr>
        <w:lastRenderedPageBreak/>
        <w:t xml:space="preserve">Design Specialist: </w:t>
      </w:r>
      <w:r w:rsidRPr="0090024D">
        <w:rPr>
          <w:rFonts w:ascii="Arial" w:hAnsi="Arial" w:cs="Arial"/>
          <w:sz w:val="20"/>
          <w:szCs w:val="20"/>
        </w:rPr>
        <w:t>He</w:t>
      </w:r>
      <w:r w:rsidRPr="0090024D">
        <w:rPr>
          <w:rFonts w:ascii="Arial" w:hAnsi="Arial" w:cs="Arial"/>
          <w:b/>
          <w:bCs/>
          <w:sz w:val="20"/>
          <w:szCs w:val="20"/>
        </w:rPr>
        <w:t xml:space="preserve"> / </w:t>
      </w:r>
      <w:r w:rsidRPr="0090024D">
        <w:rPr>
          <w:rFonts w:ascii="Arial" w:hAnsi="Arial" w:cs="Arial"/>
          <w:sz w:val="20"/>
          <w:szCs w:val="20"/>
        </w:rPr>
        <w:t>She</w:t>
      </w:r>
      <w:r w:rsidRPr="0090024D">
        <w:rPr>
          <w:rFonts w:ascii="Arial" w:hAnsi="Arial" w:cs="Arial"/>
          <w:b/>
          <w:bCs/>
          <w:sz w:val="20"/>
          <w:szCs w:val="20"/>
        </w:rPr>
        <w:t xml:space="preserve"> </w:t>
      </w:r>
      <w:r w:rsidRPr="0090024D">
        <w:rPr>
          <w:rFonts w:ascii="Arial" w:hAnsi="Arial" w:cs="Arial"/>
          <w:sz w:val="20"/>
          <w:szCs w:val="20"/>
        </w:rPr>
        <w:t xml:space="preserve">should have minimum master degree in Civil / Water Resources Engineering from any recognized university with minimum 20 (Twenty) years of general working experience and 18 (Eighteen) years of experience in river Engineering, Hydraulics and river Morphological study of large bridge. </w:t>
      </w:r>
    </w:p>
    <w:p w:rsidR="009300C7" w:rsidRPr="0090024D" w:rsidRDefault="009300C7" w:rsidP="009300C7">
      <w:pPr>
        <w:pStyle w:val="ListParagraph"/>
        <w:shd w:val="clear" w:color="auto" w:fill="FFFFFF"/>
        <w:autoSpaceDE w:val="0"/>
        <w:autoSpaceDN w:val="0"/>
        <w:adjustRightInd w:val="0"/>
        <w:ind w:left="360"/>
        <w:jc w:val="both"/>
        <w:rPr>
          <w:rFonts w:ascii="Arial" w:hAnsi="Arial" w:cs="Arial"/>
          <w:sz w:val="20"/>
          <w:szCs w:val="20"/>
        </w:rPr>
      </w:pPr>
      <w:r w:rsidRPr="0090024D">
        <w:rPr>
          <w:rFonts w:ascii="Arial" w:hAnsi="Arial" w:cs="Arial"/>
          <w:sz w:val="20"/>
          <w:szCs w:val="20"/>
        </w:rPr>
        <w:t xml:space="preserve">  </w:t>
      </w:r>
    </w:p>
    <w:p w:rsidR="009300C7" w:rsidRPr="0090024D" w:rsidRDefault="009300C7" w:rsidP="009300C7">
      <w:pPr>
        <w:jc w:val="both"/>
        <w:rPr>
          <w:sz w:val="20"/>
          <w:szCs w:val="20"/>
        </w:rPr>
      </w:pPr>
      <w:r w:rsidRPr="0090024D">
        <w:rPr>
          <w:sz w:val="20"/>
          <w:szCs w:val="20"/>
        </w:rPr>
        <w:t>Tasks:</w:t>
      </w:r>
    </w:p>
    <w:p w:rsidR="009300C7" w:rsidRPr="0090024D" w:rsidRDefault="009300C7" w:rsidP="009300C7">
      <w:pPr>
        <w:jc w:val="both"/>
        <w:rPr>
          <w:sz w:val="20"/>
          <w:szCs w:val="20"/>
        </w:rPr>
      </w:pPr>
    </w:p>
    <w:p w:rsidR="009300C7" w:rsidRPr="0090024D" w:rsidRDefault="009300C7" w:rsidP="009300C7">
      <w:pPr>
        <w:numPr>
          <w:ilvl w:val="0"/>
          <w:numId w:val="3"/>
        </w:numPr>
        <w:jc w:val="both"/>
        <w:rPr>
          <w:sz w:val="20"/>
          <w:szCs w:val="20"/>
        </w:rPr>
      </w:pPr>
      <w:r w:rsidRPr="0090024D">
        <w:rPr>
          <w:sz w:val="20"/>
          <w:szCs w:val="20"/>
        </w:rPr>
        <w:t>Establish baseline hydrological condition in the project area;</w:t>
      </w:r>
    </w:p>
    <w:p w:rsidR="009300C7" w:rsidRPr="0090024D" w:rsidRDefault="009300C7" w:rsidP="009300C7">
      <w:pPr>
        <w:numPr>
          <w:ilvl w:val="0"/>
          <w:numId w:val="3"/>
        </w:numPr>
        <w:jc w:val="both"/>
        <w:rPr>
          <w:sz w:val="20"/>
          <w:szCs w:val="20"/>
        </w:rPr>
      </w:pPr>
      <w:r w:rsidRPr="0090024D">
        <w:rPr>
          <w:sz w:val="20"/>
          <w:szCs w:val="20"/>
        </w:rPr>
        <w:t>Identify hydrological factors that may influence the hydrology and hydraulics in the project area;</w:t>
      </w:r>
    </w:p>
    <w:p w:rsidR="009300C7" w:rsidRPr="0090024D" w:rsidRDefault="009300C7" w:rsidP="009300C7">
      <w:pPr>
        <w:numPr>
          <w:ilvl w:val="0"/>
          <w:numId w:val="3"/>
        </w:numPr>
        <w:jc w:val="both"/>
        <w:rPr>
          <w:sz w:val="20"/>
          <w:szCs w:val="20"/>
        </w:rPr>
      </w:pPr>
      <w:r w:rsidRPr="0090024D">
        <w:rPr>
          <w:sz w:val="20"/>
          <w:szCs w:val="20"/>
        </w:rPr>
        <w:t>Conduct navigational survey;</w:t>
      </w:r>
    </w:p>
    <w:p w:rsidR="009300C7" w:rsidRPr="0090024D" w:rsidRDefault="009300C7" w:rsidP="009300C7">
      <w:pPr>
        <w:numPr>
          <w:ilvl w:val="0"/>
          <w:numId w:val="3"/>
        </w:numPr>
        <w:jc w:val="both"/>
        <w:rPr>
          <w:sz w:val="20"/>
          <w:szCs w:val="20"/>
        </w:rPr>
      </w:pPr>
      <w:r w:rsidRPr="0090024D">
        <w:rPr>
          <w:sz w:val="20"/>
          <w:szCs w:val="20"/>
        </w:rPr>
        <w:t>Analyze and interpret the historical data as well surveyed data for the river;</w:t>
      </w:r>
    </w:p>
    <w:p w:rsidR="009300C7" w:rsidRPr="0090024D" w:rsidRDefault="009300C7" w:rsidP="009300C7">
      <w:pPr>
        <w:numPr>
          <w:ilvl w:val="0"/>
          <w:numId w:val="3"/>
        </w:numPr>
        <w:jc w:val="both"/>
        <w:rPr>
          <w:sz w:val="20"/>
          <w:szCs w:val="20"/>
        </w:rPr>
      </w:pPr>
      <w:r w:rsidRPr="0090024D">
        <w:rPr>
          <w:sz w:val="20"/>
          <w:szCs w:val="20"/>
        </w:rPr>
        <w:t>Determine horizontal and vertical clearance of the proposed bridge;</w:t>
      </w:r>
    </w:p>
    <w:p w:rsidR="009300C7" w:rsidRPr="0090024D" w:rsidRDefault="009300C7" w:rsidP="009300C7">
      <w:pPr>
        <w:numPr>
          <w:ilvl w:val="0"/>
          <w:numId w:val="3"/>
        </w:numPr>
        <w:jc w:val="both"/>
        <w:rPr>
          <w:sz w:val="20"/>
          <w:szCs w:val="20"/>
        </w:rPr>
      </w:pPr>
      <w:r w:rsidRPr="0090024D">
        <w:rPr>
          <w:sz w:val="20"/>
          <w:szCs w:val="20"/>
        </w:rPr>
        <w:t>Select best suited locations for the bridge and alignment of approach road by investigating potential options for the bridge;</w:t>
      </w:r>
    </w:p>
    <w:p w:rsidR="009300C7" w:rsidRPr="0090024D" w:rsidRDefault="009300C7" w:rsidP="009300C7">
      <w:pPr>
        <w:numPr>
          <w:ilvl w:val="0"/>
          <w:numId w:val="3"/>
        </w:numPr>
        <w:jc w:val="both"/>
        <w:rPr>
          <w:sz w:val="20"/>
          <w:szCs w:val="20"/>
        </w:rPr>
      </w:pPr>
      <w:r w:rsidRPr="0090024D">
        <w:rPr>
          <w:sz w:val="20"/>
          <w:szCs w:val="20"/>
        </w:rPr>
        <w:t>Prepare hydraulic design of the bridge including length, height, and scour levels &amp; bridge piers and abutments;</w:t>
      </w:r>
    </w:p>
    <w:p w:rsidR="009300C7" w:rsidRPr="0090024D" w:rsidRDefault="009300C7" w:rsidP="009300C7">
      <w:pPr>
        <w:numPr>
          <w:ilvl w:val="0"/>
          <w:numId w:val="3"/>
        </w:numPr>
        <w:jc w:val="both"/>
        <w:rPr>
          <w:sz w:val="20"/>
          <w:szCs w:val="20"/>
        </w:rPr>
      </w:pPr>
      <w:r w:rsidRPr="0090024D">
        <w:rPr>
          <w:sz w:val="20"/>
          <w:szCs w:val="20"/>
        </w:rPr>
        <w:t xml:space="preserve">Attend interaction meeting with LGED; </w:t>
      </w:r>
    </w:p>
    <w:p w:rsidR="009300C7" w:rsidRPr="0090024D" w:rsidRDefault="009300C7" w:rsidP="009300C7">
      <w:pPr>
        <w:numPr>
          <w:ilvl w:val="0"/>
          <w:numId w:val="3"/>
        </w:numPr>
        <w:jc w:val="both"/>
        <w:rPr>
          <w:sz w:val="20"/>
          <w:szCs w:val="20"/>
        </w:rPr>
      </w:pPr>
      <w:r w:rsidRPr="0090024D">
        <w:rPr>
          <w:sz w:val="20"/>
          <w:szCs w:val="20"/>
        </w:rPr>
        <w:t>Preparation of different reports as required for the proposed study;</w:t>
      </w:r>
    </w:p>
    <w:p w:rsidR="009300C7" w:rsidRPr="0090024D" w:rsidRDefault="009300C7" w:rsidP="009300C7">
      <w:pPr>
        <w:numPr>
          <w:ilvl w:val="0"/>
          <w:numId w:val="3"/>
        </w:numPr>
        <w:jc w:val="both"/>
        <w:rPr>
          <w:b/>
          <w:color w:val="000000"/>
          <w:sz w:val="20"/>
          <w:szCs w:val="20"/>
        </w:rPr>
      </w:pPr>
      <w:r w:rsidRPr="0090024D">
        <w:rPr>
          <w:sz w:val="20"/>
          <w:szCs w:val="20"/>
        </w:rPr>
        <w:t>Miscellaneous task as and when required.</w:t>
      </w:r>
    </w:p>
    <w:p w:rsidR="009300C7" w:rsidRPr="0090024D" w:rsidRDefault="009300C7" w:rsidP="009300C7">
      <w:pPr>
        <w:ind w:left="360"/>
        <w:jc w:val="both"/>
        <w:rPr>
          <w:b/>
          <w:color w:val="000000"/>
          <w:sz w:val="20"/>
          <w:szCs w:val="20"/>
        </w:rPr>
      </w:pPr>
    </w:p>
    <w:p w:rsidR="009300C7" w:rsidRPr="0090024D" w:rsidRDefault="009300C7" w:rsidP="007476E8">
      <w:pPr>
        <w:pStyle w:val="ListParagraph"/>
        <w:numPr>
          <w:ilvl w:val="1"/>
          <w:numId w:val="31"/>
        </w:numPr>
        <w:shd w:val="clear" w:color="auto" w:fill="FFFFFF"/>
        <w:autoSpaceDE w:val="0"/>
        <w:autoSpaceDN w:val="0"/>
        <w:adjustRightInd w:val="0"/>
        <w:jc w:val="both"/>
        <w:rPr>
          <w:rFonts w:ascii="Arial" w:hAnsi="Arial" w:cs="Arial"/>
          <w:sz w:val="20"/>
          <w:szCs w:val="20"/>
        </w:rPr>
      </w:pPr>
      <w:r w:rsidRPr="0090024D">
        <w:rPr>
          <w:rFonts w:ascii="Arial" w:hAnsi="Arial" w:cs="Arial"/>
          <w:b/>
          <w:color w:val="000000"/>
          <w:sz w:val="20"/>
          <w:szCs w:val="20"/>
        </w:rPr>
        <w:t>RS/GIS &amp; Climate Change Specialist</w:t>
      </w:r>
      <w:r w:rsidRPr="0090024D">
        <w:rPr>
          <w:rFonts w:ascii="Arial" w:hAnsi="Arial" w:cs="Arial"/>
          <w:b/>
          <w:sz w:val="20"/>
          <w:szCs w:val="20"/>
        </w:rPr>
        <w:t xml:space="preserve">: </w:t>
      </w:r>
      <w:r w:rsidRPr="0090024D">
        <w:rPr>
          <w:rFonts w:ascii="Arial" w:hAnsi="Arial" w:cs="Arial"/>
          <w:sz w:val="20"/>
          <w:szCs w:val="20"/>
        </w:rPr>
        <w:t xml:space="preserve">He / She should have minimum master degree in Civil / Water Resource Engineering from any recognized university with minimum 15 (Fifteen) years of general working experience and 12 (Twelve) years of experience in RS/ GIS application on large bridge projects.   </w:t>
      </w:r>
    </w:p>
    <w:p w:rsidR="009300C7" w:rsidRPr="0090024D" w:rsidRDefault="009300C7" w:rsidP="009300C7">
      <w:pPr>
        <w:pStyle w:val="ListParagraph"/>
        <w:shd w:val="clear" w:color="auto" w:fill="FFFFFF"/>
        <w:autoSpaceDE w:val="0"/>
        <w:autoSpaceDN w:val="0"/>
        <w:adjustRightInd w:val="0"/>
        <w:ind w:left="360"/>
        <w:jc w:val="both"/>
        <w:rPr>
          <w:rFonts w:ascii="Arial" w:hAnsi="Arial" w:cs="Arial"/>
          <w:sz w:val="20"/>
          <w:szCs w:val="20"/>
        </w:rPr>
      </w:pPr>
    </w:p>
    <w:p w:rsidR="009300C7" w:rsidRPr="0090024D" w:rsidRDefault="009300C7" w:rsidP="009300C7">
      <w:pPr>
        <w:jc w:val="both"/>
        <w:rPr>
          <w:sz w:val="20"/>
          <w:szCs w:val="20"/>
        </w:rPr>
      </w:pPr>
      <w:r w:rsidRPr="0090024D">
        <w:rPr>
          <w:sz w:val="20"/>
          <w:szCs w:val="20"/>
        </w:rPr>
        <w:t>Tasks:</w:t>
      </w:r>
    </w:p>
    <w:p w:rsidR="009300C7" w:rsidRPr="0090024D" w:rsidRDefault="009300C7" w:rsidP="009300C7">
      <w:pPr>
        <w:numPr>
          <w:ilvl w:val="0"/>
          <w:numId w:val="3"/>
        </w:numPr>
        <w:tabs>
          <w:tab w:val="clear" w:pos="360"/>
          <w:tab w:val="num" w:pos="420"/>
        </w:tabs>
        <w:ind w:left="420"/>
        <w:jc w:val="both"/>
        <w:rPr>
          <w:sz w:val="20"/>
          <w:szCs w:val="20"/>
        </w:rPr>
      </w:pPr>
      <w:r w:rsidRPr="0090024D">
        <w:rPr>
          <w:sz w:val="20"/>
          <w:szCs w:val="20"/>
        </w:rPr>
        <w:t>Processing satellite images</w:t>
      </w:r>
    </w:p>
    <w:p w:rsidR="009300C7" w:rsidRPr="0090024D" w:rsidRDefault="009300C7" w:rsidP="009300C7">
      <w:pPr>
        <w:numPr>
          <w:ilvl w:val="0"/>
          <w:numId w:val="3"/>
        </w:numPr>
        <w:tabs>
          <w:tab w:val="clear" w:pos="360"/>
          <w:tab w:val="num" w:pos="420"/>
        </w:tabs>
        <w:ind w:left="420"/>
        <w:jc w:val="both"/>
        <w:rPr>
          <w:sz w:val="20"/>
          <w:szCs w:val="20"/>
        </w:rPr>
      </w:pPr>
      <w:r w:rsidRPr="0090024D">
        <w:rPr>
          <w:sz w:val="20"/>
          <w:szCs w:val="20"/>
        </w:rPr>
        <w:t>Identification of bank-line shifting and platform change using satellite images</w:t>
      </w:r>
    </w:p>
    <w:p w:rsidR="009300C7" w:rsidRPr="0090024D" w:rsidRDefault="009300C7" w:rsidP="009300C7">
      <w:pPr>
        <w:numPr>
          <w:ilvl w:val="0"/>
          <w:numId w:val="3"/>
        </w:numPr>
        <w:tabs>
          <w:tab w:val="clear" w:pos="360"/>
          <w:tab w:val="num" w:pos="420"/>
        </w:tabs>
        <w:ind w:left="420"/>
        <w:jc w:val="both"/>
        <w:rPr>
          <w:sz w:val="20"/>
          <w:szCs w:val="20"/>
        </w:rPr>
      </w:pPr>
      <w:r w:rsidRPr="0090024D">
        <w:rPr>
          <w:sz w:val="20"/>
          <w:szCs w:val="20"/>
        </w:rPr>
        <w:t>GIS analysis of riverbank locations;</w:t>
      </w:r>
    </w:p>
    <w:p w:rsidR="009300C7" w:rsidRPr="0090024D" w:rsidRDefault="009300C7" w:rsidP="009300C7">
      <w:pPr>
        <w:numPr>
          <w:ilvl w:val="0"/>
          <w:numId w:val="3"/>
        </w:numPr>
        <w:tabs>
          <w:tab w:val="clear" w:pos="360"/>
          <w:tab w:val="num" w:pos="420"/>
        </w:tabs>
        <w:ind w:left="420"/>
        <w:jc w:val="both"/>
        <w:rPr>
          <w:sz w:val="20"/>
          <w:szCs w:val="20"/>
        </w:rPr>
      </w:pPr>
      <w:r w:rsidRPr="0090024D">
        <w:rPr>
          <w:sz w:val="20"/>
          <w:szCs w:val="20"/>
        </w:rPr>
        <w:t>Preparation of different reports as required for the proposed study;</w:t>
      </w:r>
    </w:p>
    <w:p w:rsidR="009300C7" w:rsidRPr="0090024D" w:rsidRDefault="009300C7" w:rsidP="009300C7">
      <w:pPr>
        <w:numPr>
          <w:ilvl w:val="0"/>
          <w:numId w:val="3"/>
        </w:numPr>
        <w:tabs>
          <w:tab w:val="clear" w:pos="360"/>
          <w:tab w:val="num" w:pos="420"/>
        </w:tabs>
        <w:ind w:left="420"/>
        <w:jc w:val="both"/>
        <w:rPr>
          <w:sz w:val="20"/>
          <w:szCs w:val="20"/>
          <w:lang w:bidi="bn-IN"/>
        </w:rPr>
      </w:pPr>
      <w:r w:rsidRPr="0090024D">
        <w:rPr>
          <w:sz w:val="20"/>
          <w:szCs w:val="20"/>
        </w:rPr>
        <w:t xml:space="preserve">Miscellaneous task as and when required.  </w:t>
      </w:r>
    </w:p>
    <w:p w:rsidR="00D06C24" w:rsidRPr="0090024D" w:rsidRDefault="00D06C24" w:rsidP="00D06C24">
      <w:pPr>
        <w:spacing w:before="96" w:after="96"/>
        <w:jc w:val="both"/>
        <w:rPr>
          <w:b/>
          <w:sz w:val="20"/>
          <w:szCs w:val="20"/>
        </w:rPr>
      </w:pPr>
    </w:p>
    <w:p w:rsidR="00D06C24" w:rsidRPr="0090024D" w:rsidRDefault="00DD5B18" w:rsidP="00D06C24">
      <w:pPr>
        <w:pStyle w:val="Heading5"/>
        <w:spacing w:before="0" w:after="0" w:line="240" w:lineRule="atLeast"/>
        <w:rPr>
          <w:rFonts w:ascii="Arial" w:hAnsi="Arial" w:cs="Arial"/>
          <w:iCs w:val="0"/>
          <w:sz w:val="20"/>
          <w:szCs w:val="20"/>
        </w:rPr>
      </w:pPr>
      <w:r w:rsidRPr="0090024D">
        <w:rPr>
          <w:rFonts w:ascii="Arial" w:hAnsi="Arial" w:cs="Arial"/>
          <w:i w:val="0"/>
          <w:sz w:val="20"/>
          <w:szCs w:val="20"/>
        </w:rPr>
        <w:t>6</w:t>
      </w:r>
      <w:r w:rsidR="00D06C24" w:rsidRPr="0090024D">
        <w:rPr>
          <w:rFonts w:ascii="Arial" w:hAnsi="Arial" w:cs="Arial"/>
          <w:i w:val="0"/>
          <w:sz w:val="20"/>
          <w:szCs w:val="20"/>
        </w:rPr>
        <w:t>. Services and Facilities provided by the Client</w:t>
      </w:r>
    </w:p>
    <w:p w:rsidR="00D06C24" w:rsidRPr="0090024D" w:rsidRDefault="00D06C24" w:rsidP="00D06C24">
      <w:pPr>
        <w:rPr>
          <w:sz w:val="20"/>
          <w:szCs w:val="20"/>
        </w:rPr>
      </w:pPr>
    </w:p>
    <w:p w:rsidR="00D06C24" w:rsidRPr="0090024D" w:rsidRDefault="00D06C24" w:rsidP="00D06C24">
      <w:pPr>
        <w:jc w:val="both"/>
        <w:rPr>
          <w:bCs/>
          <w:sz w:val="20"/>
          <w:szCs w:val="20"/>
        </w:rPr>
      </w:pPr>
      <w:r w:rsidRPr="0090024D">
        <w:rPr>
          <w:bCs/>
          <w:sz w:val="20"/>
          <w:szCs w:val="20"/>
        </w:rPr>
        <w:t xml:space="preserve">The consultants shall work under the direct supervision of the </w:t>
      </w:r>
      <w:r w:rsidR="00DD5B18" w:rsidRPr="0090024D">
        <w:rPr>
          <w:bCs/>
          <w:sz w:val="20"/>
          <w:szCs w:val="20"/>
        </w:rPr>
        <w:t>Project Director</w:t>
      </w:r>
      <w:r w:rsidRPr="0090024D">
        <w:rPr>
          <w:bCs/>
          <w:sz w:val="20"/>
          <w:szCs w:val="20"/>
        </w:rPr>
        <w:t xml:space="preserve">. </w:t>
      </w:r>
      <w:r w:rsidR="00CE7A0C" w:rsidRPr="0090024D">
        <w:rPr>
          <w:bCs/>
          <w:sz w:val="20"/>
          <w:szCs w:val="20"/>
        </w:rPr>
        <w:t xml:space="preserve">Digital Topographical and Sub-Soil Investigation Data will be provided to the Consultant for the study. </w:t>
      </w:r>
      <w:r w:rsidRPr="0090024D">
        <w:rPr>
          <w:bCs/>
          <w:sz w:val="20"/>
          <w:szCs w:val="20"/>
        </w:rPr>
        <w:t xml:space="preserve">During field survey and data collection work, the Upazila Engineer of the upazilla concerned and the Executive Engineer, LGED of the district concerned will help the consultant’s team. </w:t>
      </w:r>
    </w:p>
    <w:p w:rsidR="00D06C24" w:rsidRPr="0090024D" w:rsidRDefault="00D06C24" w:rsidP="00D06C24">
      <w:pPr>
        <w:rPr>
          <w:bCs/>
          <w:sz w:val="20"/>
          <w:szCs w:val="20"/>
        </w:rPr>
      </w:pPr>
    </w:p>
    <w:p w:rsidR="00D06C24" w:rsidRPr="0090024D" w:rsidRDefault="00D06C24" w:rsidP="00D06C24">
      <w:pPr>
        <w:jc w:val="both"/>
        <w:rPr>
          <w:bCs/>
          <w:sz w:val="20"/>
          <w:szCs w:val="20"/>
        </w:rPr>
      </w:pPr>
      <w:r w:rsidRPr="0090024D">
        <w:rPr>
          <w:bCs/>
          <w:sz w:val="20"/>
          <w:szCs w:val="20"/>
        </w:rPr>
        <w:t xml:space="preserve">The consultants shall have regular meetings with the LGED professional staff to discuss technical and project management issues. LGED shall provide or make available data, services and facilities to consultants, if available, on payment of usual cost by the </w:t>
      </w:r>
      <w:r w:rsidRPr="0090024D">
        <w:rPr>
          <w:sz w:val="20"/>
          <w:szCs w:val="20"/>
        </w:rPr>
        <w:t>consultant</w:t>
      </w:r>
      <w:r w:rsidRPr="0090024D">
        <w:rPr>
          <w:bCs/>
          <w:sz w:val="20"/>
          <w:szCs w:val="20"/>
        </w:rPr>
        <w:t>:</w:t>
      </w:r>
      <w:r w:rsidR="00562A96">
        <w:rPr>
          <w:bCs/>
          <w:sz w:val="20"/>
          <w:szCs w:val="20"/>
        </w:rPr>
        <w:t xml:space="preserve"> The digital topographical survey data conducted by separate contarct will be supplied to the consultant.</w:t>
      </w:r>
    </w:p>
    <w:p w:rsidR="00D06C24" w:rsidRPr="0090024D" w:rsidRDefault="00D06C24" w:rsidP="00D06C24">
      <w:pPr>
        <w:jc w:val="both"/>
        <w:rPr>
          <w:bCs/>
          <w:sz w:val="20"/>
          <w:szCs w:val="20"/>
        </w:rPr>
      </w:pPr>
      <w:r w:rsidRPr="0090024D">
        <w:rPr>
          <w:bCs/>
          <w:sz w:val="20"/>
          <w:szCs w:val="20"/>
        </w:rPr>
        <w:tab/>
      </w:r>
    </w:p>
    <w:p w:rsidR="00D06C24" w:rsidRPr="0090024D" w:rsidRDefault="00D06C24" w:rsidP="00146B3F">
      <w:pPr>
        <w:jc w:val="both"/>
        <w:rPr>
          <w:bCs/>
          <w:sz w:val="20"/>
          <w:szCs w:val="20"/>
        </w:rPr>
      </w:pPr>
      <w:r w:rsidRPr="0090024D">
        <w:rPr>
          <w:bCs/>
          <w:sz w:val="20"/>
          <w:szCs w:val="20"/>
        </w:rPr>
        <w:t>Any other services, available with LGED, to help the consultants to carry out the data collection and bridge design and supervision works as stipulated in the scope of services.</w:t>
      </w:r>
    </w:p>
    <w:p w:rsidR="00D06C24" w:rsidRPr="0090024D" w:rsidRDefault="00D06C24" w:rsidP="00D06C24">
      <w:pPr>
        <w:ind w:left="720" w:hanging="720"/>
        <w:jc w:val="both"/>
        <w:rPr>
          <w:bCs/>
          <w:sz w:val="20"/>
          <w:szCs w:val="20"/>
        </w:rPr>
      </w:pPr>
    </w:p>
    <w:p w:rsidR="00680527" w:rsidRPr="0090024D" w:rsidRDefault="00680527">
      <w:pPr>
        <w:rPr>
          <w:sz w:val="20"/>
          <w:szCs w:val="20"/>
        </w:rPr>
      </w:pPr>
    </w:p>
    <w:p w:rsidR="00146B3F" w:rsidRPr="0090024D" w:rsidRDefault="00146B3F">
      <w:pPr>
        <w:rPr>
          <w:sz w:val="20"/>
          <w:szCs w:val="20"/>
        </w:rPr>
      </w:pPr>
    </w:p>
    <w:p w:rsidR="00146B3F" w:rsidRPr="0090024D" w:rsidRDefault="00146B3F">
      <w:pPr>
        <w:rPr>
          <w:sz w:val="20"/>
          <w:szCs w:val="20"/>
        </w:rPr>
      </w:pPr>
    </w:p>
    <w:p w:rsidR="00680527" w:rsidRPr="0090024D" w:rsidRDefault="00680527">
      <w:pPr>
        <w:rPr>
          <w:sz w:val="20"/>
          <w:szCs w:val="20"/>
        </w:rPr>
      </w:pPr>
    </w:p>
    <w:p w:rsidR="00DD5B18" w:rsidRPr="0090024D" w:rsidRDefault="00DD5B18">
      <w:pPr>
        <w:rPr>
          <w:sz w:val="20"/>
          <w:szCs w:val="20"/>
        </w:rPr>
      </w:pPr>
    </w:p>
    <w:p w:rsidR="00DD5B18" w:rsidRPr="0090024D" w:rsidRDefault="00DD5B18">
      <w:pPr>
        <w:rPr>
          <w:sz w:val="20"/>
          <w:szCs w:val="20"/>
        </w:rPr>
      </w:pPr>
    </w:p>
    <w:p w:rsidR="00DD5B18" w:rsidRPr="0090024D" w:rsidRDefault="00DD5B18">
      <w:pPr>
        <w:rPr>
          <w:sz w:val="20"/>
          <w:szCs w:val="20"/>
        </w:rPr>
      </w:pPr>
    </w:p>
    <w:p w:rsidR="00DD5B18" w:rsidRPr="0090024D" w:rsidRDefault="00DD5B18">
      <w:pPr>
        <w:rPr>
          <w:sz w:val="20"/>
          <w:szCs w:val="20"/>
        </w:rPr>
      </w:pPr>
    </w:p>
    <w:p w:rsidR="00DD5B18" w:rsidRPr="0090024D" w:rsidRDefault="00DD5B18">
      <w:pPr>
        <w:rPr>
          <w:sz w:val="20"/>
          <w:szCs w:val="20"/>
        </w:rPr>
      </w:pPr>
    </w:p>
    <w:p w:rsidR="00DD5B18" w:rsidRPr="0090024D" w:rsidRDefault="00DD5B18">
      <w:pPr>
        <w:rPr>
          <w:sz w:val="20"/>
          <w:szCs w:val="20"/>
        </w:rPr>
      </w:pPr>
    </w:p>
    <w:p w:rsidR="00DD5B18" w:rsidRPr="0090024D" w:rsidRDefault="00DD5B18">
      <w:pPr>
        <w:rPr>
          <w:sz w:val="20"/>
          <w:szCs w:val="20"/>
        </w:rPr>
      </w:pPr>
    </w:p>
    <w:p w:rsidR="00DD5B18" w:rsidRPr="0090024D" w:rsidRDefault="00DD5B18">
      <w:pPr>
        <w:rPr>
          <w:sz w:val="20"/>
          <w:szCs w:val="20"/>
        </w:rPr>
      </w:pPr>
    </w:p>
    <w:p w:rsidR="00DD5B18" w:rsidRPr="0090024D" w:rsidRDefault="00DD5B18">
      <w:pPr>
        <w:rPr>
          <w:sz w:val="20"/>
          <w:szCs w:val="20"/>
        </w:rPr>
      </w:pPr>
    </w:p>
    <w:p w:rsidR="00DD5B18" w:rsidRPr="0090024D" w:rsidRDefault="00DD5B18">
      <w:pPr>
        <w:rPr>
          <w:sz w:val="20"/>
          <w:szCs w:val="20"/>
        </w:rPr>
      </w:pPr>
    </w:p>
    <w:p w:rsidR="00DD5B18" w:rsidRPr="0090024D" w:rsidRDefault="00DD5B18">
      <w:pPr>
        <w:rPr>
          <w:sz w:val="20"/>
          <w:szCs w:val="20"/>
        </w:rPr>
      </w:pPr>
    </w:p>
    <w:p w:rsidR="00C40B89" w:rsidRPr="0090024D" w:rsidRDefault="00C40B89">
      <w:pPr>
        <w:rPr>
          <w:sz w:val="20"/>
          <w:szCs w:val="20"/>
        </w:rPr>
      </w:pPr>
    </w:p>
    <w:p w:rsidR="00C40B89" w:rsidRPr="0090024D" w:rsidRDefault="00C40B89" w:rsidP="00C40B89">
      <w:pPr>
        <w:jc w:val="right"/>
        <w:rPr>
          <w:b/>
          <w:sz w:val="20"/>
          <w:szCs w:val="20"/>
        </w:rPr>
      </w:pPr>
      <w:r w:rsidRPr="0090024D">
        <w:rPr>
          <w:b/>
          <w:sz w:val="20"/>
          <w:szCs w:val="20"/>
        </w:rPr>
        <w:lastRenderedPageBreak/>
        <w:t>Appendix-III</w:t>
      </w:r>
    </w:p>
    <w:p w:rsidR="00B40ED4" w:rsidRPr="0090024D" w:rsidRDefault="00B40ED4" w:rsidP="006747FD">
      <w:pPr>
        <w:pStyle w:val="ListParagraph"/>
        <w:shd w:val="clear" w:color="auto" w:fill="F2F2F2" w:themeFill="background1" w:themeFillShade="F2"/>
        <w:spacing w:before="100" w:beforeAutospacing="1" w:after="100" w:afterAutospacing="1" w:line="240" w:lineRule="atLeast"/>
        <w:ind w:left="0"/>
        <w:jc w:val="both"/>
        <w:rPr>
          <w:rFonts w:ascii="Arial" w:hAnsi="Arial" w:cs="Arial"/>
          <w:b/>
          <w:sz w:val="20"/>
          <w:szCs w:val="20"/>
          <w:lang w:bidi="bn-BD"/>
        </w:rPr>
      </w:pPr>
      <w:r w:rsidRPr="0090024D">
        <w:rPr>
          <w:rFonts w:cstheme="minorBidi" w:hint="cs"/>
          <w:bCs/>
          <w:sz w:val="20"/>
          <w:szCs w:val="20"/>
          <w:cs/>
          <w:lang w:bidi="bn-BD"/>
        </w:rPr>
        <w:t xml:space="preserve">C. </w:t>
      </w:r>
      <w:r w:rsidR="004C471D" w:rsidRPr="0090024D">
        <w:rPr>
          <w:rFonts w:ascii="Arial" w:hAnsi="Arial" w:cs="Arial"/>
          <w:b/>
          <w:sz w:val="20"/>
          <w:szCs w:val="20"/>
          <w:lang w:bidi="bn-BD"/>
        </w:rPr>
        <w:t xml:space="preserve">Environmental Impact Assessment (EIA). </w:t>
      </w:r>
    </w:p>
    <w:p w:rsidR="00B55AFD" w:rsidRPr="0090024D" w:rsidRDefault="00B55AFD" w:rsidP="00B55AFD">
      <w:pPr>
        <w:spacing w:line="240" w:lineRule="atLeast"/>
        <w:rPr>
          <w:b/>
          <w:sz w:val="20"/>
          <w:szCs w:val="20"/>
          <w:lang w:val="en-GB"/>
        </w:rPr>
      </w:pPr>
      <w:r w:rsidRPr="0090024D">
        <w:rPr>
          <w:b/>
          <w:sz w:val="20"/>
          <w:szCs w:val="20"/>
          <w:lang w:val="en-GB"/>
        </w:rPr>
        <w:t>1.1</w:t>
      </w:r>
      <w:r w:rsidRPr="0090024D">
        <w:rPr>
          <w:b/>
          <w:sz w:val="20"/>
          <w:szCs w:val="20"/>
          <w:lang w:val="en-GB"/>
        </w:rPr>
        <w:tab/>
        <w:t>Background of the Project</w:t>
      </w:r>
    </w:p>
    <w:p w:rsidR="00B55AFD" w:rsidRPr="0090024D" w:rsidRDefault="00B55AFD" w:rsidP="00B55AFD">
      <w:pPr>
        <w:pStyle w:val="BodyText3"/>
        <w:spacing w:before="100" w:beforeAutospacing="1" w:after="100" w:afterAutospacing="1" w:line="240" w:lineRule="atLeast"/>
        <w:ind w:left="34" w:hanging="34"/>
        <w:contextualSpacing/>
        <w:rPr>
          <w:rFonts w:ascii="Arial" w:hAnsi="Arial" w:cs="Arial"/>
          <w:sz w:val="20"/>
          <w:szCs w:val="20"/>
        </w:rPr>
      </w:pPr>
      <w:r w:rsidRPr="0090024D">
        <w:rPr>
          <w:sz w:val="20"/>
          <w:szCs w:val="20"/>
        </w:rPr>
        <w:t xml:space="preserve"> </w:t>
      </w:r>
      <w:r w:rsidRPr="0090024D">
        <w:rPr>
          <w:rFonts w:ascii="Arial" w:hAnsi="Arial" w:cs="Arial"/>
          <w:sz w:val="20"/>
          <w:szCs w:val="20"/>
        </w:rPr>
        <w:t>Bangladesh is an agricultural country and about 7</w:t>
      </w:r>
      <w:r w:rsidRPr="0090024D">
        <w:rPr>
          <w:rFonts w:ascii="Arial" w:hAnsi="Arial" w:cs="Arial"/>
          <w:sz w:val="20"/>
          <w:szCs w:val="20"/>
          <w:cs/>
          <w:lang w:bidi="bn-BD"/>
        </w:rPr>
        <w:t>0</w:t>
      </w:r>
      <w:r w:rsidRPr="0090024D">
        <w:rPr>
          <w:rFonts w:ascii="Arial" w:hAnsi="Arial" w:cs="Arial"/>
          <w:sz w:val="20"/>
          <w:szCs w:val="20"/>
        </w:rPr>
        <w:t xml:space="preserve">% of the total population lives in rural areas. Extreme population pressure on limited cultivable land and its skewed distribution are creating landlessness problem in the rural areas. Apart from the limited non-farm employment opportunities is causing widespread poverty. According to the Household Income and Expenditure Survey 2010, surveyed by Bangladesh Bureau of Statistics (BBS) based on average per capita calorie intake it shows that the absolute poor is 31.22% of national, 33.09% of rural, and 27.19% of urban population as poor. But the rural infrastructures are creating employment opportunities decreasing rural poverty recently.  </w:t>
      </w:r>
    </w:p>
    <w:p w:rsidR="00B55AFD" w:rsidRPr="0090024D" w:rsidRDefault="00B55AFD" w:rsidP="00B55AFD">
      <w:pPr>
        <w:pStyle w:val="BodyText3"/>
        <w:spacing w:before="100" w:beforeAutospacing="1" w:after="100" w:afterAutospacing="1" w:line="240" w:lineRule="atLeast"/>
        <w:contextualSpacing/>
        <w:rPr>
          <w:rFonts w:ascii="Arial" w:hAnsi="Arial" w:cs="Arial"/>
          <w:sz w:val="20"/>
          <w:szCs w:val="20"/>
        </w:rPr>
      </w:pPr>
    </w:p>
    <w:p w:rsidR="00B55AFD" w:rsidRPr="0090024D" w:rsidRDefault="00B55AFD" w:rsidP="00B55AFD">
      <w:pPr>
        <w:pStyle w:val="BodyText3"/>
        <w:spacing w:before="100" w:beforeAutospacing="1" w:after="100" w:afterAutospacing="1" w:line="240" w:lineRule="atLeast"/>
        <w:contextualSpacing/>
        <w:rPr>
          <w:rFonts w:ascii="Arial" w:hAnsi="Arial" w:cs="Arial"/>
          <w:sz w:val="20"/>
          <w:szCs w:val="20"/>
        </w:rPr>
      </w:pPr>
      <w:r w:rsidRPr="0090024D">
        <w:rPr>
          <w:rFonts w:ascii="Arial" w:hAnsi="Arial" w:cs="Arial"/>
          <w:sz w:val="20"/>
          <w:szCs w:val="20"/>
        </w:rPr>
        <w:t xml:space="preserve">An established fact that as the majority of the population live in the rural areas, the overall development of the country depends on the development of the rural economy. Rural development is aiming at improving standard of living of the rural poor. Government of Bangladesh has emphasized on efficient rural transportation network for easy movement of commodities that will ensure reasonable price of agricultural products and raise purchasing power of the rural poor. Consequently it will improve their living standard and change in rural economy. For these reasons the </w:t>
      </w:r>
      <w:r w:rsidRPr="0090024D">
        <w:rPr>
          <w:rFonts w:ascii="Arial" w:hAnsi="Arial" w:cs="Arial"/>
          <w:color w:val="000000" w:themeColor="text1"/>
          <w:sz w:val="20"/>
          <w:szCs w:val="20"/>
        </w:rPr>
        <w:t>Seventh Five Year</w:t>
      </w:r>
      <w:r w:rsidRPr="0090024D">
        <w:rPr>
          <w:rFonts w:ascii="Arial" w:hAnsi="Arial" w:cs="Arial"/>
          <w:sz w:val="20"/>
          <w:szCs w:val="20"/>
        </w:rPr>
        <w:t xml:space="preserve"> Plan stresses on the development and maintenance of transport infrastructures in Bangladesh. </w:t>
      </w:r>
    </w:p>
    <w:p w:rsidR="00B55AFD" w:rsidRPr="0090024D" w:rsidRDefault="00B55AFD" w:rsidP="00B55AFD">
      <w:pPr>
        <w:pStyle w:val="BodyText3"/>
        <w:spacing w:before="100" w:beforeAutospacing="1" w:after="100" w:afterAutospacing="1" w:line="240" w:lineRule="atLeast"/>
        <w:contextualSpacing/>
        <w:rPr>
          <w:rFonts w:ascii="Arial" w:hAnsi="Arial" w:cs="Arial"/>
          <w:sz w:val="20"/>
          <w:szCs w:val="20"/>
        </w:rPr>
      </w:pPr>
    </w:p>
    <w:p w:rsidR="00B55AFD" w:rsidRPr="0090024D" w:rsidRDefault="00B55AFD" w:rsidP="00B55AFD">
      <w:pPr>
        <w:pStyle w:val="BodyText3"/>
        <w:spacing w:before="100" w:beforeAutospacing="1" w:after="100" w:afterAutospacing="1" w:line="240" w:lineRule="atLeast"/>
        <w:contextualSpacing/>
        <w:rPr>
          <w:rFonts w:ascii="Arial" w:hAnsi="Arial" w:cs="Arial"/>
          <w:sz w:val="20"/>
          <w:szCs w:val="20"/>
        </w:rPr>
      </w:pPr>
      <w:r w:rsidRPr="0090024D">
        <w:rPr>
          <w:rFonts w:ascii="Arial" w:hAnsi="Arial" w:cs="Arial"/>
          <w:sz w:val="20"/>
          <w:szCs w:val="20"/>
        </w:rPr>
        <w:t xml:space="preserve">Participation of community people in development work and promote good governance, and Contribute towards poverty reduction at the local level </w:t>
      </w:r>
      <w:r w:rsidRPr="0090024D">
        <w:rPr>
          <w:rFonts w:ascii="Arial" w:hAnsi="Arial" w:cs="Arial"/>
          <w:spacing w:val="-4"/>
          <w:sz w:val="20"/>
          <w:szCs w:val="20"/>
        </w:rPr>
        <w:t>which will consequently ensure gender equality and empower women through generation of employment. Because the road network development</w:t>
      </w:r>
      <w:r w:rsidRPr="0090024D">
        <w:rPr>
          <w:rFonts w:ascii="Arial" w:hAnsi="Arial" w:cs="Arial"/>
          <w:spacing w:val="-4"/>
          <w:sz w:val="20"/>
          <w:szCs w:val="20"/>
          <w:cs/>
          <w:lang w:bidi="bn-BD"/>
        </w:rPr>
        <w:t xml:space="preserve"> including construction of Bridges/culverts</w:t>
      </w:r>
      <w:r w:rsidRPr="0090024D">
        <w:rPr>
          <w:rFonts w:ascii="Arial" w:hAnsi="Arial" w:cs="Arial"/>
          <w:spacing w:val="-4"/>
          <w:sz w:val="20"/>
          <w:szCs w:val="20"/>
        </w:rPr>
        <w:t>, rural market development and rural electrification are being considered as the most important element</w:t>
      </w:r>
      <w:r w:rsidRPr="0090024D">
        <w:rPr>
          <w:rFonts w:ascii="Arial" w:hAnsi="Arial" w:cs="Arial"/>
          <w:spacing w:val="-4"/>
          <w:sz w:val="20"/>
          <w:szCs w:val="20"/>
          <w:cs/>
          <w:lang w:bidi="bn-BD"/>
        </w:rPr>
        <w:t>s</w:t>
      </w:r>
      <w:r w:rsidRPr="0090024D">
        <w:rPr>
          <w:rFonts w:ascii="Arial" w:hAnsi="Arial" w:cs="Arial"/>
          <w:spacing w:val="-4"/>
          <w:sz w:val="20"/>
          <w:szCs w:val="20"/>
        </w:rPr>
        <w:t xml:space="preserve"> to reduce poverty</w:t>
      </w:r>
      <w:r w:rsidRPr="0090024D">
        <w:rPr>
          <w:rFonts w:ascii="Arial" w:hAnsi="Arial" w:cs="Arial"/>
          <w:spacing w:val="-4"/>
          <w:sz w:val="20"/>
          <w:szCs w:val="20"/>
          <w:cs/>
          <w:lang w:bidi="bn-BD"/>
        </w:rPr>
        <w:t xml:space="preserve"> through generating labor employment scope</w:t>
      </w:r>
      <w:r w:rsidR="00A1625F" w:rsidRPr="0090024D">
        <w:rPr>
          <w:rFonts w:ascii="Arial" w:hAnsi="Arial" w:cs="Arial"/>
          <w:spacing w:val="-4"/>
          <w:sz w:val="20"/>
          <w:szCs w:val="20"/>
        </w:rPr>
        <w:t xml:space="preserve">. </w:t>
      </w:r>
      <w:r w:rsidRPr="0090024D">
        <w:rPr>
          <w:rFonts w:ascii="Arial" w:hAnsi="Arial" w:cs="Arial"/>
          <w:sz w:val="20"/>
          <w:szCs w:val="20"/>
        </w:rPr>
        <w:t xml:space="preserve"> </w:t>
      </w:r>
    </w:p>
    <w:p w:rsidR="00B55AFD" w:rsidRPr="0090024D" w:rsidRDefault="00B55AFD" w:rsidP="00A1625F">
      <w:pPr>
        <w:spacing w:line="240" w:lineRule="atLeast"/>
        <w:ind w:left="-14" w:hanging="720"/>
        <w:jc w:val="both"/>
        <w:rPr>
          <w:sz w:val="20"/>
          <w:szCs w:val="20"/>
        </w:rPr>
      </w:pPr>
      <w:r w:rsidRPr="0090024D">
        <w:rPr>
          <w:sz w:val="20"/>
          <w:szCs w:val="20"/>
        </w:rPr>
        <w:t xml:space="preserve">            Sometimes </w:t>
      </w:r>
      <w:r w:rsidR="00A1625F" w:rsidRPr="0090024D">
        <w:rPr>
          <w:sz w:val="20"/>
          <w:szCs w:val="20"/>
        </w:rPr>
        <w:t>c</w:t>
      </w:r>
      <w:r w:rsidRPr="0090024D">
        <w:rPr>
          <w:sz w:val="20"/>
          <w:szCs w:val="20"/>
        </w:rPr>
        <w:t xml:space="preserve">onstruction of road structures create </w:t>
      </w:r>
      <w:r w:rsidR="00A1625F" w:rsidRPr="0090024D">
        <w:rPr>
          <w:sz w:val="20"/>
          <w:szCs w:val="20"/>
        </w:rPr>
        <w:t xml:space="preserve">environmental hazards. </w:t>
      </w:r>
      <w:r w:rsidRPr="0090024D">
        <w:rPr>
          <w:sz w:val="20"/>
          <w:szCs w:val="20"/>
        </w:rPr>
        <w:t xml:space="preserve">So rural infrastructure development project is essentially required for </w:t>
      </w:r>
      <w:r w:rsidR="00A1625F" w:rsidRPr="0090024D">
        <w:rPr>
          <w:sz w:val="20"/>
          <w:szCs w:val="20"/>
        </w:rPr>
        <w:t xml:space="preserve">environmental Impact Assessment </w:t>
      </w:r>
      <w:r w:rsidRPr="0090024D">
        <w:rPr>
          <w:sz w:val="20"/>
          <w:szCs w:val="20"/>
        </w:rPr>
        <w:t>study before finally formulating the project to</w:t>
      </w:r>
      <w:r w:rsidR="00A1625F" w:rsidRPr="0090024D">
        <w:rPr>
          <w:sz w:val="20"/>
          <w:szCs w:val="20"/>
        </w:rPr>
        <w:t xml:space="preserve"> avoid the loss of investment. </w:t>
      </w:r>
    </w:p>
    <w:p w:rsidR="00B55AFD" w:rsidRPr="0090024D" w:rsidRDefault="00B55AFD" w:rsidP="00B55AFD">
      <w:pPr>
        <w:spacing w:before="100" w:beforeAutospacing="1" w:after="100" w:afterAutospacing="1" w:line="240" w:lineRule="atLeast"/>
        <w:contextualSpacing/>
        <w:jc w:val="both"/>
        <w:rPr>
          <w:sz w:val="20"/>
          <w:szCs w:val="20"/>
        </w:rPr>
      </w:pPr>
    </w:p>
    <w:p w:rsidR="00B55AFD" w:rsidRPr="0090024D" w:rsidRDefault="00B55AFD" w:rsidP="00B55AFD">
      <w:pPr>
        <w:spacing w:line="240" w:lineRule="atLeast"/>
        <w:ind w:left="-14" w:hanging="720"/>
        <w:jc w:val="both"/>
        <w:rPr>
          <w:sz w:val="20"/>
          <w:szCs w:val="20"/>
        </w:rPr>
      </w:pPr>
    </w:p>
    <w:p w:rsidR="00B55AFD" w:rsidRPr="0090024D" w:rsidRDefault="00B55AFD" w:rsidP="00B55AFD">
      <w:pPr>
        <w:spacing w:line="240" w:lineRule="atLeast"/>
        <w:rPr>
          <w:b/>
          <w:sz w:val="20"/>
          <w:szCs w:val="20"/>
          <w:lang w:val="en-GB"/>
        </w:rPr>
      </w:pPr>
      <w:r w:rsidRPr="0090024D">
        <w:rPr>
          <w:b/>
          <w:sz w:val="20"/>
          <w:szCs w:val="20"/>
          <w:lang w:val="en-GB"/>
        </w:rPr>
        <w:t>1.2</w:t>
      </w:r>
      <w:r w:rsidRPr="0090024D">
        <w:rPr>
          <w:b/>
          <w:sz w:val="20"/>
          <w:szCs w:val="20"/>
          <w:lang w:val="en-GB"/>
        </w:rPr>
        <w:tab/>
        <w:t>Objective of the EIA</w:t>
      </w:r>
    </w:p>
    <w:p w:rsidR="00B55AFD" w:rsidRPr="0090024D" w:rsidRDefault="00B55AFD" w:rsidP="00B55AFD">
      <w:pPr>
        <w:spacing w:line="240" w:lineRule="atLeast"/>
        <w:ind w:left="-14" w:hanging="720"/>
        <w:jc w:val="both"/>
        <w:rPr>
          <w:sz w:val="20"/>
          <w:szCs w:val="20"/>
        </w:rPr>
      </w:pPr>
    </w:p>
    <w:p w:rsidR="00B55AFD" w:rsidRPr="0090024D" w:rsidRDefault="00B55AFD" w:rsidP="00B55AFD">
      <w:pPr>
        <w:spacing w:before="100" w:beforeAutospacing="1" w:after="100" w:afterAutospacing="1" w:line="240" w:lineRule="atLeast"/>
        <w:contextualSpacing/>
        <w:jc w:val="both"/>
        <w:rPr>
          <w:color w:val="000000"/>
          <w:sz w:val="20"/>
          <w:szCs w:val="20"/>
          <w:lang w:val="en-GB"/>
        </w:rPr>
      </w:pPr>
      <w:r w:rsidRPr="0090024D">
        <w:rPr>
          <w:color w:val="000000"/>
          <w:sz w:val="20"/>
          <w:szCs w:val="20"/>
          <w:lang w:val="en-GB"/>
        </w:rPr>
        <w:t xml:space="preserve">The overall objective of the study is to conduct detailed Environmental Impact Assessment for the proposed bridges as mentioned in the list for determining the study report as prescribed in TOR required by the Department of Environment (DOE). </w:t>
      </w:r>
    </w:p>
    <w:p w:rsidR="00B55AFD" w:rsidRPr="0090024D" w:rsidRDefault="00B55AFD" w:rsidP="00B55AFD">
      <w:pPr>
        <w:spacing w:before="100" w:beforeAutospacing="1" w:after="100" w:afterAutospacing="1" w:line="240" w:lineRule="atLeast"/>
        <w:contextualSpacing/>
        <w:rPr>
          <w:bCs/>
          <w:sz w:val="20"/>
          <w:szCs w:val="20"/>
          <w:lang w:bidi="bn-BD"/>
        </w:rPr>
      </w:pPr>
    </w:p>
    <w:p w:rsidR="00B55AFD" w:rsidRPr="0090024D" w:rsidRDefault="00B55AFD" w:rsidP="00B55AFD">
      <w:pPr>
        <w:spacing w:before="100" w:beforeAutospacing="1" w:after="100" w:afterAutospacing="1" w:line="240" w:lineRule="atLeast"/>
        <w:contextualSpacing/>
        <w:rPr>
          <w:bCs/>
          <w:sz w:val="20"/>
          <w:szCs w:val="20"/>
          <w:lang w:bidi="bn-BD"/>
        </w:rPr>
      </w:pPr>
    </w:p>
    <w:p w:rsidR="00B55AFD" w:rsidRPr="0090024D" w:rsidRDefault="00B55AFD" w:rsidP="00B55AFD">
      <w:pPr>
        <w:spacing w:before="100" w:beforeAutospacing="1" w:after="100" w:afterAutospacing="1" w:line="240" w:lineRule="atLeast"/>
        <w:contextualSpacing/>
        <w:rPr>
          <w:b/>
          <w:bCs/>
          <w:sz w:val="20"/>
          <w:szCs w:val="20"/>
          <w:lang w:bidi="bn-BD"/>
        </w:rPr>
      </w:pPr>
      <w:r w:rsidRPr="0090024D">
        <w:rPr>
          <w:b/>
          <w:bCs/>
          <w:sz w:val="20"/>
          <w:szCs w:val="20"/>
          <w:lang w:bidi="bn-BD"/>
        </w:rPr>
        <w:t xml:space="preserve">2.0 </w:t>
      </w:r>
      <w:r w:rsidRPr="0090024D">
        <w:rPr>
          <w:b/>
          <w:sz w:val="20"/>
          <w:szCs w:val="20"/>
          <w:lang w:val="en-GB"/>
        </w:rPr>
        <w:t>Brief Outline and Scope of Works</w:t>
      </w:r>
    </w:p>
    <w:p w:rsidR="00B55AFD" w:rsidRPr="0090024D" w:rsidRDefault="00B55AFD" w:rsidP="00B55AFD">
      <w:pPr>
        <w:pStyle w:val="BodyText"/>
        <w:spacing w:before="120"/>
        <w:jc w:val="both"/>
        <w:rPr>
          <w:rFonts w:ascii="Arial" w:hAnsi="Arial" w:cs="Arial"/>
          <w:b/>
          <w:sz w:val="20"/>
          <w:szCs w:val="20"/>
          <w:lang w:val="en-GB"/>
        </w:rPr>
      </w:pPr>
      <w:r w:rsidRPr="0090024D">
        <w:rPr>
          <w:rFonts w:ascii="Arial" w:hAnsi="Arial" w:cs="Arial"/>
          <w:bCs/>
          <w:sz w:val="20"/>
          <w:szCs w:val="20"/>
          <w:cs/>
          <w:lang w:val="en-GB" w:bidi="bn-BD"/>
        </w:rPr>
        <w:t>2</w:t>
      </w:r>
      <w:r w:rsidRPr="0090024D">
        <w:rPr>
          <w:rFonts w:ascii="Arial" w:hAnsi="Arial" w:cs="Arial"/>
          <w:b/>
          <w:sz w:val="20"/>
          <w:szCs w:val="20"/>
          <w:lang w:val="en-GB"/>
        </w:rPr>
        <w:t>.1</w:t>
      </w:r>
      <w:r w:rsidRPr="0090024D">
        <w:rPr>
          <w:rFonts w:ascii="Arial" w:hAnsi="Arial" w:cs="Arial"/>
          <w:b/>
          <w:sz w:val="20"/>
          <w:szCs w:val="20"/>
          <w:cs/>
          <w:lang w:val="en-GB" w:bidi="bn-BD"/>
        </w:rPr>
        <w:t xml:space="preserve"> </w:t>
      </w:r>
      <w:r w:rsidRPr="0090024D">
        <w:rPr>
          <w:rFonts w:ascii="Arial" w:hAnsi="Arial" w:cs="Arial"/>
          <w:b/>
          <w:sz w:val="20"/>
          <w:szCs w:val="20"/>
          <w:lang w:val="en-GB"/>
        </w:rPr>
        <w:t>General Requirement</w:t>
      </w:r>
    </w:p>
    <w:p w:rsidR="00B55AFD" w:rsidRPr="0090024D" w:rsidRDefault="00B55AFD" w:rsidP="00B55AFD">
      <w:pPr>
        <w:spacing w:before="120"/>
        <w:jc w:val="both"/>
        <w:rPr>
          <w:color w:val="000000"/>
          <w:sz w:val="20"/>
          <w:szCs w:val="20"/>
          <w:lang w:val="en-GB"/>
        </w:rPr>
      </w:pPr>
    </w:p>
    <w:p w:rsidR="00B55AFD" w:rsidRPr="0090024D" w:rsidRDefault="00B55AFD" w:rsidP="00B55AFD">
      <w:pPr>
        <w:spacing w:line="240" w:lineRule="atLeast"/>
        <w:jc w:val="both"/>
        <w:rPr>
          <w:b/>
          <w:sz w:val="20"/>
          <w:szCs w:val="20"/>
          <w:lang w:val="en-GB"/>
        </w:rPr>
      </w:pPr>
      <w:r w:rsidRPr="0090024D">
        <w:rPr>
          <w:sz w:val="20"/>
          <w:szCs w:val="20"/>
          <w:lang w:val="en-GB"/>
        </w:rPr>
        <w:t>The Consultant’s services are to be provided by experienced professionals utilizing sound Environmental knowledge and practices. The Consultant shall perform all necessary environmental studies, field surveys Environmental Baseline Survey such as air Quality, surface water quality, Ground water quality, Noise level, Sediment quality, Soil quality, Perform Ecological survey, Terrestrial survey, Aquatic survey, Social Baseline survey such as HH survey, FGD survey, Kll Survey, Stakeholder consultation, sub-surface investigation, laboratory testing and related works including those described below to attain the stated objectives. The responsibility for the accuracy of the data and its analysis and for all findings and conclusions sh</w:t>
      </w:r>
      <w:r w:rsidR="002424B3" w:rsidRPr="0090024D">
        <w:rPr>
          <w:sz w:val="20"/>
          <w:szCs w:val="20"/>
          <w:lang w:val="en-GB"/>
        </w:rPr>
        <w:t xml:space="preserve">all rest with the Consultants. </w:t>
      </w:r>
    </w:p>
    <w:p w:rsidR="00B55AFD" w:rsidRDefault="00B55AFD" w:rsidP="00B55AFD">
      <w:pPr>
        <w:spacing w:before="100" w:beforeAutospacing="1" w:after="100" w:afterAutospacing="1" w:line="240" w:lineRule="atLeast"/>
        <w:contextualSpacing/>
        <w:jc w:val="both"/>
        <w:rPr>
          <w:sz w:val="20"/>
          <w:szCs w:val="20"/>
        </w:rPr>
      </w:pPr>
    </w:p>
    <w:p w:rsidR="000413C9" w:rsidRDefault="000413C9" w:rsidP="00B55AFD">
      <w:pPr>
        <w:spacing w:before="100" w:beforeAutospacing="1" w:after="100" w:afterAutospacing="1" w:line="240" w:lineRule="atLeast"/>
        <w:contextualSpacing/>
        <w:jc w:val="both"/>
        <w:rPr>
          <w:sz w:val="20"/>
          <w:szCs w:val="20"/>
        </w:rPr>
      </w:pPr>
    </w:p>
    <w:p w:rsidR="000413C9" w:rsidRDefault="000413C9" w:rsidP="00B55AFD">
      <w:pPr>
        <w:spacing w:before="100" w:beforeAutospacing="1" w:after="100" w:afterAutospacing="1" w:line="240" w:lineRule="atLeast"/>
        <w:contextualSpacing/>
        <w:jc w:val="both"/>
        <w:rPr>
          <w:sz w:val="20"/>
          <w:szCs w:val="20"/>
        </w:rPr>
      </w:pPr>
    </w:p>
    <w:p w:rsidR="000413C9" w:rsidRDefault="000413C9" w:rsidP="00B55AFD">
      <w:pPr>
        <w:spacing w:before="100" w:beforeAutospacing="1" w:after="100" w:afterAutospacing="1" w:line="240" w:lineRule="atLeast"/>
        <w:contextualSpacing/>
        <w:jc w:val="both"/>
        <w:rPr>
          <w:sz w:val="20"/>
          <w:szCs w:val="20"/>
        </w:rPr>
      </w:pPr>
    </w:p>
    <w:p w:rsidR="000413C9" w:rsidRPr="0090024D" w:rsidRDefault="000413C9" w:rsidP="00B55AFD">
      <w:pPr>
        <w:spacing w:before="100" w:beforeAutospacing="1" w:after="100" w:afterAutospacing="1" w:line="240" w:lineRule="atLeast"/>
        <w:contextualSpacing/>
        <w:jc w:val="both"/>
        <w:rPr>
          <w:sz w:val="20"/>
          <w:szCs w:val="20"/>
        </w:rPr>
      </w:pPr>
    </w:p>
    <w:p w:rsidR="00B55AFD" w:rsidRPr="0090024D" w:rsidRDefault="00B55AFD" w:rsidP="007476E8">
      <w:pPr>
        <w:pStyle w:val="BodyText"/>
        <w:numPr>
          <w:ilvl w:val="1"/>
          <w:numId w:val="19"/>
        </w:numPr>
        <w:spacing w:after="0" w:line="240" w:lineRule="atLeast"/>
        <w:jc w:val="both"/>
        <w:rPr>
          <w:rFonts w:ascii="Arial" w:hAnsi="Arial" w:cs="Arial"/>
          <w:b/>
          <w:sz w:val="20"/>
          <w:szCs w:val="20"/>
          <w:lang w:val="en-GB"/>
        </w:rPr>
      </w:pPr>
      <w:r w:rsidRPr="0090024D">
        <w:rPr>
          <w:rFonts w:ascii="Arial" w:hAnsi="Arial" w:cs="Arial"/>
          <w:b/>
          <w:sz w:val="20"/>
          <w:szCs w:val="20"/>
          <w:lang w:val="en-GB"/>
        </w:rPr>
        <w:lastRenderedPageBreak/>
        <w:t>Environmental Examination and Impact Assessment</w:t>
      </w:r>
    </w:p>
    <w:p w:rsidR="00B55AFD" w:rsidRPr="0090024D" w:rsidRDefault="00B55AFD" w:rsidP="00B55AFD">
      <w:pPr>
        <w:spacing w:line="240" w:lineRule="atLeast"/>
        <w:jc w:val="both"/>
        <w:rPr>
          <w:rFonts w:ascii="Arial Narrow" w:hAnsi="Arial Narrow"/>
          <w:sz w:val="20"/>
          <w:szCs w:val="20"/>
          <w:lang w:val="en-GB"/>
        </w:rPr>
      </w:pPr>
    </w:p>
    <w:p w:rsidR="00B55AFD" w:rsidRPr="0090024D" w:rsidRDefault="00B55AFD" w:rsidP="00B55AFD">
      <w:pPr>
        <w:spacing w:line="240" w:lineRule="atLeast"/>
        <w:jc w:val="both"/>
        <w:rPr>
          <w:sz w:val="20"/>
          <w:szCs w:val="20"/>
          <w:lang w:val="en-GB"/>
        </w:rPr>
      </w:pPr>
      <w:r w:rsidRPr="0090024D">
        <w:rPr>
          <w:sz w:val="20"/>
          <w:szCs w:val="20"/>
          <w:lang w:val="en-GB"/>
        </w:rPr>
        <w:t>The Consultant for the Environmental Impact Assessment study will carry out but not necessarily limited to the following tasks:</w:t>
      </w:r>
    </w:p>
    <w:p w:rsidR="00B55AFD" w:rsidRPr="0090024D" w:rsidRDefault="00B55AFD" w:rsidP="00B55AFD">
      <w:pPr>
        <w:spacing w:line="240" w:lineRule="atLeast"/>
        <w:jc w:val="both"/>
        <w:rPr>
          <w:sz w:val="20"/>
          <w:szCs w:val="20"/>
          <w:lang w:val="en-GB"/>
        </w:rPr>
      </w:pPr>
    </w:p>
    <w:p w:rsidR="00B55AFD" w:rsidRPr="0090024D" w:rsidRDefault="00B55AFD" w:rsidP="007476E8">
      <w:pPr>
        <w:pStyle w:val="ListParagraph"/>
        <w:numPr>
          <w:ilvl w:val="2"/>
          <w:numId w:val="5"/>
        </w:numPr>
        <w:spacing w:line="240" w:lineRule="atLeast"/>
        <w:ind w:left="630"/>
        <w:jc w:val="both"/>
        <w:rPr>
          <w:rFonts w:ascii="Arial" w:hAnsi="Arial" w:cs="Arial"/>
          <w:sz w:val="20"/>
          <w:szCs w:val="20"/>
          <w:lang w:val="en-GB"/>
        </w:rPr>
      </w:pPr>
      <w:r w:rsidRPr="0090024D">
        <w:rPr>
          <w:rFonts w:ascii="Arial" w:hAnsi="Arial" w:cs="Arial"/>
          <w:sz w:val="20"/>
          <w:szCs w:val="20"/>
          <w:lang w:val="en-GB"/>
        </w:rPr>
        <w:t>Review existing Environmental Code of Practice</w:t>
      </w:r>
      <w:r w:rsidRPr="0090024D">
        <w:rPr>
          <w:rFonts w:ascii="Arial" w:hAnsi="Arial" w:cs="Arial"/>
          <w:sz w:val="20"/>
          <w:szCs w:val="20"/>
          <w:cs/>
          <w:lang w:val="en-GB" w:bidi="bn-BD"/>
        </w:rPr>
        <w:t xml:space="preserve">. </w:t>
      </w:r>
    </w:p>
    <w:p w:rsidR="00B55AFD" w:rsidRPr="0090024D" w:rsidRDefault="00B55AFD" w:rsidP="007476E8">
      <w:pPr>
        <w:pStyle w:val="ListParagraph"/>
        <w:numPr>
          <w:ilvl w:val="2"/>
          <w:numId w:val="5"/>
        </w:numPr>
        <w:spacing w:line="240" w:lineRule="atLeast"/>
        <w:ind w:left="630"/>
        <w:jc w:val="both"/>
        <w:rPr>
          <w:rFonts w:ascii="Arial" w:hAnsi="Arial" w:cs="Arial"/>
          <w:sz w:val="20"/>
          <w:szCs w:val="20"/>
          <w:lang w:val="en-GB"/>
        </w:rPr>
      </w:pPr>
      <w:r w:rsidRPr="0090024D">
        <w:rPr>
          <w:rFonts w:ascii="Arial" w:hAnsi="Arial" w:cs="Arial"/>
          <w:sz w:val="20"/>
          <w:szCs w:val="20"/>
          <w:lang w:val="en-GB"/>
        </w:rPr>
        <w:t>Carry out the preliminary environmental screening to assess direct and induced impacts due to the project;</w:t>
      </w:r>
    </w:p>
    <w:p w:rsidR="00B55AFD" w:rsidRPr="0090024D" w:rsidRDefault="00B55AFD" w:rsidP="007476E8">
      <w:pPr>
        <w:pStyle w:val="ListParagraph"/>
        <w:numPr>
          <w:ilvl w:val="2"/>
          <w:numId w:val="5"/>
        </w:numPr>
        <w:spacing w:line="240" w:lineRule="atLeast"/>
        <w:ind w:left="630"/>
        <w:jc w:val="both"/>
        <w:rPr>
          <w:rFonts w:ascii="Arial" w:hAnsi="Arial" w:cs="Arial"/>
          <w:sz w:val="20"/>
          <w:szCs w:val="20"/>
          <w:lang w:val="en-GB"/>
        </w:rPr>
      </w:pPr>
      <w:r w:rsidRPr="0090024D">
        <w:rPr>
          <w:rFonts w:ascii="Arial" w:hAnsi="Arial" w:cs="Arial"/>
          <w:sz w:val="20"/>
          <w:szCs w:val="20"/>
          <w:lang w:val="en-GB"/>
        </w:rPr>
        <w:t>Assess the baseline condition;</w:t>
      </w:r>
    </w:p>
    <w:p w:rsidR="00B55AFD" w:rsidRPr="0090024D" w:rsidRDefault="00B55AFD" w:rsidP="007476E8">
      <w:pPr>
        <w:pStyle w:val="ListParagraph"/>
        <w:numPr>
          <w:ilvl w:val="2"/>
          <w:numId w:val="5"/>
        </w:numPr>
        <w:spacing w:line="240" w:lineRule="atLeast"/>
        <w:ind w:left="630"/>
        <w:jc w:val="both"/>
        <w:rPr>
          <w:rFonts w:ascii="Arial" w:hAnsi="Arial" w:cs="Arial"/>
          <w:sz w:val="20"/>
          <w:szCs w:val="20"/>
          <w:lang w:val="en-GB"/>
        </w:rPr>
      </w:pPr>
      <w:r w:rsidRPr="0090024D">
        <w:rPr>
          <w:rFonts w:ascii="Arial" w:hAnsi="Arial" w:cs="Arial"/>
          <w:sz w:val="20"/>
          <w:szCs w:val="20"/>
          <w:lang w:val="en-GB"/>
        </w:rPr>
        <w:t>Assess potential positive and negative significant impacts and identify cost effective mitigation measures;</w:t>
      </w:r>
    </w:p>
    <w:p w:rsidR="00B55AFD" w:rsidRPr="0090024D" w:rsidRDefault="00B55AFD" w:rsidP="007476E8">
      <w:pPr>
        <w:pStyle w:val="ListParagraph"/>
        <w:numPr>
          <w:ilvl w:val="2"/>
          <w:numId w:val="5"/>
        </w:numPr>
        <w:spacing w:line="240" w:lineRule="atLeast"/>
        <w:ind w:left="630"/>
        <w:jc w:val="both"/>
        <w:rPr>
          <w:rFonts w:ascii="Arial" w:hAnsi="Arial" w:cs="Arial"/>
          <w:sz w:val="20"/>
          <w:szCs w:val="20"/>
          <w:lang w:val="en-GB"/>
        </w:rPr>
      </w:pPr>
      <w:r w:rsidRPr="0090024D">
        <w:rPr>
          <w:rFonts w:ascii="Arial" w:hAnsi="Arial" w:cs="Arial"/>
          <w:sz w:val="20"/>
          <w:szCs w:val="20"/>
          <w:lang w:val="en-GB"/>
        </w:rPr>
        <w:t>Analyse alternatives incorporating environmental concerns and the associated costs in the economic analysis;</w:t>
      </w:r>
    </w:p>
    <w:p w:rsidR="00B55AFD" w:rsidRPr="0090024D" w:rsidRDefault="00B55AFD" w:rsidP="007476E8">
      <w:pPr>
        <w:pStyle w:val="ListParagraph"/>
        <w:numPr>
          <w:ilvl w:val="2"/>
          <w:numId w:val="5"/>
        </w:numPr>
        <w:spacing w:line="240" w:lineRule="atLeast"/>
        <w:ind w:left="630"/>
        <w:jc w:val="both"/>
        <w:rPr>
          <w:rFonts w:ascii="Arial" w:hAnsi="Arial" w:cs="Arial"/>
          <w:sz w:val="20"/>
          <w:szCs w:val="20"/>
          <w:lang w:val="en-GB"/>
        </w:rPr>
      </w:pPr>
      <w:r w:rsidRPr="0090024D">
        <w:rPr>
          <w:rFonts w:ascii="Arial" w:hAnsi="Arial" w:cs="Arial"/>
          <w:sz w:val="20"/>
          <w:szCs w:val="20"/>
          <w:lang w:val="en-GB"/>
        </w:rPr>
        <w:t xml:space="preserve">Give special attention to environmental enhancement measures in the project for the cultural properties, landscape, water bodies et cetera; </w:t>
      </w:r>
    </w:p>
    <w:p w:rsidR="00B55AFD" w:rsidRPr="0090024D" w:rsidRDefault="00B55AFD" w:rsidP="007476E8">
      <w:pPr>
        <w:pStyle w:val="ListParagraph"/>
        <w:numPr>
          <w:ilvl w:val="2"/>
          <w:numId w:val="5"/>
        </w:numPr>
        <w:spacing w:line="240" w:lineRule="atLeast"/>
        <w:ind w:left="630"/>
        <w:jc w:val="both"/>
        <w:rPr>
          <w:rFonts w:ascii="Arial" w:hAnsi="Arial" w:cs="Arial"/>
          <w:sz w:val="20"/>
          <w:szCs w:val="20"/>
          <w:lang w:val="en-GB"/>
        </w:rPr>
      </w:pPr>
      <w:r w:rsidRPr="0090024D">
        <w:rPr>
          <w:rFonts w:ascii="Arial" w:hAnsi="Arial" w:cs="Arial"/>
          <w:sz w:val="20"/>
          <w:szCs w:val="20"/>
          <w:lang w:val="en-GB"/>
        </w:rPr>
        <w:t>Prepare reports and necessary presentation as may be required to get the project approval</w:t>
      </w:r>
      <w:r w:rsidRPr="0090024D">
        <w:rPr>
          <w:rFonts w:ascii="Arial" w:hAnsi="Arial" w:cs="Arial"/>
          <w:sz w:val="20"/>
          <w:szCs w:val="20"/>
          <w:cs/>
          <w:lang w:val="en-GB" w:bidi="bn-BD"/>
        </w:rPr>
        <w:t xml:space="preserve"> form </w:t>
      </w:r>
      <w:r w:rsidRPr="0090024D">
        <w:rPr>
          <w:rFonts w:ascii="Arial" w:hAnsi="Arial" w:cs="Arial"/>
          <w:sz w:val="20"/>
          <w:szCs w:val="20"/>
          <w:lang w:val="en-GB"/>
        </w:rPr>
        <w:t>DoE ;</w:t>
      </w:r>
    </w:p>
    <w:p w:rsidR="00B55AFD" w:rsidRPr="0090024D" w:rsidRDefault="00B55AFD" w:rsidP="007476E8">
      <w:pPr>
        <w:pStyle w:val="ListParagraph"/>
        <w:numPr>
          <w:ilvl w:val="2"/>
          <w:numId w:val="5"/>
        </w:numPr>
        <w:spacing w:line="240" w:lineRule="atLeast"/>
        <w:ind w:left="630"/>
        <w:jc w:val="both"/>
        <w:rPr>
          <w:rFonts w:ascii="Arial" w:hAnsi="Arial" w:cs="Arial"/>
          <w:sz w:val="20"/>
          <w:szCs w:val="20"/>
          <w:lang w:val="en-GB"/>
        </w:rPr>
      </w:pPr>
      <w:r w:rsidRPr="0090024D">
        <w:rPr>
          <w:rFonts w:ascii="Arial" w:hAnsi="Arial" w:cs="Arial"/>
          <w:sz w:val="20"/>
          <w:szCs w:val="20"/>
          <w:lang w:val="en-GB"/>
        </w:rPr>
        <w:t>Develop Environmental Management Plans (EMP)</w:t>
      </w:r>
      <w:r w:rsidRPr="0090024D">
        <w:rPr>
          <w:rFonts w:ascii="Arial" w:hAnsi="Arial" w:cs="Arial"/>
          <w:sz w:val="20"/>
          <w:szCs w:val="20"/>
          <w:cs/>
          <w:lang w:val="en-GB" w:bidi="bn-BD"/>
        </w:rPr>
        <w:t>.</w:t>
      </w:r>
    </w:p>
    <w:p w:rsidR="00B55AFD" w:rsidRPr="0090024D" w:rsidRDefault="00B55AFD" w:rsidP="007476E8">
      <w:pPr>
        <w:pStyle w:val="ListParagraph"/>
        <w:numPr>
          <w:ilvl w:val="2"/>
          <w:numId w:val="5"/>
        </w:numPr>
        <w:spacing w:line="240" w:lineRule="atLeast"/>
        <w:ind w:left="630"/>
        <w:jc w:val="both"/>
        <w:rPr>
          <w:rFonts w:ascii="Arial" w:hAnsi="Arial" w:cs="Arial"/>
          <w:sz w:val="20"/>
          <w:szCs w:val="20"/>
          <w:lang w:val="en-GB"/>
        </w:rPr>
      </w:pPr>
      <w:r w:rsidRPr="0090024D">
        <w:rPr>
          <w:rFonts w:ascii="Arial" w:hAnsi="Arial" w:cs="Arial"/>
          <w:sz w:val="20"/>
          <w:szCs w:val="20"/>
          <w:lang w:val="en-GB"/>
        </w:rPr>
        <w:t>Ensure that the mitigation measures identified are incorporated in the project design so that they are carried out during construction, operation and maintenance;</w:t>
      </w:r>
    </w:p>
    <w:p w:rsidR="00B55AFD" w:rsidRPr="0090024D" w:rsidRDefault="00B55AFD" w:rsidP="007476E8">
      <w:pPr>
        <w:pStyle w:val="ListParagraph"/>
        <w:numPr>
          <w:ilvl w:val="2"/>
          <w:numId w:val="5"/>
        </w:numPr>
        <w:spacing w:line="240" w:lineRule="atLeast"/>
        <w:ind w:left="630"/>
        <w:jc w:val="both"/>
        <w:rPr>
          <w:rFonts w:ascii="Arial" w:hAnsi="Arial" w:cs="Arial"/>
          <w:sz w:val="20"/>
          <w:szCs w:val="20"/>
          <w:lang w:val="en-GB"/>
        </w:rPr>
      </w:pPr>
      <w:r w:rsidRPr="0090024D">
        <w:rPr>
          <w:rFonts w:ascii="Arial" w:hAnsi="Arial" w:cs="Arial"/>
          <w:sz w:val="20"/>
          <w:szCs w:val="20"/>
          <w:lang w:val="en-GB"/>
        </w:rPr>
        <w:t>Suggest a suitable monitoring network with regard to air, water and noise pollution.</w:t>
      </w:r>
    </w:p>
    <w:p w:rsidR="00B55AFD" w:rsidRPr="0090024D" w:rsidRDefault="00B55AFD" w:rsidP="007476E8">
      <w:pPr>
        <w:pStyle w:val="ListParagraph"/>
        <w:numPr>
          <w:ilvl w:val="2"/>
          <w:numId w:val="5"/>
        </w:numPr>
        <w:spacing w:before="100" w:beforeAutospacing="1" w:after="100" w:afterAutospacing="1" w:line="240" w:lineRule="atLeast"/>
        <w:ind w:left="630"/>
        <w:jc w:val="both"/>
        <w:rPr>
          <w:rFonts w:ascii="Arial" w:hAnsi="Arial" w:cs="Arial"/>
          <w:sz w:val="20"/>
          <w:szCs w:val="20"/>
          <w:lang w:val="en-GB"/>
        </w:rPr>
      </w:pPr>
      <w:r w:rsidRPr="0090024D">
        <w:rPr>
          <w:rFonts w:ascii="Arial" w:hAnsi="Arial" w:cs="Arial"/>
          <w:sz w:val="20"/>
          <w:szCs w:val="20"/>
          <w:lang w:val="en-GB"/>
        </w:rPr>
        <w:t>The Consultant shall follow Department of Environment (DoE) methodology to make the final report of Environment</w:t>
      </w:r>
      <w:r w:rsidRPr="0090024D">
        <w:rPr>
          <w:rFonts w:ascii="Arial" w:hAnsi="Arial" w:cs="Arial"/>
          <w:sz w:val="20"/>
          <w:szCs w:val="20"/>
          <w:cs/>
          <w:lang w:val="en-GB" w:bidi="bn-BD"/>
        </w:rPr>
        <w:t>.</w:t>
      </w:r>
      <w:r w:rsidRPr="0090024D">
        <w:rPr>
          <w:rFonts w:ascii="Arial" w:hAnsi="Arial" w:cs="Arial"/>
          <w:sz w:val="20"/>
          <w:szCs w:val="20"/>
          <w:lang w:val="en-GB"/>
        </w:rPr>
        <w:t xml:space="preserve">   </w:t>
      </w:r>
    </w:p>
    <w:p w:rsidR="00B55AFD" w:rsidRPr="0090024D" w:rsidRDefault="00B55AFD" w:rsidP="007476E8">
      <w:pPr>
        <w:pStyle w:val="BodyText"/>
        <w:numPr>
          <w:ilvl w:val="1"/>
          <w:numId w:val="19"/>
        </w:numPr>
        <w:spacing w:before="100" w:beforeAutospacing="1" w:after="100" w:afterAutospacing="1" w:line="240" w:lineRule="atLeast"/>
        <w:contextualSpacing/>
        <w:jc w:val="both"/>
        <w:rPr>
          <w:rFonts w:ascii="Arial" w:hAnsi="Arial" w:cs="Arial"/>
          <w:b/>
          <w:sz w:val="20"/>
          <w:szCs w:val="20"/>
          <w:lang w:val="en-GB"/>
        </w:rPr>
      </w:pPr>
      <w:r w:rsidRPr="0090024D">
        <w:rPr>
          <w:rFonts w:ascii="Arial" w:hAnsi="Arial" w:cs="Arial"/>
          <w:b/>
          <w:sz w:val="20"/>
          <w:szCs w:val="20"/>
          <w:lang w:val="en-GB"/>
        </w:rPr>
        <w:t xml:space="preserve">Environmental Impact Assessment Report : </w:t>
      </w:r>
    </w:p>
    <w:p w:rsidR="00B55AFD" w:rsidRPr="0090024D" w:rsidRDefault="00B55AFD" w:rsidP="00B55AFD">
      <w:pPr>
        <w:jc w:val="both"/>
        <w:rPr>
          <w:sz w:val="20"/>
          <w:szCs w:val="20"/>
          <w:lang w:val="en-GB"/>
        </w:rPr>
      </w:pPr>
      <w:r w:rsidRPr="0090024D">
        <w:rPr>
          <w:sz w:val="20"/>
          <w:szCs w:val="20"/>
        </w:rPr>
        <w:t xml:space="preserve">The project authority shall have to submit a comprehensive Environmental Impact Assessment (EIA) report to the respective Office of the Department of Environment for the Project for having the clearance from DOE. So </w:t>
      </w:r>
      <w:r w:rsidRPr="0090024D">
        <w:rPr>
          <w:b/>
          <w:sz w:val="20"/>
          <w:szCs w:val="20"/>
          <w:cs/>
          <w:lang w:val="en-GB" w:bidi="bn-BD"/>
        </w:rPr>
        <w:t xml:space="preserve">The </w:t>
      </w:r>
      <w:r w:rsidRPr="0090024D">
        <w:rPr>
          <w:bCs/>
          <w:sz w:val="20"/>
          <w:szCs w:val="20"/>
          <w:lang w:val="en-GB"/>
        </w:rPr>
        <w:t>Environmental Examination and Impact Assessment Report</w:t>
      </w:r>
      <w:r w:rsidRPr="0090024D">
        <w:rPr>
          <w:b/>
          <w:sz w:val="20"/>
          <w:szCs w:val="20"/>
          <w:cs/>
          <w:lang w:val="en-GB" w:bidi="bn-BD"/>
        </w:rPr>
        <w:t xml:space="preserve"> will contain the following components / items as required by the Department</w:t>
      </w:r>
      <w:r w:rsidRPr="0090024D">
        <w:rPr>
          <w:rFonts w:cstheme="minorBidi" w:hint="cs"/>
          <w:b/>
          <w:sz w:val="20"/>
          <w:szCs w:val="20"/>
          <w:cs/>
          <w:lang w:val="en-GB" w:bidi="bn-BD"/>
        </w:rPr>
        <w:t xml:space="preserve"> </w:t>
      </w:r>
      <w:r w:rsidRPr="0090024D">
        <w:rPr>
          <w:b/>
          <w:sz w:val="20"/>
          <w:szCs w:val="20"/>
          <w:cs/>
          <w:lang w:val="en-GB" w:bidi="bn-BD"/>
        </w:rPr>
        <w:t>of Environment</w:t>
      </w:r>
      <w:r w:rsidRPr="0090024D">
        <w:rPr>
          <w:b/>
          <w:sz w:val="20"/>
          <w:szCs w:val="20"/>
          <w:lang w:bidi="bn-BD"/>
        </w:rPr>
        <w:t xml:space="preserve"> </w:t>
      </w:r>
      <w:r w:rsidRPr="0090024D">
        <w:rPr>
          <w:sz w:val="20"/>
          <w:szCs w:val="20"/>
          <w:lang w:val="en-GB"/>
        </w:rPr>
        <w:t>but not necessarily limited to the following tasks:</w:t>
      </w:r>
    </w:p>
    <w:p w:rsidR="00B55AFD" w:rsidRPr="0090024D" w:rsidRDefault="00B55AFD" w:rsidP="00B55AFD">
      <w:pPr>
        <w:ind w:left="540" w:hanging="540"/>
        <w:jc w:val="both"/>
        <w:rPr>
          <w:sz w:val="20"/>
          <w:szCs w:val="20"/>
        </w:rPr>
      </w:pPr>
    </w:p>
    <w:p w:rsidR="00B55AFD" w:rsidRPr="0090024D" w:rsidRDefault="00F649E3" w:rsidP="00B55AFD">
      <w:pPr>
        <w:ind w:left="540" w:hanging="540"/>
        <w:jc w:val="both"/>
        <w:rPr>
          <w:sz w:val="20"/>
          <w:szCs w:val="20"/>
        </w:rPr>
      </w:pPr>
      <w:r>
        <w:rPr>
          <w:sz w:val="20"/>
          <w:szCs w:val="20"/>
        </w:rPr>
        <w:t>1</w:t>
      </w:r>
      <w:r w:rsidR="00B55AFD" w:rsidRPr="0090024D">
        <w:rPr>
          <w:sz w:val="20"/>
          <w:szCs w:val="20"/>
        </w:rPr>
        <w:tab/>
        <w:t xml:space="preserve">Executive Summary </w:t>
      </w:r>
    </w:p>
    <w:p w:rsidR="00B55AFD" w:rsidRPr="0090024D" w:rsidRDefault="00B55AFD" w:rsidP="00B55AFD">
      <w:pPr>
        <w:ind w:left="540" w:hanging="540"/>
        <w:jc w:val="both"/>
        <w:rPr>
          <w:sz w:val="20"/>
          <w:szCs w:val="20"/>
        </w:rPr>
      </w:pPr>
    </w:p>
    <w:p w:rsidR="00B55AFD" w:rsidRPr="0090024D" w:rsidRDefault="00B55AFD" w:rsidP="00B55AFD">
      <w:pPr>
        <w:ind w:left="540" w:hanging="540"/>
        <w:jc w:val="both"/>
        <w:rPr>
          <w:sz w:val="20"/>
          <w:szCs w:val="20"/>
        </w:rPr>
      </w:pPr>
      <w:r w:rsidRPr="0090024D">
        <w:rPr>
          <w:sz w:val="20"/>
          <w:szCs w:val="20"/>
        </w:rPr>
        <w:t>2.</w:t>
      </w:r>
      <w:r w:rsidRPr="0090024D">
        <w:rPr>
          <w:sz w:val="20"/>
          <w:szCs w:val="20"/>
        </w:rPr>
        <w:tab/>
        <w:t>Introduction: (Background, Brief Description, Scope of Study, Methodology, Limitation, EIA Team, References)</w:t>
      </w:r>
    </w:p>
    <w:p w:rsidR="00B55AFD" w:rsidRPr="0090024D" w:rsidRDefault="00B55AFD" w:rsidP="00B55AFD">
      <w:pPr>
        <w:ind w:left="540" w:hanging="540"/>
        <w:jc w:val="both"/>
        <w:rPr>
          <w:sz w:val="20"/>
          <w:szCs w:val="20"/>
        </w:rPr>
      </w:pPr>
    </w:p>
    <w:p w:rsidR="00B55AFD" w:rsidRPr="0090024D" w:rsidRDefault="00B55AFD" w:rsidP="00B55AFD">
      <w:pPr>
        <w:ind w:left="540" w:hanging="540"/>
        <w:jc w:val="both"/>
        <w:rPr>
          <w:sz w:val="20"/>
          <w:szCs w:val="20"/>
        </w:rPr>
      </w:pPr>
      <w:r w:rsidRPr="0090024D">
        <w:rPr>
          <w:sz w:val="20"/>
          <w:szCs w:val="20"/>
        </w:rPr>
        <w:t>3.</w:t>
      </w:r>
      <w:r w:rsidRPr="0090024D">
        <w:rPr>
          <w:sz w:val="20"/>
          <w:szCs w:val="20"/>
        </w:rPr>
        <w:tab/>
        <w:t>Legislative, Regulation and Policy Consideration (Covering the Potential Legal, Administrative, Planning and Policy Framework within which the EIA will be prepared)</w:t>
      </w:r>
    </w:p>
    <w:p w:rsidR="00B55AFD" w:rsidRPr="0090024D" w:rsidRDefault="00B55AFD" w:rsidP="00B55AFD">
      <w:pPr>
        <w:ind w:left="540" w:hanging="540"/>
        <w:jc w:val="both"/>
        <w:rPr>
          <w:sz w:val="20"/>
          <w:szCs w:val="20"/>
        </w:rPr>
      </w:pPr>
    </w:p>
    <w:tbl>
      <w:tblPr>
        <w:tblW w:w="0" w:type="auto"/>
        <w:tblLook w:val="01E0" w:firstRow="1" w:lastRow="1" w:firstColumn="1" w:lastColumn="1" w:noHBand="0" w:noVBand="0"/>
      </w:tblPr>
      <w:tblGrid>
        <w:gridCol w:w="588"/>
        <w:gridCol w:w="1920"/>
        <w:gridCol w:w="360"/>
        <w:gridCol w:w="6377"/>
      </w:tblGrid>
      <w:tr w:rsidR="00B55AFD" w:rsidRPr="007A033F" w:rsidTr="00F3508F">
        <w:tc>
          <w:tcPr>
            <w:tcW w:w="588" w:type="dxa"/>
          </w:tcPr>
          <w:p w:rsidR="00B55AFD" w:rsidRPr="007A033F" w:rsidRDefault="00B55AFD" w:rsidP="00F3508F">
            <w:pPr>
              <w:jc w:val="both"/>
              <w:rPr>
                <w:sz w:val="20"/>
                <w:szCs w:val="20"/>
              </w:rPr>
            </w:pPr>
            <w:r w:rsidRPr="007A033F">
              <w:rPr>
                <w:sz w:val="20"/>
                <w:szCs w:val="20"/>
              </w:rPr>
              <w:t>4a.</w:t>
            </w:r>
          </w:p>
        </w:tc>
        <w:tc>
          <w:tcPr>
            <w:tcW w:w="1920" w:type="dxa"/>
          </w:tcPr>
          <w:p w:rsidR="00B55AFD" w:rsidRPr="007A033F" w:rsidRDefault="00B55AFD" w:rsidP="00F3508F">
            <w:pPr>
              <w:jc w:val="both"/>
              <w:rPr>
                <w:sz w:val="20"/>
                <w:szCs w:val="20"/>
              </w:rPr>
            </w:pPr>
            <w:r w:rsidRPr="007A033F">
              <w:rPr>
                <w:sz w:val="20"/>
                <w:szCs w:val="20"/>
              </w:rPr>
              <w:t>Project Activities</w:t>
            </w:r>
          </w:p>
        </w:tc>
        <w:tc>
          <w:tcPr>
            <w:tcW w:w="360" w:type="dxa"/>
          </w:tcPr>
          <w:p w:rsidR="00B55AFD" w:rsidRPr="007A033F" w:rsidRDefault="00B55AFD" w:rsidP="00F3508F">
            <w:pPr>
              <w:jc w:val="both"/>
              <w:rPr>
                <w:sz w:val="20"/>
                <w:szCs w:val="20"/>
              </w:rPr>
            </w:pPr>
            <w:r w:rsidRPr="007A033F">
              <w:rPr>
                <w:sz w:val="20"/>
                <w:szCs w:val="20"/>
              </w:rPr>
              <w:t>:</w:t>
            </w:r>
          </w:p>
        </w:tc>
        <w:tc>
          <w:tcPr>
            <w:tcW w:w="6377" w:type="dxa"/>
          </w:tcPr>
          <w:p w:rsidR="00B55AFD" w:rsidRPr="007A033F" w:rsidRDefault="00B55AFD" w:rsidP="00F3508F">
            <w:pPr>
              <w:jc w:val="both"/>
              <w:rPr>
                <w:sz w:val="20"/>
                <w:szCs w:val="20"/>
              </w:rPr>
            </w:pPr>
            <w:r w:rsidRPr="007A033F">
              <w:rPr>
                <w:sz w:val="20"/>
                <w:szCs w:val="20"/>
              </w:rPr>
              <w:t>A list of the main project activities to be undertaken during site clearing, construction as well as operation.</w:t>
            </w:r>
          </w:p>
          <w:p w:rsidR="00B55AFD" w:rsidRPr="007A033F" w:rsidRDefault="00B55AFD" w:rsidP="00F3508F">
            <w:pPr>
              <w:jc w:val="both"/>
              <w:rPr>
                <w:sz w:val="20"/>
                <w:szCs w:val="20"/>
              </w:rPr>
            </w:pPr>
          </w:p>
        </w:tc>
      </w:tr>
      <w:tr w:rsidR="00B55AFD" w:rsidRPr="007A033F" w:rsidTr="00F3508F">
        <w:tc>
          <w:tcPr>
            <w:tcW w:w="588" w:type="dxa"/>
          </w:tcPr>
          <w:p w:rsidR="00B55AFD" w:rsidRPr="007A033F" w:rsidRDefault="00B55AFD" w:rsidP="00F3508F">
            <w:pPr>
              <w:jc w:val="both"/>
              <w:rPr>
                <w:sz w:val="20"/>
                <w:szCs w:val="20"/>
              </w:rPr>
            </w:pPr>
            <w:r w:rsidRPr="007A033F">
              <w:rPr>
                <w:sz w:val="20"/>
                <w:szCs w:val="20"/>
              </w:rPr>
              <w:t>4b.</w:t>
            </w:r>
          </w:p>
        </w:tc>
        <w:tc>
          <w:tcPr>
            <w:tcW w:w="1920" w:type="dxa"/>
          </w:tcPr>
          <w:p w:rsidR="00B55AFD" w:rsidRPr="007A033F" w:rsidRDefault="00B55AFD" w:rsidP="00F3508F">
            <w:pPr>
              <w:jc w:val="both"/>
              <w:rPr>
                <w:sz w:val="20"/>
                <w:szCs w:val="20"/>
              </w:rPr>
            </w:pPr>
            <w:r w:rsidRPr="007A033F">
              <w:rPr>
                <w:sz w:val="20"/>
                <w:szCs w:val="20"/>
              </w:rPr>
              <w:t>Project Schedule</w:t>
            </w:r>
          </w:p>
        </w:tc>
        <w:tc>
          <w:tcPr>
            <w:tcW w:w="360" w:type="dxa"/>
          </w:tcPr>
          <w:p w:rsidR="00B55AFD" w:rsidRPr="007A033F" w:rsidRDefault="00B55AFD" w:rsidP="00F3508F">
            <w:pPr>
              <w:jc w:val="both"/>
              <w:rPr>
                <w:sz w:val="20"/>
                <w:szCs w:val="20"/>
              </w:rPr>
            </w:pPr>
            <w:r w:rsidRPr="007A033F">
              <w:rPr>
                <w:sz w:val="20"/>
                <w:szCs w:val="20"/>
              </w:rPr>
              <w:t>:</w:t>
            </w:r>
          </w:p>
        </w:tc>
        <w:tc>
          <w:tcPr>
            <w:tcW w:w="6377" w:type="dxa"/>
          </w:tcPr>
          <w:p w:rsidR="00B55AFD" w:rsidRPr="007A033F" w:rsidRDefault="00B55AFD" w:rsidP="00F3508F">
            <w:pPr>
              <w:jc w:val="both"/>
              <w:rPr>
                <w:sz w:val="20"/>
                <w:szCs w:val="20"/>
              </w:rPr>
            </w:pPr>
            <w:r w:rsidRPr="007A033F">
              <w:rPr>
                <w:sz w:val="20"/>
                <w:szCs w:val="20"/>
              </w:rPr>
              <w:t>The Phase and Timing for Development of the Project.</w:t>
            </w:r>
          </w:p>
          <w:p w:rsidR="00B55AFD" w:rsidRPr="007A033F" w:rsidRDefault="00B55AFD" w:rsidP="00F3508F">
            <w:pPr>
              <w:jc w:val="both"/>
              <w:rPr>
                <w:sz w:val="20"/>
                <w:szCs w:val="20"/>
              </w:rPr>
            </w:pPr>
          </w:p>
        </w:tc>
      </w:tr>
      <w:tr w:rsidR="00B55AFD" w:rsidRPr="007A033F" w:rsidTr="00F3508F">
        <w:tc>
          <w:tcPr>
            <w:tcW w:w="588" w:type="dxa"/>
          </w:tcPr>
          <w:p w:rsidR="00B55AFD" w:rsidRPr="007A033F" w:rsidRDefault="00B55AFD" w:rsidP="00F3508F">
            <w:pPr>
              <w:jc w:val="both"/>
              <w:rPr>
                <w:sz w:val="20"/>
                <w:szCs w:val="20"/>
              </w:rPr>
            </w:pPr>
            <w:r w:rsidRPr="007A033F">
              <w:rPr>
                <w:sz w:val="20"/>
                <w:szCs w:val="20"/>
              </w:rPr>
              <w:t>4c.</w:t>
            </w:r>
          </w:p>
        </w:tc>
        <w:tc>
          <w:tcPr>
            <w:tcW w:w="8657" w:type="dxa"/>
            <w:gridSpan w:val="3"/>
          </w:tcPr>
          <w:p w:rsidR="00B55AFD" w:rsidRPr="007A033F" w:rsidRDefault="00B55AFD" w:rsidP="00F3508F">
            <w:pPr>
              <w:jc w:val="both"/>
              <w:rPr>
                <w:sz w:val="20"/>
                <w:szCs w:val="20"/>
              </w:rPr>
            </w:pPr>
            <w:r w:rsidRPr="007A033F">
              <w:rPr>
                <w:sz w:val="20"/>
                <w:szCs w:val="20"/>
              </w:rPr>
              <w:t xml:space="preserve">Resources and utilities demand: Resources required to develop the project, such as Soil and Construction Material and Demand for Utilities (Water, Electricity, Sewerage, Waste Disposal and Others) as well as Infrastructure (Road, Drains and Others) to support the Project. </w:t>
            </w:r>
          </w:p>
        </w:tc>
      </w:tr>
    </w:tbl>
    <w:p w:rsidR="00B55AFD" w:rsidRPr="0090024D" w:rsidRDefault="00B55AFD" w:rsidP="00B55AFD">
      <w:pPr>
        <w:ind w:left="540" w:hanging="540"/>
        <w:jc w:val="both"/>
        <w:rPr>
          <w:sz w:val="20"/>
          <w:szCs w:val="20"/>
        </w:rPr>
      </w:pPr>
    </w:p>
    <w:p w:rsidR="00B55AFD" w:rsidRPr="0090024D" w:rsidRDefault="00B55AFD" w:rsidP="00B55AFD">
      <w:pPr>
        <w:ind w:left="540" w:hanging="540"/>
        <w:jc w:val="both"/>
        <w:rPr>
          <w:sz w:val="20"/>
          <w:szCs w:val="20"/>
        </w:rPr>
      </w:pPr>
      <w:r w:rsidRPr="0090024D">
        <w:rPr>
          <w:sz w:val="20"/>
          <w:szCs w:val="20"/>
        </w:rPr>
        <w:t>4d.</w:t>
      </w:r>
      <w:r w:rsidRPr="0090024D">
        <w:rPr>
          <w:sz w:val="20"/>
          <w:szCs w:val="20"/>
        </w:rPr>
        <w:tab/>
        <w:t xml:space="preserve">Map and Survey Information </w:t>
      </w:r>
    </w:p>
    <w:p w:rsidR="00B55AFD" w:rsidRPr="0090024D" w:rsidRDefault="00B55AFD" w:rsidP="00B55AFD">
      <w:pPr>
        <w:ind w:left="540" w:hanging="540"/>
        <w:jc w:val="both"/>
        <w:rPr>
          <w:sz w:val="20"/>
          <w:szCs w:val="20"/>
        </w:rPr>
      </w:pPr>
      <w:r w:rsidRPr="0090024D">
        <w:rPr>
          <w:sz w:val="20"/>
          <w:szCs w:val="20"/>
        </w:rPr>
        <w:tab/>
      </w:r>
    </w:p>
    <w:p w:rsidR="00B55AFD" w:rsidRPr="0090024D" w:rsidRDefault="00B55AFD" w:rsidP="00B55AFD">
      <w:pPr>
        <w:ind w:left="540" w:hanging="540"/>
        <w:jc w:val="both"/>
        <w:rPr>
          <w:sz w:val="20"/>
          <w:szCs w:val="20"/>
        </w:rPr>
      </w:pPr>
      <w:r w:rsidRPr="0090024D">
        <w:rPr>
          <w:sz w:val="20"/>
          <w:szCs w:val="20"/>
        </w:rPr>
        <w:tab/>
        <w:t>Location Map, Cadastral Map Showing Land Plots (Project and Adjacent Area), Geological Map showing Geological Units, Fault Zone and other Natural Features.</w:t>
      </w:r>
    </w:p>
    <w:p w:rsidR="00B55AFD" w:rsidRPr="0090024D" w:rsidRDefault="00B55AFD" w:rsidP="00B55AFD">
      <w:pPr>
        <w:ind w:left="540" w:hanging="540"/>
        <w:jc w:val="both"/>
        <w:rPr>
          <w:sz w:val="20"/>
          <w:szCs w:val="20"/>
        </w:rPr>
      </w:pPr>
    </w:p>
    <w:p w:rsidR="00B55AFD" w:rsidRPr="0090024D" w:rsidRDefault="00B55AFD" w:rsidP="00B55AFD">
      <w:pPr>
        <w:ind w:left="540" w:hanging="540"/>
        <w:jc w:val="both"/>
        <w:rPr>
          <w:sz w:val="20"/>
          <w:szCs w:val="20"/>
        </w:rPr>
      </w:pPr>
      <w:r w:rsidRPr="0090024D">
        <w:rPr>
          <w:sz w:val="20"/>
          <w:szCs w:val="20"/>
        </w:rPr>
        <w:t>5.</w:t>
      </w:r>
      <w:r w:rsidRPr="0090024D">
        <w:rPr>
          <w:sz w:val="20"/>
          <w:szCs w:val="20"/>
        </w:rPr>
        <w:tab/>
        <w:t>Baseline Environmental Condition should include inter alia, following:</w:t>
      </w:r>
    </w:p>
    <w:p w:rsidR="00B55AFD" w:rsidRPr="0090024D" w:rsidRDefault="00B55AFD" w:rsidP="00B55AFD">
      <w:pPr>
        <w:ind w:left="540" w:hanging="540"/>
        <w:jc w:val="both"/>
        <w:rPr>
          <w:sz w:val="20"/>
          <w:szCs w:val="20"/>
        </w:rPr>
      </w:pPr>
    </w:p>
    <w:tbl>
      <w:tblPr>
        <w:tblW w:w="0" w:type="auto"/>
        <w:tblInd w:w="708" w:type="dxa"/>
        <w:tblLook w:val="01E0" w:firstRow="1" w:lastRow="1" w:firstColumn="1" w:lastColumn="1" w:noHBand="0" w:noVBand="0"/>
      </w:tblPr>
      <w:tblGrid>
        <w:gridCol w:w="600"/>
        <w:gridCol w:w="3314"/>
        <w:gridCol w:w="406"/>
        <w:gridCol w:w="4217"/>
      </w:tblGrid>
      <w:tr w:rsidR="00B55AFD" w:rsidRPr="0090024D" w:rsidTr="00F3508F">
        <w:tc>
          <w:tcPr>
            <w:tcW w:w="600" w:type="dxa"/>
          </w:tcPr>
          <w:p w:rsidR="00B55AFD" w:rsidRPr="003B494D" w:rsidRDefault="00B55AFD" w:rsidP="00F3508F">
            <w:pPr>
              <w:jc w:val="both"/>
              <w:rPr>
                <w:sz w:val="20"/>
                <w:szCs w:val="20"/>
              </w:rPr>
            </w:pPr>
            <w:r w:rsidRPr="003B494D">
              <w:rPr>
                <w:sz w:val="20"/>
                <w:szCs w:val="20"/>
              </w:rPr>
              <w:sym w:font="Symbol" w:char="F0B7"/>
            </w:r>
          </w:p>
        </w:tc>
        <w:tc>
          <w:tcPr>
            <w:tcW w:w="3314" w:type="dxa"/>
          </w:tcPr>
          <w:p w:rsidR="00B55AFD" w:rsidRPr="003B494D" w:rsidRDefault="00B55AFD" w:rsidP="00F3508F">
            <w:pPr>
              <w:jc w:val="both"/>
              <w:rPr>
                <w:sz w:val="20"/>
                <w:szCs w:val="20"/>
              </w:rPr>
            </w:pPr>
            <w:r w:rsidRPr="003B494D">
              <w:rPr>
                <w:sz w:val="20"/>
                <w:szCs w:val="20"/>
              </w:rPr>
              <w:t>Physical Environment</w:t>
            </w:r>
          </w:p>
        </w:tc>
        <w:tc>
          <w:tcPr>
            <w:tcW w:w="406" w:type="dxa"/>
          </w:tcPr>
          <w:p w:rsidR="00B55AFD" w:rsidRPr="003B494D" w:rsidRDefault="00B55AFD" w:rsidP="00F3508F">
            <w:pPr>
              <w:jc w:val="both"/>
              <w:rPr>
                <w:sz w:val="20"/>
                <w:szCs w:val="20"/>
              </w:rPr>
            </w:pPr>
            <w:r w:rsidRPr="003B494D">
              <w:rPr>
                <w:sz w:val="20"/>
                <w:szCs w:val="20"/>
              </w:rPr>
              <w:t>:</w:t>
            </w:r>
          </w:p>
        </w:tc>
        <w:tc>
          <w:tcPr>
            <w:tcW w:w="4217" w:type="dxa"/>
          </w:tcPr>
          <w:p w:rsidR="00B55AFD" w:rsidRPr="003B494D" w:rsidRDefault="00B55AFD" w:rsidP="00F3508F">
            <w:pPr>
              <w:jc w:val="both"/>
              <w:rPr>
                <w:sz w:val="20"/>
                <w:szCs w:val="20"/>
              </w:rPr>
            </w:pPr>
            <w:r w:rsidRPr="003B494D">
              <w:rPr>
                <w:sz w:val="20"/>
                <w:szCs w:val="20"/>
              </w:rPr>
              <w:t>Geology, Topology, Geomorphology, Soils, Meteorology and Hydrology</w:t>
            </w:r>
          </w:p>
          <w:p w:rsidR="00B55AFD" w:rsidRPr="003B494D" w:rsidRDefault="00B55AFD" w:rsidP="00F3508F">
            <w:pPr>
              <w:jc w:val="both"/>
              <w:rPr>
                <w:sz w:val="20"/>
                <w:szCs w:val="20"/>
              </w:rPr>
            </w:pPr>
          </w:p>
        </w:tc>
      </w:tr>
      <w:tr w:rsidR="00B55AFD" w:rsidRPr="0090024D" w:rsidTr="00F3508F">
        <w:tc>
          <w:tcPr>
            <w:tcW w:w="600" w:type="dxa"/>
          </w:tcPr>
          <w:p w:rsidR="00B55AFD" w:rsidRPr="003B494D" w:rsidRDefault="00B55AFD" w:rsidP="00F3508F">
            <w:pPr>
              <w:jc w:val="both"/>
              <w:rPr>
                <w:sz w:val="20"/>
                <w:szCs w:val="20"/>
              </w:rPr>
            </w:pPr>
            <w:r w:rsidRPr="003B494D">
              <w:rPr>
                <w:sz w:val="20"/>
                <w:szCs w:val="20"/>
              </w:rPr>
              <w:sym w:font="Symbol" w:char="F0B7"/>
            </w:r>
          </w:p>
        </w:tc>
        <w:tc>
          <w:tcPr>
            <w:tcW w:w="3314" w:type="dxa"/>
          </w:tcPr>
          <w:p w:rsidR="00B55AFD" w:rsidRPr="003B494D" w:rsidRDefault="00B55AFD" w:rsidP="00F3508F">
            <w:pPr>
              <w:jc w:val="both"/>
              <w:rPr>
                <w:sz w:val="20"/>
                <w:szCs w:val="20"/>
              </w:rPr>
            </w:pPr>
            <w:r w:rsidRPr="003B494D">
              <w:rPr>
                <w:sz w:val="20"/>
                <w:szCs w:val="20"/>
              </w:rPr>
              <w:t>Biological Environment</w:t>
            </w:r>
          </w:p>
        </w:tc>
        <w:tc>
          <w:tcPr>
            <w:tcW w:w="406" w:type="dxa"/>
          </w:tcPr>
          <w:p w:rsidR="00B55AFD" w:rsidRPr="003B494D" w:rsidRDefault="00B55AFD" w:rsidP="00F3508F">
            <w:pPr>
              <w:jc w:val="both"/>
              <w:rPr>
                <w:sz w:val="20"/>
                <w:szCs w:val="20"/>
              </w:rPr>
            </w:pPr>
            <w:r w:rsidRPr="003B494D">
              <w:rPr>
                <w:sz w:val="20"/>
                <w:szCs w:val="20"/>
              </w:rPr>
              <w:t>:</w:t>
            </w:r>
          </w:p>
        </w:tc>
        <w:tc>
          <w:tcPr>
            <w:tcW w:w="4217" w:type="dxa"/>
          </w:tcPr>
          <w:p w:rsidR="00B55AFD" w:rsidRPr="003B494D" w:rsidRDefault="00B55AFD" w:rsidP="00F3508F">
            <w:pPr>
              <w:jc w:val="both"/>
              <w:rPr>
                <w:sz w:val="20"/>
                <w:szCs w:val="20"/>
              </w:rPr>
            </w:pPr>
            <w:r w:rsidRPr="003B494D">
              <w:rPr>
                <w:sz w:val="20"/>
                <w:szCs w:val="20"/>
              </w:rPr>
              <w:t>Habitats, Aquatic Life and Fisheries, Terrestrial Habitats and Flora and Fauna</w:t>
            </w:r>
          </w:p>
          <w:p w:rsidR="00B55AFD" w:rsidRPr="003B494D" w:rsidRDefault="00B55AFD" w:rsidP="00F3508F">
            <w:pPr>
              <w:jc w:val="both"/>
              <w:rPr>
                <w:sz w:val="20"/>
                <w:szCs w:val="20"/>
              </w:rPr>
            </w:pPr>
          </w:p>
        </w:tc>
      </w:tr>
      <w:tr w:rsidR="00B55AFD" w:rsidRPr="0090024D" w:rsidTr="00F3508F">
        <w:tc>
          <w:tcPr>
            <w:tcW w:w="600" w:type="dxa"/>
          </w:tcPr>
          <w:p w:rsidR="00B55AFD" w:rsidRPr="003B494D" w:rsidRDefault="00B55AFD" w:rsidP="00F3508F">
            <w:pPr>
              <w:jc w:val="both"/>
              <w:rPr>
                <w:sz w:val="20"/>
                <w:szCs w:val="20"/>
              </w:rPr>
            </w:pPr>
            <w:r w:rsidRPr="003B494D">
              <w:rPr>
                <w:sz w:val="20"/>
                <w:szCs w:val="20"/>
              </w:rPr>
              <w:sym w:font="Symbol" w:char="F0B7"/>
            </w:r>
          </w:p>
        </w:tc>
        <w:tc>
          <w:tcPr>
            <w:tcW w:w="3314" w:type="dxa"/>
          </w:tcPr>
          <w:p w:rsidR="00B55AFD" w:rsidRPr="003B494D" w:rsidRDefault="00B55AFD" w:rsidP="00F3508F">
            <w:pPr>
              <w:jc w:val="both"/>
              <w:rPr>
                <w:sz w:val="20"/>
                <w:szCs w:val="20"/>
              </w:rPr>
            </w:pPr>
            <w:r w:rsidRPr="003B494D">
              <w:rPr>
                <w:sz w:val="20"/>
                <w:szCs w:val="20"/>
              </w:rPr>
              <w:t>Environment Quality</w:t>
            </w:r>
          </w:p>
        </w:tc>
        <w:tc>
          <w:tcPr>
            <w:tcW w:w="406" w:type="dxa"/>
          </w:tcPr>
          <w:p w:rsidR="00B55AFD" w:rsidRPr="003B494D" w:rsidRDefault="00B55AFD" w:rsidP="00F3508F">
            <w:pPr>
              <w:jc w:val="both"/>
              <w:rPr>
                <w:sz w:val="20"/>
                <w:szCs w:val="20"/>
              </w:rPr>
            </w:pPr>
            <w:r w:rsidRPr="003B494D">
              <w:rPr>
                <w:sz w:val="20"/>
                <w:szCs w:val="20"/>
              </w:rPr>
              <w:t>:</w:t>
            </w:r>
          </w:p>
        </w:tc>
        <w:tc>
          <w:tcPr>
            <w:tcW w:w="4217" w:type="dxa"/>
          </w:tcPr>
          <w:p w:rsidR="00B55AFD" w:rsidRPr="003B494D" w:rsidRDefault="00B55AFD" w:rsidP="00F3508F">
            <w:pPr>
              <w:jc w:val="both"/>
              <w:rPr>
                <w:sz w:val="20"/>
                <w:szCs w:val="20"/>
              </w:rPr>
            </w:pPr>
            <w:r w:rsidRPr="003B494D">
              <w:rPr>
                <w:sz w:val="20"/>
                <w:szCs w:val="20"/>
              </w:rPr>
              <w:t>Air, Water, Soil and Sediment Quality</w:t>
            </w:r>
          </w:p>
        </w:tc>
      </w:tr>
    </w:tbl>
    <w:p w:rsidR="00B55AFD" w:rsidRPr="0090024D" w:rsidRDefault="00B55AFD" w:rsidP="00B55AFD">
      <w:pPr>
        <w:ind w:left="540" w:hanging="540"/>
        <w:jc w:val="both"/>
        <w:rPr>
          <w:sz w:val="20"/>
          <w:szCs w:val="20"/>
        </w:rPr>
      </w:pPr>
      <w:r w:rsidRPr="0090024D">
        <w:rPr>
          <w:sz w:val="20"/>
          <w:szCs w:val="20"/>
        </w:rPr>
        <w:lastRenderedPageBreak/>
        <w:t>6.</w:t>
      </w:r>
      <w:r w:rsidRPr="0090024D">
        <w:rPr>
          <w:sz w:val="20"/>
          <w:szCs w:val="20"/>
        </w:rPr>
        <w:tab/>
        <w:t>Socio-economic Environment should include, inter alia, following:</w:t>
      </w:r>
    </w:p>
    <w:p w:rsidR="00B55AFD" w:rsidRPr="0090024D" w:rsidRDefault="00B55AFD" w:rsidP="00B55AFD">
      <w:pPr>
        <w:ind w:left="1080" w:hanging="540"/>
        <w:jc w:val="both"/>
        <w:rPr>
          <w:sz w:val="20"/>
          <w:szCs w:val="20"/>
        </w:rPr>
      </w:pPr>
      <w:r w:rsidRPr="0090024D">
        <w:rPr>
          <w:sz w:val="20"/>
          <w:szCs w:val="20"/>
        </w:rPr>
        <w:sym w:font="Symbol" w:char="F0B7"/>
      </w:r>
      <w:r w:rsidRPr="0090024D">
        <w:rPr>
          <w:sz w:val="20"/>
          <w:szCs w:val="20"/>
        </w:rPr>
        <w:tab/>
        <w:t xml:space="preserve">Population: Demographic Profile and Ethnic Composition </w:t>
      </w:r>
    </w:p>
    <w:p w:rsidR="00B55AFD" w:rsidRPr="0090024D" w:rsidRDefault="00B55AFD" w:rsidP="00B55AFD">
      <w:pPr>
        <w:ind w:left="1080" w:hanging="540"/>
        <w:jc w:val="both"/>
        <w:rPr>
          <w:sz w:val="20"/>
          <w:szCs w:val="20"/>
        </w:rPr>
      </w:pPr>
      <w:r w:rsidRPr="0090024D">
        <w:rPr>
          <w:sz w:val="20"/>
          <w:szCs w:val="20"/>
        </w:rPr>
        <w:sym w:font="Symbol" w:char="F0B7"/>
      </w:r>
      <w:r w:rsidRPr="0090024D">
        <w:rPr>
          <w:sz w:val="20"/>
          <w:szCs w:val="20"/>
        </w:rPr>
        <w:tab/>
        <w:t>Settlement and Housing</w:t>
      </w:r>
    </w:p>
    <w:p w:rsidR="00B55AFD" w:rsidRPr="0090024D" w:rsidRDefault="00B55AFD" w:rsidP="00B55AFD">
      <w:pPr>
        <w:ind w:left="1080" w:hanging="540"/>
        <w:jc w:val="both"/>
        <w:rPr>
          <w:sz w:val="20"/>
          <w:szCs w:val="20"/>
        </w:rPr>
      </w:pPr>
      <w:r w:rsidRPr="0090024D">
        <w:rPr>
          <w:sz w:val="20"/>
          <w:szCs w:val="20"/>
        </w:rPr>
        <w:sym w:font="Symbol" w:char="F0B7"/>
      </w:r>
      <w:r w:rsidRPr="0090024D">
        <w:rPr>
          <w:sz w:val="20"/>
          <w:szCs w:val="20"/>
        </w:rPr>
        <w:tab/>
        <w:t>Traffic and Transport</w:t>
      </w:r>
    </w:p>
    <w:p w:rsidR="00B55AFD" w:rsidRPr="0090024D" w:rsidRDefault="00B55AFD" w:rsidP="00B55AFD">
      <w:pPr>
        <w:ind w:left="1080" w:hanging="540"/>
        <w:jc w:val="both"/>
        <w:rPr>
          <w:sz w:val="20"/>
          <w:szCs w:val="20"/>
        </w:rPr>
      </w:pPr>
      <w:r w:rsidRPr="0090024D">
        <w:rPr>
          <w:sz w:val="20"/>
          <w:szCs w:val="20"/>
        </w:rPr>
        <w:sym w:font="Symbol" w:char="F0B7"/>
      </w:r>
      <w:r w:rsidRPr="0090024D">
        <w:rPr>
          <w:sz w:val="20"/>
          <w:szCs w:val="20"/>
        </w:rPr>
        <w:tab/>
        <w:t>Public Utilities: Water Supply, Sanitation and Solid Waste</w:t>
      </w:r>
    </w:p>
    <w:p w:rsidR="00B55AFD" w:rsidRPr="0090024D" w:rsidRDefault="00B55AFD" w:rsidP="00B55AFD">
      <w:pPr>
        <w:ind w:left="1080" w:hanging="540"/>
        <w:jc w:val="both"/>
        <w:rPr>
          <w:sz w:val="20"/>
          <w:szCs w:val="20"/>
        </w:rPr>
      </w:pPr>
      <w:r w:rsidRPr="0090024D">
        <w:rPr>
          <w:sz w:val="20"/>
          <w:szCs w:val="20"/>
        </w:rPr>
        <w:sym w:font="Symbol" w:char="F0B7"/>
      </w:r>
      <w:r w:rsidRPr="0090024D">
        <w:rPr>
          <w:sz w:val="20"/>
          <w:szCs w:val="20"/>
        </w:rPr>
        <w:tab/>
        <w:t>Economy and Employment: Employment Structure and Cultural issues in Employment</w:t>
      </w:r>
    </w:p>
    <w:p w:rsidR="00B55AFD" w:rsidRPr="0090024D" w:rsidRDefault="00B55AFD" w:rsidP="00B55AFD">
      <w:pPr>
        <w:ind w:left="1080" w:hanging="540"/>
        <w:jc w:val="both"/>
        <w:rPr>
          <w:sz w:val="20"/>
          <w:szCs w:val="20"/>
        </w:rPr>
      </w:pPr>
      <w:r w:rsidRPr="0090024D">
        <w:rPr>
          <w:sz w:val="20"/>
          <w:szCs w:val="20"/>
        </w:rPr>
        <w:sym w:font="Symbol" w:char="F0B7"/>
      </w:r>
      <w:r w:rsidRPr="0090024D">
        <w:rPr>
          <w:sz w:val="20"/>
          <w:szCs w:val="20"/>
        </w:rPr>
        <w:tab/>
        <w:t xml:space="preserve">Fisheries: Fishing Activities, Fishing Communities, Commercial Important Species, Fishing Resources, Commercial Factors. </w:t>
      </w:r>
    </w:p>
    <w:p w:rsidR="00B55AFD" w:rsidRPr="0090024D" w:rsidRDefault="00B55AFD" w:rsidP="00B55AFD">
      <w:pPr>
        <w:ind w:left="1080" w:hanging="540"/>
        <w:jc w:val="both"/>
        <w:rPr>
          <w:sz w:val="20"/>
          <w:szCs w:val="20"/>
        </w:rPr>
      </w:pPr>
    </w:p>
    <w:p w:rsidR="00B55AFD" w:rsidRPr="0090024D" w:rsidRDefault="00B55AFD" w:rsidP="00B55AFD">
      <w:pPr>
        <w:ind w:left="1080" w:hanging="540"/>
        <w:jc w:val="both"/>
        <w:rPr>
          <w:sz w:val="20"/>
          <w:szCs w:val="20"/>
        </w:rPr>
      </w:pPr>
      <w:r w:rsidRPr="0090024D">
        <w:rPr>
          <w:sz w:val="20"/>
          <w:szCs w:val="20"/>
        </w:rPr>
        <w:t xml:space="preserve"> </w:t>
      </w:r>
    </w:p>
    <w:p w:rsidR="00B55AFD" w:rsidRPr="0090024D" w:rsidRDefault="00B55AFD" w:rsidP="00B55AFD">
      <w:pPr>
        <w:ind w:left="540" w:hanging="540"/>
        <w:jc w:val="both"/>
        <w:rPr>
          <w:sz w:val="20"/>
          <w:szCs w:val="20"/>
        </w:rPr>
      </w:pPr>
      <w:r w:rsidRPr="0090024D">
        <w:rPr>
          <w:sz w:val="20"/>
          <w:szCs w:val="20"/>
        </w:rPr>
        <w:t xml:space="preserve">7.  </w:t>
      </w:r>
      <w:r w:rsidRPr="0090024D">
        <w:rPr>
          <w:sz w:val="20"/>
          <w:szCs w:val="20"/>
        </w:rPr>
        <w:tab/>
        <w:t>Identification, Prediction and Evaluation of Potential Impacts (Identification, Prediction and Assessment of Positive and Negative Impacts likely to result from the Proposal Project).</w:t>
      </w:r>
    </w:p>
    <w:p w:rsidR="00B55AFD" w:rsidRPr="0090024D" w:rsidRDefault="00B55AFD" w:rsidP="00B55AFD">
      <w:pPr>
        <w:ind w:left="540" w:hanging="540"/>
        <w:jc w:val="both"/>
        <w:rPr>
          <w:sz w:val="20"/>
          <w:szCs w:val="20"/>
        </w:rPr>
      </w:pPr>
      <w:r w:rsidRPr="0090024D">
        <w:rPr>
          <w:sz w:val="20"/>
          <w:szCs w:val="20"/>
        </w:rPr>
        <w:tab/>
        <w:t xml:space="preserve">         </w:t>
      </w:r>
    </w:p>
    <w:p w:rsidR="00B55AFD" w:rsidRPr="0090024D" w:rsidRDefault="00B55AFD" w:rsidP="00B55AFD">
      <w:pPr>
        <w:ind w:left="540" w:hanging="540"/>
        <w:jc w:val="both"/>
        <w:rPr>
          <w:sz w:val="20"/>
          <w:szCs w:val="20"/>
        </w:rPr>
      </w:pPr>
      <w:r w:rsidRPr="0090024D">
        <w:rPr>
          <w:sz w:val="20"/>
          <w:szCs w:val="20"/>
        </w:rPr>
        <w:t xml:space="preserve">         In identification and analysis of Potential Impacts’- the ‘Analysis’ part shall include the analysis of relevant spatial and non-spatial date.  The outcome of the analysis shall be presented with the scenarios, maps, graphics etc. for the cases of anticipated impacts on baseline. Description of the impacts of the Project on Air, Water, Land, Hydrology, Vegetation-man maid or natural, Wildlife, Socio-economic aspect shall be incorporated in detail.  </w:t>
      </w:r>
    </w:p>
    <w:p w:rsidR="00B55AFD" w:rsidRPr="0090024D" w:rsidRDefault="00B55AFD" w:rsidP="00B55AFD">
      <w:pPr>
        <w:ind w:left="540" w:hanging="540"/>
        <w:jc w:val="both"/>
        <w:rPr>
          <w:sz w:val="20"/>
          <w:szCs w:val="20"/>
        </w:rPr>
      </w:pPr>
    </w:p>
    <w:p w:rsidR="00B55AFD" w:rsidRPr="0090024D" w:rsidRDefault="00B55AFD" w:rsidP="00B55AFD">
      <w:pPr>
        <w:ind w:left="540" w:hanging="540"/>
        <w:jc w:val="both"/>
        <w:rPr>
          <w:sz w:val="20"/>
          <w:szCs w:val="20"/>
        </w:rPr>
      </w:pPr>
      <w:r w:rsidRPr="0090024D">
        <w:rPr>
          <w:sz w:val="20"/>
          <w:szCs w:val="20"/>
        </w:rPr>
        <w:t>8.</w:t>
      </w:r>
      <w:r w:rsidRPr="0090024D">
        <w:rPr>
          <w:sz w:val="20"/>
          <w:szCs w:val="20"/>
        </w:rPr>
        <w:tab/>
        <w:t>Management Plan/Procedures:</w:t>
      </w:r>
    </w:p>
    <w:p w:rsidR="00B55AFD" w:rsidRPr="0090024D" w:rsidRDefault="00B55AFD" w:rsidP="00B55AFD">
      <w:pPr>
        <w:ind w:left="540" w:hanging="540"/>
        <w:jc w:val="both"/>
        <w:rPr>
          <w:sz w:val="20"/>
          <w:szCs w:val="20"/>
        </w:rPr>
      </w:pPr>
    </w:p>
    <w:p w:rsidR="00B55AFD" w:rsidRPr="0090024D" w:rsidRDefault="00B55AFD" w:rsidP="00B55AFD">
      <w:pPr>
        <w:ind w:left="540" w:hanging="540"/>
        <w:jc w:val="both"/>
        <w:rPr>
          <w:sz w:val="20"/>
          <w:szCs w:val="20"/>
        </w:rPr>
      </w:pPr>
      <w:r w:rsidRPr="0090024D">
        <w:rPr>
          <w:sz w:val="20"/>
          <w:szCs w:val="20"/>
        </w:rPr>
        <w:tab/>
        <w:t xml:space="preserve">For each significant major impact, proposed mitigation measures will be set out for incorporation into project design or procedures, impacts, which are not capable of mitigation, will be identified as residual impacts Both Technical and Financial Plans shall be incorporated for proposed mitigation measures. </w:t>
      </w:r>
    </w:p>
    <w:p w:rsidR="00B55AFD" w:rsidRPr="0090024D" w:rsidRDefault="00B55AFD" w:rsidP="00B55AFD">
      <w:pPr>
        <w:ind w:left="540" w:hanging="540"/>
        <w:jc w:val="both"/>
        <w:rPr>
          <w:sz w:val="20"/>
          <w:szCs w:val="20"/>
        </w:rPr>
      </w:pPr>
    </w:p>
    <w:p w:rsidR="00B55AFD" w:rsidRPr="0090024D" w:rsidRDefault="00B55AFD" w:rsidP="00B55AFD">
      <w:pPr>
        <w:ind w:left="540" w:hanging="540"/>
        <w:jc w:val="both"/>
        <w:rPr>
          <w:sz w:val="20"/>
          <w:szCs w:val="20"/>
        </w:rPr>
      </w:pPr>
      <w:r w:rsidRPr="0090024D">
        <w:rPr>
          <w:sz w:val="20"/>
          <w:szCs w:val="20"/>
        </w:rPr>
        <w:tab/>
        <w:t xml:space="preserve">An outline of the Environmental Management Plan shall be developed for the project. </w:t>
      </w:r>
    </w:p>
    <w:p w:rsidR="00B55AFD" w:rsidRPr="0090024D" w:rsidRDefault="00B55AFD" w:rsidP="00B55AFD">
      <w:pPr>
        <w:ind w:left="540" w:hanging="540"/>
        <w:jc w:val="both"/>
        <w:rPr>
          <w:sz w:val="20"/>
          <w:szCs w:val="20"/>
        </w:rPr>
      </w:pPr>
    </w:p>
    <w:p w:rsidR="00B55AFD" w:rsidRPr="0090024D" w:rsidRDefault="00B55AFD" w:rsidP="00B55AFD">
      <w:pPr>
        <w:ind w:left="540" w:hanging="540"/>
        <w:jc w:val="both"/>
        <w:rPr>
          <w:sz w:val="20"/>
          <w:szCs w:val="20"/>
        </w:rPr>
      </w:pPr>
      <w:r w:rsidRPr="0090024D">
        <w:rPr>
          <w:sz w:val="20"/>
          <w:szCs w:val="20"/>
        </w:rPr>
        <w:tab/>
        <w:t>In Environmental Monitoring Plan, a detail technical and financial proposal shall be included for developing an in-house environmental monitoring system to be operated by the proponent’s own resources (equipment and expertise).</w:t>
      </w:r>
    </w:p>
    <w:p w:rsidR="00B55AFD" w:rsidRPr="0090024D" w:rsidRDefault="00B55AFD" w:rsidP="00B55AFD">
      <w:pPr>
        <w:ind w:left="540" w:hanging="540"/>
        <w:jc w:val="both"/>
        <w:rPr>
          <w:sz w:val="20"/>
          <w:szCs w:val="20"/>
        </w:rPr>
      </w:pPr>
    </w:p>
    <w:p w:rsidR="00B55AFD" w:rsidRPr="0090024D" w:rsidRDefault="00B55AFD" w:rsidP="00B55AFD">
      <w:pPr>
        <w:ind w:left="540" w:hanging="540"/>
        <w:jc w:val="both"/>
        <w:rPr>
          <w:sz w:val="20"/>
          <w:szCs w:val="20"/>
        </w:rPr>
      </w:pPr>
      <w:r w:rsidRPr="0090024D">
        <w:rPr>
          <w:sz w:val="20"/>
          <w:szCs w:val="20"/>
        </w:rPr>
        <w:t>9.</w:t>
      </w:r>
      <w:r w:rsidRPr="0090024D">
        <w:rPr>
          <w:sz w:val="20"/>
          <w:szCs w:val="20"/>
        </w:rPr>
        <w:tab/>
        <w:t>Consultation with Stakeholders/Public Consultation (ensures that consultation with interested parties and the general public will take place and their views taken into account in the planning and execution of the project). :</w:t>
      </w:r>
    </w:p>
    <w:p w:rsidR="00B55AFD" w:rsidRPr="0090024D" w:rsidRDefault="00B55AFD" w:rsidP="00B55AFD">
      <w:pPr>
        <w:ind w:left="540" w:hanging="540"/>
        <w:jc w:val="both"/>
        <w:rPr>
          <w:sz w:val="20"/>
          <w:szCs w:val="20"/>
        </w:rPr>
      </w:pPr>
    </w:p>
    <w:p w:rsidR="00B55AFD" w:rsidRPr="0090024D" w:rsidRDefault="00B55AFD" w:rsidP="00B55AFD">
      <w:pPr>
        <w:ind w:left="540" w:hanging="540"/>
        <w:jc w:val="both"/>
        <w:rPr>
          <w:sz w:val="20"/>
          <w:szCs w:val="20"/>
        </w:rPr>
      </w:pPr>
      <w:r w:rsidRPr="0090024D">
        <w:rPr>
          <w:sz w:val="20"/>
          <w:szCs w:val="20"/>
        </w:rPr>
        <w:tab/>
        <w:t>Beneficial Impacts (summarize the benefits of the project to the Bangladesh nation, people and local community and the enhancement potentials).</w:t>
      </w:r>
    </w:p>
    <w:p w:rsidR="00B55AFD" w:rsidRPr="0090024D" w:rsidRDefault="00B55AFD" w:rsidP="00B55AFD">
      <w:pPr>
        <w:ind w:left="540" w:hanging="540"/>
        <w:jc w:val="both"/>
        <w:rPr>
          <w:sz w:val="20"/>
          <w:szCs w:val="20"/>
        </w:rPr>
      </w:pPr>
    </w:p>
    <w:p w:rsidR="00B55AFD" w:rsidRPr="0090024D" w:rsidRDefault="00B55AFD" w:rsidP="00B55AFD">
      <w:pPr>
        <w:ind w:left="540" w:hanging="540"/>
        <w:jc w:val="both"/>
        <w:rPr>
          <w:sz w:val="20"/>
          <w:szCs w:val="20"/>
        </w:rPr>
      </w:pPr>
      <w:r w:rsidRPr="0090024D">
        <w:rPr>
          <w:sz w:val="20"/>
          <w:szCs w:val="20"/>
        </w:rPr>
        <w:t>10.</w:t>
      </w:r>
      <w:r w:rsidRPr="0090024D">
        <w:rPr>
          <w:sz w:val="20"/>
          <w:szCs w:val="20"/>
        </w:rPr>
        <w:tab/>
        <w:t>Conclusion and Recommendations.</w:t>
      </w:r>
    </w:p>
    <w:p w:rsidR="00B55AFD" w:rsidRPr="0090024D" w:rsidRDefault="00B55AFD" w:rsidP="00B55AFD">
      <w:pPr>
        <w:ind w:left="540" w:hanging="540"/>
        <w:jc w:val="both"/>
        <w:rPr>
          <w:sz w:val="20"/>
          <w:szCs w:val="20"/>
        </w:rPr>
      </w:pPr>
    </w:p>
    <w:p w:rsidR="00B55AFD" w:rsidRPr="0090024D" w:rsidRDefault="00B55AFD" w:rsidP="00B55AFD">
      <w:pPr>
        <w:ind w:left="540" w:hanging="540"/>
        <w:jc w:val="both"/>
        <w:rPr>
          <w:sz w:val="20"/>
          <w:szCs w:val="20"/>
        </w:rPr>
      </w:pPr>
      <w:r w:rsidRPr="0090024D">
        <w:rPr>
          <w:sz w:val="20"/>
          <w:szCs w:val="20"/>
        </w:rPr>
        <w:t>11.</w:t>
      </w:r>
      <w:r w:rsidRPr="0090024D">
        <w:rPr>
          <w:sz w:val="20"/>
          <w:szCs w:val="20"/>
        </w:rPr>
        <w:tab/>
        <w:t xml:space="preserve">Without approval of EIA report by the Department of Environment, the Project authority shall not be able to open L/C in favor of importable machineries. </w:t>
      </w:r>
    </w:p>
    <w:p w:rsidR="00B55AFD" w:rsidRPr="0090024D" w:rsidRDefault="00B55AFD" w:rsidP="00B55AFD">
      <w:pPr>
        <w:ind w:left="540" w:hanging="540"/>
        <w:jc w:val="both"/>
        <w:rPr>
          <w:sz w:val="20"/>
          <w:szCs w:val="20"/>
        </w:rPr>
      </w:pPr>
    </w:p>
    <w:p w:rsidR="00C40B89" w:rsidRPr="0090024D" w:rsidRDefault="00C40B89" w:rsidP="00B55AFD">
      <w:pPr>
        <w:ind w:left="540" w:hanging="540"/>
        <w:jc w:val="both"/>
        <w:rPr>
          <w:sz w:val="20"/>
          <w:szCs w:val="20"/>
        </w:rPr>
      </w:pPr>
    </w:p>
    <w:p w:rsidR="00B55AFD" w:rsidRPr="0090024D" w:rsidRDefault="00B55AFD" w:rsidP="00B55AFD">
      <w:pPr>
        <w:ind w:left="540" w:hanging="540"/>
        <w:jc w:val="both"/>
        <w:rPr>
          <w:sz w:val="20"/>
          <w:szCs w:val="20"/>
        </w:rPr>
      </w:pPr>
      <w:r w:rsidRPr="0090024D">
        <w:rPr>
          <w:sz w:val="20"/>
          <w:szCs w:val="20"/>
        </w:rPr>
        <w:t>12.</w:t>
      </w:r>
      <w:r w:rsidRPr="0090024D">
        <w:rPr>
          <w:sz w:val="20"/>
          <w:szCs w:val="20"/>
        </w:rPr>
        <w:tab/>
        <w:t xml:space="preserve">Without obtaining Environmental Clearance, the project authority shall not be able to start the physical activity of the project. </w:t>
      </w:r>
    </w:p>
    <w:p w:rsidR="00B55AFD" w:rsidRPr="0090024D" w:rsidRDefault="00B55AFD" w:rsidP="00B55AFD">
      <w:pPr>
        <w:ind w:left="540" w:hanging="540"/>
        <w:jc w:val="both"/>
        <w:rPr>
          <w:sz w:val="20"/>
          <w:szCs w:val="20"/>
        </w:rPr>
      </w:pPr>
    </w:p>
    <w:p w:rsidR="00B55AFD" w:rsidRDefault="00B55AFD" w:rsidP="00B55AFD">
      <w:pPr>
        <w:ind w:left="540" w:hanging="540"/>
        <w:jc w:val="both"/>
        <w:rPr>
          <w:sz w:val="20"/>
          <w:szCs w:val="20"/>
        </w:rPr>
      </w:pPr>
      <w:r w:rsidRPr="0090024D">
        <w:rPr>
          <w:sz w:val="20"/>
          <w:szCs w:val="20"/>
        </w:rPr>
        <w:t>13.</w:t>
      </w:r>
      <w:r w:rsidRPr="0090024D">
        <w:rPr>
          <w:sz w:val="20"/>
          <w:szCs w:val="20"/>
        </w:rPr>
        <w:tab/>
        <w:t xml:space="preserve">The Project Authority shall submit the EIA report on the basis of this approved TOR, NOC from forest department (if it is required in case of cutting any forested plant, private or public) and NOCs from other relevant agencies for operational activity etc. to the concerned Office of DOE with a copy to the Head Office of DOE in Dhaka. </w:t>
      </w:r>
    </w:p>
    <w:p w:rsidR="000413C9" w:rsidRPr="0090024D" w:rsidRDefault="000413C9" w:rsidP="00B55AFD">
      <w:pPr>
        <w:ind w:left="540" w:hanging="540"/>
        <w:jc w:val="both"/>
        <w:rPr>
          <w:sz w:val="20"/>
          <w:szCs w:val="20"/>
        </w:rPr>
      </w:pPr>
    </w:p>
    <w:p w:rsidR="00B55AFD" w:rsidRPr="0090024D" w:rsidRDefault="00B55AFD" w:rsidP="00B55AFD">
      <w:pPr>
        <w:ind w:left="540" w:hanging="540"/>
        <w:jc w:val="both"/>
        <w:rPr>
          <w:sz w:val="20"/>
          <w:szCs w:val="20"/>
        </w:rPr>
      </w:pPr>
      <w:r w:rsidRPr="0090024D">
        <w:rPr>
          <w:sz w:val="20"/>
          <w:szCs w:val="20"/>
        </w:rPr>
        <w:t>14.  The area of the overall assignment of the consultant will be subject to the approval of the Department of Environment and its final written clearance through issuing of DOE clearance certificate</w:t>
      </w:r>
      <w:proofErr w:type="gramStart"/>
      <w:r w:rsidRPr="0090024D">
        <w:rPr>
          <w:sz w:val="20"/>
          <w:szCs w:val="20"/>
        </w:rPr>
        <w:t>..</w:t>
      </w:r>
      <w:proofErr w:type="gramEnd"/>
    </w:p>
    <w:p w:rsidR="00B55AFD" w:rsidRPr="0090024D" w:rsidRDefault="00B55AFD" w:rsidP="00B55AFD">
      <w:pPr>
        <w:ind w:left="540" w:hanging="540"/>
        <w:jc w:val="both"/>
        <w:rPr>
          <w:sz w:val="20"/>
          <w:szCs w:val="20"/>
        </w:rPr>
      </w:pPr>
    </w:p>
    <w:p w:rsidR="00590CA9" w:rsidRDefault="00590CA9" w:rsidP="00B55AFD">
      <w:pPr>
        <w:ind w:left="540" w:hanging="540"/>
        <w:jc w:val="both"/>
        <w:rPr>
          <w:sz w:val="20"/>
          <w:szCs w:val="20"/>
        </w:rPr>
      </w:pPr>
    </w:p>
    <w:p w:rsidR="000413C9" w:rsidRDefault="000413C9" w:rsidP="00B55AFD">
      <w:pPr>
        <w:ind w:left="540" w:hanging="540"/>
        <w:jc w:val="both"/>
        <w:rPr>
          <w:sz w:val="20"/>
          <w:szCs w:val="20"/>
        </w:rPr>
      </w:pPr>
    </w:p>
    <w:p w:rsidR="000413C9" w:rsidRDefault="000413C9" w:rsidP="00B55AFD">
      <w:pPr>
        <w:ind w:left="540" w:hanging="540"/>
        <w:jc w:val="both"/>
        <w:rPr>
          <w:sz w:val="20"/>
          <w:szCs w:val="20"/>
        </w:rPr>
      </w:pPr>
    </w:p>
    <w:p w:rsidR="000413C9" w:rsidRDefault="000413C9" w:rsidP="00B55AFD">
      <w:pPr>
        <w:ind w:left="540" w:hanging="540"/>
        <w:jc w:val="both"/>
        <w:rPr>
          <w:sz w:val="20"/>
          <w:szCs w:val="20"/>
        </w:rPr>
      </w:pPr>
    </w:p>
    <w:p w:rsidR="000413C9" w:rsidRDefault="000413C9" w:rsidP="00B55AFD">
      <w:pPr>
        <w:ind w:left="540" w:hanging="540"/>
        <w:jc w:val="both"/>
        <w:rPr>
          <w:sz w:val="20"/>
          <w:szCs w:val="20"/>
        </w:rPr>
      </w:pPr>
    </w:p>
    <w:p w:rsidR="000413C9" w:rsidRDefault="000413C9" w:rsidP="00B55AFD">
      <w:pPr>
        <w:ind w:left="540" w:hanging="540"/>
        <w:jc w:val="both"/>
        <w:rPr>
          <w:sz w:val="20"/>
          <w:szCs w:val="20"/>
        </w:rPr>
      </w:pPr>
    </w:p>
    <w:p w:rsidR="000413C9" w:rsidRDefault="000413C9" w:rsidP="00B55AFD">
      <w:pPr>
        <w:ind w:left="540" w:hanging="540"/>
        <w:jc w:val="both"/>
        <w:rPr>
          <w:sz w:val="20"/>
          <w:szCs w:val="20"/>
        </w:rPr>
      </w:pPr>
    </w:p>
    <w:p w:rsidR="00B55AFD" w:rsidRPr="0090024D" w:rsidRDefault="00B55AFD" w:rsidP="00B55AFD">
      <w:pPr>
        <w:ind w:left="540" w:hanging="540"/>
        <w:jc w:val="both"/>
        <w:rPr>
          <w:b/>
          <w:sz w:val="20"/>
          <w:szCs w:val="20"/>
        </w:rPr>
      </w:pPr>
      <w:r w:rsidRPr="0090024D">
        <w:rPr>
          <w:b/>
          <w:bCs/>
          <w:sz w:val="20"/>
          <w:szCs w:val="20"/>
          <w:cs/>
          <w:lang w:val="en-GB" w:bidi="bn-BD"/>
        </w:rPr>
        <w:lastRenderedPageBreak/>
        <w:t>5.</w:t>
      </w:r>
      <w:r w:rsidRPr="0090024D">
        <w:rPr>
          <w:b/>
          <w:sz w:val="20"/>
          <w:szCs w:val="20"/>
          <w:lang w:val="en-GB"/>
        </w:rPr>
        <w:t>Reporting</w:t>
      </w:r>
    </w:p>
    <w:p w:rsidR="00B55AFD" w:rsidRPr="0090024D" w:rsidRDefault="00B55AFD" w:rsidP="00B55AFD">
      <w:pPr>
        <w:ind w:left="540" w:hanging="540"/>
        <w:jc w:val="both"/>
        <w:rPr>
          <w:sz w:val="20"/>
          <w:szCs w:val="20"/>
        </w:rPr>
      </w:pPr>
    </w:p>
    <w:p w:rsidR="00B55AFD" w:rsidRPr="0090024D" w:rsidRDefault="00B55AFD" w:rsidP="00B55AFD">
      <w:pPr>
        <w:pStyle w:val="BodyText"/>
        <w:spacing w:after="0" w:line="240" w:lineRule="atLeast"/>
        <w:jc w:val="both"/>
        <w:rPr>
          <w:rFonts w:ascii="Arial" w:hAnsi="Arial" w:cs="Arial"/>
          <w:sz w:val="20"/>
          <w:szCs w:val="20"/>
          <w:lang w:val="en-GB"/>
        </w:rPr>
      </w:pPr>
      <w:r w:rsidRPr="0090024D">
        <w:rPr>
          <w:rFonts w:ascii="Arial" w:hAnsi="Arial" w:cs="Arial"/>
          <w:sz w:val="20"/>
          <w:szCs w:val="20"/>
          <w:lang w:val="en-GB"/>
        </w:rPr>
        <w:t>The Duration for the services will be</w:t>
      </w:r>
      <w:r w:rsidR="008837AB">
        <w:rPr>
          <w:rFonts w:ascii="Arial" w:hAnsi="Arial" w:cs="Arial"/>
          <w:sz w:val="20"/>
          <w:szCs w:val="20"/>
          <w:lang w:val="en-GB"/>
        </w:rPr>
        <w:t xml:space="preserve"> </w:t>
      </w:r>
      <w:r w:rsidR="00756588">
        <w:rPr>
          <w:rFonts w:ascii="Arial" w:hAnsi="Arial" w:cs="Arial"/>
          <w:b/>
          <w:sz w:val="20"/>
          <w:szCs w:val="20"/>
          <w:lang w:val="en-GB"/>
        </w:rPr>
        <w:t>3</w:t>
      </w:r>
      <w:r w:rsidR="008837AB">
        <w:rPr>
          <w:rFonts w:ascii="Arial" w:hAnsi="Arial" w:cs="Arial"/>
          <w:sz w:val="20"/>
          <w:szCs w:val="20"/>
          <w:lang w:val="en-GB"/>
        </w:rPr>
        <w:t xml:space="preserve"> </w:t>
      </w:r>
      <w:r w:rsidRPr="0090024D">
        <w:rPr>
          <w:rFonts w:ascii="Arial" w:hAnsi="Arial" w:cs="Arial"/>
          <w:b/>
          <w:sz w:val="20"/>
          <w:szCs w:val="20"/>
          <w:lang w:val="en-GB"/>
        </w:rPr>
        <w:t>(</w:t>
      </w:r>
      <w:r w:rsidR="00B94458" w:rsidRPr="0090024D">
        <w:rPr>
          <w:rFonts w:ascii="Arial" w:hAnsi="Arial" w:cs="Arial"/>
          <w:b/>
          <w:sz w:val="20"/>
          <w:szCs w:val="20"/>
          <w:lang w:val="en-GB"/>
        </w:rPr>
        <w:t>T</w:t>
      </w:r>
      <w:r w:rsidR="00756588">
        <w:rPr>
          <w:rFonts w:ascii="Arial" w:hAnsi="Arial" w:cs="Arial"/>
          <w:b/>
          <w:sz w:val="20"/>
          <w:szCs w:val="20"/>
          <w:lang w:val="en-GB"/>
        </w:rPr>
        <w:t>hree</w:t>
      </w:r>
      <w:r w:rsidRPr="0090024D">
        <w:rPr>
          <w:rFonts w:ascii="Arial" w:hAnsi="Arial" w:cs="Arial"/>
          <w:b/>
          <w:sz w:val="20"/>
          <w:szCs w:val="20"/>
          <w:lang w:val="en-GB"/>
        </w:rPr>
        <w:t>)</w:t>
      </w:r>
      <w:r w:rsidRPr="0090024D">
        <w:rPr>
          <w:rFonts w:ascii="Arial" w:hAnsi="Arial" w:cs="Arial"/>
          <w:sz w:val="20"/>
          <w:szCs w:val="20"/>
          <w:lang w:val="en-GB"/>
        </w:rPr>
        <w:t xml:space="preserve"> months from the commencement date. The breakdown of the period shall be as follows:</w:t>
      </w:r>
    </w:p>
    <w:p w:rsidR="00B55AFD" w:rsidRPr="0090024D" w:rsidRDefault="00B55AFD" w:rsidP="00B55AFD">
      <w:pPr>
        <w:pStyle w:val="BodyText"/>
        <w:spacing w:after="0" w:line="240" w:lineRule="atLeast"/>
        <w:rPr>
          <w:rFonts w:ascii="Arial" w:hAnsi="Arial" w:cs="Arial"/>
          <w:color w:val="FFFFFF" w:themeColor="background1"/>
          <w:sz w:val="20"/>
          <w:szCs w:val="20"/>
          <w:lang w:val="en-GB"/>
        </w:rPr>
      </w:pPr>
      <w:r w:rsidRPr="0090024D">
        <w:rPr>
          <w:rFonts w:ascii="Arial" w:hAnsi="Arial" w:cs="Arial"/>
          <w:color w:val="FFFFFF" w:themeColor="background1"/>
          <w:sz w:val="20"/>
          <w:szCs w:val="20"/>
          <w:lang w:val="en-GB"/>
        </w:rPr>
        <w:t>I</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5"/>
        <w:gridCol w:w="5325"/>
      </w:tblGrid>
      <w:tr w:rsidR="00590CA9" w:rsidRPr="0090024D" w:rsidTr="00F3508F">
        <w:trPr>
          <w:trHeight w:val="279"/>
        </w:trPr>
        <w:tc>
          <w:tcPr>
            <w:tcW w:w="3615" w:type="dxa"/>
            <w:shd w:val="clear" w:color="auto" w:fill="DBE5F1" w:themeFill="accent1" w:themeFillTint="33"/>
          </w:tcPr>
          <w:p w:rsidR="00590CA9" w:rsidRPr="0090024D" w:rsidRDefault="00590CA9" w:rsidP="00F3508F">
            <w:pPr>
              <w:pStyle w:val="BodyText"/>
              <w:spacing w:after="0" w:line="240" w:lineRule="atLeast"/>
              <w:ind w:left="-75"/>
              <w:jc w:val="center"/>
              <w:rPr>
                <w:rFonts w:ascii="Arial" w:hAnsi="Arial" w:cs="Arial"/>
                <w:sz w:val="20"/>
                <w:szCs w:val="20"/>
              </w:rPr>
            </w:pPr>
            <w:r w:rsidRPr="0090024D">
              <w:rPr>
                <w:rFonts w:ascii="Arial" w:hAnsi="Arial" w:cs="Arial"/>
                <w:sz w:val="20"/>
                <w:szCs w:val="20"/>
              </w:rPr>
              <w:t>Report Type</w:t>
            </w:r>
          </w:p>
        </w:tc>
        <w:tc>
          <w:tcPr>
            <w:tcW w:w="5325" w:type="dxa"/>
            <w:shd w:val="clear" w:color="auto" w:fill="DBE5F1" w:themeFill="accent1" w:themeFillTint="33"/>
          </w:tcPr>
          <w:p w:rsidR="00590CA9" w:rsidRPr="0090024D" w:rsidRDefault="00590CA9" w:rsidP="00F3508F">
            <w:pPr>
              <w:pStyle w:val="BodyText"/>
              <w:spacing w:after="0" w:line="240" w:lineRule="atLeast"/>
              <w:ind w:left="-75"/>
              <w:jc w:val="center"/>
              <w:rPr>
                <w:rFonts w:ascii="Arial" w:hAnsi="Arial" w:cs="Arial"/>
                <w:sz w:val="20"/>
                <w:szCs w:val="20"/>
              </w:rPr>
            </w:pPr>
            <w:r w:rsidRPr="0090024D">
              <w:rPr>
                <w:rFonts w:ascii="Arial" w:hAnsi="Arial" w:cs="Arial"/>
                <w:sz w:val="20"/>
                <w:szCs w:val="20"/>
              </w:rPr>
              <w:t>Duration</w:t>
            </w:r>
          </w:p>
        </w:tc>
      </w:tr>
      <w:tr w:rsidR="00590CA9" w:rsidRPr="0090024D" w:rsidTr="00F3508F">
        <w:trPr>
          <w:trHeight w:val="70"/>
        </w:trPr>
        <w:tc>
          <w:tcPr>
            <w:tcW w:w="3615" w:type="dxa"/>
          </w:tcPr>
          <w:p w:rsidR="00590CA9" w:rsidRPr="0090024D" w:rsidRDefault="00590CA9" w:rsidP="00F3508F">
            <w:pPr>
              <w:pStyle w:val="BodyText"/>
              <w:spacing w:after="0" w:line="240" w:lineRule="atLeast"/>
              <w:ind w:left="-75"/>
              <w:rPr>
                <w:rFonts w:ascii="Arial" w:hAnsi="Arial" w:cs="Arial"/>
                <w:sz w:val="20"/>
                <w:szCs w:val="20"/>
              </w:rPr>
            </w:pPr>
            <w:r w:rsidRPr="0090024D">
              <w:rPr>
                <w:rFonts w:ascii="Arial" w:hAnsi="Arial" w:cs="Arial"/>
                <w:sz w:val="20"/>
                <w:szCs w:val="20"/>
              </w:rPr>
              <w:t>Inception Report:</w:t>
            </w:r>
          </w:p>
        </w:tc>
        <w:tc>
          <w:tcPr>
            <w:tcW w:w="5325" w:type="dxa"/>
          </w:tcPr>
          <w:p w:rsidR="00590CA9" w:rsidRPr="0090024D" w:rsidRDefault="00590CA9" w:rsidP="00F3508F">
            <w:pPr>
              <w:pStyle w:val="BodyText"/>
              <w:spacing w:after="0" w:line="240" w:lineRule="atLeast"/>
              <w:rPr>
                <w:rFonts w:ascii="Arial" w:hAnsi="Arial" w:cs="Arial"/>
                <w:i/>
                <w:sz w:val="20"/>
                <w:szCs w:val="20"/>
              </w:rPr>
            </w:pPr>
            <w:r w:rsidRPr="0090024D">
              <w:rPr>
                <w:rFonts w:ascii="Arial" w:hAnsi="Arial" w:cs="Arial"/>
                <w:sz w:val="20"/>
                <w:szCs w:val="20"/>
              </w:rPr>
              <w:t xml:space="preserve">within </w:t>
            </w:r>
            <w:r w:rsidRPr="0090024D">
              <w:rPr>
                <w:rFonts w:ascii="Arial" w:hAnsi="Arial" w:cs="Arial"/>
                <w:b/>
                <w:sz w:val="20"/>
                <w:szCs w:val="20"/>
              </w:rPr>
              <w:t xml:space="preserve">1 month </w:t>
            </w:r>
            <w:r w:rsidRPr="0090024D">
              <w:rPr>
                <w:rFonts w:ascii="Arial" w:hAnsi="Arial" w:cs="Arial"/>
                <w:sz w:val="20"/>
                <w:szCs w:val="20"/>
              </w:rPr>
              <w:t>of commencement</w:t>
            </w:r>
          </w:p>
        </w:tc>
      </w:tr>
      <w:tr w:rsidR="00590CA9" w:rsidRPr="0090024D" w:rsidTr="00F3508F">
        <w:trPr>
          <w:trHeight w:val="70"/>
        </w:trPr>
        <w:tc>
          <w:tcPr>
            <w:tcW w:w="3615" w:type="dxa"/>
          </w:tcPr>
          <w:p w:rsidR="00590CA9" w:rsidRPr="0090024D" w:rsidRDefault="00590CA9" w:rsidP="00756588">
            <w:pPr>
              <w:pStyle w:val="BodyText"/>
              <w:spacing w:after="0" w:line="240" w:lineRule="atLeast"/>
              <w:ind w:left="-75"/>
              <w:rPr>
                <w:rFonts w:ascii="Arial" w:hAnsi="Arial" w:cs="Arial"/>
                <w:sz w:val="20"/>
                <w:szCs w:val="20"/>
              </w:rPr>
            </w:pPr>
            <w:r w:rsidRPr="0090024D">
              <w:rPr>
                <w:rFonts w:ascii="Arial" w:hAnsi="Arial" w:cs="Arial"/>
                <w:sz w:val="20"/>
                <w:szCs w:val="20"/>
              </w:rPr>
              <w:t>Draft Feasibility Report</w:t>
            </w:r>
            <w:r w:rsidR="00756588">
              <w:rPr>
                <w:rFonts w:ascii="Arial" w:hAnsi="Arial" w:cs="Arial"/>
                <w:sz w:val="20"/>
                <w:szCs w:val="20"/>
              </w:rPr>
              <w:t xml:space="preserve"> </w:t>
            </w:r>
          </w:p>
        </w:tc>
        <w:tc>
          <w:tcPr>
            <w:tcW w:w="5325" w:type="dxa"/>
          </w:tcPr>
          <w:p w:rsidR="00590CA9" w:rsidRPr="0090024D" w:rsidRDefault="00756588" w:rsidP="00756588">
            <w:pPr>
              <w:pStyle w:val="BodyText"/>
              <w:spacing w:after="0" w:line="240" w:lineRule="atLeast"/>
              <w:rPr>
                <w:rFonts w:ascii="Arial" w:hAnsi="Arial" w:cs="Arial"/>
                <w:sz w:val="20"/>
                <w:szCs w:val="20"/>
              </w:rPr>
            </w:pPr>
            <w:r>
              <w:rPr>
                <w:rFonts w:ascii="Arial" w:hAnsi="Arial" w:cs="Arial"/>
                <w:sz w:val="20"/>
                <w:szCs w:val="20"/>
              </w:rPr>
              <w:t>W</w:t>
            </w:r>
            <w:r w:rsidR="00590CA9" w:rsidRPr="0090024D">
              <w:rPr>
                <w:rFonts w:ascii="Arial" w:hAnsi="Arial" w:cs="Arial"/>
                <w:sz w:val="20"/>
                <w:szCs w:val="20"/>
              </w:rPr>
              <w:t xml:space="preserve">ithin </w:t>
            </w:r>
            <w:r w:rsidR="00590CA9" w:rsidRPr="0090024D">
              <w:rPr>
                <w:rFonts w:ascii="Arial" w:hAnsi="Arial" w:cs="Arial"/>
                <w:b/>
                <w:sz w:val="20"/>
                <w:szCs w:val="20"/>
              </w:rPr>
              <w:t>2 months</w:t>
            </w:r>
            <w:r w:rsidR="00590CA9" w:rsidRPr="0090024D">
              <w:rPr>
                <w:rFonts w:ascii="Arial" w:hAnsi="Arial" w:cs="Arial"/>
                <w:sz w:val="20"/>
                <w:szCs w:val="20"/>
              </w:rPr>
              <w:t xml:space="preserve"> of commencement</w:t>
            </w:r>
            <w:r>
              <w:rPr>
                <w:rFonts w:ascii="Arial" w:hAnsi="Arial" w:cs="Arial"/>
                <w:sz w:val="20"/>
                <w:szCs w:val="20"/>
              </w:rPr>
              <w:t xml:space="preserve"> </w:t>
            </w:r>
          </w:p>
        </w:tc>
      </w:tr>
      <w:tr w:rsidR="00590CA9" w:rsidRPr="0090024D" w:rsidTr="00F3508F">
        <w:trPr>
          <w:trHeight w:val="70"/>
        </w:trPr>
        <w:tc>
          <w:tcPr>
            <w:tcW w:w="3615" w:type="dxa"/>
          </w:tcPr>
          <w:p w:rsidR="00590CA9" w:rsidRPr="0090024D" w:rsidRDefault="00590CA9" w:rsidP="00756588">
            <w:pPr>
              <w:pStyle w:val="BodyText"/>
              <w:spacing w:after="0" w:line="240" w:lineRule="atLeast"/>
              <w:ind w:left="-75"/>
              <w:rPr>
                <w:rFonts w:ascii="Arial" w:hAnsi="Arial" w:cs="Arial"/>
                <w:sz w:val="20"/>
                <w:szCs w:val="20"/>
              </w:rPr>
            </w:pPr>
            <w:r w:rsidRPr="0090024D">
              <w:rPr>
                <w:rFonts w:ascii="Arial" w:hAnsi="Arial" w:cs="Arial"/>
                <w:sz w:val="20"/>
                <w:szCs w:val="20"/>
              </w:rPr>
              <w:t>Final Feasibility Report</w:t>
            </w:r>
            <w:r w:rsidR="00756588">
              <w:rPr>
                <w:rFonts w:ascii="Arial" w:hAnsi="Arial" w:cs="Arial"/>
                <w:sz w:val="20"/>
                <w:szCs w:val="20"/>
              </w:rPr>
              <w:t xml:space="preserve"> </w:t>
            </w:r>
          </w:p>
        </w:tc>
        <w:tc>
          <w:tcPr>
            <w:tcW w:w="5325" w:type="dxa"/>
          </w:tcPr>
          <w:p w:rsidR="00590CA9" w:rsidRPr="0090024D" w:rsidRDefault="00756588" w:rsidP="00756588">
            <w:pPr>
              <w:pStyle w:val="BodyText"/>
              <w:spacing w:after="0" w:line="240" w:lineRule="atLeast"/>
              <w:rPr>
                <w:rFonts w:ascii="Arial" w:hAnsi="Arial" w:cs="Arial"/>
                <w:sz w:val="20"/>
                <w:szCs w:val="20"/>
              </w:rPr>
            </w:pPr>
            <w:r>
              <w:rPr>
                <w:rFonts w:ascii="Arial" w:hAnsi="Arial" w:cs="Arial"/>
                <w:sz w:val="20"/>
                <w:szCs w:val="20"/>
              </w:rPr>
              <w:t>W</w:t>
            </w:r>
            <w:r w:rsidR="00590CA9" w:rsidRPr="0090024D">
              <w:rPr>
                <w:rFonts w:ascii="Arial" w:hAnsi="Arial" w:cs="Arial"/>
                <w:sz w:val="20"/>
                <w:szCs w:val="20"/>
              </w:rPr>
              <w:t xml:space="preserve">ithin </w:t>
            </w:r>
            <w:r w:rsidR="00590CA9" w:rsidRPr="0090024D">
              <w:rPr>
                <w:rFonts w:ascii="Arial" w:hAnsi="Arial" w:cs="Arial"/>
                <w:b/>
                <w:sz w:val="20"/>
                <w:szCs w:val="20"/>
              </w:rPr>
              <w:t>3 months</w:t>
            </w:r>
            <w:r w:rsidR="00590CA9" w:rsidRPr="0090024D">
              <w:rPr>
                <w:rFonts w:ascii="Arial" w:hAnsi="Arial" w:cs="Arial"/>
                <w:sz w:val="20"/>
                <w:szCs w:val="20"/>
              </w:rPr>
              <w:t xml:space="preserve"> of commencement </w:t>
            </w:r>
          </w:p>
        </w:tc>
      </w:tr>
    </w:tbl>
    <w:p w:rsidR="00B55AFD" w:rsidRPr="0090024D" w:rsidRDefault="00B55AFD" w:rsidP="00B55AFD">
      <w:pPr>
        <w:pStyle w:val="BodyText"/>
        <w:spacing w:after="0" w:line="240" w:lineRule="atLeast"/>
        <w:rPr>
          <w:rFonts w:ascii="Arial" w:hAnsi="Arial" w:cs="Arial"/>
          <w:color w:val="FFFFFF" w:themeColor="background1"/>
          <w:sz w:val="20"/>
          <w:szCs w:val="20"/>
          <w:lang w:val="en-GB"/>
        </w:rPr>
      </w:pPr>
    </w:p>
    <w:p w:rsidR="00B55AFD" w:rsidRPr="0090024D" w:rsidRDefault="00B55AFD" w:rsidP="00B55AFD">
      <w:pPr>
        <w:pStyle w:val="BodyText"/>
        <w:spacing w:after="0" w:line="240" w:lineRule="atLeast"/>
        <w:rPr>
          <w:rFonts w:ascii="Arial" w:hAnsi="Arial" w:cs="Arial"/>
          <w:sz w:val="20"/>
          <w:szCs w:val="20"/>
          <w:lang w:val="en-GB"/>
        </w:rPr>
      </w:pPr>
    </w:p>
    <w:p w:rsidR="00B55AFD" w:rsidRPr="0090024D" w:rsidRDefault="00B55AFD" w:rsidP="00B55AFD">
      <w:pPr>
        <w:pStyle w:val="BodyText"/>
        <w:spacing w:after="0" w:line="240" w:lineRule="atLeast"/>
        <w:rPr>
          <w:rFonts w:ascii="Arial" w:hAnsi="Arial" w:cs="Arial"/>
          <w:sz w:val="20"/>
          <w:szCs w:val="20"/>
          <w:lang w:val="en-GB"/>
        </w:rPr>
      </w:pPr>
      <w:r w:rsidRPr="0090024D">
        <w:rPr>
          <w:rFonts w:ascii="Arial" w:hAnsi="Arial" w:cs="Arial"/>
          <w:bCs/>
          <w:sz w:val="20"/>
          <w:szCs w:val="20"/>
          <w:cs/>
          <w:lang w:bidi="bn-BD"/>
        </w:rPr>
        <w:t>6</w:t>
      </w:r>
      <w:r w:rsidRPr="0090024D">
        <w:rPr>
          <w:rFonts w:ascii="Arial" w:hAnsi="Arial" w:cs="Arial"/>
          <w:b/>
          <w:sz w:val="20"/>
          <w:szCs w:val="20"/>
          <w:cs/>
          <w:lang w:bidi="bn-BD"/>
        </w:rPr>
        <w:t xml:space="preserve">. </w:t>
      </w:r>
      <w:r w:rsidRPr="0090024D">
        <w:rPr>
          <w:rFonts w:ascii="Arial" w:hAnsi="Arial" w:cs="Arial"/>
          <w:b/>
          <w:sz w:val="20"/>
          <w:szCs w:val="20"/>
        </w:rPr>
        <w:t>Key Professionals</w:t>
      </w:r>
    </w:p>
    <w:p w:rsidR="00B55AFD" w:rsidRPr="0090024D" w:rsidRDefault="00B55AFD" w:rsidP="00B55AFD">
      <w:pPr>
        <w:pStyle w:val="BodyText"/>
        <w:spacing w:after="0" w:line="240" w:lineRule="atLeast"/>
        <w:rPr>
          <w:rFonts w:ascii="Arial" w:hAnsi="Arial" w:cs="Arial"/>
          <w:sz w:val="20"/>
          <w:szCs w:val="20"/>
          <w:lang w:val="en-GB"/>
        </w:rPr>
      </w:pPr>
    </w:p>
    <w:p w:rsidR="00B55AFD" w:rsidRPr="0090024D" w:rsidRDefault="00B55AFD" w:rsidP="00B55AFD">
      <w:pPr>
        <w:jc w:val="center"/>
        <w:rPr>
          <w:b/>
          <w:sz w:val="20"/>
          <w:szCs w:val="20"/>
        </w:rPr>
      </w:pPr>
    </w:p>
    <w:tbl>
      <w:tblPr>
        <w:tblW w:w="8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4932"/>
        <w:gridCol w:w="999"/>
        <w:gridCol w:w="1012"/>
        <w:gridCol w:w="1392"/>
      </w:tblGrid>
      <w:tr w:rsidR="00B55AFD" w:rsidRPr="0090024D" w:rsidTr="00734E9F">
        <w:trPr>
          <w:jc w:val="center"/>
        </w:trPr>
        <w:tc>
          <w:tcPr>
            <w:tcW w:w="559" w:type="dxa"/>
            <w:shd w:val="clear" w:color="auto" w:fill="D9D9D9" w:themeFill="background1" w:themeFillShade="D9"/>
          </w:tcPr>
          <w:p w:rsidR="00B55AFD" w:rsidRPr="0090024D" w:rsidRDefault="00B55AFD" w:rsidP="00F3508F">
            <w:pPr>
              <w:jc w:val="center"/>
              <w:rPr>
                <w:bCs/>
                <w:sz w:val="20"/>
                <w:szCs w:val="20"/>
              </w:rPr>
            </w:pPr>
            <w:r w:rsidRPr="0090024D">
              <w:rPr>
                <w:bCs/>
                <w:sz w:val="20"/>
                <w:szCs w:val="20"/>
              </w:rPr>
              <w:t>Sl. No.</w:t>
            </w:r>
          </w:p>
        </w:tc>
        <w:tc>
          <w:tcPr>
            <w:tcW w:w="4932" w:type="dxa"/>
            <w:shd w:val="clear" w:color="auto" w:fill="D9D9D9" w:themeFill="background1" w:themeFillShade="D9"/>
          </w:tcPr>
          <w:p w:rsidR="00B55AFD" w:rsidRPr="0090024D" w:rsidRDefault="00B55AFD" w:rsidP="00F3508F">
            <w:pPr>
              <w:jc w:val="center"/>
              <w:rPr>
                <w:bCs/>
                <w:sz w:val="20"/>
                <w:szCs w:val="20"/>
              </w:rPr>
            </w:pPr>
            <w:r w:rsidRPr="0090024D">
              <w:rPr>
                <w:bCs/>
                <w:sz w:val="20"/>
                <w:szCs w:val="20"/>
              </w:rPr>
              <w:t>Designation of Resource Personnel</w:t>
            </w:r>
          </w:p>
        </w:tc>
        <w:tc>
          <w:tcPr>
            <w:tcW w:w="999" w:type="dxa"/>
            <w:shd w:val="clear" w:color="auto" w:fill="D9D9D9" w:themeFill="background1" w:themeFillShade="D9"/>
          </w:tcPr>
          <w:p w:rsidR="00B55AFD" w:rsidRPr="0090024D" w:rsidRDefault="00B55AFD" w:rsidP="00F3508F">
            <w:pPr>
              <w:jc w:val="center"/>
              <w:rPr>
                <w:bCs/>
                <w:sz w:val="20"/>
                <w:szCs w:val="20"/>
              </w:rPr>
            </w:pPr>
            <w:r w:rsidRPr="0090024D">
              <w:rPr>
                <w:bCs/>
                <w:sz w:val="20"/>
                <w:szCs w:val="20"/>
              </w:rPr>
              <w:t>Number</w:t>
            </w:r>
          </w:p>
        </w:tc>
        <w:tc>
          <w:tcPr>
            <w:tcW w:w="1012" w:type="dxa"/>
            <w:shd w:val="clear" w:color="auto" w:fill="D9D9D9" w:themeFill="background1" w:themeFillShade="D9"/>
          </w:tcPr>
          <w:p w:rsidR="00B55AFD" w:rsidRPr="0090024D" w:rsidRDefault="00B55AFD" w:rsidP="00F3508F">
            <w:pPr>
              <w:jc w:val="center"/>
              <w:rPr>
                <w:bCs/>
                <w:sz w:val="20"/>
                <w:szCs w:val="20"/>
              </w:rPr>
            </w:pPr>
            <w:r w:rsidRPr="0090024D">
              <w:rPr>
                <w:bCs/>
                <w:sz w:val="20"/>
                <w:szCs w:val="20"/>
              </w:rPr>
              <w:t>Month</w:t>
            </w:r>
          </w:p>
        </w:tc>
        <w:tc>
          <w:tcPr>
            <w:tcW w:w="1392" w:type="dxa"/>
            <w:shd w:val="clear" w:color="auto" w:fill="D9D9D9" w:themeFill="background1" w:themeFillShade="D9"/>
          </w:tcPr>
          <w:p w:rsidR="00B55AFD" w:rsidRPr="0090024D" w:rsidRDefault="00B55AFD" w:rsidP="00F3508F">
            <w:pPr>
              <w:jc w:val="center"/>
              <w:rPr>
                <w:bCs/>
                <w:sz w:val="20"/>
                <w:szCs w:val="20"/>
              </w:rPr>
            </w:pPr>
            <w:r w:rsidRPr="0090024D">
              <w:rPr>
                <w:bCs/>
                <w:sz w:val="20"/>
                <w:szCs w:val="20"/>
              </w:rPr>
              <w:t>Man-Month</w:t>
            </w:r>
          </w:p>
        </w:tc>
      </w:tr>
      <w:tr w:rsidR="003B494D" w:rsidRPr="0090024D" w:rsidTr="00734E9F">
        <w:trPr>
          <w:jc w:val="center"/>
        </w:trPr>
        <w:tc>
          <w:tcPr>
            <w:tcW w:w="559" w:type="dxa"/>
          </w:tcPr>
          <w:p w:rsidR="003B494D" w:rsidRPr="0090024D" w:rsidRDefault="003B494D" w:rsidP="003B494D">
            <w:pPr>
              <w:jc w:val="center"/>
              <w:rPr>
                <w:sz w:val="20"/>
                <w:szCs w:val="20"/>
              </w:rPr>
            </w:pPr>
            <w:r w:rsidRPr="0090024D">
              <w:rPr>
                <w:sz w:val="20"/>
                <w:szCs w:val="20"/>
              </w:rPr>
              <w:t>1</w:t>
            </w:r>
          </w:p>
        </w:tc>
        <w:tc>
          <w:tcPr>
            <w:tcW w:w="4932" w:type="dxa"/>
          </w:tcPr>
          <w:p w:rsidR="003B494D" w:rsidRPr="0090024D" w:rsidRDefault="003B494D" w:rsidP="003B494D">
            <w:pPr>
              <w:rPr>
                <w:sz w:val="20"/>
                <w:szCs w:val="20"/>
              </w:rPr>
            </w:pPr>
            <w:r w:rsidRPr="0090024D">
              <w:rPr>
                <w:sz w:val="20"/>
                <w:szCs w:val="20"/>
              </w:rPr>
              <w:t>Team Leader / EIA Expert.</w:t>
            </w:r>
          </w:p>
        </w:tc>
        <w:tc>
          <w:tcPr>
            <w:tcW w:w="999" w:type="dxa"/>
          </w:tcPr>
          <w:p w:rsidR="003B494D" w:rsidRPr="0090024D" w:rsidRDefault="00080492" w:rsidP="003B494D">
            <w:pPr>
              <w:jc w:val="center"/>
              <w:rPr>
                <w:sz w:val="20"/>
                <w:szCs w:val="20"/>
              </w:rPr>
            </w:pPr>
            <w:r>
              <w:rPr>
                <w:sz w:val="20"/>
                <w:szCs w:val="20"/>
              </w:rPr>
              <w:t>1</w:t>
            </w:r>
          </w:p>
        </w:tc>
        <w:tc>
          <w:tcPr>
            <w:tcW w:w="1012" w:type="dxa"/>
          </w:tcPr>
          <w:p w:rsidR="003B494D" w:rsidRPr="0090024D" w:rsidRDefault="00080492" w:rsidP="003B494D">
            <w:pPr>
              <w:jc w:val="center"/>
              <w:rPr>
                <w:sz w:val="20"/>
                <w:szCs w:val="20"/>
              </w:rPr>
            </w:pPr>
            <w:r>
              <w:rPr>
                <w:sz w:val="20"/>
                <w:szCs w:val="20"/>
              </w:rPr>
              <w:t>2</w:t>
            </w:r>
          </w:p>
        </w:tc>
        <w:tc>
          <w:tcPr>
            <w:tcW w:w="1392" w:type="dxa"/>
          </w:tcPr>
          <w:p w:rsidR="003B494D" w:rsidRPr="0090024D" w:rsidRDefault="00080492" w:rsidP="003B494D">
            <w:pPr>
              <w:jc w:val="center"/>
              <w:rPr>
                <w:sz w:val="20"/>
                <w:szCs w:val="20"/>
              </w:rPr>
            </w:pPr>
            <w:r>
              <w:rPr>
                <w:sz w:val="20"/>
                <w:szCs w:val="20"/>
              </w:rPr>
              <w:t>2</w:t>
            </w:r>
          </w:p>
        </w:tc>
      </w:tr>
      <w:tr w:rsidR="003B494D" w:rsidRPr="0090024D" w:rsidTr="00734E9F">
        <w:trPr>
          <w:trHeight w:val="173"/>
          <w:jc w:val="center"/>
        </w:trPr>
        <w:tc>
          <w:tcPr>
            <w:tcW w:w="559" w:type="dxa"/>
          </w:tcPr>
          <w:p w:rsidR="003B494D" w:rsidRPr="0090024D" w:rsidRDefault="003B494D" w:rsidP="003B494D">
            <w:pPr>
              <w:jc w:val="center"/>
              <w:rPr>
                <w:sz w:val="20"/>
                <w:szCs w:val="20"/>
              </w:rPr>
            </w:pPr>
            <w:r w:rsidRPr="0090024D">
              <w:rPr>
                <w:sz w:val="20"/>
                <w:szCs w:val="20"/>
              </w:rPr>
              <w:t>2</w:t>
            </w:r>
          </w:p>
        </w:tc>
        <w:tc>
          <w:tcPr>
            <w:tcW w:w="4932" w:type="dxa"/>
          </w:tcPr>
          <w:p w:rsidR="003B494D" w:rsidRPr="0090024D" w:rsidRDefault="003B494D" w:rsidP="003B494D">
            <w:pPr>
              <w:rPr>
                <w:sz w:val="20"/>
                <w:szCs w:val="20"/>
              </w:rPr>
            </w:pPr>
            <w:r w:rsidRPr="0090024D">
              <w:rPr>
                <w:sz w:val="20"/>
                <w:szCs w:val="20"/>
              </w:rPr>
              <w:t>Environmental Engineer</w:t>
            </w:r>
          </w:p>
        </w:tc>
        <w:tc>
          <w:tcPr>
            <w:tcW w:w="999" w:type="dxa"/>
          </w:tcPr>
          <w:p w:rsidR="003B494D" w:rsidRPr="0090024D" w:rsidRDefault="00080492" w:rsidP="003B494D">
            <w:pPr>
              <w:jc w:val="center"/>
              <w:rPr>
                <w:sz w:val="20"/>
                <w:szCs w:val="20"/>
              </w:rPr>
            </w:pPr>
            <w:r>
              <w:rPr>
                <w:sz w:val="20"/>
                <w:szCs w:val="20"/>
              </w:rPr>
              <w:t>2</w:t>
            </w:r>
          </w:p>
        </w:tc>
        <w:tc>
          <w:tcPr>
            <w:tcW w:w="1012" w:type="dxa"/>
          </w:tcPr>
          <w:p w:rsidR="003B494D" w:rsidRDefault="003B494D" w:rsidP="00080492">
            <w:pPr>
              <w:jc w:val="center"/>
            </w:pPr>
            <w:r>
              <w:rPr>
                <w:sz w:val="20"/>
                <w:szCs w:val="20"/>
              </w:rPr>
              <w:t>2</w:t>
            </w:r>
          </w:p>
        </w:tc>
        <w:tc>
          <w:tcPr>
            <w:tcW w:w="1392" w:type="dxa"/>
          </w:tcPr>
          <w:p w:rsidR="003B494D" w:rsidRPr="0090024D" w:rsidRDefault="00080492" w:rsidP="003B494D">
            <w:pPr>
              <w:jc w:val="center"/>
              <w:rPr>
                <w:sz w:val="20"/>
                <w:szCs w:val="20"/>
              </w:rPr>
            </w:pPr>
            <w:r>
              <w:rPr>
                <w:sz w:val="20"/>
                <w:szCs w:val="20"/>
              </w:rPr>
              <w:t>2</w:t>
            </w:r>
          </w:p>
        </w:tc>
      </w:tr>
      <w:tr w:rsidR="003B494D" w:rsidRPr="0090024D" w:rsidTr="00734E9F">
        <w:trPr>
          <w:trHeight w:val="173"/>
          <w:jc w:val="center"/>
        </w:trPr>
        <w:tc>
          <w:tcPr>
            <w:tcW w:w="559" w:type="dxa"/>
          </w:tcPr>
          <w:p w:rsidR="003B494D" w:rsidRPr="0090024D" w:rsidRDefault="003B494D" w:rsidP="003B494D">
            <w:pPr>
              <w:jc w:val="center"/>
              <w:rPr>
                <w:sz w:val="20"/>
                <w:szCs w:val="20"/>
              </w:rPr>
            </w:pPr>
            <w:r w:rsidRPr="0090024D">
              <w:rPr>
                <w:sz w:val="20"/>
                <w:szCs w:val="20"/>
              </w:rPr>
              <w:t>3</w:t>
            </w:r>
          </w:p>
        </w:tc>
        <w:tc>
          <w:tcPr>
            <w:tcW w:w="4932" w:type="dxa"/>
          </w:tcPr>
          <w:p w:rsidR="003B494D" w:rsidRPr="0090024D" w:rsidRDefault="003B494D" w:rsidP="003B494D">
            <w:pPr>
              <w:rPr>
                <w:sz w:val="20"/>
                <w:szCs w:val="20"/>
              </w:rPr>
            </w:pPr>
            <w:r w:rsidRPr="0090024D">
              <w:rPr>
                <w:sz w:val="20"/>
                <w:szCs w:val="20"/>
              </w:rPr>
              <w:t>Sociologist</w:t>
            </w:r>
          </w:p>
        </w:tc>
        <w:tc>
          <w:tcPr>
            <w:tcW w:w="999" w:type="dxa"/>
          </w:tcPr>
          <w:p w:rsidR="003B494D" w:rsidRPr="0090024D" w:rsidRDefault="00080492" w:rsidP="003B494D">
            <w:pPr>
              <w:jc w:val="center"/>
              <w:rPr>
                <w:sz w:val="20"/>
                <w:szCs w:val="20"/>
              </w:rPr>
            </w:pPr>
            <w:r>
              <w:rPr>
                <w:sz w:val="20"/>
                <w:szCs w:val="20"/>
              </w:rPr>
              <w:t>2</w:t>
            </w:r>
          </w:p>
        </w:tc>
        <w:tc>
          <w:tcPr>
            <w:tcW w:w="1012" w:type="dxa"/>
          </w:tcPr>
          <w:p w:rsidR="003B494D" w:rsidRDefault="003B494D" w:rsidP="00080492">
            <w:pPr>
              <w:jc w:val="center"/>
            </w:pPr>
            <w:r>
              <w:rPr>
                <w:sz w:val="20"/>
                <w:szCs w:val="20"/>
              </w:rPr>
              <w:t>2</w:t>
            </w:r>
          </w:p>
        </w:tc>
        <w:tc>
          <w:tcPr>
            <w:tcW w:w="1392" w:type="dxa"/>
          </w:tcPr>
          <w:p w:rsidR="003B494D" w:rsidRDefault="00080492" w:rsidP="003B494D">
            <w:pPr>
              <w:jc w:val="center"/>
            </w:pPr>
            <w:r>
              <w:t>2</w:t>
            </w:r>
          </w:p>
        </w:tc>
      </w:tr>
      <w:tr w:rsidR="003B494D" w:rsidRPr="0090024D" w:rsidTr="00734E9F">
        <w:trPr>
          <w:jc w:val="center"/>
        </w:trPr>
        <w:tc>
          <w:tcPr>
            <w:tcW w:w="559" w:type="dxa"/>
          </w:tcPr>
          <w:p w:rsidR="003B494D" w:rsidRPr="0090024D" w:rsidRDefault="003B494D" w:rsidP="003B494D">
            <w:pPr>
              <w:jc w:val="center"/>
              <w:rPr>
                <w:sz w:val="20"/>
                <w:szCs w:val="20"/>
              </w:rPr>
            </w:pPr>
            <w:r w:rsidRPr="0090024D">
              <w:rPr>
                <w:sz w:val="20"/>
                <w:szCs w:val="20"/>
              </w:rPr>
              <w:t>4</w:t>
            </w:r>
          </w:p>
        </w:tc>
        <w:tc>
          <w:tcPr>
            <w:tcW w:w="4932" w:type="dxa"/>
          </w:tcPr>
          <w:p w:rsidR="003B494D" w:rsidRPr="0090024D" w:rsidRDefault="003B494D" w:rsidP="003B494D">
            <w:pPr>
              <w:rPr>
                <w:sz w:val="20"/>
                <w:szCs w:val="20"/>
              </w:rPr>
            </w:pPr>
            <w:r w:rsidRPr="0090024D">
              <w:rPr>
                <w:sz w:val="20"/>
                <w:szCs w:val="20"/>
              </w:rPr>
              <w:t>Ecologist</w:t>
            </w:r>
          </w:p>
        </w:tc>
        <w:tc>
          <w:tcPr>
            <w:tcW w:w="999" w:type="dxa"/>
          </w:tcPr>
          <w:p w:rsidR="003B494D" w:rsidRPr="0090024D" w:rsidRDefault="00080492" w:rsidP="003B494D">
            <w:pPr>
              <w:jc w:val="center"/>
              <w:rPr>
                <w:sz w:val="20"/>
                <w:szCs w:val="20"/>
              </w:rPr>
            </w:pPr>
            <w:r>
              <w:rPr>
                <w:sz w:val="20"/>
                <w:szCs w:val="20"/>
              </w:rPr>
              <w:t>1</w:t>
            </w:r>
          </w:p>
        </w:tc>
        <w:tc>
          <w:tcPr>
            <w:tcW w:w="1012" w:type="dxa"/>
          </w:tcPr>
          <w:p w:rsidR="003B494D" w:rsidRDefault="003B494D" w:rsidP="00080492">
            <w:pPr>
              <w:jc w:val="center"/>
            </w:pPr>
            <w:r>
              <w:rPr>
                <w:sz w:val="20"/>
                <w:szCs w:val="20"/>
              </w:rPr>
              <w:t>2</w:t>
            </w:r>
          </w:p>
        </w:tc>
        <w:tc>
          <w:tcPr>
            <w:tcW w:w="1392" w:type="dxa"/>
          </w:tcPr>
          <w:p w:rsidR="003B494D" w:rsidRDefault="00080492" w:rsidP="003B494D">
            <w:pPr>
              <w:jc w:val="center"/>
            </w:pPr>
            <w:r>
              <w:t>2</w:t>
            </w:r>
          </w:p>
        </w:tc>
      </w:tr>
      <w:tr w:rsidR="003B494D" w:rsidRPr="0090024D" w:rsidTr="00734E9F">
        <w:trPr>
          <w:jc w:val="center"/>
        </w:trPr>
        <w:tc>
          <w:tcPr>
            <w:tcW w:w="559" w:type="dxa"/>
          </w:tcPr>
          <w:p w:rsidR="003B494D" w:rsidRPr="0090024D" w:rsidRDefault="003B494D" w:rsidP="003B494D">
            <w:pPr>
              <w:jc w:val="center"/>
              <w:rPr>
                <w:sz w:val="20"/>
                <w:szCs w:val="20"/>
              </w:rPr>
            </w:pPr>
            <w:r w:rsidRPr="0090024D">
              <w:rPr>
                <w:sz w:val="20"/>
                <w:szCs w:val="20"/>
              </w:rPr>
              <w:t>5</w:t>
            </w:r>
          </w:p>
        </w:tc>
        <w:tc>
          <w:tcPr>
            <w:tcW w:w="4932" w:type="dxa"/>
          </w:tcPr>
          <w:p w:rsidR="003B494D" w:rsidRPr="0090024D" w:rsidRDefault="003B494D" w:rsidP="003B494D">
            <w:pPr>
              <w:rPr>
                <w:sz w:val="20"/>
                <w:szCs w:val="20"/>
              </w:rPr>
            </w:pPr>
            <w:r w:rsidRPr="0090024D">
              <w:rPr>
                <w:sz w:val="20"/>
                <w:szCs w:val="20"/>
              </w:rPr>
              <w:t>Field Enumerator</w:t>
            </w:r>
          </w:p>
        </w:tc>
        <w:tc>
          <w:tcPr>
            <w:tcW w:w="999" w:type="dxa"/>
          </w:tcPr>
          <w:p w:rsidR="003B494D" w:rsidRPr="0090024D" w:rsidRDefault="00080492" w:rsidP="003B494D">
            <w:pPr>
              <w:jc w:val="center"/>
              <w:rPr>
                <w:sz w:val="20"/>
                <w:szCs w:val="20"/>
              </w:rPr>
            </w:pPr>
            <w:r>
              <w:rPr>
                <w:sz w:val="20"/>
                <w:szCs w:val="20"/>
              </w:rPr>
              <w:t>3</w:t>
            </w:r>
          </w:p>
        </w:tc>
        <w:tc>
          <w:tcPr>
            <w:tcW w:w="1012" w:type="dxa"/>
          </w:tcPr>
          <w:p w:rsidR="003B494D" w:rsidRDefault="003B494D" w:rsidP="00080492">
            <w:pPr>
              <w:jc w:val="center"/>
            </w:pPr>
            <w:r>
              <w:rPr>
                <w:sz w:val="20"/>
                <w:szCs w:val="20"/>
              </w:rPr>
              <w:t>2</w:t>
            </w:r>
          </w:p>
        </w:tc>
        <w:tc>
          <w:tcPr>
            <w:tcW w:w="1392" w:type="dxa"/>
          </w:tcPr>
          <w:p w:rsidR="003B494D" w:rsidRDefault="00080492" w:rsidP="003B494D">
            <w:pPr>
              <w:jc w:val="center"/>
            </w:pPr>
            <w:r>
              <w:t>2</w:t>
            </w:r>
          </w:p>
        </w:tc>
      </w:tr>
      <w:tr w:rsidR="00677DF5" w:rsidRPr="0090024D" w:rsidTr="00734E9F">
        <w:trPr>
          <w:jc w:val="center"/>
        </w:trPr>
        <w:tc>
          <w:tcPr>
            <w:tcW w:w="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7DF5" w:rsidRPr="0090024D" w:rsidRDefault="00677DF5" w:rsidP="00677DF5">
            <w:pPr>
              <w:jc w:val="center"/>
              <w:rPr>
                <w:b/>
                <w:sz w:val="20"/>
                <w:szCs w:val="20"/>
              </w:rPr>
            </w:pPr>
          </w:p>
        </w:tc>
        <w:tc>
          <w:tcPr>
            <w:tcW w:w="4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7DF5" w:rsidRPr="0090024D" w:rsidRDefault="00677DF5" w:rsidP="00677DF5">
            <w:pPr>
              <w:rPr>
                <w:b/>
                <w:sz w:val="20"/>
                <w:szCs w:val="20"/>
              </w:rPr>
            </w:pPr>
            <w:r w:rsidRPr="0090024D">
              <w:rPr>
                <w:b/>
                <w:sz w:val="20"/>
                <w:szCs w:val="20"/>
              </w:rPr>
              <w:t>Total</w:t>
            </w:r>
          </w:p>
        </w:tc>
        <w:tc>
          <w:tcPr>
            <w:tcW w:w="9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7DF5" w:rsidRPr="0090024D" w:rsidRDefault="00080492" w:rsidP="00677DF5">
            <w:pPr>
              <w:jc w:val="center"/>
              <w:rPr>
                <w:b/>
                <w:bCs/>
                <w:sz w:val="20"/>
                <w:szCs w:val="20"/>
              </w:rPr>
            </w:pPr>
            <w:r>
              <w:rPr>
                <w:b/>
                <w:bCs/>
                <w:sz w:val="20"/>
                <w:szCs w:val="20"/>
              </w:rPr>
              <w:t>9</w:t>
            </w:r>
          </w:p>
        </w:tc>
        <w:tc>
          <w:tcPr>
            <w:tcW w:w="10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7DF5" w:rsidRPr="0090024D" w:rsidRDefault="00080492" w:rsidP="00677DF5">
            <w:pPr>
              <w:jc w:val="center"/>
              <w:rPr>
                <w:b/>
                <w:bCs/>
                <w:sz w:val="20"/>
                <w:szCs w:val="20"/>
              </w:rPr>
            </w:pPr>
            <w:r>
              <w:rPr>
                <w:b/>
                <w:bCs/>
                <w:sz w:val="20"/>
                <w:szCs w:val="20"/>
              </w:rPr>
              <w:t>2</w:t>
            </w:r>
          </w:p>
        </w:tc>
        <w:tc>
          <w:tcPr>
            <w:tcW w:w="13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7DF5" w:rsidRPr="0090024D" w:rsidRDefault="00080492" w:rsidP="00677DF5">
            <w:pPr>
              <w:jc w:val="center"/>
              <w:rPr>
                <w:b/>
                <w:bCs/>
                <w:sz w:val="20"/>
                <w:szCs w:val="20"/>
              </w:rPr>
            </w:pPr>
            <w:r>
              <w:rPr>
                <w:b/>
                <w:bCs/>
                <w:sz w:val="20"/>
                <w:szCs w:val="20"/>
              </w:rPr>
              <w:t>18</w:t>
            </w:r>
          </w:p>
        </w:tc>
      </w:tr>
    </w:tbl>
    <w:p w:rsidR="00B55AFD" w:rsidRPr="0090024D" w:rsidRDefault="00B55AFD" w:rsidP="00B55AFD">
      <w:pPr>
        <w:jc w:val="both"/>
        <w:rPr>
          <w:b/>
          <w:sz w:val="20"/>
          <w:szCs w:val="20"/>
        </w:rPr>
      </w:pPr>
    </w:p>
    <w:p w:rsidR="00B55AFD" w:rsidRPr="0090024D" w:rsidRDefault="00B55AFD" w:rsidP="00B55AFD">
      <w:pPr>
        <w:jc w:val="both"/>
        <w:rPr>
          <w:sz w:val="20"/>
          <w:szCs w:val="20"/>
        </w:rPr>
      </w:pPr>
      <w:r w:rsidRPr="0090024D">
        <w:rPr>
          <w:b/>
          <w:sz w:val="20"/>
          <w:szCs w:val="20"/>
          <w:lang w:val="en-GB"/>
        </w:rPr>
        <w:t xml:space="preserve">6.1 Qualifications and experiences of </w:t>
      </w:r>
      <w:r w:rsidRPr="0090024D">
        <w:rPr>
          <w:b/>
          <w:sz w:val="20"/>
          <w:szCs w:val="20"/>
        </w:rPr>
        <w:t>Key Professionals:</w:t>
      </w:r>
    </w:p>
    <w:p w:rsidR="00B55AFD" w:rsidRPr="0090024D" w:rsidRDefault="00B55AFD" w:rsidP="00B55AFD">
      <w:pPr>
        <w:jc w:val="both"/>
        <w:rPr>
          <w:sz w:val="20"/>
          <w:szCs w:val="20"/>
        </w:rPr>
      </w:pPr>
    </w:p>
    <w:p w:rsidR="00B55AFD" w:rsidRPr="0090024D" w:rsidRDefault="00B55AFD" w:rsidP="00B55AFD">
      <w:pPr>
        <w:jc w:val="both"/>
        <w:rPr>
          <w:sz w:val="20"/>
          <w:szCs w:val="20"/>
        </w:rPr>
      </w:pPr>
      <w:r w:rsidRPr="0090024D">
        <w:rPr>
          <w:b/>
          <w:sz w:val="20"/>
          <w:szCs w:val="20"/>
        </w:rPr>
        <w:t>6.1.1 Team Leader / EIA Expert:</w:t>
      </w:r>
      <w:r w:rsidRPr="0090024D">
        <w:rPr>
          <w:sz w:val="20"/>
          <w:szCs w:val="20"/>
        </w:rPr>
        <w:t xml:space="preserve"> She / he  should have a degree of PhD/Master Degree in Civil Engineering/ </w:t>
      </w:r>
      <w:r w:rsidRPr="0090024D">
        <w:rPr>
          <w:sz w:val="20"/>
          <w:szCs w:val="20"/>
          <w:lang w:val="pt-PT"/>
        </w:rPr>
        <w:t>Environmental Science/</w:t>
      </w:r>
      <w:r w:rsidRPr="0090024D">
        <w:rPr>
          <w:sz w:val="20"/>
          <w:szCs w:val="20"/>
        </w:rPr>
        <w:t xml:space="preserve">Environmental Engineering from any recognized university with minimum 20 (Twenty) years of general working experience and 15 (Fifteen) years of experience in Environmental Impact Assessment of large bridge.   </w:t>
      </w:r>
    </w:p>
    <w:p w:rsidR="00B55AFD" w:rsidRPr="0090024D" w:rsidRDefault="00B55AFD" w:rsidP="00B55AFD">
      <w:pPr>
        <w:jc w:val="both"/>
        <w:rPr>
          <w:sz w:val="20"/>
          <w:szCs w:val="20"/>
        </w:rPr>
      </w:pPr>
    </w:p>
    <w:p w:rsidR="00B55AFD" w:rsidRPr="0090024D" w:rsidRDefault="00B55AFD" w:rsidP="00B55AFD">
      <w:pPr>
        <w:jc w:val="both"/>
        <w:rPr>
          <w:sz w:val="20"/>
          <w:szCs w:val="20"/>
        </w:rPr>
      </w:pPr>
      <w:r w:rsidRPr="0090024D">
        <w:rPr>
          <w:sz w:val="20"/>
          <w:szCs w:val="20"/>
        </w:rPr>
        <w:t>Tasks:</w:t>
      </w:r>
    </w:p>
    <w:p w:rsidR="00B55AFD" w:rsidRPr="0090024D" w:rsidRDefault="00B55AFD" w:rsidP="00B55AFD">
      <w:pPr>
        <w:numPr>
          <w:ilvl w:val="0"/>
          <w:numId w:val="3"/>
        </w:numPr>
        <w:tabs>
          <w:tab w:val="clear" w:pos="360"/>
          <w:tab w:val="num" w:pos="420"/>
        </w:tabs>
        <w:ind w:left="420"/>
        <w:jc w:val="both"/>
        <w:rPr>
          <w:sz w:val="20"/>
          <w:szCs w:val="20"/>
        </w:rPr>
      </w:pPr>
      <w:r w:rsidRPr="0090024D">
        <w:rPr>
          <w:sz w:val="20"/>
          <w:szCs w:val="20"/>
        </w:rPr>
        <w:t>Take full responsibility for all aspects of planning, liaison and reporting;</w:t>
      </w:r>
    </w:p>
    <w:p w:rsidR="00B55AFD" w:rsidRPr="0090024D" w:rsidRDefault="00B55AFD" w:rsidP="00B55AFD">
      <w:pPr>
        <w:numPr>
          <w:ilvl w:val="0"/>
          <w:numId w:val="3"/>
        </w:numPr>
        <w:tabs>
          <w:tab w:val="clear" w:pos="360"/>
          <w:tab w:val="num" w:pos="420"/>
        </w:tabs>
        <w:ind w:left="420"/>
        <w:jc w:val="both"/>
        <w:rPr>
          <w:sz w:val="20"/>
          <w:szCs w:val="20"/>
        </w:rPr>
      </w:pPr>
      <w:r w:rsidRPr="0090024D">
        <w:rPr>
          <w:sz w:val="20"/>
          <w:szCs w:val="20"/>
        </w:rPr>
        <w:t>Guide and supervise the study team in carrying out the Environmental, social and related activities;</w:t>
      </w:r>
    </w:p>
    <w:p w:rsidR="00B55AFD" w:rsidRPr="0090024D" w:rsidRDefault="00B55AFD" w:rsidP="00B55AFD">
      <w:pPr>
        <w:numPr>
          <w:ilvl w:val="0"/>
          <w:numId w:val="3"/>
        </w:numPr>
        <w:tabs>
          <w:tab w:val="clear" w:pos="360"/>
          <w:tab w:val="num" w:pos="420"/>
        </w:tabs>
        <w:ind w:left="420"/>
        <w:jc w:val="both"/>
        <w:rPr>
          <w:sz w:val="20"/>
          <w:szCs w:val="20"/>
        </w:rPr>
      </w:pPr>
      <w:r w:rsidRPr="0090024D">
        <w:rPr>
          <w:sz w:val="20"/>
          <w:szCs w:val="20"/>
        </w:rPr>
        <w:t>Coordinate the study activities;</w:t>
      </w:r>
    </w:p>
    <w:p w:rsidR="00B55AFD" w:rsidRPr="0090024D" w:rsidRDefault="00B55AFD" w:rsidP="00B55AFD">
      <w:pPr>
        <w:numPr>
          <w:ilvl w:val="0"/>
          <w:numId w:val="3"/>
        </w:numPr>
        <w:tabs>
          <w:tab w:val="clear" w:pos="360"/>
          <w:tab w:val="num" w:pos="420"/>
        </w:tabs>
        <w:ind w:left="420"/>
        <w:jc w:val="both"/>
        <w:rPr>
          <w:sz w:val="20"/>
          <w:szCs w:val="20"/>
        </w:rPr>
      </w:pPr>
      <w:r w:rsidRPr="0090024D">
        <w:rPr>
          <w:sz w:val="20"/>
          <w:szCs w:val="20"/>
        </w:rPr>
        <w:t>Analyze and interpret the historical data as well surveyed data for the river.</w:t>
      </w:r>
    </w:p>
    <w:p w:rsidR="00B55AFD" w:rsidRPr="0090024D" w:rsidRDefault="00B55AFD" w:rsidP="00B55AFD">
      <w:pPr>
        <w:numPr>
          <w:ilvl w:val="0"/>
          <w:numId w:val="3"/>
        </w:numPr>
        <w:tabs>
          <w:tab w:val="clear" w:pos="360"/>
          <w:tab w:val="num" w:pos="420"/>
        </w:tabs>
        <w:ind w:left="420"/>
        <w:jc w:val="both"/>
        <w:rPr>
          <w:sz w:val="20"/>
          <w:szCs w:val="20"/>
        </w:rPr>
      </w:pPr>
      <w:r w:rsidRPr="0090024D">
        <w:rPr>
          <w:sz w:val="20"/>
          <w:szCs w:val="20"/>
        </w:rPr>
        <w:t>Select best suited approach and o</w:t>
      </w:r>
      <w:r w:rsidR="00575952" w:rsidRPr="0090024D">
        <w:rPr>
          <w:sz w:val="20"/>
          <w:szCs w:val="20"/>
        </w:rPr>
        <w:t>ptions for carrying out the EIA</w:t>
      </w:r>
      <w:r w:rsidRPr="0090024D">
        <w:rPr>
          <w:sz w:val="20"/>
          <w:szCs w:val="20"/>
        </w:rPr>
        <w:t>.</w:t>
      </w:r>
    </w:p>
    <w:p w:rsidR="00B55AFD" w:rsidRPr="0090024D" w:rsidRDefault="00B55AFD" w:rsidP="00B55AFD">
      <w:pPr>
        <w:numPr>
          <w:ilvl w:val="0"/>
          <w:numId w:val="3"/>
        </w:numPr>
        <w:tabs>
          <w:tab w:val="clear" w:pos="360"/>
          <w:tab w:val="num" w:pos="420"/>
        </w:tabs>
        <w:ind w:left="420"/>
        <w:jc w:val="both"/>
        <w:rPr>
          <w:sz w:val="20"/>
          <w:szCs w:val="20"/>
        </w:rPr>
      </w:pPr>
      <w:r w:rsidRPr="0090024D">
        <w:rPr>
          <w:sz w:val="20"/>
          <w:szCs w:val="20"/>
        </w:rPr>
        <w:t>Attend meeting as and when required by the designated representative of LGED;</w:t>
      </w:r>
    </w:p>
    <w:p w:rsidR="00B55AFD" w:rsidRPr="0090024D" w:rsidRDefault="00B55AFD" w:rsidP="00B55AFD">
      <w:pPr>
        <w:numPr>
          <w:ilvl w:val="0"/>
          <w:numId w:val="3"/>
        </w:numPr>
        <w:tabs>
          <w:tab w:val="clear" w:pos="360"/>
          <w:tab w:val="num" w:pos="420"/>
        </w:tabs>
        <w:ind w:left="420"/>
        <w:jc w:val="both"/>
        <w:rPr>
          <w:sz w:val="20"/>
          <w:szCs w:val="20"/>
        </w:rPr>
      </w:pPr>
      <w:r w:rsidRPr="0090024D">
        <w:rPr>
          <w:sz w:val="20"/>
          <w:szCs w:val="20"/>
        </w:rPr>
        <w:t>Incorporate comments on final report etc.</w:t>
      </w:r>
    </w:p>
    <w:p w:rsidR="002424B3" w:rsidRPr="0090024D" w:rsidRDefault="002424B3" w:rsidP="00B55AFD">
      <w:pPr>
        <w:jc w:val="both"/>
        <w:rPr>
          <w:sz w:val="20"/>
          <w:szCs w:val="20"/>
        </w:rPr>
      </w:pPr>
    </w:p>
    <w:p w:rsidR="00EF3443" w:rsidRPr="0090024D" w:rsidRDefault="00EF3443" w:rsidP="00B55AFD">
      <w:pPr>
        <w:jc w:val="both"/>
        <w:rPr>
          <w:b/>
          <w:sz w:val="20"/>
          <w:szCs w:val="20"/>
        </w:rPr>
      </w:pPr>
    </w:p>
    <w:p w:rsidR="00B55AFD" w:rsidRPr="0090024D" w:rsidRDefault="00B55AFD" w:rsidP="00B55AFD">
      <w:pPr>
        <w:jc w:val="both"/>
        <w:rPr>
          <w:sz w:val="20"/>
          <w:szCs w:val="20"/>
        </w:rPr>
      </w:pPr>
      <w:r w:rsidRPr="0090024D">
        <w:rPr>
          <w:b/>
          <w:sz w:val="20"/>
          <w:szCs w:val="20"/>
        </w:rPr>
        <w:t xml:space="preserve">6.1.2 Environmental Engineer: </w:t>
      </w:r>
      <w:r w:rsidRPr="0090024D">
        <w:rPr>
          <w:sz w:val="20"/>
          <w:szCs w:val="20"/>
        </w:rPr>
        <w:t>They</w:t>
      </w:r>
      <w:r w:rsidRPr="0090024D">
        <w:rPr>
          <w:b/>
          <w:sz w:val="20"/>
          <w:szCs w:val="20"/>
        </w:rPr>
        <w:t xml:space="preserve"> </w:t>
      </w:r>
      <w:r w:rsidRPr="0090024D">
        <w:rPr>
          <w:sz w:val="20"/>
          <w:szCs w:val="20"/>
        </w:rPr>
        <w:t xml:space="preserve">should have a degree a minimum master degree in Civil Engineering / </w:t>
      </w:r>
      <w:r w:rsidRPr="0090024D">
        <w:rPr>
          <w:sz w:val="20"/>
          <w:szCs w:val="20"/>
          <w:lang w:val="pt-PT"/>
        </w:rPr>
        <w:t>Environmental Science/</w:t>
      </w:r>
      <w:r w:rsidRPr="0090024D">
        <w:rPr>
          <w:sz w:val="20"/>
          <w:szCs w:val="20"/>
        </w:rPr>
        <w:t>Environmental Engineering from any recog</w:t>
      </w:r>
      <w:r w:rsidR="00575952" w:rsidRPr="0090024D">
        <w:rPr>
          <w:sz w:val="20"/>
          <w:szCs w:val="20"/>
        </w:rPr>
        <w:t>nized university with minimum 20</w:t>
      </w:r>
      <w:r w:rsidRPr="0090024D">
        <w:rPr>
          <w:sz w:val="20"/>
          <w:szCs w:val="20"/>
        </w:rPr>
        <w:t xml:space="preserve"> (</w:t>
      </w:r>
      <w:r w:rsidR="00575952" w:rsidRPr="0090024D">
        <w:rPr>
          <w:sz w:val="20"/>
          <w:szCs w:val="20"/>
        </w:rPr>
        <w:t>Twenty</w:t>
      </w:r>
      <w:r w:rsidRPr="0090024D">
        <w:rPr>
          <w:sz w:val="20"/>
          <w:szCs w:val="20"/>
        </w:rPr>
        <w:t>) years of general working experience and 1</w:t>
      </w:r>
      <w:r w:rsidR="00575952" w:rsidRPr="0090024D">
        <w:rPr>
          <w:sz w:val="20"/>
          <w:szCs w:val="20"/>
        </w:rPr>
        <w:t>5 (Fifteen</w:t>
      </w:r>
      <w:r w:rsidRPr="0090024D">
        <w:rPr>
          <w:sz w:val="20"/>
          <w:szCs w:val="20"/>
        </w:rPr>
        <w:t xml:space="preserve">) years of experience in Environmental Impact Assessment of large bridge.   </w:t>
      </w:r>
    </w:p>
    <w:p w:rsidR="00B55AFD" w:rsidRPr="0090024D" w:rsidRDefault="00B55AFD" w:rsidP="00B55AFD">
      <w:pPr>
        <w:jc w:val="both"/>
        <w:rPr>
          <w:sz w:val="20"/>
          <w:szCs w:val="20"/>
        </w:rPr>
      </w:pPr>
    </w:p>
    <w:p w:rsidR="00B55AFD" w:rsidRPr="0090024D" w:rsidRDefault="00B55AFD" w:rsidP="00B55AFD">
      <w:pPr>
        <w:jc w:val="both"/>
        <w:rPr>
          <w:sz w:val="20"/>
          <w:szCs w:val="20"/>
        </w:rPr>
      </w:pPr>
      <w:r w:rsidRPr="0090024D">
        <w:rPr>
          <w:sz w:val="20"/>
          <w:szCs w:val="20"/>
        </w:rPr>
        <w:t>Tasks:</w:t>
      </w:r>
    </w:p>
    <w:p w:rsidR="00B55AFD" w:rsidRPr="0090024D" w:rsidRDefault="00B55AFD" w:rsidP="007476E8">
      <w:pPr>
        <w:widowControl w:val="0"/>
        <w:numPr>
          <w:ilvl w:val="1"/>
          <w:numId w:val="16"/>
        </w:numPr>
        <w:tabs>
          <w:tab w:val="clear" w:pos="1440"/>
        </w:tabs>
        <w:autoSpaceDE w:val="0"/>
        <w:autoSpaceDN w:val="0"/>
        <w:adjustRightInd w:val="0"/>
        <w:ind w:left="447"/>
        <w:rPr>
          <w:sz w:val="20"/>
          <w:szCs w:val="20"/>
        </w:rPr>
      </w:pPr>
      <w:r w:rsidRPr="0090024D">
        <w:rPr>
          <w:sz w:val="20"/>
          <w:szCs w:val="20"/>
        </w:rPr>
        <w:t>Inventory of present environmental situation;</w:t>
      </w:r>
    </w:p>
    <w:p w:rsidR="00B55AFD" w:rsidRPr="0090024D" w:rsidRDefault="00B55AFD" w:rsidP="007476E8">
      <w:pPr>
        <w:widowControl w:val="0"/>
        <w:numPr>
          <w:ilvl w:val="1"/>
          <w:numId w:val="16"/>
        </w:numPr>
        <w:tabs>
          <w:tab w:val="clear" w:pos="1440"/>
        </w:tabs>
        <w:autoSpaceDE w:val="0"/>
        <w:autoSpaceDN w:val="0"/>
        <w:adjustRightInd w:val="0"/>
        <w:ind w:left="447"/>
        <w:rPr>
          <w:sz w:val="20"/>
          <w:szCs w:val="20"/>
        </w:rPr>
      </w:pPr>
      <w:r w:rsidRPr="0090024D">
        <w:rPr>
          <w:sz w:val="20"/>
          <w:szCs w:val="20"/>
        </w:rPr>
        <w:t>Carry out Initial Environmental Examination (IEE);</w:t>
      </w:r>
    </w:p>
    <w:p w:rsidR="00B55AFD" w:rsidRPr="0090024D" w:rsidRDefault="00B55AFD" w:rsidP="007476E8">
      <w:pPr>
        <w:widowControl w:val="0"/>
        <w:numPr>
          <w:ilvl w:val="1"/>
          <w:numId w:val="16"/>
        </w:numPr>
        <w:tabs>
          <w:tab w:val="clear" w:pos="1440"/>
        </w:tabs>
        <w:autoSpaceDE w:val="0"/>
        <w:autoSpaceDN w:val="0"/>
        <w:adjustRightInd w:val="0"/>
        <w:ind w:left="447"/>
        <w:rPr>
          <w:sz w:val="20"/>
          <w:szCs w:val="20"/>
        </w:rPr>
      </w:pPr>
      <w:r w:rsidRPr="0090024D">
        <w:rPr>
          <w:sz w:val="20"/>
          <w:szCs w:val="20"/>
        </w:rPr>
        <w:t>Preparation of Environmental Management Plan (</w:t>
      </w:r>
      <w:smartTag w:uri="urn:schemas-microsoft-com:office:smarttags" w:element="stockticker">
        <w:r w:rsidRPr="0090024D">
          <w:rPr>
            <w:sz w:val="20"/>
            <w:szCs w:val="20"/>
          </w:rPr>
          <w:t>EMP</w:t>
        </w:r>
      </w:smartTag>
      <w:r w:rsidRPr="0090024D">
        <w:rPr>
          <w:sz w:val="20"/>
          <w:szCs w:val="20"/>
        </w:rPr>
        <w:t>), if necessary;</w:t>
      </w:r>
    </w:p>
    <w:p w:rsidR="00B55AFD" w:rsidRPr="0090024D" w:rsidRDefault="00B55AFD" w:rsidP="00B55AFD">
      <w:pPr>
        <w:numPr>
          <w:ilvl w:val="0"/>
          <w:numId w:val="3"/>
        </w:numPr>
        <w:tabs>
          <w:tab w:val="clear" w:pos="360"/>
          <w:tab w:val="num" w:pos="420"/>
        </w:tabs>
        <w:ind w:left="420"/>
        <w:jc w:val="both"/>
        <w:rPr>
          <w:sz w:val="20"/>
          <w:szCs w:val="20"/>
        </w:rPr>
      </w:pPr>
      <w:r w:rsidRPr="0090024D">
        <w:rPr>
          <w:sz w:val="20"/>
          <w:szCs w:val="20"/>
        </w:rPr>
        <w:t>Preparation of different TOR for the proposed study;</w:t>
      </w:r>
    </w:p>
    <w:p w:rsidR="00B55AFD" w:rsidRPr="0090024D" w:rsidRDefault="00B55AFD" w:rsidP="00B55AFD">
      <w:pPr>
        <w:numPr>
          <w:ilvl w:val="0"/>
          <w:numId w:val="3"/>
        </w:numPr>
        <w:tabs>
          <w:tab w:val="clear" w:pos="360"/>
          <w:tab w:val="num" w:pos="420"/>
        </w:tabs>
        <w:ind w:left="420"/>
        <w:jc w:val="both"/>
        <w:rPr>
          <w:sz w:val="20"/>
          <w:szCs w:val="20"/>
        </w:rPr>
      </w:pPr>
      <w:r w:rsidRPr="0090024D">
        <w:rPr>
          <w:sz w:val="20"/>
          <w:szCs w:val="20"/>
        </w:rPr>
        <w:t xml:space="preserve">Miscellaneous task as and when required.  </w:t>
      </w:r>
    </w:p>
    <w:p w:rsidR="00B55AFD" w:rsidRPr="0090024D" w:rsidRDefault="00B55AFD" w:rsidP="00B55AFD">
      <w:pPr>
        <w:jc w:val="both"/>
        <w:rPr>
          <w:b/>
          <w:sz w:val="20"/>
          <w:szCs w:val="20"/>
        </w:rPr>
      </w:pPr>
    </w:p>
    <w:p w:rsidR="00B55AFD" w:rsidRPr="0090024D" w:rsidRDefault="00B55AFD" w:rsidP="00B55AFD">
      <w:pPr>
        <w:jc w:val="both"/>
        <w:rPr>
          <w:b/>
          <w:sz w:val="20"/>
          <w:szCs w:val="20"/>
        </w:rPr>
      </w:pPr>
      <w:r w:rsidRPr="0090024D">
        <w:rPr>
          <w:sz w:val="20"/>
          <w:szCs w:val="20"/>
        </w:rPr>
        <w:t>Also he will be</w:t>
      </w:r>
      <w:r w:rsidRPr="0090024D">
        <w:rPr>
          <w:b/>
          <w:sz w:val="20"/>
          <w:szCs w:val="20"/>
        </w:rPr>
        <w:t xml:space="preserve"> </w:t>
      </w:r>
      <w:r w:rsidRPr="0090024D">
        <w:rPr>
          <w:sz w:val="20"/>
          <w:szCs w:val="20"/>
        </w:rPr>
        <w:t>responsible for Environmental Impact Assessment, Environmental screening and time bound mitigation measures, Preparation of Environmental management plan, environmental management implementation work schedule.</w:t>
      </w:r>
    </w:p>
    <w:p w:rsidR="00B55AFD" w:rsidRDefault="00B55AFD" w:rsidP="00B55AFD">
      <w:pPr>
        <w:jc w:val="both"/>
        <w:rPr>
          <w:b/>
          <w:sz w:val="20"/>
          <w:szCs w:val="20"/>
        </w:rPr>
      </w:pPr>
    </w:p>
    <w:p w:rsidR="007A033F" w:rsidRDefault="007A033F" w:rsidP="00B55AFD">
      <w:pPr>
        <w:jc w:val="both"/>
        <w:rPr>
          <w:b/>
          <w:sz w:val="20"/>
          <w:szCs w:val="20"/>
        </w:rPr>
      </w:pPr>
    </w:p>
    <w:p w:rsidR="007A033F" w:rsidRPr="0090024D" w:rsidRDefault="007A033F" w:rsidP="00B55AFD">
      <w:pPr>
        <w:jc w:val="both"/>
        <w:rPr>
          <w:b/>
          <w:sz w:val="20"/>
          <w:szCs w:val="20"/>
        </w:rPr>
      </w:pPr>
    </w:p>
    <w:p w:rsidR="00B55AFD" w:rsidRPr="0090024D" w:rsidRDefault="00B55AFD" w:rsidP="00B55AFD">
      <w:pPr>
        <w:jc w:val="both"/>
        <w:rPr>
          <w:sz w:val="20"/>
          <w:szCs w:val="20"/>
        </w:rPr>
      </w:pPr>
      <w:r w:rsidRPr="0090024D">
        <w:rPr>
          <w:b/>
          <w:sz w:val="20"/>
          <w:szCs w:val="20"/>
        </w:rPr>
        <w:t>6.1.3 Sociologist:</w:t>
      </w:r>
      <w:r w:rsidRPr="0090024D">
        <w:rPr>
          <w:sz w:val="20"/>
          <w:szCs w:val="20"/>
        </w:rPr>
        <w:t xml:space="preserve"> They should have a degree a minimum Bachelor Degree in Social</w:t>
      </w:r>
      <w:r w:rsidRPr="0090024D">
        <w:rPr>
          <w:sz w:val="20"/>
          <w:szCs w:val="20"/>
          <w:lang w:val="pt-PT"/>
        </w:rPr>
        <w:t xml:space="preserve"> Science /Political science / economics </w:t>
      </w:r>
      <w:r w:rsidRPr="0090024D">
        <w:rPr>
          <w:sz w:val="20"/>
          <w:szCs w:val="20"/>
        </w:rPr>
        <w:t>from any recognized univ</w:t>
      </w:r>
      <w:r w:rsidR="00575952" w:rsidRPr="0090024D">
        <w:rPr>
          <w:sz w:val="20"/>
          <w:szCs w:val="20"/>
        </w:rPr>
        <w:t xml:space="preserve">ersity with minimum 15 </w:t>
      </w:r>
      <w:r w:rsidRPr="0090024D">
        <w:rPr>
          <w:sz w:val="20"/>
          <w:szCs w:val="20"/>
        </w:rPr>
        <w:t>(</w:t>
      </w:r>
      <w:r w:rsidR="00575952" w:rsidRPr="0090024D">
        <w:rPr>
          <w:sz w:val="20"/>
          <w:szCs w:val="20"/>
        </w:rPr>
        <w:t xml:space="preserve"> Fifteen</w:t>
      </w:r>
      <w:r w:rsidRPr="0090024D">
        <w:rPr>
          <w:sz w:val="20"/>
          <w:szCs w:val="20"/>
        </w:rPr>
        <w:t xml:space="preserve">) years of </w:t>
      </w:r>
      <w:r w:rsidR="00575952" w:rsidRPr="0090024D">
        <w:rPr>
          <w:sz w:val="20"/>
          <w:szCs w:val="20"/>
        </w:rPr>
        <w:lastRenderedPageBreak/>
        <w:t>general working experience and 10</w:t>
      </w:r>
      <w:r w:rsidRPr="0090024D">
        <w:rPr>
          <w:sz w:val="20"/>
          <w:szCs w:val="20"/>
        </w:rPr>
        <w:t xml:space="preserve"> (</w:t>
      </w:r>
      <w:r w:rsidR="00575952" w:rsidRPr="0090024D">
        <w:rPr>
          <w:sz w:val="20"/>
          <w:szCs w:val="20"/>
        </w:rPr>
        <w:t>Ten</w:t>
      </w:r>
      <w:r w:rsidRPr="0090024D">
        <w:rPr>
          <w:sz w:val="20"/>
          <w:szCs w:val="20"/>
        </w:rPr>
        <w:t xml:space="preserve">) years of experience in Social Impact Assessment of large bridge.   </w:t>
      </w:r>
    </w:p>
    <w:p w:rsidR="00B55AFD" w:rsidRPr="0090024D" w:rsidRDefault="00B55AFD" w:rsidP="00B55AFD">
      <w:pPr>
        <w:jc w:val="both"/>
        <w:rPr>
          <w:sz w:val="20"/>
          <w:szCs w:val="20"/>
        </w:rPr>
      </w:pPr>
    </w:p>
    <w:p w:rsidR="00B55AFD" w:rsidRPr="0090024D" w:rsidRDefault="00B55AFD" w:rsidP="00B55AFD">
      <w:pPr>
        <w:jc w:val="both"/>
        <w:rPr>
          <w:sz w:val="20"/>
          <w:szCs w:val="20"/>
        </w:rPr>
      </w:pPr>
      <w:r w:rsidRPr="0090024D">
        <w:rPr>
          <w:sz w:val="20"/>
          <w:szCs w:val="20"/>
        </w:rPr>
        <w:t>Tasks:</w:t>
      </w:r>
    </w:p>
    <w:p w:rsidR="00B55AFD" w:rsidRPr="0090024D" w:rsidRDefault="00B55AFD" w:rsidP="007476E8">
      <w:pPr>
        <w:pStyle w:val="ListParagraph"/>
        <w:numPr>
          <w:ilvl w:val="0"/>
          <w:numId w:val="22"/>
        </w:numPr>
        <w:spacing w:before="120" w:after="120"/>
        <w:ind w:left="450"/>
        <w:jc w:val="both"/>
        <w:rPr>
          <w:sz w:val="20"/>
          <w:szCs w:val="20"/>
        </w:rPr>
      </w:pPr>
      <w:r w:rsidRPr="0090024D">
        <w:rPr>
          <w:rFonts w:ascii="Arial" w:hAnsi="Arial" w:cs="Arial"/>
          <w:sz w:val="20"/>
          <w:szCs w:val="20"/>
        </w:rPr>
        <w:t>Collect information related to the project from all possible secondary sources and conduct field survey to collect primary data regarding existing physical, ecological and socio-economic conditions.</w:t>
      </w:r>
    </w:p>
    <w:p w:rsidR="00B55AFD" w:rsidRPr="0090024D" w:rsidRDefault="00B55AFD" w:rsidP="00B55AFD">
      <w:pPr>
        <w:pStyle w:val="ListParagraph"/>
        <w:numPr>
          <w:ilvl w:val="0"/>
          <w:numId w:val="3"/>
        </w:numPr>
        <w:tabs>
          <w:tab w:val="clear" w:pos="360"/>
          <w:tab w:val="num" w:pos="420"/>
        </w:tabs>
        <w:spacing w:before="120" w:after="120"/>
        <w:ind w:left="420"/>
        <w:jc w:val="both"/>
        <w:rPr>
          <w:rFonts w:ascii="Arial" w:hAnsi="Arial" w:cs="Arial"/>
          <w:sz w:val="20"/>
          <w:szCs w:val="20"/>
        </w:rPr>
      </w:pPr>
      <w:r w:rsidRPr="0090024D">
        <w:rPr>
          <w:rFonts w:ascii="Arial" w:hAnsi="Arial" w:cs="Arial"/>
          <w:sz w:val="20"/>
          <w:szCs w:val="20"/>
        </w:rPr>
        <w:t xml:space="preserve"> Miscellaneous task as and when required.  </w:t>
      </w:r>
    </w:p>
    <w:p w:rsidR="00B55AFD" w:rsidRPr="0090024D" w:rsidRDefault="00B55AFD" w:rsidP="00B55AFD">
      <w:pPr>
        <w:jc w:val="both"/>
        <w:rPr>
          <w:sz w:val="20"/>
          <w:szCs w:val="20"/>
        </w:rPr>
      </w:pPr>
      <w:r w:rsidRPr="0090024D">
        <w:rPr>
          <w:b/>
          <w:sz w:val="20"/>
          <w:szCs w:val="20"/>
        </w:rPr>
        <w:t>6.1.4 Ecologist :</w:t>
      </w:r>
      <w:r w:rsidRPr="0090024D">
        <w:rPr>
          <w:sz w:val="20"/>
          <w:szCs w:val="20"/>
        </w:rPr>
        <w:t xml:space="preserve"> They should have a degree a minimum Bachelor Degree in Civil Engineering / </w:t>
      </w:r>
      <w:r w:rsidRPr="0090024D">
        <w:rPr>
          <w:sz w:val="20"/>
          <w:szCs w:val="20"/>
          <w:lang w:val="pt-PT"/>
        </w:rPr>
        <w:t>Environmental Science/</w:t>
      </w:r>
      <w:r w:rsidRPr="0090024D">
        <w:rPr>
          <w:sz w:val="20"/>
          <w:szCs w:val="20"/>
        </w:rPr>
        <w:t>Environmental Engineering/Geology/ Geography from any recognized university with minimum 1</w:t>
      </w:r>
      <w:r w:rsidR="002E49CF" w:rsidRPr="0090024D">
        <w:rPr>
          <w:sz w:val="20"/>
          <w:szCs w:val="20"/>
        </w:rPr>
        <w:t>5</w:t>
      </w:r>
      <w:r w:rsidRPr="0090024D">
        <w:rPr>
          <w:sz w:val="20"/>
          <w:szCs w:val="20"/>
        </w:rPr>
        <w:t xml:space="preserve"> (</w:t>
      </w:r>
      <w:r w:rsidR="002E49CF" w:rsidRPr="0090024D">
        <w:rPr>
          <w:sz w:val="20"/>
          <w:szCs w:val="20"/>
        </w:rPr>
        <w:t>Fifteen</w:t>
      </w:r>
      <w:r w:rsidRPr="0090024D">
        <w:rPr>
          <w:sz w:val="20"/>
          <w:szCs w:val="20"/>
        </w:rPr>
        <w:t xml:space="preserve">) years of general working experience and </w:t>
      </w:r>
      <w:r w:rsidR="002E49CF" w:rsidRPr="0090024D">
        <w:rPr>
          <w:sz w:val="20"/>
          <w:szCs w:val="20"/>
        </w:rPr>
        <w:t>10</w:t>
      </w:r>
      <w:r w:rsidRPr="0090024D">
        <w:rPr>
          <w:sz w:val="20"/>
          <w:szCs w:val="20"/>
        </w:rPr>
        <w:t xml:space="preserve"> (</w:t>
      </w:r>
      <w:r w:rsidR="002E49CF" w:rsidRPr="0090024D">
        <w:rPr>
          <w:sz w:val="20"/>
          <w:szCs w:val="20"/>
        </w:rPr>
        <w:t>Ten</w:t>
      </w:r>
      <w:r w:rsidRPr="0090024D">
        <w:rPr>
          <w:sz w:val="20"/>
          <w:szCs w:val="20"/>
        </w:rPr>
        <w:t xml:space="preserve">) years of experience in Environmental Impact Assessment of large bridge.   </w:t>
      </w:r>
    </w:p>
    <w:p w:rsidR="00B55AFD" w:rsidRPr="0090024D" w:rsidRDefault="00B55AFD" w:rsidP="00B55AFD">
      <w:pPr>
        <w:jc w:val="both"/>
        <w:rPr>
          <w:sz w:val="20"/>
          <w:szCs w:val="20"/>
        </w:rPr>
      </w:pPr>
    </w:p>
    <w:p w:rsidR="00B55AFD" w:rsidRPr="0090024D" w:rsidRDefault="00B55AFD" w:rsidP="00B55AFD">
      <w:pPr>
        <w:jc w:val="both"/>
        <w:rPr>
          <w:sz w:val="20"/>
          <w:szCs w:val="20"/>
        </w:rPr>
      </w:pPr>
      <w:r w:rsidRPr="0090024D">
        <w:rPr>
          <w:sz w:val="20"/>
          <w:szCs w:val="20"/>
        </w:rPr>
        <w:t>Tasks:</w:t>
      </w:r>
    </w:p>
    <w:p w:rsidR="00B55AFD" w:rsidRPr="0090024D" w:rsidRDefault="00B55AFD" w:rsidP="007476E8">
      <w:pPr>
        <w:widowControl w:val="0"/>
        <w:numPr>
          <w:ilvl w:val="1"/>
          <w:numId w:val="16"/>
        </w:numPr>
        <w:tabs>
          <w:tab w:val="clear" w:pos="1440"/>
        </w:tabs>
        <w:autoSpaceDE w:val="0"/>
        <w:autoSpaceDN w:val="0"/>
        <w:adjustRightInd w:val="0"/>
        <w:ind w:left="447"/>
        <w:rPr>
          <w:sz w:val="20"/>
          <w:szCs w:val="20"/>
        </w:rPr>
      </w:pPr>
      <w:r w:rsidRPr="0090024D">
        <w:rPr>
          <w:sz w:val="20"/>
          <w:szCs w:val="20"/>
        </w:rPr>
        <w:t>Collect ecological data from different sources and analyze.</w:t>
      </w:r>
    </w:p>
    <w:p w:rsidR="00B55AFD" w:rsidRPr="0090024D" w:rsidRDefault="00B55AFD" w:rsidP="007476E8">
      <w:pPr>
        <w:widowControl w:val="0"/>
        <w:numPr>
          <w:ilvl w:val="1"/>
          <w:numId w:val="16"/>
        </w:numPr>
        <w:tabs>
          <w:tab w:val="clear" w:pos="1440"/>
        </w:tabs>
        <w:autoSpaceDE w:val="0"/>
        <w:autoSpaceDN w:val="0"/>
        <w:adjustRightInd w:val="0"/>
        <w:ind w:left="447"/>
        <w:rPr>
          <w:sz w:val="20"/>
          <w:szCs w:val="20"/>
        </w:rPr>
      </w:pPr>
      <w:r w:rsidRPr="0090024D">
        <w:rPr>
          <w:sz w:val="20"/>
          <w:szCs w:val="20"/>
        </w:rPr>
        <w:t>Preparation of Environmental Management Plan (</w:t>
      </w:r>
      <w:smartTag w:uri="urn:schemas-microsoft-com:office:smarttags" w:element="stockticker">
        <w:r w:rsidRPr="0090024D">
          <w:rPr>
            <w:sz w:val="20"/>
            <w:szCs w:val="20"/>
          </w:rPr>
          <w:t>EMP</w:t>
        </w:r>
      </w:smartTag>
      <w:r w:rsidRPr="0090024D">
        <w:rPr>
          <w:sz w:val="20"/>
          <w:szCs w:val="20"/>
        </w:rPr>
        <w:t>), if necessary;</w:t>
      </w:r>
    </w:p>
    <w:p w:rsidR="00B55AFD" w:rsidRPr="0090024D" w:rsidRDefault="00B55AFD" w:rsidP="00B55AFD">
      <w:pPr>
        <w:numPr>
          <w:ilvl w:val="0"/>
          <w:numId w:val="3"/>
        </w:numPr>
        <w:tabs>
          <w:tab w:val="clear" w:pos="360"/>
          <w:tab w:val="num" w:pos="420"/>
        </w:tabs>
        <w:ind w:left="420"/>
        <w:jc w:val="both"/>
        <w:rPr>
          <w:sz w:val="20"/>
          <w:szCs w:val="20"/>
        </w:rPr>
      </w:pPr>
      <w:r w:rsidRPr="0090024D">
        <w:rPr>
          <w:sz w:val="20"/>
          <w:szCs w:val="20"/>
        </w:rPr>
        <w:t xml:space="preserve">Miscellaneous task as and when required.  </w:t>
      </w:r>
    </w:p>
    <w:p w:rsidR="00B55AFD" w:rsidRPr="0090024D" w:rsidRDefault="00B55AFD" w:rsidP="00B55AFD">
      <w:pPr>
        <w:jc w:val="both"/>
        <w:rPr>
          <w:b/>
          <w:sz w:val="20"/>
          <w:szCs w:val="20"/>
        </w:rPr>
      </w:pPr>
    </w:p>
    <w:p w:rsidR="00B55AFD" w:rsidRPr="0090024D" w:rsidRDefault="00B55AFD" w:rsidP="00B55AFD">
      <w:pPr>
        <w:jc w:val="both"/>
        <w:rPr>
          <w:sz w:val="20"/>
          <w:szCs w:val="20"/>
        </w:rPr>
      </w:pPr>
      <w:r w:rsidRPr="0090024D">
        <w:rPr>
          <w:b/>
          <w:sz w:val="20"/>
          <w:szCs w:val="20"/>
        </w:rPr>
        <w:t>6.1.5 Field Enumerator:</w:t>
      </w:r>
      <w:r w:rsidRPr="0090024D">
        <w:rPr>
          <w:sz w:val="20"/>
          <w:szCs w:val="20"/>
        </w:rPr>
        <w:t xml:space="preserve"> They should have a degree a minimum Bachelor Degree in any discipline from any recognized university with minimum </w:t>
      </w:r>
      <w:r w:rsidR="002E49CF" w:rsidRPr="0090024D">
        <w:rPr>
          <w:sz w:val="20"/>
          <w:szCs w:val="20"/>
        </w:rPr>
        <w:t>10</w:t>
      </w:r>
      <w:r w:rsidRPr="0090024D">
        <w:rPr>
          <w:sz w:val="20"/>
          <w:szCs w:val="20"/>
        </w:rPr>
        <w:t xml:space="preserve"> (</w:t>
      </w:r>
      <w:r w:rsidR="002E49CF" w:rsidRPr="0090024D">
        <w:rPr>
          <w:sz w:val="20"/>
          <w:szCs w:val="20"/>
        </w:rPr>
        <w:t>Ten</w:t>
      </w:r>
      <w:r w:rsidRPr="0090024D">
        <w:rPr>
          <w:sz w:val="20"/>
          <w:szCs w:val="20"/>
        </w:rPr>
        <w:t xml:space="preserve">) years of general working experience and </w:t>
      </w:r>
      <w:r w:rsidR="002E49CF" w:rsidRPr="0090024D">
        <w:rPr>
          <w:sz w:val="20"/>
          <w:szCs w:val="20"/>
        </w:rPr>
        <w:t>5</w:t>
      </w:r>
      <w:r w:rsidRPr="0090024D">
        <w:rPr>
          <w:sz w:val="20"/>
          <w:szCs w:val="20"/>
        </w:rPr>
        <w:t xml:space="preserve"> (</w:t>
      </w:r>
      <w:r w:rsidR="002E49CF" w:rsidRPr="0090024D">
        <w:rPr>
          <w:sz w:val="20"/>
          <w:szCs w:val="20"/>
        </w:rPr>
        <w:t>Five</w:t>
      </w:r>
      <w:r w:rsidRPr="0090024D">
        <w:rPr>
          <w:sz w:val="20"/>
          <w:szCs w:val="20"/>
        </w:rPr>
        <w:t xml:space="preserve">) years of experience in data collection of Environmental Impact Assessment of large bridge.   </w:t>
      </w:r>
    </w:p>
    <w:p w:rsidR="00B55AFD" w:rsidRPr="0090024D" w:rsidRDefault="00B55AFD" w:rsidP="00B55AFD">
      <w:pPr>
        <w:jc w:val="both"/>
        <w:rPr>
          <w:sz w:val="20"/>
          <w:szCs w:val="20"/>
        </w:rPr>
      </w:pPr>
    </w:p>
    <w:p w:rsidR="00B55AFD" w:rsidRPr="0090024D" w:rsidRDefault="00B55AFD" w:rsidP="00B55AFD">
      <w:pPr>
        <w:jc w:val="both"/>
        <w:rPr>
          <w:sz w:val="20"/>
          <w:szCs w:val="20"/>
        </w:rPr>
      </w:pPr>
      <w:r w:rsidRPr="0090024D">
        <w:rPr>
          <w:sz w:val="20"/>
          <w:szCs w:val="20"/>
        </w:rPr>
        <w:t>Tasks:</w:t>
      </w:r>
    </w:p>
    <w:p w:rsidR="00B55AFD" w:rsidRPr="0090024D" w:rsidRDefault="00B55AFD" w:rsidP="007476E8">
      <w:pPr>
        <w:widowControl w:val="0"/>
        <w:numPr>
          <w:ilvl w:val="1"/>
          <w:numId w:val="16"/>
        </w:numPr>
        <w:tabs>
          <w:tab w:val="clear" w:pos="1440"/>
        </w:tabs>
        <w:autoSpaceDE w:val="0"/>
        <w:autoSpaceDN w:val="0"/>
        <w:adjustRightInd w:val="0"/>
        <w:ind w:left="447"/>
        <w:rPr>
          <w:sz w:val="20"/>
          <w:szCs w:val="20"/>
        </w:rPr>
      </w:pPr>
      <w:r w:rsidRPr="0090024D">
        <w:rPr>
          <w:sz w:val="20"/>
          <w:szCs w:val="20"/>
        </w:rPr>
        <w:t>Collect ecological data from different sources and analyze.</w:t>
      </w:r>
    </w:p>
    <w:p w:rsidR="00B55AFD" w:rsidRPr="0090024D" w:rsidRDefault="00B55AFD" w:rsidP="007476E8">
      <w:pPr>
        <w:widowControl w:val="0"/>
        <w:numPr>
          <w:ilvl w:val="1"/>
          <w:numId w:val="16"/>
        </w:numPr>
        <w:tabs>
          <w:tab w:val="clear" w:pos="1440"/>
        </w:tabs>
        <w:autoSpaceDE w:val="0"/>
        <w:autoSpaceDN w:val="0"/>
        <w:adjustRightInd w:val="0"/>
        <w:ind w:left="447"/>
        <w:rPr>
          <w:sz w:val="20"/>
          <w:szCs w:val="20"/>
        </w:rPr>
      </w:pPr>
      <w:r w:rsidRPr="0090024D">
        <w:rPr>
          <w:sz w:val="20"/>
          <w:szCs w:val="20"/>
        </w:rPr>
        <w:t>Preparation of Environmental Management Plan (</w:t>
      </w:r>
      <w:smartTag w:uri="urn:schemas-microsoft-com:office:smarttags" w:element="stockticker">
        <w:r w:rsidRPr="0090024D">
          <w:rPr>
            <w:sz w:val="20"/>
            <w:szCs w:val="20"/>
          </w:rPr>
          <w:t>EMP</w:t>
        </w:r>
      </w:smartTag>
      <w:r w:rsidRPr="0090024D">
        <w:rPr>
          <w:sz w:val="20"/>
          <w:szCs w:val="20"/>
        </w:rPr>
        <w:t>), if necessary;</w:t>
      </w:r>
    </w:p>
    <w:p w:rsidR="00B55AFD" w:rsidRPr="0090024D" w:rsidRDefault="00B55AFD" w:rsidP="00B55AFD">
      <w:pPr>
        <w:numPr>
          <w:ilvl w:val="0"/>
          <w:numId w:val="3"/>
        </w:numPr>
        <w:tabs>
          <w:tab w:val="clear" w:pos="360"/>
          <w:tab w:val="num" w:pos="420"/>
        </w:tabs>
        <w:ind w:left="420"/>
        <w:jc w:val="both"/>
        <w:rPr>
          <w:sz w:val="20"/>
          <w:szCs w:val="20"/>
        </w:rPr>
      </w:pPr>
      <w:r w:rsidRPr="0090024D">
        <w:rPr>
          <w:sz w:val="20"/>
          <w:szCs w:val="20"/>
        </w:rPr>
        <w:t xml:space="preserve">Miscellaneous task as and when required.  </w:t>
      </w:r>
    </w:p>
    <w:p w:rsidR="00B55AFD" w:rsidRPr="0090024D" w:rsidRDefault="001058B5" w:rsidP="00B55AFD">
      <w:pPr>
        <w:jc w:val="both"/>
        <w:rPr>
          <w:b/>
          <w:sz w:val="20"/>
          <w:szCs w:val="20"/>
        </w:rPr>
      </w:pPr>
      <w:r w:rsidRPr="0090024D">
        <w:rPr>
          <w:b/>
          <w:sz w:val="20"/>
          <w:szCs w:val="20"/>
        </w:rPr>
        <w:t>Or the consultant will propose key professional.</w:t>
      </w:r>
    </w:p>
    <w:p w:rsidR="001058B5" w:rsidRPr="0090024D" w:rsidRDefault="001058B5" w:rsidP="00B55AFD">
      <w:pPr>
        <w:jc w:val="both"/>
        <w:rPr>
          <w:b/>
          <w:sz w:val="20"/>
          <w:szCs w:val="20"/>
        </w:rPr>
      </w:pPr>
    </w:p>
    <w:p w:rsidR="00B55AFD" w:rsidRPr="0090024D" w:rsidRDefault="00B55AFD" w:rsidP="00B55AFD">
      <w:pPr>
        <w:jc w:val="both"/>
        <w:rPr>
          <w:b/>
          <w:sz w:val="20"/>
          <w:szCs w:val="20"/>
        </w:rPr>
      </w:pPr>
      <w:r w:rsidRPr="0090024D">
        <w:rPr>
          <w:b/>
          <w:sz w:val="20"/>
          <w:szCs w:val="20"/>
          <w:lang w:bidi="bn-BD"/>
        </w:rPr>
        <w:t xml:space="preserve">10. </w:t>
      </w:r>
      <w:r w:rsidRPr="0090024D">
        <w:rPr>
          <w:b/>
          <w:sz w:val="20"/>
          <w:szCs w:val="20"/>
        </w:rPr>
        <w:t>Services and Facilities provided by the Client</w:t>
      </w:r>
    </w:p>
    <w:p w:rsidR="00B55AFD" w:rsidRPr="0090024D" w:rsidRDefault="00B55AFD" w:rsidP="00B55AFD">
      <w:pPr>
        <w:jc w:val="both"/>
        <w:rPr>
          <w:sz w:val="20"/>
          <w:szCs w:val="20"/>
        </w:rPr>
      </w:pPr>
    </w:p>
    <w:p w:rsidR="00B55AFD" w:rsidRPr="0090024D" w:rsidRDefault="00B55AFD" w:rsidP="00B55AFD">
      <w:pPr>
        <w:jc w:val="both"/>
        <w:rPr>
          <w:bCs/>
          <w:sz w:val="20"/>
          <w:szCs w:val="20"/>
        </w:rPr>
      </w:pPr>
      <w:r w:rsidRPr="0090024D">
        <w:rPr>
          <w:bCs/>
          <w:sz w:val="20"/>
          <w:szCs w:val="20"/>
        </w:rPr>
        <w:t>The consultants shall work under the direct supervision of the Project Director</w:t>
      </w:r>
      <w:r w:rsidR="00A225E4" w:rsidRPr="0090024D">
        <w:rPr>
          <w:bCs/>
          <w:sz w:val="20"/>
          <w:szCs w:val="20"/>
        </w:rPr>
        <w:t>. D</w:t>
      </w:r>
      <w:r w:rsidRPr="0090024D">
        <w:rPr>
          <w:bCs/>
          <w:sz w:val="20"/>
          <w:szCs w:val="20"/>
        </w:rPr>
        <w:t xml:space="preserve">uring field survey and data collection work, the Upazila Engineer of the upazilla concerned and the Executive Engineer, LGED of the district concerned will help the consultant’s team. The consultants shall have regular meetings with the LGED professional staff to discuss technical and project management issues. LGED shall provide or make available the relevant data, services and facilities to consultants, if available, on payment of usual cost by the </w:t>
      </w:r>
      <w:r w:rsidRPr="0090024D">
        <w:rPr>
          <w:sz w:val="20"/>
          <w:szCs w:val="20"/>
        </w:rPr>
        <w:t>consultant</w:t>
      </w:r>
      <w:r w:rsidRPr="0090024D">
        <w:rPr>
          <w:bCs/>
          <w:sz w:val="20"/>
          <w:szCs w:val="20"/>
        </w:rPr>
        <w:t>:</w:t>
      </w:r>
    </w:p>
    <w:p w:rsidR="0042713C" w:rsidRPr="0090024D" w:rsidRDefault="0042713C" w:rsidP="00C40B89">
      <w:pPr>
        <w:jc w:val="right"/>
        <w:rPr>
          <w:bCs/>
          <w:sz w:val="20"/>
          <w:szCs w:val="20"/>
        </w:rPr>
      </w:pPr>
    </w:p>
    <w:p w:rsidR="000413C9" w:rsidRDefault="000413C9" w:rsidP="00C40B89">
      <w:pPr>
        <w:jc w:val="right"/>
        <w:rPr>
          <w:b/>
          <w:bCs/>
          <w:sz w:val="20"/>
          <w:szCs w:val="20"/>
        </w:rPr>
      </w:pPr>
    </w:p>
    <w:p w:rsidR="000413C9" w:rsidRDefault="000413C9" w:rsidP="00C40B89">
      <w:pPr>
        <w:jc w:val="right"/>
        <w:rPr>
          <w:b/>
          <w:bCs/>
          <w:sz w:val="20"/>
          <w:szCs w:val="20"/>
        </w:rPr>
      </w:pPr>
    </w:p>
    <w:p w:rsidR="000413C9" w:rsidRDefault="000413C9" w:rsidP="00C40B89">
      <w:pPr>
        <w:jc w:val="right"/>
        <w:rPr>
          <w:b/>
          <w:bCs/>
          <w:sz w:val="20"/>
          <w:szCs w:val="20"/>
        </w:rPr>
      </w:pPr>
    </w:p>
    <w:p w:rsidR="000413C9" w:rsidRDefault="000413C9" w:rsidP="00C40B89">
      <w:pPr>
        <w:jc w:val="right"/>
        <w:rPr>
          <w:b/>
          <w:bCs/>
          <w:sz w:val="20"/>
          <w:szCs w:val="20"/>
        </w:rPr>
      </w:pPr>
    </w:p>
    <w:p w:rsidR="000413C9" w:rsidRDefault="000413C9" w:rsidP="00C40B89">
      <w:pPr>
        <w:jc w:val="right"/>
        <w:rPr>
          <w:b/>
          <w:bCs/>
          <w:sz w:val="20"/>
          <w:szCs w:val="20"/>
        </w:rPr>
      </w:pPr>
    </w:p>
    <w:p w:rsidR="000413C9" w:rsidRDefault="000413C9" w:rsidP="00C40B89">
      <w:pPr>
        <w:jc w:val="right"/>
        <w:rPr>
          <w:b/>
          <w:bCs/>
          <w:sz w:val="20"/>
          <w:szCs w:val="20"/>
        </w:rPr>
      </w:pPr>
    </w:p>
    <w:p w:rsidR="000413C9" w:rsidRDefault="000413C9" w:rsidP="00C40B89">
      <w:pPr>
        <w:jc w:val="right"/>
        <w:rPr>
          <w:b/>
          <w:bCs/>
          <w:sz w:val="20"/>
          <w:szCs w:val="20"/>
        </w:rPr>
      </w:pPr>
    </w:p>
    <w:p w:rsidR="000413C9" w:rsidRDefault="000413C9" w:rsidP="00C40B89">
      <w:pPr>
        <w:jc w:val="right"/>
        <w:rPr>
          <w:b/>
          <w:bCs/>
          <w:sz w:val="20"/>
          <w:szCs w:val="20"/>
        </w:rPr>
      </w:pPr>
    </w:p>
    <w:p w:rsidR="000413C9" w:rsidRDefault="000413C9" w:rsidP="00C40B89">
      <w:pPr>
        <w:jc w:val="right"/>
        <w:rPr>
          <w:b/>
          <w:bCs/>
          <w:sz w:val="20"/>
          <w:szCs w:val="20"/>
        </w:rPr>
      </w:pPr>
    </w:p>
    <w:p w:rsidR="000413C9" w:rsidRDefault="000413C9" w:rsidP="00C40B89">
      <w:pPr>
        <w:jc w:val="right"/>
        <w:rPr>
          <w:b/>
          <w:bCs/>
          <w:sz w:val="20"/>
          <w:szCs w:val="20"/>
        </w:rPr>
      </w:pPr>
    </w:p>
    <w:p w:rsidR="000413C9" w:rsidRDefault="000413C9" w:rsidP="00C40B89">
      <w:pPr>
        <w:jc w:val="right"/>
        <w:rPr>
          <w:b/>
          <w:bCs/>
          <w:sz w:val="20"/>
          <w:szCs w:val="20"/>
        </w:rPr>
      </w:pPr>
    </w:p>
    <w:p w:rsidR="000413C9" w:rsidRDefault="000413C9" w:rsidP="00C40B89">
      <w:pPr>
        <w:jc w:val="right"/>
        <w:rPr>
          <w:b/>
          <w:bCs/>
          <w:sz w:val="20"/>
          <w:szCs w:val="20"/>
        </w:rPr>
      </w:pPr>
    </w:p>
    <w:p w:rsidR="000413C9" w:rsidRDefault="000413C9" w:rsidP="00C40B89">
      <w:pPr>
        <w:jc w:val="right"/>
        <w:rPr>
          <w:b/>
          <w:bCs/>
          <w:sz w:val="20"/>
          <w:szCs w:val="20"/>
        </w:rPr>
      </w:pPr>
    </w:p>
    <w:p w:rsidR="000413C9" w:rsidRDefault="000413C9" w:rsidP="00C40B89">
      <w:pPr>
        <w:jc w:val="right"/>
        <w:rPr>
          <w:b/>
          <w:bCs/>
          <w:sz w:val="20"/>
          <w:szCs w:val="20"/>
        </w:rPr>
      </w:pPr>
    </w:p>
    <w:p w:rsidR="000413C9" w:rsidRDefault="000413C9" w:rsidP="00C40B89">
      <w:pPr>
        <w:jc w:val="right"/>
        <w:rPr>
          <w:b/>
          <w:bCs/>
          <w:sz w:val="20"/>
          <w:szCs w:val="20"/>
        </w:rPr>
      </w:pPr>
    </w:p>
    <w:p w:rsidR="000413C9" w:rsidRDefault="000413C9" w:rsidP="00C40B89">
      <w:pPr>
        <w:jc w:val="right"/>
        <w:rPr>
          <w:b/>
          <w:bCs/>
          <w:sz w:val="20"/>
          <w:szCs w:val="20"/>
        </w:rPr>
      </w:pPr>
    </w:p>
    <w:p w:rsidR="000413C9" w:rsidRDefault="000413C9" w:rsidP="00C40B89">
      <w:pPr>
        <w:jc w:val="right"/>
        <w:rPr>
          <w:b/>
          <w:bCs/>
          <w:sz w:val="20"/>
          <w:szCs w:val="20"/>
        </w:rPr>
      </w:pPr>
    </w:p>
    <w:p w:rsidR="000413C9" w:rsidRDefault="000413C9" w:rsidP="00C40B89">
      <w:pPr>
        <w:jc w:val="right"/>
        <w:rPr>
          <w:b/>
          <w:bCs/>
          <w:sz w:val="20"/>
          <w:szCs w:val="20"/>
        </w:rPr>
      </w:pPr>
    </w:p>
    <w:p w:rsidR="000413C9" w:rsidRDefault="000413C9" w:rsidP="00C40B89">
      <w:pPr>
        <w:jc w:val="right"/>
        <w:rPr>
          <w:b/>
          <w:bCs/>
          <w:sz w:val="20"/>
          <w:szCs w:val="20"/>
        </w:rPr>
      </w:pPr>
    </w:p>
    <w:p w:rsidR="000413C9" w:rsidRDefault="000413C9" w:rsidP="00C40B89">
      <w:pPr>
        <w:jc w:val="right"/>
        <w:rPr>
          <w:b/>
          <w:bCs/>
          <w:sz w:val="20"/>
          <w:szCs w:val="20"/>
        </w:rPr>
      </w:pPr>
    </w:p>
    <w:p w:rsidR="000413C9" w:rsidRDefault="000413C9" w:rsidP="00C40B89">
      <w:pPr>
        <w:jc w:val="right"/>
        <w:rPr>
          <w:b/>
          <w:bCs/>
          <w:sz w:val="20"/>
          <w:szCs w:val="20"/>
        </w:rPr>
      </w:pPr>
    </w:p>
    <w:p w:rsidR="000413C9" w:rsidRDefault="000413C9" w:rsidP="00C40B89">
      <w:pPr>
        <w:jc w:val="right"/>
        <w:rPr>
          <w:b/>
          <w:bCs/>
          <w:sz w:val="20"/>
          <w:szCs w:val="20"/>
        </w:rPr>
      </w:pPr>
    </w:p>
    <w:p w:rsidR="000413C9" w:rsidRDefault="000413C9" w:rsidP="00C40B89">
      <w:pPr>
        <w:jc w:val="right"/>
        <w:rPr>
          <w:b/>
          <w:bCs/>
          <w:sz w:val="20"/>
          <w:szCs w:val="20"/>
        </w:rPr>
      </w:pPr>
    </w:p>
    <w:p w:rsidR="0095203A" w:rsidRDefault="0095203A" w:rsidP="00C40B89">
      <w:pPr>
        <w:jc w:val="right"/>
        <w:rPr>
          <w:b/>
          <w:bCs/>
          <w:sz w:val="20"/>
          <w:szCs w:val="20"/>
        </w:rPr>
      </w:pPr>
    </w:p>
    <w:p w:rsidR="00265734" w:rsidRDefault="00265734" w:rsidP="00C40B89">
      <w:pPr>
        <w:jc w:val="right"/>
        <w:rPr>
          <w:b/>
          <w:bCs/>
          <w:sz w:val="20"/>
          <w:szCs w:val="20"/>
        </w:rPr>
      </w:pPr>
    </w:p>
    <w:p w:rsidR="000413C9" w:rsidRDefault="000413C9" w:rsidP="00C40B89">
      <w:pPr>
        <w:jc w:val="right"/>
        <w:rPr>
          <w:b/>
          <w:bCs/>
          <w:sz w:val="20"/>
          <w:szCs w:val="20"/>
        </w:rPr>
      </w:pPr>
    </w:p>
    <w:p w:rsidR="00C40B89" w:rsidRPr="0090024D" w:rsidRDefault="009C3785" w:rsidP="00C40B89">
      <w:pPr>
        <w:jc w:val="right"/>
        <w:rPr>
          <w:b/>
          <w:bCs/>
          <w:sz w:val="20"/>
          <w:szCs w:val="20"/>
        </w:rPr>
      </w:pPr>
      <w:r>
        <w:rPr>
          <w:b/>
          <w:bCs/>
          <w:sz w:val="20"/>
          <w:szCs w:val="20"/>
        </w:rPr>
        <w:lastRenderedPageBreak/>
        <w:t>Appendix-IV</w:t>
      </w:r>
    </w:p>
    <w:p w:rsidR="00B55AFD" w:rsidRPr="000413C9" w:rsidRDefault="000413C9" w:rsidP="006747FD">
      <w:pPr>
        <w:shd w:val="clear" w:color="auto" w:fill="F2F2F2" w:themeFill="background1" w:themeFillShade="F2"/>
        <w:rPr>
          <w:bCs/>
          <w:sz w:val="20"/>
          <w:szCs w:val="20"/>
          <w:lang w:bidi="bn-BD"/>
        </w:rPr>
      </w:pPr>
      <w:r w:rsidRPr="000413C9">
        <w:rPr>
          <w:b/>
          <w:sz w:val="20"/>
          <w:szCs w:val="20"/>
          <w:lang w:bidi="bn-BD"/>
        </w:rPr>
        <w:t xml:space="preserve">d. </w:t>
      </w:r>
      <w:r w:rsidR="0049385D" w:rsidRPr="000413C9">
        <w:rPr>
          <w:b/>
          <w:sz w:val="20"/>
          <w:szCs w:val="20"/>
          <w:lang w:bidi="bn-BD"/>
        </w:rPr>
        <w:t xml:space="preserve">TOR for </w:t>
      </w:r>
      <w:r w:rsidR="009F5EA0" w:rsidRPr="000413C9">
        <w:rPr>
          <w:b/>
          <w:sz w:val="20"/>
          <w:szCs w:val="20"/>
          <w:lang w:bidi="bn-BD"/>
        </w:rPr>
        <w:t>Sub-Soil Investigation</w:t>
      </w:r>
    </w:p>
    <w:p w:rsidR="00B55AFD" w:rsidRPr="0090024D" w:rsidRDefault="00B55AFD" w:rsidP="00626264">
      <w:pPr>
        <w:rPr>
          <w:bCs/>
          <w:sz w:val="20"/>
          <w:szCs w:val="20"/>
          <w:lang w:bidi="bn-BD"/>
        </w:rPr>
      </w:pPr>
    </w:p>
    <w:p w:rsidR="0049385D" w:rsidRPr="0090024D" w:rsidRDefault="0049385D" w:rsidP="007476E8">
      <w:pPr>
        <w:pStyle w:val="ListParagraph"/>
        <w:numPr>
          <w:ilvl w:val="1"/>
          <w:numId w:val="11"/>
        </w:numPr>
        <w:tabs>
          <w:tab w:val="clear" w:pos="1440"/>
        </w:tabs>
        <w:ind w:left="360"/>
        <w:rPr>
          <w:b/>
          <w:sz w:val="20"/>
          <w:szCs w:val="20"/>
        </w:rPr>
      </w:pPr>
      <w:r w:rsidRPr="0090024D">
        <w:rPr>
          <w:rFonts w:ascii="Arial" w:hAnsi="Arial" w:cs="Arial"/>
          <w:b/>
          <w:sz w:val="20"/>
          <w:szCs w:val="20"/>
        </w:rPr>
        <w:t>Introduction:</w:t>
      </w:r>
    </w:p>
    <w:p w:rsidR="0049385D" w:rsidRPr="0090024D" w:rsidRDefault="0049385D" w:rsidP="0049385D">
      <w:pPr>
        <w:rPr>
          <w:rFonts w:ascii="Tahoma" w:hAnsi="Tahoma" w:cs="Tahoma"/>
          <w:sz w:val="20"/>
          <w:szCs w:val="20"/>
        </w:rPr>
      </w:pPr>
    </w:p>
    <w:p w:rsidR="0049385D" w:rsidRPr="0090024D" w:rsidRDefault="0049385D" w:rsidP="0049385D">
      <w:pPr>
        <w:jc w:val="both"/>
        <w:rPr>
          <w:sz w:val="20"/>
          <w:szCs w:val="20"/>
        </w:rPr>
      </w:pPr>
      <w:r w:rsidRPr="0090024D">
        <w:rPr>
          <w:sz w:val="20"/>
          <w:szCs w:val="20"/>
        </w:rPr>
        <w:t xml:space="preserve">Feasibility Study for large bridge construction is a mandatory part of the total planning process. Feasibility can only tell whether the investment of construction of bridges are safe and reliable. It also provides information about the efficient use of resources and can pave the way to achieve Sustainable Development Goal. As a result, nowadays feasibility study project is being adopted by the policy makers to a large scale. Sub-Soil Investigation is an integral part of the feasibility study. It provides the idea about the </w:t>
      </w:r>
      <w:r w:rsidR="00BD39B0" w:rsidRPr="0090024D">
        <w:rPr>
          <w:sz w:val="20"/>
          <w:szCs w:val="20"/>
        </w:rPr>
        <w:t xml:space="preserve">Sub-Soil profile and other parameters to be used for </w:t>
      </w:r>
      <w:r w:rsidRPr="0090024D">
        <w:rPr>
          <w:sz w:val="20"/>
          <w:szCs w:val="20"/>
        </w:rPr>
        <w:t xml:space="preserve">preparing structural design of bridges. So </w:t>
      </w:r>
      <w:r w:rsidR="00BD39B0" w:rsidRPr="0090024D">
        <w:rPr>
          <w:sz w:val="20"/>
          <w:szCs w:val="20"/>
        </w:rPr>
        <w:t>Sub-Soil Investigation</w:t>
      </w:r>
      <w:r w:rsidRPr="0090024D">
        <w:rPr>
          <w:sz w:val="20"/>
          <w:szCs w:val="20"/>
        </w:rPr>
        <w:t xml:space="preserve"> is an important part of feasibility study.  </w:t>
      </w:r>
    </w:p>
    <w:p w:rsidR="0049385D" w:rsidRPr="0090024D" w:rsidRDefault="0049385D" w:rsidP="00626264">
      <w:pPr>
        <w:rPr>
          <w:bCs/>
          <w:sz w:val="20"/>
          <w:szCs w:val="20"/>
          <w:lang w:bidi="bn-BD"/>
        </w:rPr>
      </w:pPr>
    </w:p>
    <w:p w:rsidR="00E879FE" w:rsidRPr="0090024D" w:rsidRDefault="00E879FE" w:rsidP="007476E8">
      <w:pPr>
        <w:pStyle w:val="BodyText"/>
        <w:numPr>
          <w:ilvl w:val="1"/>
          <w:numId w:val="11"/>
        </w:numPr>
        <w:tabs>
          <w:tab w:val="clear" w:pos="1440"/>
        </w:tabs>
        <w:spacing w:after="0" w:line="240" w:lineRule="atLeast"/>
        <w:ind w:left="270" w:hanging="270"/>
        <w:rPr>
          <w:rFonts w:ascii="Arial" w:hAnsi="Arial" w:cs="Arial"/>
          <w:sz w:val="20"/>
          <w:szCs w:val="20"/>
          <w:lang w:val="en-GB"/>
        </w:rPr>
      </w:pPr>
      <w:r w:rsidRPr="0090024D">
        <w:rPr>
          <w:rFonts w:ascii="Arial" w:hAnsi="Arial" w:cs="Arial"/>
          <w:b/>
          <w:sz w:val="20"/>
          <w:szCs w:val="20"/>
          <w:lang w:val="en-GB"/>
        </w:rPr>
        <w:t>Objectives of the Assignment</w:t>
      </w:r>
      <w:r w:rsidR="007567F0" w:rsidRPr="0090024D">
        <w:rPr>
          <w:rFonts w:ascii="Arial" w:hAnsi="Arial" w:cs="Arial"/>
          <w:b/>
          <w:sz w:val="20"/>
          <w:szCs w:val="20"/>
          <w:lang w:val="en-GB"/>
        </w:rPr>
        <w:t>.</w:t>
      </w:r>
    </w:p>
    <w:p w:rsidR="00E879FE" w:rsidRPr="0090024D" w:rsidRDefault="00E879FE" w:rsidP="00E879FE">
      <w:pPr>
        <w:spacing w:line="240" w:lineRule="atLeast"/>
        <w:jc w:val="both"/>
        <w:rPr>
          <w:color w:val="000000"/>
          <w:sz w:val="20"/>
          <w:szCs w:val="20"/>
          <w:lang w:val="en-GB"/>
        </w:rPr>
      </w:pPr>
    </w:p>
    <w:p w:rsidR="00E879FE" w:rsidRDefault="00E879FE" w:rsidP="00D92613">
      <w:pPr>
        <w:spacing w:line="240" w:lineRule="atLeast"/>
        <w:jc w:val="both"/>
        <w:rPr>
          <w:color w:val="000000"/>
          <w:sz w:val="20"/>
          <w:szCs w:val="20"/>
          <w:lang w:val="en-GB"/>
        </w:rPr>
      </w:pPr>
      <w:r w:rsidRPr="0090024D">
        <w:rPr>
          <w:color w:val="000000"/>
          <w:sz w:val="20"/>
          <w:szCs w:val="20"/>
          <w:lang w:val="en-GB"/>
        </w:rPr>
        <w:t xml:space="preserve">The main objective of the assignment is to </w:t>
      </w:r>
      <w:r w:rsidR="00562E78" w:rsidRPr="0090024D">
        <w:rPr>
          <w:color w:val="000000"/>
          <w:sz w:val="20"/>
          <w:szCs w:val="20"/>
          <w:lang w:val="en-GB"/>
        </w:rPr>
        <w:t>investigate sub-soil profile and parameters for preparing structural design t</w:t>
      </w:r>
      <w:r w:rsidRPr="0090024D">
        <w:rPr>
          <w:color w:val="000000"/>
          <w:sz w:val="20"/>
          <w:szCs w:val="20"/>
          <w:lang w:val="en-GB"/>
        </w:rPr>
        <w:t xml:space="preserve">o </w:t>
      </w:r>
      <w:r w:rsidR="00562E78" w:rsidRPr="0090024D">
        <w:rPr>
          <w:color w:val="000000"/>
          <w:sz w:val="20"/>
          <w:szCs w:val="20"/>
          <w:lang w:val="en-GB"/>
        </w:rPr>
        <w:t xml:space="preserve">be prepared by the </w:t>
      </w:r>
      <w:r w:rsidRPr="0090024D">
        <w:rPr>
          <w:color w:val="000000"/>
          <w:sz w:val="20"/>
          <w:szCs w:val="20"/>
          <w:lang w:val="en-GB"/>
        </w:rPr>
        <w:t>executing agency by preparing Detailed Sub-soil investigation report</w:t>
      </w:r>
      <w:r w:rsidR="00562E78" w:rsidRPr="0090024D">
        <w:rPr>
          <w:color w:val="000000"/>
          <w:sz w:val="20"/>
          <w:szCs w:val="20"/>
          <w:lang w:val="en-GB"/>
        </w:rPr>
        <w:t xml:space="preserve">. </w:t>
      </w:r>
      <w:r w:rsidRPr="0090024D">
        <w:rPr>
          <w:color w:val="000000"/>
          <w:sz w:val="20"/>
          <w:szCs w:val="20"/>
          <w:lang w:val="en-GB"/>
        </w:rPr>
        <w:t xml:space="preserve">The Investigation should include sub soil sample collection, field and laboratory testing and analysis, and preparing final report. Specific objectives of the present assignment </w:t>
      </w:r>
      <w:r w:rsidRPr="0090024D">
        <w:rPr>
          <w:sz w:val="20"/>
          <w:szCs w:val="20"/>
          <w:lang w:val="en-GB"/>
        </w:rPr>
        <w:t>shall be</w:t>
      </w:r>
      <w:r w:rsidRPr="0090024D">
        <w:rPr>
          <w:color w:val="FF0000"/>
          <w:sz w:val="20"/>
          <w:szCs w:val="20"/>
          <w:lang w:val="en-GB"/>
        </w:rPr>
        <w:t xml:space="preserve"> </w:t>
      </w:r>
      <w:r w:rsidRPr="0090024D">
        <w:rPr>
          <w:color w:val="000000"/>
          <w:sz w:val="20"/>
          <w:szCs w:val="20"/>
          <w:lang w:val="en-GB"/>
        </w:rPr>
        <w:t>to carry out but not limited to the following tasks.</w:t>
      </w:r>
    </w:p>
    <w:p w:rsidR="00D92613" w:rsidRPr="0090024D" w:rsidRDefault="00D92613" w:rsidP="00D92613">
      <w:pPr>
        <w:spacing w:line="240" w:lineRule="atLeast"/>
        <w:jc w:val="both"/>
        <w:rPr>
          <w:sz w:val="20"/>
          <w:szCs w:val="20"/>
        </w:rPr>
      </w:pPr>
    </w:p>
    <w:p w:rsidR="00160835" w:rsidRPr="0090024D" w:rsidRDefault="00160835" w:rsidP="007476E8">
      <w:pPr>
        <w:pStyle w:val="ListParagraph"/>
        <w:numPr>
          <w:ilvl w:val="1"/>
          <w:numId w:val="11"/>
        </w:numPr>
        <w:tabs>
          <w:tab w:val="clear" w:pos="1440"/>
        </w:tabs>
        <w:ind w:left="540" w:hanging="540"/>
        <w:jc w:val="both"/>
        <w:rPr>
          <w:rFonts w:ascii="Arial" w:hAnsi="Arial" w:cs="Arial"/>
          <w:b/>
          <w:sz w:val="20"/>
          <w:szCs w:val="20"/>
        </w:rPr>
      </w:pPr>
      <w:r w:rsidRPr="0090024D">
        <w:rPr>
          <w:rFonts w:ascii="Arial" w:hAnsi="Arial" w:cs="Arial"/>
          <w:b/>
          <w:sz w:val="20"/>
          <w:szCs w:val="20"/>
        </w:rPr>
        <w:t>Scope of work.</w:t>
      </w:r>
    </w:p>
    <w:p w:rsidR="00EF3443" w:rsidRPr="0090024D" w:rsidRDefault="00EF3443" w:rsidP="007476E8">
      <w:pPr>
        <w:numPr>
          <w:ilvl w:val="0"/>
          <w:numId w:val="33"/>
        </w:numPr>
        <w:spacing w:before="100" w:beforeAutospacing="1" w:after="100" w:afterAutospacing="1" w:line="240" w:lineRule="atLeast"/>
        <w:ind w:left="270" w:hanging="270"/>
        <w:contextualSpacing/>
        <w:jc w:val="both"/>
        <w:rPr>
          <w:sz w:val="20"/>
          <w:szCs w:val="20"/>
        </w:rPr>
      </w:pPr>
      <w:bookmarkStart w:id="0" w:name="_Toc291093786"/>
      <w:r w:rsidRPr="0090024D">
        <w:rPr>
          <w:sz w:val="20"/>
          <w:szCs w:val="20"/>
        </w:rPr>
        <w:t xml:space="preserve">Prepare a work plan showing the time schedule for conducting sub-soil investigation and submit the same to the Procuring Entity through the Executive Engineer, LGED, District concerned. </w:t>
      </w:r>
    </w:p>
    <w:p w:rsidR="00EF3443" w:rsidRPr="0090024D" w:rsidRDefault="00EF3443" w:rsidP="00EF3443">
      <w:pPr>
        <w:spacing w:before="100" w:beforeAutospacing="1" w:after="100" w:afterAutospacing="1" w:line="240" w:lineRule="atLeast"/>
        <w:contextualSpacing/>
        <w:jc w:val="both"/>
        <w:rPr>
          <w:sz w:val="20"/>
          <w:szCs w:val="20"/>
        </w:rPr>
      </w:pPr>
      <w:r w:rsidRPr="0090024D">
        <w:rPr>
          <w:sz w:val="20"/>
          <w:szCs w:val="20"/>
        </w:rPr>
        <w:t xml:space="preserve"> </w:t>
      </w:r>
    </w:p>
    <w:p w:rsidR="00EF3443" w:rsidRPr="0090024D" w:rsidRDefault="00EF3443" w:rsidP="00EF3443">
      <w:pPr>
        <w:spacing w:before="100" w:beforeAutospacing="1" w:after="100" w:afterAutospacing="1" w:line="240" w:lineRule="atLeast"/>
        <w:ind w:left="270" w:hanging="270"/>
        <w:contextualSpacing/>
        <w:jc w:val="both"/>
        <w:rPr>
          <w:sz w:val="20"/>
          <w:szCs w:val="20"/>
        </w:rPr>
      </w:pPr>
      <w:r w:rsidRPr="0090024D">
        <w:rPr>
          <w:b/>
          <w:sz w:val="20"/>
          <w:szCs w:val="20"/>
        </w:rPr>
        <w:t xml:space="preserve">2. </w:t>
      </w:r>
      <w:r w:rsidRPr="0090024D">
        <w:rPr>
          <w:sz w:val="20"/>
          <w:szCs w:val="20"/>
        </w:rPr>
        <w:t xml:space="preserve">Mobilize and start sub-soil investigation work with prior written information to the Project Director/ Executive Engineer, LGED / Upazilla Engineer. </w:t>
      </w:r>
    </w:p>
    <w:p w:rsidR="00EF3443" w:rsidRPr="0090024D" w:rsidRDefault="00EF3443" w:rsidP="00EF3443">
      <w:pPr>
        <w:spacing w:before="100" w:beforeAutospacing="1" w:after="100" w:afterAutospacing="1" w:line="240" w:lineRule="atLeast"/>
        <w:ind w:left="270" w:hanging="270"/>
        <w:contextualSpacing/>
        <w:jc w:val="both"/>
        <w:rPr>
          <w:sz w:val="20"/>
          <w:szCs w:val="20"/>
        </w:rPr>
      </w:pPr>
    </w:p>
    <w:p w:rsidR="00EF3443" w:rsidRPr="0090024D" w:rsidRDefault="00EF3443" w:rsidP="007476E8">
      <w:pPr>
        <w:numPr>
          <w:ilvl w:val="0"/>
          <w:numId w:val="34"/>
        </w:numPr>
        <w:spacing w:before="100" w:beforeAutospacing="1" w:after="100" w:afterAutospacing="1" w:line="240" w:lineRule="atLeast"/>
        <w:ind w:left="270" w:hanging="270"/>
        <w:contextualSpacing/>
        <w:jc w:val="both"/>
        <w:rPr>
          <w:sz w:val="20"/>
          <w:szCs w:val="20"/>
        </w:rPr>
      </w:pPr>
      <w:r w:rsidRPr="0090024D">
        <w:rPr>
          <w:sz w:val="20"/>
          <w:szCs w:val="20"/>
        </w:rPr>
        <w:t xml:space="preserve">The sub-soil investigation equipment shall be checked by Laboratory Technician of LGED HQ or Executive Engineer’s Laboratory Technician as specified by the Project Director, LGED. [Dimension of SPT Spoon, Cutter Drilling Road, Shelby tubes &amp; Auto release hammer etc].  They will also check the Liquid Limit of Bentonite Powder (LL&gt;350) &amp; its mix ratio (4%-6%) with water for preparation of Slurry. </w:t>
      </w:r>
    </w:p>
    <w:p w:rsidR="00EF3443" w:rsidRPr="0090024D" w:rsidRDefault="00EF3443" w:rsidP="00EF3443">
      <w:pPr>
        <w:spacing w:before="100" w:beforeAutospacing="1" w:after="100" w:afterAutospacing="1" w:line="240" w:lineRule="atLeast"/>
        <w:ind w:left="360"/>
        <w:contextualSpacing/>
        <w:jc w:val="both"/>
        <w:rPr>
          <w:sz w:val="20"/>
          <w:szCs w:val="20"/>
        </w:rPr>
      </w:pPr>
      <w:r w:rsidRPr="0090024D">
        <w:rPr>
          <w:sz w:val="20"/>
          <w:szCs w:val="20"/>
        </w:rPr>
        <w:t xml:space="preserve"> </w:t>
      </w:r>
    </w:p>
    <w:p w:rsidR="00EF3443" w:rsidRPr="0090024D" w:rsidRDefault="00EF3443" w:rsidP="007476E8">
      <w:pPr>
        <w:numPr>
          <w:ilvl w:val="0"/>
          <w:numId w:val="34"/>
        </w:numPr>
        <w:spacing w:before="100" w:beforeAutospacing="1" w:after="100" w:afterAutospacing="1" w:line="240" w:lineRule="atLeast"/>
        <w:ind w:left="270" w:hanging="270"/>
        <w:contextualSpacing/>
        <w:jc w:val="both"/>
        <w:rPr>
          <w:sz w:val="20"/>
          <w:szCs w:val="20"/>
        </w:rPr>
      </w:pPr>
      <w:r w:rsidRPr="0090024D">
        <w:rPr>
          <w:sz w:val="20"/>
          <w:szCs w:val="20"/>
        </w:rPr>
        <w:t xml:space="preserve">The borehole layout plan and R.L of Borehole top should be shown with respect to SOB/PWD BM. </w:t>
      </w:r>
    </w:p>
    <w:p w:rsidR="00EF3443" w:rsidRPr="0090024D" w:rsidRDefault="00EF3443" w:rsidP="00EF3443">
      <w:pPr>
        <w:spacing w:before="100" w:beforeAutospacing="1" w:after="100" w:afterAutospacing="1" w:line="240" w:lineRule="atLeast"/>
        <w:contextualSpacing/>
        <w:jc w:val="both"/>
        <w:rPr>
          <w:sz w:val="20"/>
          <w:szCs w:val="20"/>
        </w:rPr>
      </w:pPr>
    </w:p>
    <w:p w:rsidR="00EF3443" w:rsidRPr="0090024D" w:rsidRDefault="00EF3443" w:rsidP="007476E8">
      <w:pPr>
        <w:numPr>
          <w:ilvl w:val="0"/>
          <w:numId w:val="34"/>
        </w:numPr>
        <w:spacing w:before="100" w:beforeAutospacing="1" w:after="100" w:afterAutospacing="1" w:line="240" w:lineRule="atLeast"/>
        <w:ind w:left="270" w:hanging="270"/>
        <w:contextualSpacing/>
        <w:jc w:val="both"/>
        <w:rPr>
          <w:sz w:val="20"/>
          <w:szCs w:val="20"/>
        </w:rPr>
      </w:pPr>
      <w:r w:rsidRPr="0090024D">
        <w:rPr>
          <w:sz w:val="20"/>
          <w:szCs w:val="20"/>
        </w:rPr>
        <w:t xml:space="preserve">Sub-soil investigation work will have to be conducted by using </w:t>
      </w:r>
      <w:r w:rsidRPr="0090024D">
        <w:rPr>
          <w:b/>
          <w:sz w:val="20"/>
          <w:szCs w:val="20"/>
        </w:rPr>
        <w:t xml:space="preserve">Wash Boring </w:t>
      </w:r>
      <w:r w:rsidRPr="0090024D">
        <w:rPr>
          <w:sz w:val="20"/>
          <w:szCs w:val="20"/>
        </w:rPr>
        <w:t xml:space="preserve">or </w:t>
      </w:r>
      <w:r w:rsidRPr="0090024D">
        <w:rPr>
          <w:b/>
          <w:sz w:val="20"/>
          <w:szCs w:val="20"/>
        </w:rPr>
        <w:t>Rotary drilling m</w:t>
      </w:r>
      <w:r w:rsidRPr="0090024D">
        <w:rPr>
          <w:sz w:val="20"/>
          <w:szCs w:val="20"/>
        </w:rPr>
        <w:t>ethod. The diameter of exploratory boring should be minimum of 100mm.</w:t>
      </w:r>
    </w:p>
    <w:p w:rsidR="00EF3443" w:rsidRPr="0090024D" w:rsidRDefault="00EF3443" w:rsidP="00EF3443">
      <w:pPr>
        <w:spacing w:before="100" w:beforeAutospacing="1" w:after="100" w:afterAutospacing="1" w:line="240" w:lineRule="atLeast"/>
        <w:contextualSpacing/>
        <w:jc w:val="both"/>
        <w:rPr>
          <w:sz w:val="20"/>
          <w:szCs w:val="20"/>
        </w:rPr>
      </w:pPr>
    </w:p>
    <w:p w:rsidR="00EF3443" w:rsidRPr="0090024D" w:rsidRDefault="00EF3443" w:rsidP="007476E8">
      <w:pPr>
        <w:numPr>
          <w:ilvl w:val="0"/>
          <w:numId w:val="34"/>
        </w:numPr>
        <w:spacing w:before="100" w:beforeAutospacing="1" w:after="100" w:afterAutospacing="1" w:line="240" w:lineRule="atLeast"/>
        <w:ind w:left="270" w:hanging="270"/>
        <w:contextualSpacing/>
        <w:jc w:val="both"/>
        <w:rPr>
          <w:sz w:val="20"/>
          <w:szCs w:val="20"/>
        </w:rPr>
      </w:pPr>
      <w:r w:rsidRPr="0090024D">
        <w:rPr>
          <w:sz w:val="20"/>
          <w:szCs w:val="20"/>
        </w:rPr>
        <w:t xml:space="preserve">For each bridge 2 Bore holes should be made on the ground surface (abutment location) and 3 Bore holes should be made under water (Pier location) or as specified by the Project Director. </w:t>
      </w:r>
    </w:p>
    <w:p w:rsidR="00EF3443" w:rsidRPr="0090024D" w:rsidRDefault="00EF3443" w:rsidP="00EF3443">
      <w:pPr>
        <w:spacing w:before="100" w:beforeAutospacing="1" w:after="100" w:afterAutospacing="1" w:line="240" w:lineRule="atLeast"/>
        <w:contextualSpacing/>
        <w:jc w:val="both"/>
        <w:rPr>
          <w:sz w:val="20"/>
          <w:szCs w:val="20"/>
        </w:rPr>
      </w:pPr>
    </w:p>
    <w:p w:rsidR="00EF3443" w:rsidRPr="0090024D" w:rsidRDefault="00EF3443" w:rsidP="007476E8">
      <w:pPr>
        <w:numPr>
          <w:ilvl w:val="0"/>
          <w:numId w:val="34"/>
        </w:numPr>
        <w:spacing w:before="100" w:beforeAutospacing="1" w:after="100" w:afterAutospacing="1"/>
        <w:ind w:left="270" w:hanging="270"/>
        <w:contextualSpacing/>
        <w:jc w:val="both"/>
        <w:rPr>
          <w:sz w:val="20"/>
          <w:szCs w:val="20"/>
        </w:rPr>
      </w:pPr>
      <w:r w:rsidRPr="0090024D">
        <w:rPr>
          <w:rFonts w:ascii="Tahoma" w:hAnsi="Tahoma" w:cs="Tahoma"/>
          <w:sz w:val="20"/>
          <w:szCs w:val="20"/>
        </w:rPr>
        <w:t>Take at least 3 (Three) digital Photo graph of each Boring operation in presence of LGED’s representatives and the firm’s Engineer.</w:t>
      </w:r>
    </w:p>
    <w:p w:rsidR="00EF3443" w:rsidRPr="0090024D" w:rsidRDefault="00EF3443" w:rsidP="00EF3443">
      <w:pPr>
        <w:spacing w:before="100" w:beforeAutospacing="1" w:after="100" w:afterAutospacing="1"/>
        <w:contextualSpacing/>
        <w:jc w:val="both"/>
        <w:rPr>
          <w:sz w:val="20"/>
          <w:szCs w:val="20"/>
        </w:rPr>
      </w:pPr>
    </w:p>
    <w:p w:rsidR="00EF3443" w:rsidRPr="0090024D" w:rsidRDefault="00EF3443" w:rsidP="007476E8">
      <w:pPr>
        <w:numPr>
          <w:ilvl w:val="0"/>
          <w:numId w:val="34"/>
        </w:numPr>
        <w:spacing w:before="100" w:beforeAutospacing="1" w:after="100" w:afterAutospacing="1"/>
        <w:ind w:left="270" w:hanging="270"/>
        <w:contextualSpacing/>
        <w:jc w:val="both"/>
        <w:rPr>
          <w:sz w:val="20"/>
          <w:szCs w:val="20"/>
        </w:rPr>
      </w:pPr>
      <w:r w:rsidRPr="0090024D">
        <w:rPr>
          <w:rFonts w:ascii="Tahoma" w:hAnsi="Tahoma" w:cs="Tahoma"/>
          <w:sz w:val="20"/>
          <w:szCs w:val="20"/>
        </w:rPr>
        <w:t xml:space="preserve">The boring shall be continued up to the depth as specified in the </w:t>
      </w:r>
      <w:r w:rsidRPr="0090024D">
        <w:rPr>
          <w:rFonts w:ascii="Tahoma" w:hAnsi="Tahoma" w:cs="Tahoma"/>
          <w:b/>
          <w:sz w:val="20"/>
          <w:szCs w:val="20"/>
        </w:rPr>
        <w:t>Activity Schedule.</w:t>
      </w:r>
      <w:r w:rsidRPr="0090024D">
        <w:rPr>
          <w:rFonts w:ascii="Tahoma" w:hAnsi="Tahoma" w:cs="Tahoma"/>
          <w:sz w:val="20"/>
          <w:szCs w:val="20"/>
        </w:rPr>
        <w:t xml:space="preserve"> If anyone of the six consecutive SPTs within the specified depth (Beyond 30m) is less than 10 and average SPT is less than 20, the boring depth shall be extended until the condition satisfies ( SPT≥10 and Average SPT≥20).</w:t>
      </w:r>
    </w:p>
    <w:p w:rsidR="00EF3443" w:rsidRPr="0090024D" w:rsidRDefault="00EF3443" w:rsidP="00EF3443">
      <w:pPr>
        <w:spacing w:before="100" w:beforeAutospacing="1" w:after="100" w:afterAutospacing="1"/>
        <w:contextualSpacing/>
        <w:jc w:val="both"/>
        <w:rPr>
          <w:sz w:val="20"/>
          <w:szCs w:val="20"/>
        </w:rPr>
      </w:pPr>
    </w:p>
    <w:p w:rsidR="00EF3443" w:rsidRPr="0090024D" w:rsidRDefault="00EF3443" w:rsidP="007476E8">
      <w:pPr>
        <w:numPr>
          <w:ilvl w:val="0"/>
          <w:numId w:val="34"/>
        </w:numPr>
        <w:spacing w:before="100" w:beforeAutospacing="1" w:after="100" w:afterAutospacing="1"/>
        <w:ind w:left="270" w:hanging="270"/>
        <w:contextualSpacing/>
        <w:jc w:val="both"/>
        <w:rPr>
          <w:sz w:val="20"/>
          <w:szCs w:val="20"/>
        </w:rPr>
      </w:pPr>
      <w:r w:rsidRPr="0090024D">
        <w:rPr>
          <w:sz w:val="20"/>
          <w:szCs w:val="20"/>
        </w:rPr>
        <w:t xml:space="preserve">SPT shall be taken @1.5m interval along with collection of disturbed and undisturbed soil sample. </w:t>
      </w:r>
    </w:p>
    <w:p w:rsidR="00EF3443" w:rsidRPr="0090024D" w:rsidRDefault="00EF3443" w:rsidP="00EF3443">
      <w:pPr>
        <w:spacing w:before="100" w:beforeAutospacing="1" w:after="100" w:afterAutospacing="1"/>
        <w:contextualSpacing/>
        <w:jc w:val="both"/>
        <w:rPr>
          <w:sz w:val="20"/>
          <w:szCs w:val="20"/>
        </w:rPr>
      </w:pPr>
    </w:p>
    <w:p w:rsidR="00EF3443" w:rsidRPr="0090024D" w:rsidRDefault="00EF3443" w:rsidP="007476E8">
      <w:pPr>
        <w:numPr>
          <w:ilvl w:val="0"/>
          <w:numId w:val="34"/>
        </w:numPr>
        <w:spacing w:before="100" w:beforeAutospacing="1" w:after="100" w:afterAutospacing="1" w:line="240" w:lineRule="atLeast"/>
        <w:ind w:left="360"/>
        <w:contextualSpacing/>
        <w:jc w:val="both"/>
        <w:rPr>
          <w:sz w:val="20"/>
          <w:szCs w:val="20"/>
        </w:rPr>
      </w:pPr>
      <w:r w:rsidRPr="0090024D">
        <w:rPr>
          <w:sz w:val="20"/>
          <w:szCs w:val="20"/>
        </w:rPr>
        <w:t>If clayey soil encountered at any depth during boring, undisturbed soil samples must be collected with the help of shelby tubes.</w:t>
      </w:r>
    </w:p>
    <w:p w:rsidR="00EF3443" w:rsidRPr="0090024D" w:rsidRDefault="00EF3443" w:rsidP="00EF3443">
      <w:pPr>
        <w:spacing w:before="100" w:beforeAutospacing="1" w:after="100" w:afterAutospacing="1" w:line="240" w:lineRule="atLeast"/>
        <w:contextualSpacing/>
        <w:jc w:val="both"/>
        <w:rPr>
          <w:sz w:val="20"/>
          <w:szCs w:val="20"/>
        </w:rPr>
      </w:pPr>
    </w:p>
    <w:p w:rsidR="00EF3443" w:rsidRPr="0090024D" w:rsidRDefault="00EF3443" w:rsidP="00EF3443">
      <w:pPr>
        <w:spacing w:before="100" w:beforeAutospacing="1" w:after="100" w:afterAutospacing="1" w:line="240" w:lineRule="atLeast"/>
        <w:ind w:left="540" w:hanging="547"/>
        <w:contextualSpacing/>
        <w:jc w:val="both"/>
        <w:rPr>
          <w:sz w:val="20"/>
          <w:szCs w:val="20"/>
        </w:rPr>
      </w:pPr>
      <w:r w:rsidRPr="0090024D">
        <w:rPr>
          <w:sz w:val="20"/>
          <w:szCs w:val="20"/>
        </w:rPr>
        <w:t>11.</w:t>
      </w:r>
      <w:r w:rsidRPr="0090024D">
        <w:rPr>
          <w:b/>
          <w:sz w:val="20"/>
          <w:szCs w:val="20"/>
        </w:rPr>
        <w:t xml:space="preserve"> </w:t>
      </w:r>
      <w:r w:rsidRPr="0090024D">
        <w:rPr>
          <w:sz w:val="20"/>
          <w:szCs w:val="20"/>
        </w:rPr>
        <w:t>Following laboratory test must be carried out:</w:t>
      </w:r>
    </w:p>
    <w:p w:rsidR="00EF3443" w:rsidRPr="0090024D" w:rsidRDefault="00EF3443" w:rsidP="00EF3443">
      <w:pPr>
        <w:spacing w:before="100" w:beforeAutospacing="1" w:after="100" w:afterAutospacing="1" w:line="240" w:lineRule="atLeast"/>
        <w:ind w:left="900" w:hanging="540"/>
        <w:contextualSpacing/>
        <w:jc w:val="both"/>
        <w:rPr>
          <w:sz w:val="20"/>
          <w:szCs w:val="20"/>
        </w:rPr>
      </w:pPr>
      <w:r w:rsidRPr="0090024D">
        <w:rPr>
          <w:sz w:val="20"/>
          <w:szCs w:val="20"/>
        </w:rPr>
        <w:t>i)  One Unconfined compression test for each cohesive soil (C) layer.</w:t>
      </w:r>
    </w:p>
    <w:p w:rsidR="00EF3443" w:rsidRPr="0090024D" w:rsidRDefault="00EF3443" w:rsidP="00EF3443">
      <w:pPr>
        <w:spacing w:before="100" w:beforeAutospacing="1" w:after="100" w:afterAutospacing="1" w:line="240" w:lineRule="atLeast"/>
        <w:ind w:left="360"/>
        <w:contextualSpacing/>
        <w:jc w:val="both"/>
        <w:rPr>
          <w:sz w:val="20"/>
          <w:szCs w:val="20"/>
        </w:rPr>
      </w:pPr>
      <w:r w:rsidRPr="0090024D">
        <w:rPr>
          <w:sz w:val="20"/>
          <w:szCs w:val="20"/>
        </w:rPr>
        <w:t xml:space="preserve">ii) One Direct shear (Ø) test for each Non-cohesive soil layer. </w:t>
      </w:r>
    </w:p>
    <w:p w:rsidR="00EF3443" w:rsidRPr="0090024D" w:rsidRDefault="00EF3443" w:rsidP="00EF3443">
      <w:pPr>
        <w:spacing w:before="100" w:beforeAutospacing="1" w:after="100" w:afterAutospacing="1" w:line="240" w:lineRule="atLeast"/>
        <w:ind w:left="270" w:firstLine="90"/>
        <w:contextualSpacing/>
        <w:jc w:val="both"/>
        <w:rPr>
          <w:sz w:val="20"/>
          <w:szCs w:val="20"/>
        </w:rPr>
      </w:pPr>
      <w:r w:rsidRPr="0090024D">
        <w:rPr>
          <w:sz w:val="20"/>
          <w:szCs w:val="20"/>
        </w:rPr>
        <w:t>iii) Three Grain size analysis, Natural Moisture Content for each boring.</w:t>
      </w:r>
    </w:p>
    <w:p w:rsidR="00EF3443" w:rsidRPr="0090024D" w:rsidRDefault="00EF3443" w:rsidP="00EF3443">
      <w:pPr>
        <w:spacing w:before="100" w:beforeAutospacing="1" w:after="100" w:afterAutospacing="1" w:line="240" w:lineRule="atLeast"/>
        <w:ind w:left="270" w:firstLine="90"/>
        <w:contextualSpacing/>
        <w:jc w:val="both"/>
        <w:rPr>
          <w:sz w:val="20"/>
          <w:szCs w:val="20"/>
        </w:rPr>
      </w:pPr>
      <w:r w:rsidRPr="0090024D">
        <w:rPr>
          <w:sz w:val="20"/>
          <w:szCs w:val="20"/>
        </w:rPr>
        <w:t>iv) One Liquid Limit, and Plastic Limit test for each clay layer for each boring.</w:t>
      </w:r>
    </w:p>
    <w:p w:rsidR="00EF3443" w:rsidRPr="0090024D" w:rsidRDefault="00EF3443" w:rsidP="00EF3443">
      <w:pPr>
        <w:tabs>
          <w:tab w:val="left" w:pos="90"/>
        </w:tabs>
        <w:spacing w:before="100" w:beforeAutospacing="1" w:after="100" w:afterAutospacing="1" w:line="240" w:lineRule="atLeast"/>
        <w:ind w:left="86" w:hanging="86"/>
        <w:contextualSpacing/>
        <w:jc w:val="both"/>
        <w:rPr>
          <w:b/>
          <w:sz w:val="20"/>
          <w:szCs w:val="20"/>
        </w:rPr>
      </w:pPr>
    </w:p>
    <w:p w:rsidR="00EF3443" w:rsidRPr="0090024D" w:rsidRDefault="00EF3443" w:rsidP="00EF3443">
      <w:pPr>
        <w:tabs>
          <w:tab w:val="left" w:pos="270"/>
        </w:tabs>
        <w:spacing w:before="100" w:beforeAutospacing="1" w:after="100" w:afterAutospacing="1" w:line="240" w:lineRule="atLeast"/>
        <w:ind w:left="270" w:hanging="270"/>
        <w:contextualSpacing/>
        <w:jc w:val="both"/>
        <w:rPr>
          <w:sz w:val="20"/>
          <w:szCs w:val="20"/>
        </w:rPr>
      </w:pPr>
      <w:r w:rsidRPr="0090024D">
        <w:rPr>
          <w:sz w:val="20"/>
          <w:szCs w:val="20"/>
        </w:rPr>
        <w:lastRenderedPageBreak/>
        <w:t>12.</w:t>
      </w:r>
      <w:r w:rsidRPr="0090024D">
        <w:rPr>
          <w:b/>
          <w:sz w:val="20"/>
          <w:szCs w:val="20"/>
        </w:rPr>
        <w:t xml:space="preserve"> </w:t>
      </w:r>
      <w:r w:rsidRPr="0090024D">
        <w:rPr>
          <w:sz w:val="20"/>
          <w:szCs w:val="20"/>
        </w:rPr>
        <w:t>For each bridge submit draft Soil Test Report (2 copies) with all necessary data, information, bore log, photograph, analysis, comments with result mentioning soil bearing capacity. Bore log shall Contain N-Value, soil type, Water table Level (RL).  EGL (SOB/PWD BM) of Borehole top and Date &amp; time of commencement &amp; completion of each borehole shall be mentioned clearly.</w:t>
      </w:r>
    </w:p>
    <w:p w:rsidR="00EF3443" w:rsidRPr="0090024D" w:rsidRDefault="00EF3443" w:rsidP="00EF3443">
      <w:pPr>
        <w:tabs>
          <w:tab w:val="left" w:pos="90"/>
        </w:tabs>
        <w:spacing w:before="100" w:beforeAutospacing="1" w:after="100" w:afterAutospacing="1" w:line="240" w:lineRule="atLeast"/>
        <w:ind w:left="90" w:hanging="90"/>
        <w:contextualSpacing/>
        <w:jc w:val="both"/>
        <w:rPr>
          <w:sz w:val="20"/>
          <w:szCs w:val="20"/>
        </w:rPr>
      </w:pPr>
    </w:p>
    <w:p w:rsidR="00EF3443" w:rsidRPr="0090024D" w:rsidRDefault="00EF3443" w:rsidP="00EF3443">
      <w:pPr>
        <w:tabs>
          <w:tab w:val="left" w:pos="90"/>
        </w:tabs>
        <w:spacing w:before="100" w:beforeAutospacing="1" w:after="100" w:afterAutospacing="1" w:line="240" w:lineRule="atLeast"/>
        <w:ind w:left="90" w:hanging="90"/>
        <w:contextualSpacing/>
        <w:jc w:val="both"/>
        <w:rPr>
          <w:rFonts w:ascii="Tahoma" w:hAnsi="Tahoma" w:cs="Tahoma"/>
          <w:sz w:val="20"/>
          <w:szCs w:val="20"/>
        </w:rPr>
      </w:pPr>
      <w:r w:rsidRPr="0090024D">
        <w:rPr>
          <w:sz w:val="20"/>
          <w:szCs w:val="20"/>
        </w:rPr>
        <w:t>13. A power point presentation by the firm may be held at LGED HQ for review and</w:t>
      </w:r>
      <w:r w:rsidRPr="0090024D">
        <w:rPr>
          <w:rFonts w:ascii="Tahoma" w:hAnsi="Tahoma" w:cs="Tahoma"/>
          <w:sz w:val="20"/>
          <w:szCs w:val="20"/>
        </w:rPr>
        <w:t xml:space="preserve"> comment.</w:t>
      </w:r>
    </w:p>
    <w:p w:rsidR="00EF3443" w:rsidRPr="0090024D" w:rsidRDefault="00EF3443" w:rsidP="00EF3443">
      <w:pPr>
        <w:tabs>
          <w:tab w:val="left" w:pos="90"/>
        </w:tabs>
        <w:spacing w:before="100" w:beforeAutospacing="1" w:after="100" w:afterAutospacing="1" w:line="240" w:lineRule="atLeast"/>
        <w:ind w:left="90" w:hanging="90"/>
        <w:contextualSpacing/>
        <w:jc w:val="both"/>
        <w:rPr>
          <w:rFonts w:ascii="Tahoma" w:hAnsi="Tahoma" w:cs="Tahoma"/>
          <w:sz w:val="20"/>
          <w:szCs w:val="20"/>
        </w:rPr>
      </w:pPr>
    </w:p>
    <w:p w:rsidR="00EF3443" w:rsidRPr="0090024D" w:rsidRDefault="00EF3443" w:rsidP="00EF3443">
      <w:pPr>
        <w:spacing w:before="100" w:beforeAutospacing="1" w:after="100" w:afterAutospacing="1" w:line="240" w:lineRule="atLeast"/>
        <w:ind w:left="547" w:hanging="547"/>
        <w:contextualSpacing/>
        <w:jc w:val="both"/>
        <w:rPr>
          <w:sz w:val="20"/>
          <w:szCs w:val="20"/>
        </w:rPr>
      </w:pPr>
      <w:r w:rsidRPr="0090024D">
        <w:rPr>
          <w:sz w:val="20"/>
          <w:szCs w:val="20"/>
        </w:rPr>
        <w:t>14.</w:t>
      </w:r>
      <w:r w:rsidRPr="0090024D">
        <w:rPr>
          <w:b/>
          <w:sz w:val="20"/>
          <w:szCs w:val="20"/>
        </w:rPr>
        <w:t xml:space="preserve"> </w:t>
      </w:r>
      <w:r w:rsidRPr="0090024D">
        <w:rPr>
          <w:sz w:val="20"/>
          <w:szCs w:val="20"/>
        </w:rPr>
        <w:t>For each bridge final soil test report (4 copies) including the comments from LGED authority shall be submitted within 10(ten) days after comments on draft report.</w:t>
      </w:r>
    </w:p>
    <w:p w:rsidR="00EF3443" w:rsidRPr="0090024D" w:rsidRDefault="00EF3443" w:rsidP="00EF3443">
      <w:pPr>
        <w:spacing w:before="100" w:beforeAutospacing="1" w:after="100" w:afterAutospacing="1" w:line="240" w:lineRule="atLeast"/>
        <w:contextualSpacing/>
        <w:jc w:val="both"/>
        <w:rPr>
          <w:sz w:val="20"/>
          <w:szCs w:val="20"/>
        </w:rPr>
      </w:pPr>
    </w:p>
    <w:p w:rsidR="00EF3443" w:rsidRPr="0090024D" w:rsidRDefault="00EF3443" w:rsidP="00EF3443">
      <w:pPr>
        <w:spacing w:before="100" w:beforeAutospacing="1" w:after="100" w:afterAutospacing="1" w:line="240" w:lineRule="atLeast"/>
        <w:ind w:left="360" w:hanging="360"/>
        <w:contextualSpacing/>
        <w:jc w:val="both"/>
        <w:rPr>
          <w:sz w:val="20"/>
          <w:szCs w:val="20"/>
        </w:rPr>
      </w:pPr>
      <w:r w:rsidRPr="0090024D">
        <w:rPr>
          <w:sz w:val="20"/>
          <w:szCs w:val="20"/>
        </w:rPr>
        <w:t xml:space="preserve">15. Lowest Ground Water Table (GWT) should be measured at each abutment location and mentioned in the Draft and Final Report  </w:t>
      </w:r>
    </w:p>
    <w:p w:rsidR="00EF3443" w:rsidRPr="0090024D" w:rsidRDefault="00EF3443" w:rsidP="00EF3443">
      <w:pPr>
        <w:spacing w:before="100" w:beforeAutospacing="1" w:after="100" w:afterAutospacing="1" w:line="240" w:lineRule="atLeast"/>
        <w:ind w:left="360" w:hanging="360"/>
        <w:contextualSpacing/>
        <w:jc w:val="both"/>
        <w:rPr>
          <w:sz w:val="20"/>
          <w:szCs w:val="20"/>
        </w:rPr>
      </w:pPr>
      <w:r w:rsidRPr="0090024D">
        <w:rPr>
          <w:sz w:val="20"/>
          <w:szCs w:val="20"/>
        </w:rPr>
        <w:t xml:space="preserve">16. All the boring operation must be conducted in presence of the representative of Executive Engineer of LGED of the concerned district and all the field records of boring will be signed by the representative of XEN, LGED. </w:t>
      </w:r>
      <w:bookmarkEnd w:id="0"/>
    </w:p>
    <w:p w:rsidR="00160835" w:rsidRPr="0090024D" w:rsidRDefault="00160835" w:rsidP="007476E8">
      <w:pPr>
        <w:pStyle w:val="BodyText"/>
        <w:numPr>
          <w:ilvl w:val="1"/>
          <w:numId w:val="11"/>
        </w:numPr>
        <w:spacing w:after="0" w:line="240" w:lineRule="atLeast"/>
        <w:ind w:left="360"/>
        <w:rPr>
          <w:rFonts w:ascii="Arial" w:hAnsi="Arial" w:cs="Arial"/>
          <w:b/>
          <w:sz w:val="20"/>
          <w:szCs w:val="20"/>
        </w:rPr>
      </w:pPr>
      <w:r w:rsidRPr="0090024D">
        <w:rPr>
          <w:rFonts w:ascii="Arial" w:hAnsi="Arial" w:cs="Arial"/>
          <w:b/>
          <w:sz w:val="20"/>
          <w:szCs w:val="20"/>
        </w:rPr>
        <w:t>List of Reports, Schedule of Deliverables and Period of Performance</w:t>
      </w:r>
    </w:p>
    <w:p w:rsidR="00160835" w:rsidRPr="0090024D" w:rsidRDefault="00160835" w:rsidP="00160835">
      <w:pPr>
        <w:spacing w:line="240" w:lineRule="atLeast"/>
        <w:jc w:val="both"/>
        <w:rPr>
          <w:sz w:val="20"/>
          <w:szCs w:val="20"/>
        </w:rPr>
      </w:pPr>
    </w:p>
    <w:p w:rsidR="00160835" w:rsidRPr="0090024D" w:rsidRDefault="00160835" w:rsidP="00160835">
      <w:pPr>
        <w:spacing w:line="240" w:lineRule="atLeast"/>
        <w:jc w:val="both"/>
        <w:rPr>
          <w:sz w:val="20"/>
          <w:szCs w:val="20"/>
        </w:rPr>
      </w:pPr>
      <w:r w:rsidRPr="0090024D">
        <w:rPr>
          <w:sz w:val="20"/>
          <w:szCs w:val="20"/>
        </w:rPr>
        <w:t>All reports and submissions shall be in English and illustrated in a clear and concise professional manner. Each report and other deliverables shall be submitted in specified number of hard copies along with CD containing soft copy of the report in pdf and normal format. All reports require approval of the client. All hard copies of reports shall be presented in the form of bound/spirally bound books.</w:t>
      </w:r>
    </w:p>
    <w:p w:rsidR="00160835" w:rsidRPr="0090024D" w:rsidRDefault="00160835" w:rsidP="00160835">
      <w:pPr>
        <w:spacing w:line="240" w:lineRule="atLeast"/>
        <w:jc w:val="both"/>
        <w:rPr>
          <w:sz w:val="20"/>
          <w:szCs w:val="20"/>
        </w:rPr>
      </w:pPr>
    </w:p>
    <w:p w:rsidR="00160835" w:rsidRPr="0090024D" w:rsidRDefault="00160835" w:rsidP="00160835">
      <w:pPr>
        <w:spacing w:line="240" w:lineRule="atLeast"/>
        <w:jc w:val="both"/>
        <w:rPr>
          <w:b/>
          <w:sz w:val="20"/>
          <w:szCs w:val="20"/>
        </w:rPr>
      </w:pPr>
      <w:r w:rsidRPr="0090024D">
        <w:rPr>
          <w:b/>
          <w:sz w:val="20"/>
          <w:szCs w:val="20"/>
        </w:rPr>
        <w:t>4.1</w:t>
      </w:r>
      <w:r w:rsidRPr="0090024D">
        <w:rPr>
          <w:b/>
          <w:sz w:val="20"/>
          <w:szCs w:val="20"/>
        </w:rPr>
        <w:tab/>
        <w:t>Inception Report</w:t>
      </w:r>
    </w:p>
    <w:p w:rsidR="00160835" w:rsidRPr="0090024D" w:rsidRDefault="00160835" w:rsidP="00160835">
      <w:pPr>
        <w:spacing w:line="240" w:lineRule="atLeast"/>
        <w:jc w:val="both"/>
        <w:rPr>
          <w:sz w:val="20"/>
          <w:szCs w:val="20"/>
        </w:rPr>
      </w:pPr>
    </w:p>
    <w:p w:rsidR="00160835" w:rsidRPr="0090024D" w:rsidRDefault="00160835" w:rsidP="00160835">
      <w:pPr>
        <w:spacing w:line="240" w:lineRule="atLeast"/>
        <w:jc w:val="both"/>
        <w:rPr>
          <w:sz w:val="20"/>
          <w:szCs w:val="20"/>
        </w:rPr>
      </w:pPr>
      <w:r w:rsidRPr="0090024D">
        <w:rPr>
          <w:sz w:val="20"/>
          <w:szCs w:val="20"/>
        </w:rPr>
        <w:t xml:space="preserve">The firm shall submit an inception report in </w:t>
      </w:r>
      <w:r w:rsidR="00EF3443" w:rsidRPr="0090024D">
        <w:rPr>
          <w:b/>
          <w:sz w:val="20"/>
          <w:szCs w:val="20"/>
        </w:rPr>
        <w:t>01 (One</w:t>
      </w:r>
      <w:r w:rsidRPr="0090024D">
        <w:rPr>
          <w:b/>
          <w:sz w:val="20"/>
          <w:szCs w:val="20"/>
        </w:rPr>
        <w:t>)</w:t>
      </w:r>
      <w:r w:rsidRPr="0090024D">
        <w:rPr>
          <w:sz w:val="20"/>
          <w:szCs w:val="20"/>
        </w:rPr>
        <w:t xml:space="preserve"> copies to the client within </w:t>
      </w:r>
      <w:r w:rsidRPr="0090024D">
        <w:rPr>
          <w:b/>
          <w:sz w:val="20"/>
          <w:szCs w:val="20"/>
        </w:rPr>
        <w:t>1</w:t>
      </w:r>
      <w:r w:rsidR="009449EC">
        <w:rPr>
          <w:b/>
          <w:sz w:val="20"/>
          <w:szCs w:val="20"/>
        </w:rPr>
        <w:t xml:space="preserve"> month </w:t>
      </w:r>
      <w:r w:rsidRPr="0090024D">
        <w:rPr>
          <w:sz w:val="20"/>
          <w:szCs w:val="20"/>
        </w:rPr>
        <w:t>of commencement of the survey. The report will include the firm’s realistic detailed work methodology and program, staffing schedule for tasks (including methodology) and details of investigations proposed. This will also focus on the record of firm’s mobilization, site visit and discussion with the local stakeholders, authority of the LGED office including any suggestion, arrangement of survey and investigation including their methodology, manpower etc. The inception report also includes the necessary arrangement for maintaining the quality assurance of firm’s works in every stage of assignments. The comments and suggestion from the presentation shall be incorporated on the inception report prior to finalize and approved by the Client.</w:t>
      </w:r>
    </w:p>
    <w:p w:rsidR="00160835" w:rsidRPr="0090024D" w:rsidRDefault="00160835" w:rsidP="00160835">
      <w:pPr>
        <w:spacing w:line="240" w:lineRule="atLeast"/>
        <w:jc w:val="both"/>
        <w:rPr>
          <w:sz w:val="20"/>
          <w:szCs w:val="20"/>
        </w:rPr>
      </w:pPr>
    </w:p>
    <w:p w:rsidR="00160835" w:rsidRPr="0090024D" w:rsidRDefault="00160835" w:rsidP="00160835">
      <w:pPr>
        <w:spacing w:line="240" w:lineRule="atLeast"/>
        <w:jc w:val="both"/>
        <w:rPr>
          <w:b/>
          <w:sz w:val="20"/>
          <w:szCs w:val="20"/>
        </w:rPr>
      </w:pPr>
      <w:r w:rsidRPr="0090024D">
        <w:rPr>
          <w:b/>
          <w:sz w:val="20"/>
          <w:szCs w:val="20"/>
        </w:rPr>
        <w:t>4.2</w:t>
      </w:r>
      <w:r w:rsidRPr="0090024D">
        <w:rPr>
          <w:b/>
          <w:sz w:val="20"/>
          <w:szCs w:val="20"/>
        </w:rPr>
        <w:tab/>
        <w:t>Draft Report</w:t>
      </w:r>
    </w:p>
    <w:p w:rsidR="00160835" w:rsidRPr="0090024D" w:rsidRDefault="00160835" w:rsidP="00160835">
      <w:pPr>
        <w:spacing w:line="240" w:lineRule="atLeast"/>
        <w:jc w:val="both"/>
        <w:rPr>
          <w:sz w:val="20"/>
          <w:szCs w:val="20"/>
        </w:rPr>
      </w:pPr>
    </w:p>
    <w:p w:rsidR="00160835" w:rsidRPr="0090024D" w:rsidRDefault="00160835" w:rsidP="00160835">
      <w:pPr>
        <w:spacing w:line="240" w:lineRule="atLeast"/>
        <w:jc w:val="both"/>
        <w:rPr>
          <w:sz w:val="20"/>
          <w:szCs w:val="20"/>
        </w:rPr>
      </w:pPr>
      <w:r w:rsidRPr="0090024D">
        <w:rPr>
          <w:sz w:val="20"/>
          <w:szCs w:val="20"/>
        </w:rPr>
        <w:t xml:space="preserve">The </w:t>
      </w:r>
      <w:r w:rsidR="00395FE5" w:rsidRPr="0090024D">
        <w:rPr>
          <w:sz w:val="20"/>
          <w:szCs w:val="20"/>
        </w:rPr>
        <w:t>Sub-Soil Investigation</w:t>
      </w:r>
      <w:r w:rsidRPr="0090024D">
        <w:rPr>
          <w:sz w:val="20"/>
          <w:szCs w:val="20"/>
        </w:rPr>
        <w:t xml:space="preserve"> Report shall be prepared incorporating all the requirements of in the TOR and suggestion in the inception report</w:t>
      </w:r>
      <w:r w:rsidRPr="0090024D">
        <w:rPr>
          <w:b/>
          <w:sz w:val="20"/>
          <w:szCs w:val="20"/>
        </w:rPr>
        <w:t>.</w:t>
      </w:r>
      <w:r w:rsidRPr="0090024D">
        <w:rPr>
          <w:sz w:val="20"/>
          <w:szCs w:val="20"/>
        </w:rPr>
        <w:t xml:space="preserve"> The firm shall submit Draft </w:t>
      </w:r>
      <w:r w:rsidR="00395FE5" w:rsidRPr="0090024D">
        <w:rPr>
          <w:sz w:val="20"/>
          <w:szCs w:val="20"/>
        </w:rPr>
        <w:t>Sub-Soil Investigation</w:t>
      </w:r>
      <w:r w:rsidRPr="0090024D">
        <w:rPr>
          <w:sz w:val="20"/>
          <w:szCs w:val="20"/>
        </w:rPr>
        <w:t xml:space="preserve"> report in 2 (Two) copies for each bridge separately to the client within the stipulated time of commencement of the </w:t>
      </w:r>
      <w:r w:rsidR="00395FE5" w:rsidRPr="0090024D">
        <w:rPr>
          <w:sz w:val="20"/>
          <w:szCs w:val="20"/>
        </w:rPr>
        <w:t>Sub-Soil Investigation</w:t>
      </w:r>
      <w:r w:rsidRPr="0090024D">
        <w:rPr>
          <w:sz w:val="20"/>
          <w:szCs w:val="20"/>
        </w:rPr>
        <w:t xml:space="preserve">. The </w:t>
      </w:r>
      <w:r w:rsidR="00395FE5" w:rsidRPr="0090024D">
        <w:rPr>
          <w:sz w:val="20"/>
          <w:szCs w:val="20"/>
        </w:rPr>
        <w:t>R</w:t>
      </w:r>
      <w:r w:rsidRPr="0090024D">
        <w:rPr>
          <w:sz w:val="20"/>
          <w:szCs w:val="20"/>
        </w:rPr>
        <w:t>eport shall contain pertinent breakup data of each bridge individually. The following data should be included in the report.</w:t>
      </w:r>
    </w:p>
    <w:p w:rsidR="00160835" w:rsidRPr="0090024D" w:rsidRDefault="00160835" w:rsidP="00160835">
      <w:pPr>
        <w:spacing w:line="240" w:lineRule="atLeast"/>
        <w:jc w:val="both"/>
        <w:rPr>
          <w:sz w:val="20"/>
          <w:szCs w:val="20"/>
        </w:rPr>
      </w:pPr>
    </w:p>
    <w:p w:rsidR="00160835" w:rsidRPr="0090024D" w:rsidRDefault="00160835" w:rsidP="00160835">
      <w:pPr>
        <w:keepNext/>
        <w:spacing w:line="240" w:lineRule="atLeast"/>
        <w:jc w:val="both"/>
        <w:rPr>
          <w:b/>
          <w:sz w:val="20"/>
          <w:szCs w:val="20"/>
        </w:rPr>
      </w:pPr>
      <w:r w:rsidRPr="0090024D">
        <w:rPr>
          <w:b/>
          <w:sz w:val="20"/>
          <w:szCs w:val="20"/>
        </w:rPr>
        <w:t>4.3</w:t>
      </w:r>
      <w:r w:rsidRPr="0090024D">
        <w:rPr>
          <w:b/>
          <w:sz w:val="20"/>
          <w:szCs w:val="20"/>
        </w:rPr>
        <w:tab/>
        <w:t>Final Report</w:t>
      </w:r>
    </w:p>
    <w:p w:rsidR="00160835" w:rsidRPr="0090024D" w:rsidRDefault="00160835" w:rsidP="00160835">
      <w:pPr>
        <w:spacing w:line="240" w:lineRule="atLeast"/>
        <w:jc w:val="both"/>
        <w:rPr>
          <w:sz w:val="20"/>
          <w:szCs w:val="20"/>
        </w:rPr>
      </w:pPr>
    </w:p>
    <w:p w:rsidR="00160835" w:rsidRPr="0090024D" w:rsidRDefault="00160835" w:rsidP="00160835">
      <w:pPr>
        <w:spacing w:line="240" w:lineRule="atLeast"/>
        <w:jc w:val="both"/>
        <w:rPr>
          <w:sz w:val="20"/>
          <w:szCs w:val="20"/>
        </w:rPr>
      </w:pPr>
      <w:r w:rsidRPr="0090024D">
        <w:rPr>
          <w:sz w:val="20"/>
          <w:szCs w:val="20"/>
        </w:rPr>
        <w:t xml:space="preserve">The </w:t>
      </w:r>
      <w:r w:rsidR="00395FE5" w:rsidRPr="0090024D">
        <w:rPr>
          <w:sz w:val="20"/>
          <w:szCs w:val="20"/>
        </w:rPr>
        <w:t xml:space="preserve">Final Sub-Soil Investigation Report </w:t>
      </w:r>
      <w:r w:rsidRPr="0090024D">
        <w:rPr>
          <w:sz w:val="20"/>
          <w:szCs w:val="20"/>
        </w:rPr>
        <w:t xml:space="preserve">submitted by the firm will be examined by the Client for approval. The firm shall incorporate comments and suggestions of appropriate authority of the Client and prepare the Final </w:t>
      </w:r>
      <w:r w:rsidR="00395FE5" w:rsidRPr="0090024D">
        <w:rPr>
          <w:sz w:val="20"/>
          <w:szCs w:val="20"/>
        </w:rPr>
        <w:t>R</w:t>
      </w:r>
      <w:r w:rsidRPr="0090024D">
        <w:rPr>
          <w:sz w:val="20"/>
          <w:szCs w:val="20"/>
        </w:rPr>
        <w:t xml:space="preserve">eport. Final </w:t>
      </w:r>
      <w:r w:rsidR="00395FE5" w:rsidRPr="0090024D">
        <w:rPr>
          <w:sz w:val="20"/>
          <w:szCs w:val="20"/>
        </w:rPr>
        <w:t>R</w:t>
      </w:r>
      <w:r w:rsidRPr="0090024D">
        <w:rPr>
          <w:sz w:val="20"/>
          <w:szCs w:val="20"/>
        </w:rPr>
        <w:t>eport shall be submitted after receiving comments of the client on the draft</w:t>
      </w:r>
      <w:r w:rsidR="001058B5" w:rsidRPr="0090024D">
        <w:rPr>
          <w:sz w:val="20"/>
          <w:szCs w:val="20"/>
        </w:rPr>
        <w:t xml:space="preserve">. </w:t>
      </w:r>
    </w:p>
    <w:p w:rsidR="00395FE5" w:rsidRPr="0090024D" w:rsidRDefault="00395FE5" w:rsidP="00160835">
      <w:pPr>
        <w:spacing w:line="240" w:lineRule="atLeast"/>
        <w:jc w:val="both"/>
        <w:rPr>
          <w:sz w:val="20"/>
          <w:szCs w:val="20"/>
        </w:rPr>
      </w:pPr>
    </w:p>
    <w:p w:rsidR="00160835" w:rsidRPr="0090024D" w:rsidRDefault="001058B5" w:rsidP="001223C9">
      <w:pPr>
        <w:spacing w:before="120" w:line="240" w:lineRule="atLeast"/>
        <w:jc w:val="both"/>
        <w:rPr>
          <w:b/>
          <w:sz w:val="20"/>
          <w:szCs w:val="20"/>
        </w:rPr>
      </w:pPr>
      <w:r w:rsidRPr="0090024D">
        <w:rPr>
          <w:sz w:val="20"/>
          <w:szCs w:val="20"/>
        </w:rPr>
        <w:t xml:space="preserve"> </w:t>
      </w:r>
      <w:r w:rsidR="00265568" w:rsidRPr="0090024D">
        <w:rPr>
          <w:b/>
          <w:sz w:val="20"/>
          <w:szCs w:val="20"/>
        </w:rPr>
        <w:t xml:space="preserve">4.4 </w:t>
      </w:r>
      <w:r w:rsidR="00160835" w:rsidRPr="0090024D">
        <w:rPr>
          <w:b/>
          <w:sz w:val="20"/>
          <w:szCs w:val="20"/>
        </w:rPr>
        <w:t>Period of Performance</w:t>
      </w:r>
    </w:p>
    <w:p w:rsidR="00160835" w:rsidRPr="0090024D" w:rsidRDefault="00160835" w:rsidP="00160835">
      <w:pPr>
        <w:pStyle w:val="BodyText"/>
        <w:spacing w:after="0" w:line="240" w:lineRule="atLeast"/>
        <w:rPr>
          <w:rFonts w:ascii="Arial" w:hAnsi="Arial" w:cs="Arial"/>
          <w:sz w:val="20"/>
          <w:szCs w:val="20"/>
        </w:rPr>
      </w:pPr>
    </w:p>
    <w:p w:rsidR="00160835" w:rsidRPr="0090024D" w:rsidRDefault="00160835" w:rsidP="00160835">
      <w:pPr>
        <w:pStyle w:val="BodyText"/>
        <w:spacing w:after="0" w:line="240" w:lineRule="atLeast"/>
        <w:jc w:val="both"/>
        <w:rPr>
          <w:rFonts w:ascii="Arial" w:hAnsi="Arial" w:cs="Arial"/>
          <w:sz w:val="20"/>
          <w:szCs w:val="20"/>
        </w:rPr>
      </w:pPr>
      <w:r w:rsidRPr="0090024D">
        <w:rPr>
          <w:rFonts w:ascii="Arial" w:hAnsi="Arial" w:cs="Arial"/>
          <w:sz w:val="20"/>
          <w:szCs w:val="20"/>
        </w:rPr>
        <w:t>The Duration for the services will be</w:t>
      </w:r>
      <w:r w:rsidRPr="0090024D">
        <w:rPr>
          <w:rFonts w:ascii="Arial" w:hAnsi="Arial" w:cs="Arial"/>
          <w:b/>
          <w:sz w:val="20"/>
          <w:szCs w:val="20"/>
        </w:rPr>
        <w:t xml:space="preserve"> </w:t>
      </w:r>
      <w:r w:rsidR="0095203A">
        <w:rPr>
          <w:rFonts w:ascii="Arial" w:hAnsi="Arial" w:cs="Arial"/>
          <w:b/>
          <w:sz w:val="20"/>
          <w:szCs w:val="20"/>
        </w:rPr>
        <w:t>3</w:t>
      </w:r>
      <w:r w:rsidRPr="0090024D">
        <w:rPr>
          <w:rFonts w:ascii="Arial" w:hAnsi="Arial" w:cs="Arial"/>
          <w:b/>
          <w:sz w:val="20"/>
          <w:szCs w:val="20"/>
        </w:rPr>
        <w:t>(</w:t>
      </w:r>
      <w:r w:rsidR="00F11532" w:rsidRPr="0090024D">
        <w:rPr>
          <w:rFonts w:ascii="Arial" w:hAnsi="Arial" w:cs="Arial"/>
          <w:b/>
          <w:sz w:val="20"/>
          <w:szCs w:val="20"/>
        </w:rPr>
        <w:t>T</w:t>
      </w:r>
      <w:r w:rsidR="0095203A">
        <w:rPr>
          <w:rFonts w:ascii="Arial" w:hAnsi="Arial" w:cs="Arial"/>
          <w:b/>
          <w:sz w:val="20"/>
          <w:szCs w:val="20"/>
        </w:rPr>
        <w:t>hree</w:t>
      </w:r>
      <w:r w:rsidRPr="0090024D">
        <w:rPr>
          <w:rFonts w:ascii="Arial" w:hAnsi="Arial" w:cs="Arial"/>
          <w:b/>
          <w:sz w:val="20"/>
          <w:szCs w:val="20"/>
        </w:rPr>
        <w:t>)</w:t>
      </w:r>
      <w:r w:rsidRPr="0090024D">
        <w:rPr>
          <w:rFonts w:ascii="Arial" w:hAnsi="Arial" w:cs="Arial"/>
          <w:sz w:val="20"/>
          <w:szCs w:val="20"/>
        </w:rPr>
        <w:t xml:space="preserve"> </w:t>
      </w:r>
      <w:r w:rsidRPr="0090024D">
        <w:rPr>
          <w:rFonts w:ascii="Arial" w:hAnsi="Arial" w:cs="Arial"/>
          <w:b/>
          <w:sz w:val="20"/>
          <w:szCs w:val="20"/>
        </w:rPr>
        <w:t>months</w:t>
      </w:r>
      <w:r w:rsidRPr="0090024D">
        <w:rPr>
          <w:rFonts w:ascii="Arial" w:hAnsi="Arial" w:cs="Arial"/>
          <w:sz w:val="20"/>
          <w:szCs w:val="20"/>
        </w:rPr>
        <w:t xml:space="preserve"> from the commencement date. The breakdown of the period shall be as follows:</w:t>
      </w:r>
    </w:p>
    <w:p w:rsidR="00160835" w:rsidRPr="0090024D" w:rsidRDefault="00160835" w:rsidP="00160835">
      <w:pPr>
        <w:pStyle w:val="BodyText"/>
        <w:spacing w:after="0" w:line="240" w:lineRule="atLeast"/>
        <w:rPr>
          <w:rFonts w:ascii="Arial" w:hAnsi="Arial" w:cs="Arial"/>
          <w:sz w:val="20"/>
          <w:szCs w:val="20"/>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5"/>
        <w:gridCol w:w="5325"/>
      </w:tblGrid>
      <w:tr w:rsidR="00160835" w:rsidRPr="0090024D" w:rsidTr="000C4251">
        <w:trPr>
          <w:trHeight w:val="279"/>
        </w:trPr>
        <w:tc>
          <w:tcPr>
            <w:tcW w:w="3615" w:type="dxa"/>
            <w:shd w:val="clear" w:color="auto" w:fill="DBE5F1" w:themeFill="accent1" w:themeFillTint="33"/>
          </w:tcPr>
          <w:p w:rsidR="00160835" w:rsidRPr="0090024D" w:rsidRDefault="00160835" w:rsidP="000C4251">
            <w:pPr>
              <w:pStyle w:val="BodyText"/>
              <w:spacing w:after="0" w:line="240" w:lineRule="atLeast"/>
              <w:ind w:left="-75"/>
              <w:jc w:val="center"/>
              <w:rPr>
                <w:rFonts w:ascii="Arial" w:hAnsi="Arial" w:cs="Arial"/>
                <w:sz w:val="20"/>
                <w:szCs w:val="20"/>
              </w:rPr>
            </w:pPr>
            <w:r w:rsidRPr="0090024D">
              <w:rPr>
                <w:rFonts w:ascii="Arial" w:hAnsi="Arial" w:cs="Arial"/>
                <w:sz w:val="20"/>
                <w:szCs w:val="20"/>
              </w:rPr>
              <w:t>Report Type</w:t>
            </w:r>
          </w:p>
        </w:tc>
        <w:tc>
          <w:tcPr>
            <w:tcW w:w="5325" w:type="dxa"/>
            <w:shd w:val="clear" w:color="auto" w:fill="DBE5F1" w:themeFill="accent1" w:themeFillTint="33"/>
          </w:tcPr>
          <w:p w:rsidR="00160835" w:rsidRPr="0090024D" w:rsidRDefault="00160835" w:rsidP="000C4251">
            <w:pPr>
              <w:pStyle w:val="BodyText"/>
              <w:spacing w:after="0" w:line="240" w:lineRule="atLeast"/>
              <w:ind w:left="-75"/>
              <w:jc w:val="center"/>
              <w:rPr>
                <w:rFonts w:ascii="Arial" w:hAnsi="Arial" w:cs="Arial"/>
                <w:sz w:val="20"/>
                <w:szCs w:val="20"/>
              </w:rPr>
            </w:pPr>
            <w:r w:rsidRPr="0090024D">
              <w:rPr>
                <w:rFonts w:ascii="Arial" w:hAnsi="Arial" w:cs="Arial"/>
                <w:sz w:val="20"/>
                <w:szCs w:val="20"/>
              </w:rPr>
              <w:t>Duration</w:t>
            </w:r>
          </w:p>
        </w:tc>
      </w:tr>
      <w:tr w:rsidR="00160835" w:rsidRPr="0090024D" w:rsidTr="000C4251">
        <w:trPr>
          <w:trHeight w:val="70"/>
        </w:trPr>
        <w:tc>
          <w:tcPr>
            <w:tcW w:w="3615" w:type="dxa"/>
          </w:tcPr>
          <w:p w:rsidR="00160835" w:rsidRPr="0090024D" w:rsidRDefault="00160835" w:rsidP="000C4251">
            <w:pPr>
              <w:pStyle w:val="BodyText"/>
              <w:spacing w:after="0" w:line="240" w:lineRule="atLeast"/>
              <w:ind w:left="-75"/>
              <w:rPr>
                <w:rFonts w:ascii="Arial" w:hAnsi="Arial" w:cs="Arial"/>
                <w:sz w:val="20"/>
                <w:szCs w:val="20"/>
              </w:rPr>
            </w:pPr>
            <w:r w:rsidRPr="0090024D">
              <w:rPr>
                <w:rFonts w:ascii="Arial" w:hAnsi="Arial" w:cs="Arial"/>
                <w:sz w:val="20"/>
                <w:szCs w:val="20"/>
              </w:rPr>
              <w:t>Inception Report:</w:t>
            </w:r>
          </w:p>
        </w:tc>
        <w:tc>
          <w:tcPr>
            <w:tcW w:w="5325" w:type="dxa"/>
          </w:tcPr>
          <w:p w:rsidR="00160835" w:rsidRPr="0090024D" w:rsidRDefault="0095203A" w:rsidP="009449EC">
            <w:pPr>
              <w:pStyle w:val="BodyText"/>
              <w:spacing w:after="0" w:line="240" w:lineRule="atLeast"/>
              <w:rPr>
                <w:rFonts w:ascii="Arial" w:hAnsi="Arial" w:cs="Arial"/>
                <w:i/>
                <w:sz w:val="20"/>
                <w:szCs w:val="20"/>
              </w:rPr>
            </w:pPr>
            <w:r>
              <w:rPr>
                <w:rFonts w:ascii="Arial" w:hAnsi="Arial" w:cs="Arial"/>
                <w:sz w:val="20"/>
                <w:szCs w:val="20"/>
              </w:rPr>
              <w:t>W</w:t>
            </w:r>
            <w:r w:rsidR="00160835" w:rsidRPr="0090024D">
              <w:rPr>
                <w:rFonts w:ascii="Arial" w:hAnsi="Arial" w:cs="Arial"/>
                <w:sz w:val="20"/>
                <w:szCs w:val="20"/>
              </w:rPr>
              <w:t xml:space="preserve">ithin </w:t>
            </w:r>
            <w:r w:rsidR="009449EC">
              <w:rPr>
                <w:rFonts w:ascii="Arial" w:hAnsi="Arial" w:cs="Arial"/>
                <w:b/>
                <w:sz w:val="20"/>
                <w:szCs w:val="20"/>
              </w:rPr>
              <w:t>1 Month</w:t>
            </w:r>
            <w:r w:rsidR="00160835" w:rsidRPr="0090024D">
              <w:rPr>
                <w:rFonts w:ascii="Arial" w:hAnsi="Arial" w:cs="Arial"/>
                <w:b/>
                <w:sz w:val="20"/>
                <w:szCs w:val="20"/>
              </w:rPr>
              <w:t xml:space="preserve"> </w:t>
            </w:r>
            <w:r w:rsidR="00160835" w:rsidRPr="0090024D">
              <w:rPr>
                <w:rFonts w:ascii="Arial" w:hAnsi="Arial" w:cs="Arial"/>
                <w:sz w:val="20"/>
                <w:szCs w:val="20"/>
              </w:rPr>
              <w:t>of commencement</w:t>
            </w:r>
          </w:p>
        </w:tc>
      </w:tr>
      <w:tr w:rsidR="00160835" w:rsidRPr="0090024D" w:rsidTr="000C4251">
        <w:trPr>
          <w:trHeight w:val="70"/>
        </w:trPr>
        <w:tc>
          <w:tcPr>
            <w:tcW w:w="3615" w:type="dxa"/>
          </w:tcPr>
          <w:p w:rsidR="00160835" w:rsidRPr="0090024D" w:rsidRDefault="00160835" w:rsidP="0095203A">
            <w:pPr>
              <w:pStyle w:val="BodyText"/>
              <w:spacing w:after="0" w:line="240" w:lineRule="atLeast"/>
              <w:ind w:left="-75"/>
              <w:rPr>
                <w:rFonts w:ascii="Arial" w:hAnsi="Arial" w:cs="Arial"/>
                <w:sz w:val="20"/>
                <w:szCs w:val="20"/>
              </w:rPr>
            </w:pPr>
            <w:r w:rsidRPr="0090024D">
              <w:rPr>
                <w:rFonts w:ascii="Arial" w:hAnsi="Arial" w:cs="Arial"/>
                <w:sz w:val="20"/>
                <w:szCs w:val="20"/>
              </w:rPr>
              <w:t xml:space="preserve">Draft Report </w:t>
            </w:r>
          </w:p>
        </w:tc>
        <w:tc>
          <w:tcPr>
            <w:tcW w:w="5325" w:type="dxa"/>
          </w:tcPr>
          <w:p w:rsidR="00160835" w:rsidRPr="0090024D" w:rsidRDefault="0095203A" w:rsidP="0095203A">
            <w:pPr>
              <w:pStyle w:val="BodyText"/>
              <w:spacing w:after="0" w:line="240" w:lineRule="atLeast"/>
              <w:rPr>
                <w:rFonts w:ascii="Arial" w:hAnsi="Arial" w:cs="Arial"/>
                <w:sz w:val="20"/>
                <w:szCs w:val="20"/>
              </w:rPr>
            </w:pPr>
            <w:r>
              <w:rPr>
                <w:rFonts w:ascii="Arial" w:hAnsi="Arial" w:cs="Arial"/>
                <w:sz w:val="20"/>
                <w:szCs w:val="20"/>
              </w:rPr>
              <w:t>W</w:t>
            </w:r>
            <w:r w:rsidR="00160835" w:rsidRPr="0090024D">
              <w:rPr>
                <w:rFonts w:ascii="Arial" w:hAnsi="Arial" w:cs="Arial"/>
                <w:sz w:val="20"/>
                <w:szCs w:val="20"/>
              </w:rPr>
              <w:t xml:space="preserve">ithin </w:t>
            </w:r>
            <w:r w:rsidR="009449EC">
              <w:rPr>
                <w:rFonts w:ascii="Arial" w:hAnsi="Arial" w:cs="Arial"/>
                <w:b/>
                <w:sz w:val="20"/>
                <w:szCs w:val="20"/>
              </w:rPr>
              <w:t>02</w:t>
            </w:r>
            <w:r w:rsidR="00160835" w:rsidRPr="0090024D">
              <w:rPr>
                <w:rFonts w:ascii="Arial" w:hAnsi="Arial" w:cs="Arial"/>
                <w:b/>
                <w:sz w:val="20"/>
                <w:szCs w:val="20"/>
              </w:rPr>
              <w:t xml:space="preserve"> month</w:t>
            </w:r>
            <w:r w:rsidR="00160835" w:rsidRPr="0090024D">
              <w:rPr>
                <w:rFonts w:ascii="Arial" w:hAnsi="Arial" w:cs="Arial"/>
                <w:sz w:val="20"/>
                <w:szCs w:val="20"/>
              </w:rPr>
              <w:t xml:space="preserve"> of commencement </w:t>
            </w:r>
          </w:p>
        </w:tc>
      </w:tr>
      <w:tr w:rsidR="00160835" w:rsidRPr="0090024D" w:rsidTr="000C4251">
        <w:trPr>
          <w:trHeight w:val="70"/>
        </w:trPr>
        <w:tc>
          <w:tcPr>
            <w:tcW w:w="3615" w:type="dxa"/>
          </w:tcPr>
          <w:p w:rsidR="00160835" w:rsidRPr="0090024D" w:rsidRDefault="00160835" w:rsidP="0095203A">
            <w:pPr>
              <w:pStyle w:val="BodyText"/>
              <w:spacing w:after="0" w:line="240" w:lineRule="atLeast"/>
              <w:ind w:left="-75"/>
              <w:rPr>
                <w:rFonts w:ascii="Arial" w:hAnsi="Arial" w:cs="Arial"/>
                <w:sz w:val="20"/>
                <w:szCs w:val="20"/>
              </w:rPr>
            </w:pPr>
            <w:r w:rsidRPr="0090024D">
              <w:rPr>
                <w:rFonts w:ascii="Arial" w:hAnsi="Arial" w:cs="Arial"/>
                <w:sz w:val="20"/>
                <w:szCs w:val="20"/>
              </w:rPr>
              <w:t xml:space="preserve">Final Report </w:t>
            </w:r>
          </w:p>
        </w:tc>
        <w:tc>
          <w:tcPr>
            <w:tcW w:w="5325" w:type="dxa"/>
          </w:tcPr>
          <w:p w:rsidR="00160835" w:rsidRPr="0090024D" w:rsidRDefault="0095203A" w:rsidP="0095203A">
            <w:pPr>
              <w:pStyle w:val="BodyText"/>
              <w:spacing w:after="0" w:line="240" w:lineRule="atLeast"/>
              <w:rPr>
                <w:rFonts w:ascii="Arial" w:hAnsi="Arial" w:cs="Arial"/>
                <w:sz w:val="20"/>
                <w:szCs w:val="20"/>
              </w:rPr>
            </w:pPr>
            <w:r>
              <w:rPr>
                <w:rFonts w:ascii="Arial" w:hAnsi="Arial" w:cs="Arial"/>
                <w:sz w:val="20"/>
                <w:szCs w:val="20"/>
              </w:rPr>
              <w:t>W</w:t>
            </w:r>
            <w:r w:rsidR="00160835" w:rsidRPr="0090024D">
              <w:rPr>
                <w:rFonts w:ascii="Arial" w:hAnsi="Arial" w:cs="Arial"/>
                <w:sz w:val="20"/>
                <w:szCs w:val="20"/>
              </w:rPr>
              <w:t xml:space="preserve">ithin </w:t>
            </w:r>
            <w:r>
              <w:rPr>
                <w:rFonts w:ascii="Arial" w:hAnsi="Arial" w:cs="Arial"/>
                <w:sz w:val="20"/>
                <w:szCs w:val="20"/>
              </w:rPr>
              <w:t>03 months</w:t>
            </w:r>
            <w:r w:rsidR="00160835" w:rsidRPr="0090024D">
              <w:rPr>
                <w:rFonts w:ascii="Arial" w:hAnsi="Arial" w:cs="Arial"/>
                <w:sz w:val="20"/>
                <w:szCs w:val="20"/>
              </w:rPr>
              <w:t xml:space="preserve"> of commencement</w:t>
            </w:r>
            <w:r>
              <w:rPr>
                <w:rFonts w:ascii="Arial" w:hAnsi="Arial" w:cs="Arial"/>
                <w:sz w:val="20"/>
                <w:szCs w:val="20"/>
              </w:rPr>
              <w:t xml:space="preserve"> </w:t>
            </w:r>
          </w:p>
        </w:tc>
      </w:tr>
    </w:tbl>
    <w:p w:rsidR="0095203A" w:rsidRDefault="0095203A" w:rsidP="00C40B89">
      <w:pPr>
        <w:jc w:val="right"/>
        <w:rPr>
          <w:b/>
          <w:bCs/>
          <w:sz w:val="20"/>
          <w:szCs w:val="20"/>
        </w:rPr>
      </w:pPr>
    </w:p>
    <w:p w:rsidR="0095203A" w:rsidRDefault="0095203A" w:rsidP="00C40B89">
      <w:pPr>
        <w:jc w:val="right"/>
        <w:rPr>
          <w:b/>
          <w:bCs/>
          <w:sz w:val="20"/>
          <w:szCs w:val="20"/>
        </w:rPr>
      </w:pPr>
    </w:p>
    <w:p w:rsidR="00C40B89" w:rsidRPr="0090024D" w:rsidRDefault="00C40B89" w:rsidP="00C40B89">
      <w:pPr>
        <w:jc w:val="right"/>
        <w:rPr>
          <w:b/>
          <w:bCs/>
          <w:sz w:val="20"/>
          <w:szCs w:val="20"/>
        </w:rPr>
      </w:pPr>
      <w:r w:rsidRPr="0090024D">
        <w:rPr>
          <w:b/>
          <w:bCs/>
          <w:sz w:val="20"/>
          <w:szCs w:val="20"/>
        </w:rPr>
        <w:lastRenderedPageBreak/>
        <w:t>Appendix-V</w:t>
      </w:r>
    </w:p>
    <w:p w:rsidR="0042713C" w:rsidRPr="0090024D" w:rsidRDefault="0042713C" w:rsidP="00C40B89">
      <w:pPr>
        <w:jc w:val="right"/>
        <w:rPr>
          <w:b/>
          <w:bCs/>
          <w:sz w:val="20"/>
          <w:szCs w:val="20"/>
        </w:rPr>
      </w:pPr>
    </w:p>
    <w:p w:rsidR="00340A24" w:rsidRPr="00D92613" w:rsidRDefault="00340A24" w:rsidP="007476E8">
      <w:pPr>
        <w:pStyle w:val="ListParagraph"/>
        <w:numPr>
          <w:ilvl w:val="0"/>
          <w:numId w:val="13"/>
        </w:numPr>
        <w:shd w:val="clear" w:color="auto" w:fill="F2F2F2" w:themeFill="background1" w:themeFillShade="F2"/>
        <w:ind w:left="270" w:hanging="270"/>
        <w:rPr>
          <w:rFonts w:ascii="Arial" w:hAnsi="Arial" w:cs="Arial"/>
          <w:b/>
          <w:bCs/>
          <w:sz w:val="20"/>
          <w:szCs w:val="20"/>
          <w:u w:val="single"/>
        </w:rPr>
      </w:pPr>
      <w:r w:rsidRPr="00D92613">
        <w:rPr>
          <w:rFonts w:ascii="Arial" w:hAnsi="Arial" w:cs="Arial"/>
          <w:b/>
          <w:bCs/>
          <w:sz w:val="20"/>
          <w:szCs w:val="20"/>
          <w:u w:val="single"/>
        </w:rPr>
        <w:t xml:space="preserve">Digital Topographical Survey </w:t>
      </w:r>
    </w:p>
    <w:p w:rsidR="008E5798" w:rsidRPr="0090024D" w:rsidRDefault="008E5798" w:rsidP="00340A24">
      <w:pPr>
        <w:rPr>
          <w:rFonts w:ascii="Tahoma" w:hAnsi="Tahoma" w:cs="Tahoma"/>
          <w:sz w:val="20"/>
          <w:szCs w:val="20"/>
        </w:rPr>
      </w:pPr>
    </w:p>
    <w:p w:rsidR="008E5798" w:rsidRPr="0090024D" w:rsidRDefault="008E5798" w:rsidP="007476E8">
      <w:pPr>
        <w:pStyle w:val="ListParagraph"/>
        <w:numPr>
          <w:ilvl w:val="0"/>
          <w:numId w:val="26"/>
        </w:numPr>
        <w:ind w:left="270" w:hanging="270"/>
        <w:rPr>
          <w:rFonts w:ascii="Arial" w:hAnsi="Arial" w:cs="Arial"/>
          <w:b/>
          <w:sz w:val="20"/>
          <w:szCs w:val="20"/>
        </w:rPr>
      </w:pPr>
      <w:r w:rsidRPr="0090024D">
        <w:rPr>
          <w:rFonts w:ascii="Arial" w:hAnsi="Arial" w:cs="Arial"/>
          <w:b/>
          <w:sz w:val="20"/>
          <w:szCs w:val="20"/>
        </w:rPr>
        <w:t>Introduction:</w:t>
      </w:r>
    </w:p>
    <w:p w:rsidR="008E5798" w:rsidRPr="0090024D" w:rsidRDefault="008E5798" w:rsidP="00340A24">
      <w:pPr>
        <w:rPr>
          <w:rFonts w:ascii="Tahoma" w:hAnsi="Tahoma" w:cs="Tahoma"/>
          <w:sz w:val="20"/>
          <w:szCs w:val="20"/>
        </w:rPr>
      </w:pPr>
    </w:p>
    <w:p w:rsidR="008E5798" w:rsidRPr="0090024D" w:rsidRDefault="008E5798" w:rsidP="00340A24">
      <w:pPr>
        <w:rPr>
          <w:rFonts w:ascii="Tahoma" w:hAnsi="Tahoma" w:cs="Tahoma"/>
          <w:sz w:val="20"/>
          <w:szCs w:val="20"/>
        </w:rPr>
      </w:pPr>
    </w:p>
    <w:p w:rsidR="00D33210" w:rsidRPr="0090024D" w:rsidRDefault="008E5798" w:rsidP="008E5798">
      <w:pPr>
        <w:jc w:val="both"/>
        <w:rPr>
          <w:sz w:val="20"/>
          <w:szCs w:val="20"/>
        </w:rPr>
      </w:pPr>
      <w:r w:rsidRPr="0090024D">
        <w:rPr>
          <w:sz w:val="20"/>
          <w:szCs w:val="20"/>
        </w:rPr>
        <w:t>Feasibility Study for large bridge construction is a mandatory part of the total planning pro</w:t>
      </w:r>
      <w:r w:rsidR="0049385D" w:rsidRPr="0090024D">
        <w:rPr>
          <w:sz w:val="20"/>
          <w:szCs w:val="20"/>
        </w:rPr>
        <w:t>cess. Feasibility can only tell</w:t>
      </w:r>
      <w:r w:rsidRPr="0090024D">
        <w:rPr>
          <w:sz w:val="20"/>
          <w:szCs w:val="20"/>
        </w:rPr>
        <w:t xml:space="preserve"> whether the investment of construction of bridges are safe and reliable. </w:t>
      </w:r>
      <w:r w:rsidR="00D33210" w:rsidRPr="0090024D">
        <w:rPr>
          <w:sz w:val="20"/>
          <w:szCs w:val="20"/>
        </w:rPr>
        <w:t>It also provides information about the efficient use of resources and can pave the way to achieve Sustainable Development Goal. As a result, nowadays feasibility study project is being adopted by the policy makers to a large scale. Digital topographical survey is an integral part of the feasibility study. It provides the idea about the</w:t>
      </w:r>
      <w:r w:rsidR="004172F4" w:rsidRPr="0090024D">
        <w:rPr>
          <w:sz w:val="20"/>
          <w:szCs w:val="20"/>
        </w:rPr>
        <w:t xml:space="preserve"> land area to be used by the bridges, river cross sections, embankment height, land contours, and many other data and information that helps to take decision of preparing structural design of bridges. So Digital Topographical Survey is an important part of feasibility study. </w:t>
      </w:r>
      <w:r w:rsidR="00D33210" w:rsidRPr="0090024D">
        <w:rPr>
          <w:sz w:val="20"/>
          <w:szCs w:val="20"/>
        </w:rPr>
        <w:t xml:space="preserve"> </w:t>
      </w:r>
    </w:p>
    <w:p w:rsidR="008E5798" w:rsidRPr="0090024D" w:rsidRDefault="008E5798" w:rsidP="008E5798">
      <w:pPr>
        <w:jc w:val="both"/>
        <w:rPr>
          <w:sz w:val="20"/>
          <w:szCs w:val="20"/>
        </w:rPr>
      </w:pPr>
      <w:r w:rsidRPr="0090024D">
        <w:rPr>
          <w:sz w:val="20"/>
          <w:szCs w:val="20"/>
        </w:rPr>
        <w:t xml:space="preserve">  </w:t>
      </w:r>
    </w:p>
    <w:p w:rsidR="008E5798" w:rsidRPr="0090024D" w:rsidRDefault="008E5798" w:rsidP="007476E8">
      <w:pPr>
        <w:pStyle w:val="BodyText"/>
        <w:numPr>
          <w:ilvl w:val="0"/>
          <w:numId w:val="26"/>
        </w:numPr>
        <w:spacing w:after="0" w:line="240" w:lineRule="atLeast"/>
        <w:ind w:left="270" w:hanging="270"/>
        <w:rPr>
          <w:rFonts w:ascii="Arial" w:hAnsi="Arial" w:cs="Arial"/>
          <w:sz w:val="20"/>
          <w:szCs w:val="20"/>
          <w:lang w:val="en-GB"/>
        </w:rPr>
      </w:pPr>
      <w:r w:rsidRPr="0090024D">
        <w:rPr>
          <w:rFonts w:ascii="Arial" w:hAnsi="Arial" w:cs="Arial"/>
          <w:b/>
          <w:sz w:val="20"/>
          <w:szCs w:val="20"/>
          <w:lang w:val="en-GB"/>
        </w:rPr>
        <w:t>Objectives of the Assignment.</w:t>
      </w:r>
    </w:p>
    <w:p w:rsidR="008E5798" w:rsidRPr="0090024D" w:rsidRDefault="008E5798" w:rsidP="008E5798">
      <w:pPr>
        <w:spacing w:line="240" w:lineRule="atLeast"/>
        <w:jc w:val="both"/>
        <w:rPr>
          <w:color w:val="000000"/>
          <w:sz w:val="20"/>
          <w:szCs w:val="20"/>
          <w:lang w:val="en-GB"/>
        </w:rPr>
      </w:pPr>
    </w:p>
    <w:p w:rsidR="008E5798" w:rsidRPr="0090024D" w:rsidRDefault="008E5798" w:rsidP="004172F4">
      <w:pPr>
        <w:spacing w:line="240" w:lineRule="atLeast"/>
        <w:jc w:val="both"/>
        <w:rPr>
          <w:color w:val="000000"/>
          <w:sz w:val="20"/>
          <w:szCs w:val="20"/>
          <w:lang w:val="en-GB"/>
        </w:rPr>
      </w:pPr>
      <w:r w:rsidRPr="0090024D">
        <w:rPr>
          <w:color w:val="000000"/>
          <w:sz w:val="20"/>
          <w:szCs w:val="20"/>
          <w:lang w:val="en-GB"/>
        </w:rPr>
        <w:t xml:space="preserve">The main objective of the assignment is to provide </w:t>
      </w:r>
      <w:r w:rsidR="004172F4" w:rsidRPr="0090024D">
        <w:rPr>
          <w:color w:val="000000"/>
          <w:sz w:val="20"/>
          <w:szCs w:val="20"/>
          <w:lang w:val="en-GB"/>
        </w:rPr>
        <w:t xml:space="preserve">a topographical Map of the area, river Cross-sections at different location of river, approach road alignment survey, land contours etc. and prepare Digital Map of the area. </w:t>
      </w:r>
    </w:p>
    <w:p w:rsidR="004172F4" w:rsidRPr="0090024D" w:rsidRDefault="004172F4" w:rsidP="004172F4">
      <w:pPr>
        <w:spacing w:line="240" w:lineRule="atLeast"/>
        <w:jc w:val="both"/>
        <w:rPr>
          <w:color w:val="000000"/>
          <w:sz w:val="20"/>
          <w:szCs w:val="20"/>
          <w:lang w:val="en-GB"/>
        </w:rPr>
      </w:pPr>
    </w:p>
    <w:p w:rsidR="00F5473B" w:rsidRPr="0090024D" w:rsidRDefault="00F5473B" w:rsidP="007476E8">
      <w:pPr>
        <w:pStyle w:val="ListParagraph"/>
        <w:numPr>
          <w:ilvl w:val="0"/>
          <w:numId w:val="26"/>
        </w:numPr>
        <w:ind w:left="270" w:hanging="270"/>
        <w:jc w:val="both"/>
        <w:rPr>
          <w:rFonts w:ascii="Arial" w:hAnsi="Arial" w:cs="Arial"/>
          <w:b/>
          <w:sz w:val="20"/>
          <w:szCs w:val="20"/>
        </w:rPr>
      </w:pPr>
      <w:r w:rsidRPr="0090024D">
        <w:rPr>
          <w:rFonts w:ascii="Arial" w:hAnsi="Arial" w:cs="Arial"/>
          <w:b/>
          <w:sz w:val="20"/>
          <w:szCs w:val="20"/>
        </w:rPr>
        <w:t>Scope of work.</w:t>
      </w:r>
    </w:p>
    <w:p w:rsidR="00F5473B" w:rsidRPr="0090024D" w:rsidRDefault="00F5473B" w:rsidP="00340A24">
      <w:pPr>
        <w:jc w:val="both"/>
        <w:rPr>
          <w:b/>
          <w:sz w:val="20"/>
          <w:szCs w:val="20"/>
        </w:rPr>
      </w:pPr>
    </w:p>
    <w:p w:rsidR="00340A24" w:rsidRPr="0090024D" w:rsidRDefault="00340A24" w:rsidP="00340A24">
      <w:pPr>
        <w:jc w:val="both"/>
        <w:rPr>
          <w:sz w:val="20"/>
          <w:szCs w:val="20"/>
        </w:rPr>
      </w:pPr>
      <w:r w:rsidRPr="0090024D">
        <w:rPr>
          <w:sz w:val="20"/>
          <w:szCs w:val="20"/>
        </w:rPr>
        <w:t>The detailed survey to be carried out using high precision instrument</w:t>
      </w:r>
      <w:r w:rsidR="002E49CF" w:rsidRPr="0090024D">
        <w:rPr>
          <w:sz w:val="20"/>
          <w:szCs w:val="20"/>
        </w:rPr>
        <w:t xml:space="preserve"> i.e. Total station, Auto Level</w:t>
      </w:r>
      <w:r w:rsidRPr="0090024D">
        <w:rPr>
          <w:sz w:val="20"/>
          <w:szCs w:val="20"/>
        </w:rPr>
        <w:t xml:space="preserve">, </w:t>
      </w:r>
      <w:r w:rsidR="002E49CF" w:rsidRPr="0090024D">
        <w:rPr>
          <w:sz w:val="20"/>
          <w:szCs w:val="20"/>
        </w:rPr>
        <w:t xml:space="preserve">eco sounder, </w:t>
      </w:r>
      <w:r w:rsidRPr="0090024D">
        <w:rPr>
          <w:sz w:val="20"/>
          <w:szCs w:val="20"/>
        </w:rPr>
        <w:t>GPS etc.</w:t>
      </w:r>
    </w:p>
    <w:p w:rsidR="00340A24" w:rsidRPr="0090024D" w:rsidRDefault="00340A24" w:rsidP="00340A24">
      <w:pPr>
        <w:jc w:val="both"/>
        <w:rPr>
          <w:sz w:val="20"/>
          <w:szCs w:val="20"/>
        </w:rPr>
      </w:pPr>
    </w:p>
    <w:p w:rsidR="00340A24" w:rsidRPr="0090024D" w:rsidRDefault="00340A24" w:rsidP="00340A24">
      <w:pPr>
        <w:spacing w:after="120"/>
        <w:jc w:val="both"/>
        <w:rPr>
          <w:b/>
          <w:bCs/>
          <w:sz w:val="20"/>
          <w:szCs w:val="20"/>
        </w:rPr>
      </w:pPr>
      <w:r w:rsidRPr="0090024D">
        <w:rPr>
          <w:b/>
          <w:bCs/>
          <w:sz w:val="20"/>
          <w:szCs w:val="20"/>
        </w:rPr>
        <w:t>Survey report shall include following information:</w:t>
      </w:r>
    </w:p>
    <w:p w:rsidR="00160835" w:rsidRPr="0090024D" w:rsidRDefault="00340A24" w:rsidP="007476E8">
      <w:pPr>
        <w:pStyle w:val="ListParagraph"/>
        <w:numPr>
          <w:ilvl w:val="1"/>
          <w:numId w:val="25"/>
        </w:numPr>
        <w:spacing w:before="100" w:beforeAutospacing="1" w:after="100" w:afterAutospacing="1" w:line="240" w:lineRule="atLeast"/>
        <w:ind w:left="540" w:hanging="540"/>
        <w:jc w:val="both"/>
        <w:rPr>
          <w:rFonts w:ascii="Arial" w:hAnsi="Arial" w:cs="Arial"/>
          <w:sz w:val="20"/>
          <w:szCs w:val="20"/>
        </w:rPr>
      </w:pPr>
      <w:r w:rsidRPr="0090024D">
        <w:rPr>
          <w:rFonts w:ascii="Arial" w:hAnsi="Arial" w:cs="Arial"/>
          <w:sz w:val="20"/>
          <w:szCs w:val="20"/>
        </w:rPr>
        <w:t>A north direction shall be prominently shown.</w:t>
      </w:r>
    </w:p>
    <w:p w:rsidR="00160835" w:rsidRPr="0090024D" w:rsidRDefault="00160835" w:rsidP="00160835">
      <w:pPr>
        <w:pStyle w:val="ListParagraph"/>
        <w:spacing w:before="100" w:beforeAutospacing="1" w:after="100" w:afterAutospacing="1" w:line="240" w:lineRule="atLeast"/>
        <w:ind w:left="540"/>
        <w:jc w:val="both"/>
        <w:rPr>
          <w:rFonts w:ascii="Arial" w:hAnsi="Arial" w:cs="Arial"/>
          <w:sz w:val="20"/>
          <w:szCs w:val="20"/>
        </w:rPr>
      </w:pPr>
    </w:p>
    <w:p w:rsidR="00160835" w:rsidRPr="0090024D" w:rsidRDefault="00340A24" w:rsidP="007476E8">
      <w:pPr>
        <w:pStyle w:val="ListParagraph"/>
        <w:numPr>
          <w:ilvl w:val="1"/>
          <w:numId w:val="25"/>
        </w:numPr>
        <w:spacing w:before="100" w:beforeAutospacing="1" w:after="100" w:afterAutospacing="1" w:line="240" w:lineRule="atLeast"/>
        <w:ind w:left="540" w:hanging="540"/>
        <w:jc w:val="both"/>
        <w:rPr>
          <w:rFonts w:ascii="Arial" w:hAnsi="Arial" w:cs="Arial"/>
          <w:sz w:val="20"/>
          <w:szCs w:val="20"/>
        </w:rPr>
      </w:pPr>
      <w:r w:rsidRPr="0090024D">
        <w:rPr>
          <w:rFonts w:ascii="Arial" w:hAnsi="Arial" w:cs="Arial"/>
          <w:sz w:val="20"/>
          <w:szCs w:val="20"/>
        </w:rPr>
        <w:t>All the physical features, such as ponds, permanent structures, drains, hills, wells shall be shown at their exact locations.</w:t>
      </w:r>
    </w:p>
    <w:p w:rsidR="00160835" w:rsidRPr="0090024D" w:rsidRDefault="00160835" w:rsidP="00160835">
      <w:pPr>
        <w:pStyle w:val="ListParagraph"/>
        <w:spacing w:before="100" w:beforeAutospacing="1" w:after="100" w:afterAutospacing="1" w:line="240" w:lineRule="atLeast"/>
        <w:ind w:left="540"/>
        <w:jc w:val="both"/>
        <w:rPr>
          <w:rFonts w:ascii="Arial" w:hAnsi="Arial" w:cs="Arial"/>
          <w:sz w:val="20"/>
          <w:szCs w:val="20"/>
        </w:rPr>
      </w:pPr>
    </w:p>
    <w:p w:rsidR="00340A24" w:rsidRPr="0090024D" w:rsidRDefault="00340A24" w:rsidP="007476E8">
      <w:pPr>
        <w:pStyle w:val="ListParagraph"/>
        <w:numPr>
          <w:ilvl w:val="1"/>
          <w:numId w:val="25"/>
        </w:numPr>
        <w:spacing w:before="100" w:beforeAutospacing="1" w:after="100" w:afterAutospacing="1" w:line="240" w:lineRule="atLeast"/>
        <w:ind w:left="990" w:hanging="990"/>
        <w:jc w:val="both"/>
        <w:rPr>
          <w:rFonts w:ascii="Arial" w:hAnsi="Arial" w:cs="Arial"/>
          <w:sz w:val="20"/>
          <w:szCs w:val="20"/>
        </w:rPr>
      </w:pPr>
      <w:r w:rsidRPr="0090024D">
        <w:rPr>
          <w:rFonts w:ascii="Arial" w:hAnsi="Arial" w:cs="Arial"/>
          <w:sz w:val="20"/>
          <w:szCs w:val="20"/>
        </w:rPr>
        <w:t>(a)</w:t>
      </w:r>
      <w:r w:rsidRPr="0090024D">
        <w:rPr>
          <w:rFonts w:ascii="Arial" w:hAnsi="Arial" w:cs="Arial"/>
          <w:sz w:val="20"/>
          <w:szCs w:val="20"/>
        </w:rPr>
        <w:tab/>
        <w:t>One river/ channel/ khal cross section to be exclusively taken along the center line of the proposed bridge alignment and other sections at distances of 0.5, 1, 2 and 4 times channel widths at upstream and at distances of 0.5, 1 and 2 times channel widths at downstream. Spot levels on river cross section to be taken at 3.0</w:t>
      </w:r>
      <w:r w:rsidRPr="0090024D">
        <w:rPr>
          <w:rFonts w:ascii="Arial" w:hAnsi="Arial" w:cs="Arial"/>
          <w:sz w:val="20"/>
          <w:szCs w:val="20"/>
          <w:cs/>
          <w:lang w:bidi="bn-BD"/>
        </w:rPr>
        <w:t>m</w:t>
      </w:r>
      <w:r w:rsidRPr="0090024D">
        <w:rPr>
          <w:rFonts w:ascii="Arial" w:hAnsi="Arial" w:cs="Arial"/>
          <w:sz w:val="20"/>
          <w:szCs w:val="20"/>
        </w:rPr>
        <w:t xml:space="preserve"> intervals or as necessary.</w:t>
      </w:r>
    </w:p>
    <w:p w:rsidR="00B12E39" w:rsidRPr="0090024D" w:rsidRDefault="00B12E39" w:rsidP="00160835">
      <w:pPr>
        <w:pStyle w:val="ListParagraph"/>
        <w:spacing w:before="100" w:beforeAutospacing="1" w:after="100" w:afterAutospacing="1" w:line="240" w:lineRule="atLeast"/>
        <w:ind w:left="360"/>
        <w:jc w:val="both"/>
        <w:rPr>
          <w:rFonts w:ascii="Arial" w:hAnsi="Arial" w:cs="Arial"/>
          <w:sz w:val="20"/>
          <w:szCs w:val="20"/>
        </w:rPr>
      </w:pPr>
    </w:p>
    <w:p w:rsidR="00340A24" w:rsidRPr="0090024D" w:rsidRDefault="00340A24" w:rsidP="00160835">
      <w:pPr>
        <w:pStyle w:val="ListParagraph"/>
        <w:spacing w:before="100" w:beforeAutospacing="1" w:after="100" w:afterAutospacing="1" w:line="240" w:lineRule="atLeast"/>
        <w:ind w:left="990" w:hanging="990"/>
        <w:jc w:val="both"/>
        <w:rPr>
          <w:rFonts w:ascii="Arial" w:hAnsi="Arial" w:cs="Arial"/>
          <w:sz w:val="20"/>
          <w:szCs w:val="20"/>
        </w:rPr>
      </w:pPr>
      <w:r w:rsidRPr="0090024D">
        <w:rPr>
          <w:rFonts w:ascii="Arial" w:hAnsi="Arial" w:cs="Arial"/>
          <w:sz w:val="20"/>
          <w:szCs w:val="20"/>
        </w:rPr>
        <w:tab/>
        <w:t>(b)</w:t>
      </w:r>
      <w:r w:rsidRPr="0090024D">
        <w:rPr>
          <w:rFonts w:ascii="Arial" w:hAnsi="Arial" w:cs="Arial"/>
          <w:sz w:val="20"/>
          <w:szCs w:val="20"/>
        </w:rPr>
        <w:tab/>
        <w:t>The length of each cross section should cover the full channel width plus same length of left &amp; right banks.</w:t>
      </w:r>
    </w:p>
    <w:p w:rsidR="00D92613" w:rsidRDefault="00340A24" w:rsidP="007476E8">
      <w:pPr>
        <w:pStyle w:val="yiv300985260msonormal"/>
        <w:numPr>
          <w:ilvl w:val="1"/>
          <w:numId w:val="25"/>
        </w:numPr>
        <w:spacing w:line="240" w:lineRule="atLeast"/>
        <w:ind w:left="634" w:hanging="634"/>
        <w:contextualSpacing/>
        <w:jc w:val="both"/>
        <w:rPr>
          <w:rFonts w:ascii="Arial" w:hAnsi="Arial" w:cs="Arial"/>
          <w:sz w:val="20"/>
          <w:szCs w:val="20"/>
        </w:rPr>
      </w:pPr>
      <w:r w:rsidRPr="0090024D">
        <w:rPr>
          <w:rFonts w:ascii="Arial" w:hAnsi="Arial" w:cs="Arial"/>
          <w:sz w:val="20"/>
          <w:szCs w:val="20"/>
        </w:rPr>
        <w:t xml:space="preserve">Road </w:t>
      </w:r>
      <w:r w:rsidRPr="0090024D">
        <w:rPr>
          <w:rStyle w:val="yshortcuts"/>
          <w:rFonts w:ascii="Arial" w:eastAsia="SimSun" w:hAnsi="Arial" w:cs="Arial"/>
          <w:sz w:val="20"/>
          <w:szCs w:val="20"/>
        </w:rPr>
        <w:t>cross sections</w:t>
      </w:r>
      <w:r w:rsidRPr="0090024D">
        <w:rPr>
          <w:rFonts w:ascii="Arial" w:hAnsi="Arial" w:cs="Arial"/>
          <w:sz w:val="20"/>
          <w:szCs w:val="20"/>
        </w:rPr>
        <w:t xml:space="preserve"> to be taken along approach road at both ends of the proposed bridge. Four road sections at each end of the bridge @25m interval shall be taken.  Spot levels on road cross sections to be preferably taken at 1.0m interval.</w:t>
      </w:r>
    </w:p>
    <w:p w:rsidR="00D92613" w:rsidRDefault="00D92613" w:rsidP="00D92613">
      <w:pPr>
        <w:pStyle w:val="yiv300985260msonormal"/>
        <w:spacing w:line="240" w:lineRule="atLeast"/>
        <w:ind w:left="634"/>
        <w:contextualSpacing/>
        <w:jc w:val="both"/>
        <w:rPr>
          <w:rFonts w:ascii="Arial" w:hAnsi="Arial" w:cs="Arial"/>
          <w:sz w:val="20"/>
          <w:szCs w:val="20"/>
        </w:rPr>
      </w:pPr>
    </w:p>
    <w:p w:rsidR="00340A24" w:rsidRPr="00D92613" w:rsidRDefault="00340A24" w:rsidP="007476E8">
      <w:pPr>
        <w:pStyle w:val="yiv300985260msonormal"/>
        <w:numPr>
          <w:ilvl w:val="1"/>
          <w:numId w:val="25"/>
        </w:numPr>
        <w:spacing w:line="240" w:lineRule="atLeast"/>
        <w:ind w:left="634" w:hanging="634"/>
        <w:contextualSpacing/>
        <w:jc w:val="both"/>
        <w:rPr>
          <w:rFonts w:ascii="Arial" w:hAnsi="Arial" w:cs="Arial"/>
          <w:sz w:val="20"/>
          <w:szCs w:val="20"/>
        </w:rPr>
      </w:pPr>
      <w:r w:rsidRPr="00D92613">
        <w:rPr>
          <w:rFonts w:ascii="Arial" w:hAnsi="Arial" w:cs="Arial"/>
          <w:sz w:val="20"/>
          <w:szCs w:val="20"/>
        </w:rPr>
        <w:t>Bank line survey of the channel shall be conducted by the following manner:</w:t>
      </w:r>
    </w:p>
    <w:p w:rsidR="00B12E39" w:rsidRPr="0090024D" w:rsidRDefault="00B12E39" w:rsidP="00160835">
      <w:pPr>
        <w:pStyle w:val="ListParagraph"/>
        <w:spacing w:before="100" w:beforeAutospacing="1" w:after="100" w:afterAutospacing="1" w:line="240" w:lineRule="atLeast"/>
        <w:ind w:left="360"/>
        <w:jc w:val="both"/>
        <w:rPr>
          <w:rFonts w:ascii="Arial" w:hAnsi="Arial" w:cs="Arial"/>
          <w:sz w:val="20"/>
          <w:szCs w:val="20"/>
        </w:rPr>
      </w:pPr>
    </w:p>
    <w:p w:rsidR="00B12E39" w:rsidRPr="0090024D" w:rsidRDefault="00340A24" w:rsidP="007476E8">
      <w:pPr>
        <w:pStyle w:val="ListParagraph"/>
        <w:numPr>
          <w:ilvl w:val="2"/>
          <w:numId w:val="25"/>
        </w:numPr>
        <w:spacing w:before="100" w:beforeAutospacing="1" w:after="100" w:afterAutospacing="1" w:line="240" w:lineRule="atLeast"/>
        <w:ind w:left="990" w:hanging="630"/>
        <w:jc w:val="both"/>
        <w:rPr>
          <w:rFonts w:ascii="Arial" w:hAnsi="Arial" w:cs="Arial"/>
          <w:sz w:val="20"/>
          <w:szCs w:val="20"/>
        </w:rPr>
      </w:pPr>
      <w:r w:rsidRPr="0090024D">
        <w:rPr>
          <w:rFonts w:ascii="Arial" w:hAnsi="Arial" w:cs="Arial"/>
          <w:sz w:val="20"/>
          <w:szCs w:val="20"/>
        </w:rPr>
        <w:t>For less than 100m bridges, bank line survey of both sides shall be carried out minimum 300m towards upstream and downstream of the river course way.</w:t>
      </w:r>
    </w:p>
    <w:p w:rsidR="00160835" w:rsidRPr="0090024D" w:rsidRDefault="00160835" w:rsidP="00160835">
      <w:pPr>
        <w:pStyle w:val="ListParagraph"/>
        <w:spacing w:before="100" w:beforeAutospacing="1" w:after="100" w:afterAutospacing="1" w:line="240" w:lineRule="atLeast"/>
        <w:ind w:left="990"/>
        <w:jc w:val="both"/>
        <w:rPr>
          <w:rFonts w:ascii="Arial" w:hAnsi="Arial" w:cs="Arial"/>
          <w:sz w:val="20"/>
          <w:szCs w:val="20"/>
        </w:rPr>
      </w:pPr>
    </w:p>
    <w:p w:rsidR="00B12E39" w:rsidRPr="0090024D" w:rsidRDefault="00340A24" w:rsidP="007476E8">
      <w:pPr>
        <w:pStyle w:val="ListParagraph"/>
        <w:numPr>
          <w:ilvl w:val="2"/>
          <w:numId w:val="25"/>
        </w:numPr>
        <w:spacing w:before="100" w:beforeAutospacing="1" w:after="100" w:afterAutospacing="1" w:line="240" w:lineRule="atLeast"/>
        <w:ind w:left="990" w:hanging="630"/>
        <w:jc w:val="both"/>
        <w:rPr>
          <w:rFonts w:ascii="Arial" w:hAnsi="Arial" w:cs="Arial"/>
          <w:sz w:val="20"/>
          <w:szCs w:val="20"/>
        </w:rPr>
      </w:pPr>
      <w:r w:rsidRPr="0090024D">
        <w:rPr>
          <w:rFonts w:ascii="Arial" w:hAnsi="Arial" w:cs="Arial"/>
          <w:sz w:val="20"/>
          <w:szCs w:val="20"/>
        </w:rPr>
        <w:t>For bridges of the proposed length 100-300m, the bank line survey of both side shall be carried out minimum 500m towards upstream and downstream of the river course way.</w:t>
      </w:r>
    </w:p>
    <w:p w:rsidR="00160835" w:rsidRPr="0090024D" w:rsidRDefault="00160835" w:rsidP="00160835">
      <w:pPr>
        <w:pStyle w:val="ListParagraph"/>
        <w:spacing w:before="100" w:beforeAutospacing="1" w:after="100" w:afterAutospacing="1" w:line="240" w:lineRule="atLeast"/>
        <w:ind w:left="990"/>
        <w:jc w:val="both"/>
        <w:rPr>
          <w:rFonts w:ascii="Arial" w:hAnsi="Arial" w:cs="Arial"/>
          <w:sz w:val="20"/>
          <w:szCs w:val="20"/>
        </w:rPr>
      </w:pPr>
    </w:p>
    <w:p w:rsidR="00340A24" w:rsidRPr="0090024D" w:rsidRDefault="00340A24" w:rsidP="007476E8">
      <w:pPr>
        <w:pStyle w:val="ListParagraph"/>
        <w:numPr>
          <w:ilvl w:val="2"/>
          <w:numId w:val="25"/>
        </w:numPr>
        <w:spacing w:before="100" w:beforeAutospacing="1" w:after="100" w:afterAutospacing="1" w:line="240" w:lineRule="atLeast"/>
        <w:ind w:left="990" w:hanging="630"/>
        <w:jc w:val="both"/>
        <w:rPr>
          <w:rFonts w:ascii="Arial" w:hAnsi="Arial" w:cs="Arial"/>
          <w:sz w:val="20"/>
          <w:szCs w:val="20"/>
        </w:rPr>
      </w:pPr>
      <w:r w:rsidRPr="0090024D">
        <w:rPr>
          <w:rFonts w:ascii="Arial" w:hAnsi="Arial" w:cs="Arial"/>
          <w:sz w:val="20"/>
          <w:szCs w:val="20"/>
        </w:rPr>
        <w:t>For bridges of the proposed length more than 300m, the bank line survey of both sides shall be carried out minimum 1km or as required towards upstream and downstream of the river course way.</w:t>
      </w:r>
    </w:p>
    <w:p w:rsidR="00B12E39" w:rsidRDefault="00B12E39" w:rsidP="00160835">
      <w:pPr>
        <w:pStyle w:val="ListParagraph"/>
        <w:spacing w:before="100" w:beforeAutospacing="1" w:after="100" w:afterAutospacing="1" w:line="240" w:lineRule="atLeast"/>
        <w:jc w:val="both"/>
        <w:rPr>
          <w:rFonts w:ascii="Arial" w:hAnsi="Arial" w:cs="Arial"/>
          <w:sz w:val="20"/>
          <w:szCs w:val="20"/>
        </w:rPr>
      </w:pPr>
    </w:p>
    <w:p w:rsidR="00D92613" w:rsidRPr="0090024D" w:rsidRDefault="00D92613" w:rsidP="00160835">
      <w:pPr>
        <w:pStyle w:val="ListParagraph"/>
        <w:spacing w:before="100" w:beforeAutospacing="1" w:after="100" w:afterAutospacing="1" w:line="240" w:lineRule="atLeast"/>
        <w:jc w:val="both"/>
        <w:rPr>
          <w:rFonts w:ascii="Arial" w:hAnsi="Arial" w:cs="Arial"/>
          <w:sz w:val="20"/>
          <w:szCs w:val="20"/>
        </w:rPr>
      </w:pPr>
    </w:p>
    <w:p w:rsidR="00B12E39" w:rsidRPr="0090024D" w:rsidRDefault="00340A24" w:rsidP="007476E8">
      <w:pPr>
        <w:pStyle w:val="ListParagraph"/>
        <w:numPr>
          <w:ilvl w:val="1"/>
          <w:numId w:val="25"/>
        </w:numPr>
        <w:spacing w:before="100" w:beforeAutospacing="1" w:after="100" w:afterAutospacing="1" w:line="240" w:lineRule="atLeast"/>
        <w:ind w:left="540" w:hanging="540"/>
        <w:jc w:val="both"/>
        <w:rPr>
          <w:rFonts w:ascii="Arial" w:hAnsi="Arial" w:cs="Arial"/>
          <w:sz w:val="20"/>
          <w:szCs w:val="20"/>
        </w:rPr>
      </w:pPr>
      <w:r w:rsidRPr="0090024D">
        <w:rPr>
          <w:rFonts w:ascii="Arial" w:hAnsi="Arial" w:cs="Arial"/>
          <w:sz w:val="20"/>
          <w:szCs w:val="20"/>
        </w:rPr>
        <w:lastRenderedPageBreak/>
        <w:t xml:space="preserve">All details within the area as instructed by the client to be surveyed which shall show summarized information about road alignment, side slope, bridges, homesteads, government/ non-government offices, Important or historic buildings or structures, tress, electrical installations markets, community center and other public places. </w:t>
      </w:r>
    </w:p>
    <w:p w:rsidR="00160835" w:rsidRPr="0090024D" w:rsidRDefault="00160835" w:rsidP="00160835">
      <w:pPr>
        <w:pStyle w:val="ListParagraph"/>
        <w:spacing w:before="100" w:beforeAutospacing="1" w:after="100" w:afterAutospacing="1" w:line="240" w:lineRule="atLeast"/>
        <w:ind w:left="540"/>
        <w:jc w:val="both"/>
        <w:rPr>
          <w:rFonts w:ascii="Arial" w:hAnsi="Arial" w:cs="Arial"/>
          <w:sz w:val="20"/>
          <w:szCs w:val="20"/>
        </w:rPr>
      </w:pPr>
    </w:p>
    <w:p w:rsidR="00160835" w:rsidRPr="0090024D" w:rsidRDefault="00340A24" w:rsidP="007476E8">
      <w:pPr>
        <w:pStyle w:val="ListParagraph"/>
        <w:numPr>
          <w:ilvl w:val="1"/>
          <w:numId w:val="25"/>
        </w:numPr>
        <w:spacing w:before="100" w:beforeAutospacing="1" w:after="100" w:afterAutospacing="1" w:line="240" w:lineRule="atLeast"/>
        <w:ind w:left="540" w:hanging="540"/>
        <w:jc w:val="both"/>
        <w:rPr>
          <w:rFonts w:ascii="Arial" w:hAnsi="Arial" w:cs="Arial"/>
          <w:sz w:val="20"/>
          <w:szCs w:val="20"/>
        </w:rPr>
      </w:pPr>
      <w:r w:rsidRPr="0090024D">
        <w:rPr>
          <w:rFonts w:ascii="Arial" w:hAnsi="Arial" w:cs="Arial"/>
          <w:sz w:val="20"/>
          <w:szCs w:val="20"/>
        </w:rPr>
        <w:t>Sufficient spot levels to be taken at the rate of one per 16sqm area i/c river bank, road edges and embankment toes.</w:t>
      </w:r>
    </w:p>
    <w:p w:rsidR="00160835" w:rsidRPr="0090024D" w:rsidRDefault="00160835" w:rsidP="00160835">
      <w:pPr>
        <w:pStyle w:val="ListParagraph"/>
        <w:spacing w:before="100" w:beforeAutospacing="1" w:after="100" w:afterAutospacing="1" w:line="240" w:lineRule="atLeast"/>
        <w:rPr>
          <w:rFonts w:ascii="Arial" w:hAnsi="Arial" w:cs="Arial"/>
          <w:sz w:val="20"/>
          <w:szCs w:val="20"/>
        </w:rPr>
      </w:pPr>
    </w:p>
    <w:p w:rsidR="00B12E39" w:rsidRPr="0090024D" w:rsidRDefault="00340A24" w:rsidP="007476E8">
      <w:pPr>
        <w:pStyle w:val="ListParagraph"/>
        <w:numPr>
          <w:ilvl w:val="1"/>
          <w:numId w:val="25"/>
        </w:numPr>
        <w:spacing w:before="100" w:beforeAutospacing="1" w:after="100" w:afterAutospacing="1" w:line="240" w:lineRule="atLeast"/>
        <w:ind w:left="540" w:hanging="540"/>
        <w:jc w:val="both"/>
        <w:rPr>
          <w:rFonts w:ascii="Arial" w:hAnsi="Arial" w:cs="Arial"/>
          <w:sz w:val="20"/>
          <w:szCs w:val="20"/>
        </w:rPr>
      </w:pPr>
      <w:r w:rsidRPr="0090024D">
        <w:rPr>
          <w:rFonts w:ascii="Arial" w:hAnsi="Arial" w:cs="Arial"/>
          <w:sz w:val="20"/>
          <w:szCs w:val="20"/>
        </w:rPr>
        <w:t>HFL to be provided reference to the PWD/SOB Bench Mark (BM).</w:t>
      </w:r>
    </w:p>
    <w:p w:rsidR="00160835" w:rsidRPr="0090024D" w:rsidRDefault="00160835" w:rsidP="00160835">
      <w:pPr>
        <w:pStyle w:val="ListParagraph"/>
        <w:spacing w:before="100" w:beforeAutospacing="1" w:after="100" w:afterAutospacing="1" w:line="240" w:lineRule="atLeast"/>
        <w:ind w:left="540"/>
        <w:jc w:val="both"/>
        <w:rPr>
          <w:rFonts w:ascii="Arial" w:hAnsi="Arial" w:cs="Arial"/>
          <w:sz w:val="20"/>
          <w:szCs w:val="20"/>
        </w:rPr>
      </w:pPr>
    </w:p>
    <w:p w:rsidR="00160835" w:rsidRPr="0090024D" w:rsidRDefault="00340A24" w:rsidP="007476E8">
      <w:pPr>
        <w:pStyle w:val="ListParagraph"/>
        <w:numPr>
          <w:ilvl w:val="1"/>
          <w:numId w:val="25"/>
        </w:numPr>
        <w:spacing w:before="100" w:beforeAutospacing="1" w:after="100" w:afterAutospacing="1" w:line="240" w:lineRule="atLeast"/>
        <w:ind w:left="540" w:hanging="540"/>
        <w:jc w:val="both"/>
        <w:rPr>
          <w:rFonts w:ascii="Arial" w:hAnsi="Arial" w:cs="Arial"/>
          <w:sz w:val="20"/>
          <w:szCs w:val="20"/>
        </w:rPr>
      </w:pPr>
      <w:r w:rsidRPr="0090024D">
        <w:rPr>
          <w:rFonts w:ascii="Arial" w:hAnsi="Arial" w:cs="Arial"/>
          <w:sz w:val="20"/>
          <w:szCs w:val="20"/>
        </w:rPr>
        <w:t>All RLs to be taken with respect to SOB/PWD Bench mark available near by the bridge site and location of TBM to be clearly shown on the map.</w:t>
      </w:r>
    </w:p>
    <w:p w:rsidR="00160835" w:rsidRPr="0090024D" w:rsidRDefault="00160835" w:rsidP="00160835">
      <w:pPr>
        <w:pStyle w:val="ListParagraph"/>
        <w:spacing w:before="100" w:beforeAutospacing="1" w:after="100" w:afterAutospacing="1" w:line="240" w:lineRule="atLeast"/>
        <w:rPr>
          <w:rFonts w:ascii="Arial" w:hAnsi="Arial" w:cs="Arial"/>
          <w:sz w:val="20"/>
          <w:szCs w:val="20"/>
        </w:rPr>
      </w:pPr>
    </w:p>
    <w:p w:rsidR="00B12E39" w:rsidRPr="0090024D" w:rsidRDefault="00340A24" w:rsidP="007476E8">
      <w:pPr>
        <w:pStyle w:val="ListParagraph"/>
        <w:numPr>
          <w:ilvl w:val="1"/>
          <w:numId w:val="25"/>
        </w:numPr>
        <w:spacing w:before="100" w:beforeAutospacing="1" w:after="100" w:afterAutospacing="1" w:line="240" w:lineRule="atLeast"/>
        <w:jc w:val="both"/>
        <w:rPr>
          <w:rFonts w:ascii="Arial" w:hAnsi="Arial" w:cs="Arial"/>
          <w:sz w:val="20"/>
          <w:szCs w:val="20"/>
        </w:rPr>
      </w:pPr>
      <w:r w:rsidRPr="0090024D">
        <w:rPr>
          <w:rFonts w:ascii="Arial" w:hAnsi="Arial" w:cs="Arial"/>
          <w:sz w:val="20"/>
          <w:szCs w:val="20"/>
        </w:rPr>
        <w:t>All survey data to be submitted in an appropriate electronic form suitable for inputting in to design software being used by the Engineer.</w:t>
      </w:r>
    </w:p>
    <w:p w:rsidR="00160835" w:rsidRPr="0090024D" w:rsidRDefault="00160835" w:rsidP="00160835">
      <w:pPr>
        <w:pStyle w:val="ListParagraph"/>
        <w:spacing w:before="100" w:beforeAutospacing="1" w:after="100" w:afterAutospacing="1" w:line="240" w:lineRule="atLeast"/>
        <w:ind w:left="360"/>
        <w:jc w:val="both"/>
        <w:rPr>
          <w:rFonts w:ascii="Arial" w:hAnsi="Arial" w:cs="Arial"/>
          <w:sz w:val="20"/>
          <w:szCs w:val="20"/>
        </w:rPr>
      </w:pPr>
    </w:p>
    <w:p w:rsidR="00B12E39" w:rsidRPr="0090024D" w:rsidRDefault="00340A24" w:rsidP="007476E8">
      <w:pPr>
        <w:pStyle w:val="ListParagraph"/>
        <w:numPr>
          <w:ilvl w:val="1"/>
          <w:numId w:val="25"/>
        </w:numPr>
        <w:spacing w:before="100" w:beforeAutospacing="1" w:after="100" w:afterAutospacing="1" w:line="240" w:lineRule="atLeast"/>
        <w:jc w:val="both"/>
        <w:rPr>
          <w:rFonts w:ascii="Arial" w:hAnsi="Arial" w:cs="Arial"/>
          <w:sz w:val="20"/>
          <w:szCs w:val="20"/>
        </w:rPr>
      </w:pPr>
      <w:r w:rsidRPr="0090024D">
        <w:rPr>
          <w:rFonts w:ascii="Arial" w:hAnsi="Arial" w:cs="Arial"/>
          <w:sz w:val="20"/>
          <w:szCs w:val="20"/>
        </w:rPr>
        <w:t xml:space="preserve">Survey data shall also be submitted in print format </w:t>
      </w:r>
      <w:r w:rsidRPr="0090024D">
        <w:rPr>
          <w:rFonts w:ascii="Arial" w:hAnsi="Arial" w:cs="Arial"/>
          <w:b/>
          <w:bCs/>
          <w:sz w:val="20"/>
          <w:szCs w:val="20"/>
          <w:u w:val="single"/>
        </w:rPr>
        <w:t>(with seal and signature)</w:t>
      </w:r>
      <w:r w:rsidRPr="0090024D">
        <w:rPr>
          <w:rFonts w:ascii="Arial" w:hAnsi="Arial" w:cs="Arial"/>
          <w:sz w:val="20"/>
          <w:szCs w:val="20"/>
        </w:rPr>
        <w:t xml:space="preserve"> with suitable text in a </w:t>
      </w:r>
      <w:r w:rsidRPr="0090024D">
        <w:rPr>
          <w:rFonts w:ascii="Arial" w:hAnsi="Arial" w:cs="Arial"/>
          <w:b/>
          <w:bCs/>
          <w:sz w:val="20"/>
          <w:szCs w:val="20"/>
          <w:u w:val="single"/>
        </w:rPr>
        <w:t>suitable scale</w:t>
      </w:r>
      <w:r w:rsidRPr="0090024D">
        <w:rPr>
          <w:rFonts w:ascii="Arial" w:hAnsi="Arial" w:cs="Arial"/>
          <w:sz w:val="20"/>
          <w:szCs w:val="20"/>
        </w:rPr>
        <w:t xml:space="preserve"> as required by the Engineer, showing all the topographical features surveyed, spot levels with x, y, z, such that these can be used to establish Digital Terrain model (DTL). </w:t>
      </w:r>
    </w:p>
    <w:p w:rsidR="00160835" w:rsidRPr="0090024D" w:rsidRDefault="00160835" w:rsidP="00160835">
      <w:pPr>
        <w:pStyle w:val="ListParagraph"/>
        <w:spacing w:before="100" w:beforeAutospacing="1" w:after="100" w:afterAutospacing="1" w:line="240" w:lineRule="atLeast"/>
        <w:rPr>
          <w:rFonts w:ascii="Arial" w:hAnsi="Arial" w:cs="Arial"/>
          <w:sz w:val="20"/>
          <w:szCs w:val="20"/>
        </w:rPr>
      </w:pPr>
    </w:p>
    <w:p w:rsidR="00160835" w:rsidRPr="0090024D" w:rsidRDefault="00160835" w:rsidP="00160835">
      <w:pPr>
        <w:pStyle w:val="ListParagraph"/>
        <w:spacing w:before="100" w:beforeAutospacing="1" w:after="100" w:afterAutospacing="1" w:line="240" w:lineRule="atLeast"/>
        <w:ind w:left="360"/>
        <w:jc w:val="both"/>
        <w:rPr>
          <w:rFonts w:ascii="Arial" w:hAnsi="Arial" w:cs="Arial"/>
          <w:sz w:val="20"/>
          <w:szCs w:val="20"/>
        </w:rPr>
      </w:pPr>
    </w:p>
    <w:p w:rsidR="00B12E39" w:rsidRPr="0090024D" w:rsidRDefault="00340A24" w:rsidP="007476E8">
      <w:pPr>
        <w:pStyle w:val="ListParagraph"/>
        <w:numPr>
          <w:ilvl w:val="1"/>
          <w:numId w:val="25"/>
        </w:numPr>
        <w:spacing w:before="100" w:beforeAutospacing="1" w:after="100" w:afterAutospacing="1" w:line="240" w:lineRule="atLeast"/>
        <w:jc w:val="both"/>
        <w:rPr>
          <w:rFonts w:ascii="Arial" w:hAnsi="Arial" w:cs="Arial"/>
          <w:sz w:val="20"/>
          <w:szCs w:val="20"/>
        </w:rPr>
      </w:pPr>
      <w:r w:rsidRPr="0090024D">
        <w:rPr>
          <w:rFonts w:ascii="Arial" w:hAnsi="Arial" w:cs="Arial"/>
          <w:sz w:val="20"/>
          <w:szCs w:val="20"/>
        </w:rPr>
        <w:t xml:space="preserve">Three permanent spots near each bridge site shall be marked with Global Co-ordinates (Longitude &amp; Latitude) and Elevation. </w:t>
      </w:r>
    </w:p>
    <w:p w:rsidR="00160835" w:rsidRPr="0090024D" w:rsidRDefault="00160835" w:rsidP="00160835">
      <w:pPr>
        <w:pStyle w:val="ListParagraph"/>
        <w:spacing w:before="100" w:beforeAutospacing="1" w:after="100" w:afterAutospacing="1" w:line="240" w:lineRule="atLeast"/>
        <w:ind w:left="360"/>
        <w:jc w:val="both"/>
        <w:rPr>
          <w:rFonts w:ascii="Arial" w:hAnsi="Arial" w:cs="Arial"/>
          <w:sz w:val="20"/>
          <w:szCs w:val="20"/>
        </w:rPr>
      </w:pPr>
    </w:p>
    <w:p w:rsidR="00160835" w:rsidRPr="0090024D" w:rsidRDefault="00340A24" w:rsidP="007476E8">
      <w:pPr>
        <w:pStyle w:val="ListParagraph"/>
        <w:numPr>
          <w:ilvl w:val="1"/>
          <w:numId w:val="25"/>
        </w:numPr>
        <w:spacing w:before="100" w:beforeAutospacing="1" w:after="100" w:afterAutospacing="1" w:line="240" w:lineRule="atLeast"/>
        <w:jc w:val="both"/>
        <w:rPr>
          <w:rFonts w:ascii="Arial" w:hAnsi="Arial" w:cs="Arial"/>
          <w:sz w:val="20"/>
          <w:szCs w:val="20"/>
        </w:rPr>
      </w:pPr>
      <w:r w:rsidRPr="0090024D">
        <w:rPr>
          <w:rFonts w:ascii="Arial" w:hAnsi="Arial" w:cs="Arial"/>
          <w:sz w:val="20"/>
          <w:szCs w:val="20"/>
        </w:rPr>
        <w:t xml:space="preserve">For Bridge length more than 100m, the Topographical information provided in major Hydrological and Morphological Study report shall duly be incorporated in the Digital Topo Survey Map. </w:t>
      </w:r>
    </w:p>
    <w:p w:rsidR="00160835" w:rsidRPr="0090024D" w:rsidRDefault="00160835" w:rsidP="00160835">
      <w:pPr>
        <w:pStyle w:val="ListParagraph"/>
        <w:spacing w:before="100" w:beforeAutospacing="1" w:after="100" w:afterAutospacing="1" w:line="240" w:lineRule="atLeast"/>
        <w:rPr>
          <w:rFonts w:ascii="Arial" w:hAnsi="Arial" w:cs="Arial"/>
          <w:sz w:val="20"/>
          <w:szCs w:val="20"/>
        </w:rPr>
      </w:pPr>
    </w:p>
    <w:p w:rsidR="00160835" w:rsidRPr="0090024D" w:rsidRDefault="00160835" w:rsidP="00160835">
      <w:pPr>
        <w:pStyle w:val="ListParagraph"/>
        <w:spacing w:before="100" w:beforeAutospacing="1" w:after="100" w:afterAutospacing="1" w:line="240" w:lineRule="atLeast"/>
        <w:ind w:left="360"/>
        <w:jc w:val="both"/>
        <w:rPr>
          <w:rFonts w:ascii="Arial" w:hAnsi="Arial" w:cs="Arial"/>
          <w:sz w:val="20"/>
          <w:szCs w:val="20"/>
        </w:rPr>
      </w:pPr>
    </w:p>
    <w:p w:rsidR="00B12E39" w:rsidRPr="0090024D" w:rsidRDefault="00340A24" w:rsidP="007476E8">
      <w:pPr>
        <w:pStyle w:val="ListParagraph"/>
        <w:numPr>
          <w:ilvl w:val="1"/>
          <w:numId w:val="25"/>
        </w:numPr>
        <w:spacing w:before="100" w:beforeAutospacing="1" w:after="100" w:afterAutospacing="1" w:line="240" w:lineRule="atLeast"/>
        <w:jc w:val="both"/>
        <w:rPr>
          <w:rFonts w:ascii="Arial" w:hAnsi="Arial" w:cs="Arial"/>
          <w:sz w:val="20"/>
          <w:szCs w:val="20"/>
        </w:rPr>
      </w:pPr>
      <w:r w:rsidRPr="0090024D">
        <w:rPr>
          <w:rFonts w:ascii="Arial" w:hAnsi="Arial" w:cs="Arial"/>
          <w:sz w:val="20"/>
          <w:szCs w:val="20"/>
        </w:rPr>
        <w:t>Digital photographs of daylight condition shall be provided which shall show, Canal/River/khal/approach/access road to the site and other important features around the site.</w:t>
      </w:r>
    </w:p>
    <w:p w:rsidR="00160835" w:rsidRPr="0090024D" w:rsidRDefault="00160835" w:rsidP="00160835">
      <w:pPr>
        <w:pStyle w:val="ListParagraph"/>
        <w:spacing w:before="100" w:beforeAutospacing="1" w:after="100" w:afterAutospacing="1" w:line="240" w:lineRule="atLeast"/>
        <w:ind w:left="360"/>
        <w:jc w:val="both"/>
        <w:rPr>
          <w:rFonts w:ascii="Arial" w:hAnsi="Arial" w:cs="Arial"/>
          <w:sz w:val="20"/>
          <w:szCs w:val="20"/>
        </w:rPr>
      </w:pPr>
    </w:p>
    <w:p w:rsidR="00160835" w:rsidRPr="0090024D" w:rsidRDefault="00340A24" w:rsidP="007476E8">
      <w:pPr>
        <w:pStyle w:val="ListParagraph"/>
        <w:numPr>
          <w:ilvl w:val="1"/>
          <w:numId w:val="25"/>
        </w:numPr>
        <w:spacing w:before="100" w:beforeAutospacing="1" w:after="100" w:afterAutospacing="1" w:line="240" w:lineRule="atLeast"/>
        <w:jc w:val="both"/>
        <w:rPr>
          <w:rFonts w:ascii="Arial" w:hAnsi="Arial" w:cs="Arial"/>
          <w:sz w:val="20"/>
          <w:szCs w:val="20"/>
        </w:rPr>
      </w:pPr>
      <w:r w:rsidRPr="0090024D">
        <w:rPr>
          <w:rFonts w:ascii="Arial" w:hAnsi="Arial" w:cs="Arial"/>
          <w:sz w:val="20"/>
          <w:szCs w:val="20"/>
        </w:rPr>
        <w:t>Co-ordinate (longitude &amp; latitude) of both ends of all cross section of Roads and River/Canal/khal shall be shown on Topographic Survey Map.  A satellite photograph (taken from Google earth) shall be provided and these co-ordinates shall also be identified properly on it.</w:t>
      </w:r>
    </w:p>
    <w:p w:rsidR="00C40B89" w:rsidRPr="0090024D" w:rsidRDefault="00C40B89" w:rsidP="00160835">
      <w:pPr>
        <w:pStyle w:val="ListParagraph"/>
        <w:spacing w:before="100" w:beforeAutospacing="1" w:after="100" w:afterAutospacing="1" w:line="240" w:lineRule="atLeast"/>
        <w:rPr>
          <w:rFonts w:ascii="Arial" w:hAnsi="Arial" w:cs="Arial"/>
          <w:sz w:val="20"/>
          <w:szCs w:val="20"/>
        </w:rPr>
      </w:pPr>
    </w:p>
    <w:p w:rsidR="00B12E39" w:rsidRPr="0090024D" w:rsidRDefault="00340A24" w:rsidP="007476E8">
      <w:pPr>
        <w:pStyle w:val="ListParagraph"/>
        <w:numPr>
          <w:ilvl w:val="1"/>
          <w:numId w:val="25"/>
        </w:numPr>
        <w:spacing w:before="100" w:beforeAutospacing="1" w:after="100" w:afterAutospacing="1" w:line="240" w:lineRule="atLeast"/>
        <w:jc w:val="both"/>
        <w:rPr>
          <w:rFonts w:ascii="Arial" w:hAnsi="Arial" w:cs="Arial"/>
          <w:sz w:val="20"/>
          <w:szCs w:val="20"/>
        </w:rPr>
      </w:pPr>
      <w:r w:rsidRPr="0090024D">
        <w:rPr>
          <w:rFonts w:ascii="Arial" w:hAnsi="Arial" w:cs="Arial"/>
          <w:sz w:val="20"/>
          <w:szCs w:val="20"/>
        </w:rPr>
        <w:t>Total job shall be carried out up to the satisfaction of the Design Unit, LGED.</w:t>
      </w:r>
    </w:p>
    <w:p w:rsidR="00C40B89" w:rsidRPr="0090024D" w:rsidRDefault="00C40B89" w:rsidP="00C40B89">
      <w:pPr>
        <w:pStyle w:val="ListParagraph"/>
        <w:rPr>
          <w:rFonts w:ascii="Arial" w:hAnsi="Arial" w:cs="Arial"/>
          <w:sz w:val="20"/>
          <w:szCs w:val="20"/>
        </w:rPr>
      </w:pPr>
    </w:p>
    <w:p w:rsidR="00160835" w:rsidRPr="0090024D" w:rsidRDefault="00160835" w:rsidP="00160835">
      <w:pPr>
        <w:pStyle w:val="ListParagraph"/>
        <w:spacing w:before="100" w:beforeAutospacing="1" w:after="100" w:afterAutospacing="1" w:line="240" w:lineRule="atLeast"/>
        <w:ind w:left="360"/>
        <w:jc w:val="both"/>
        <w:rPr>
          <w:rFonts w:ascii="Arial" w:hAnsi="Arial" w:cs="Arial"/>
          <w:sz w:val="20"/>
          <w:szCs w:val="20"/>
        </w:rPr>
      </w:pPr>
    </w:p>
    <w:p w:rsidR="00340A24" w:rsidRPr="0090024D" w:rsidRDefault="00340A24" w:rsidP="007476E8">
      <w:pPr>
        <w:pStyle w:val="ListParagraph"/>
        <w:numPr>
          <w:ilvl w:val="1"/>
          <w:numId w:val="25"/>
        </w:numPr>
        <w:spacing w:before="100" w:beforeAutospacing="1" w:after="100" w:afterAutospacing="1" w:line="240" w:lineRule="atLeast"/>
        <w:jc w:val="both"/>
        <w:rPr>
          <w:rFonts w:ascii="Arial" w:hAnsi="Arial" w:cs="Arial"/>
          <w:sz w:val="20"/>
          <w:szCs w:val="20"/>
        </w:rPr>
      </w:pPr>
      <w:r w:rsidRPr="0090024D">
        <w:rPr>
          <w:rFonts w:ascii="Arial" w:hAnsi="Arial" w:cs="Arial"/>
          <w:sz w:val="20"/>
          <w:szCs w:val="20"/>
        </w:rPr>
        <w:t>In addition to the above requirements if any other special parameters are needed for a particular project site that shall be invariably incorporated.</w:t>
      </w:r>
    </w:p>
    <w:p w:rsidR="00AE5ADD" w:rsidRPr="0090024D" w:rsidRDefault="001058B5" w:rsidP="001058B5">
      <w:pPr>
        <w:pStyle w:val="BodyText"/>
        <w:spacing w:after="0" w:line="240" w:lineRule="atLeast"/>
        <w:rPr>
          <w:rFonts w:ascii="Arial" w:hAnsi="Arial" w:cs="Arial"/>
          <w:b/>
          <w:sz w:val="20"/>
          <w:szCs w:val="20"/>
        </w:rPr>
      </w:pPr>
      <w:r w:rsidRPr="0090024D">
        <w:rPr>
          <w:rFonts w:ascii="Arial" w:hAnsi="Arial" w:cs="Arial"/>
          <w:b/>
          <w:sz w:val="20"/>
          <w:szCs w:val="20"/>
        </w:rPr>
        <w:t xml:space="preserve">4.0 </w:t>
      </w:r>
      <w:r w:rsidR="00AE5ADD" w:rsidRPr="0090024D">
        <w:rPr>
          <w:rFonts w:ascii="Arial" w:hAnsi="Arial" w:cs="Arial"/>
          <w:b/>
          <w:sz w:val="20"/>
          <w:szCs w:val="20"/>
        </w:rPr>
        <w:t>List of Reports, Schedule of Deliverables and Period of Performance</w:t>
      </w:r>
    </w:p>
    <w:p w:rsidR="00AE5ADD" w:rsidRPr="0090024D" w:rsidRDefault="00AE5ADD" w:rsidP="00AE5ADD">
      <w:pPr>
        <w:spacing w:line="240" w:lineRule="atLeast"/>
        <w:jc w:val="both"/>
        <w:rPr>
          <w:sz w:val="20"/>
          <w:szCs w:val="20"/>
        </w:rPr>
      </w:pPr>
    </w:p>
    <w:p w:rsidR="00AE5ADD" w:rsidRPr="0090024D" w:rsidRDefault="00AE5ADD" w:rsidP="00AE5ADD">
      <w:pPr>
        <w:spacing w:line="240" w:lineRule="atLeast"/>
        <w:jc w:val="both"/>
        <w:rPr>
          <w:sz w:val="20"/>
          <w:szCs w:val="20"/>
        </w:rPr>
      </w:pPr>
      <w:r w:rsidRPr="0090024D">
        <w:rPr>
          <w:sz w:val="20"/>
          <w:szCs w:val="20"/>
        </w:rPr>
        <w:t>All reports and submissions shall be in English and illustrated in a clear and concise professional manner. Each report and other deliverables shall be submitted in specified number of hard copies along with CD containing soft copy of the report in pdf and normal format. All reports require approval of the client. All hard copies of reports shall be presented in the form of bound/spirally bound books.</w:t>
      </w:r>
    </w:p>
    <w:p w:rsidR="00AE5ADD" w:rsidRPr="0090024D" w:rsidRDefault="00AE5ADD" w:rsidP="00AE5ADD">
      <w:pPr>
        <w:spacing w:line="240" w:lineRule="atLeast"/>
        <w:jc w:val="both"/>
        <w:rPr>
          <w:sz w:val="20"/>
          <w:szCs w:val="20"/>
        </w:rPr>
      </w:pPr>
    </w:p>
    <w:p w:rsidR="00AE5ADD" w:rsidRPr="0090024D" w:rsidRDefault="00AE5ADD" w:rsidP="00AE5ADD">
      <w:pPr>
        <w:spacing w:line="240" w:lineRule="atLeast"/>
        <w:jc w:val="both"/>
        <w:rPr>
          <w:b/>
          <w:sz w:val="20"/>
          <w:szCs w:val="20"/>
        </w:rPr>
      </w:pPr>
      <w:r w:rsidRPr="0090024D">
        <w:rPr>
          <w:b/>
          <w:sz w:val="20"/>
          <w:szCs w:val="20"/>
        </w:rPr>
        <w:t>4.1</w:t>
      </w:r>
      <w:r w:rsidRPr="0090024D">
        <w:rPr>
          <w:b/>
          <w:sz w:val="20"/>
          <w:szCs w:val="20"/>
        </w:rPr>
        <w:tab/>
        <w:t>Inception Report</w:t>
      </w:r>
    </w:p>
    <w:p w:rsidR="00AE5ADD" w:rsidRPr="0090024D" w:rsidRDefault="00AE5ADD" w:rsidP="00AE5ADD">
      <w:pPr>
        <w:spacing w:line="240" w:lineRule="atLeast"/>
        <w:jc w:val="both"/>
        <w:rPr>
          <w:sz w:val="20"/>
          <w:szCs w:val="20"/>
        </w:rPr>
      </w:pPr>
    </w:p>
    <w:p w:rsidR="00AE5ADD" w:rsidRPr="0090024D" w:rsidRDefault="00AE5ADD" w:rsidP="00AE5ADD">
      <w:pPr>
        <w:spacing w:line="240" w:lineRule="atLeast"/>
        <w:jc w:val="both"/>
        <w:rPr>
          <w:sz w:val="20"/>
          <w:szCs w:val="20"/>
        </w:rPr>
      </w:pPr>
      <w:r w:rsidRPr="0090024D">
        <w:rPr>
          <w:sz w:val="20"/>
          <w:szCs w:val="20"/>
        </w:rPr>
        <w:t xml:space="preserve">The firm shall submit an inception report </w:t>
      </w:r>
      <w:r w:rsidRPr="00F649E3">
        <w:rPr>
          <w:sz w:val="20"/>
          <w:szCs w:val="20"/>
        </w:rPr>
        <w:t>in 2 (Two)</w:t>
      </w:r>
      <w:r w:rsidRPr="0090024D">
        <w:rPr>
          <w:sz w:val="20"/>
          <w:szCs w:val="20"/>
        </w:rPr>
        <w:t xml:space="preserve"> copies to the client within </w:t>
      </w:r>
      <w:r w:rsidR="009449EC">
        <w:rPr>
          <w:sz w:val="20"/>
          <w:szCs w:val="20"/>
        </w:rPr>
        <w:t xml:space="preserve">1 month </w:t>
      </w:r>
      <w:r w:rsidRPr="0090024D">
        <w:rPr>
          <w:sz w:val="20"/>
          <w:szCs w:val="20"/>
        </w:rPr>
        <w:t xml:space="preserve">of commencement of the </w:t>
      </w:r>
      <w:r w:rsidR="009449EC">
        <w:rPr>
          <w:sz w:val="20"/>
          <w:szCs w:val="20"/>
        </w:rPr>
        <w:t>investigation</w:t>
      </w:r>
      <w:r w:rsidRPr="0090024D">
        <w:rPr>
          <w:sz w:val="20"/>
          <w:szCs w:val="20"/>
        </w:rPr>
        <w:t>. The report will include the firm’s realistic detailed work methodology and program, staffing schedule for tasks (including methodology) and details of investigations proposed. This will also focus on the record of firm’s mobilization, site visit and discussion with the local stakeholders, authority of the LGED office including any suggestion, arrangement of survey and investigation including their methodology, manpower etc. The inception report also includes the necessary arrangement for maintaining the quality assurance of firm’s works in every stage of assignments. The comments and suggestion from the presentation shall be incorporated on the inception report prior to finalize and approved by the Client.</w:t>
      </w:r>
    </w:p>
    <w:p w:rsidR="00160835" w:rsidRPr="0090024D" w:rsidRDefault="00160835" w:rsidP="00AE5ADD">
      <w:pPr>
        <w:spacing w:line="240" w:lineRule="atLeast"/>
        <w:jc w:val="both"/>
        <w:rPr>
          <w:sz w:val="20"/>
          <w:szCs w:val="20"/>
        </w:rPr>
      </w:pPr>
    </w:p>
    <w:p w:rsidR="00AE5ADD" w:rsidRPr="0090024D" w:rsidRDefault="00AE5ADD" w:rsidP="00AE5ADD">
      <w:pPr>
        <w:spacing w:line="240" w:lineRule="atLeast"/>
        <w:jc w:val="both"/>
        <w:rPr>
          <w:b/>
          <w:sz w:val="20"/>
          <w:szCs w:val="20"/>
        </w:rPr>
      </w:pPr>
      <w:r w:rsidRPr="0090024D">
        <w:rPr>
          <w:b/>
          <w:sz w:val="20"/>
          <w:szCs w:val="20"/>
        </w:rPr>
        <w:lastRenderedPageBreak/>
        <w:t>4.2</w:t>
      </w:r>
      <w:r w:rsidRPr="0090024D">
        <w:rPr>
          <w:b/>
          <w:sz w:val="20"/>
          <w:szCs w:val="20"/>
        </w:rPr>
        <w:tab/>
        <w:t xml:space="preserve">Draft </w:t>
      </w:r>
      <w:r w:rsidR="00160835" w:rsidRPr="0090024D">
        <w:rPr>
          <w:b/>
          <w:sz w:val="20"/>
          <w:szCs w:val="20"/>
        </w:rPr>
        <w:t>Survey</w:t>
      </w:r>
      <w:r w:rsidRPr="0090024D">
        <w:rPr>
          <w:b/>
          <w:sz w:val="20"/>
          <w:szCs w:val="20"/>
        </w:rPr>
        <w:t xml:space="preserve"> Report</w:t>
      </w:r>
    </w:p>
    <w:p w:rsidR="00AE5ADD" w:rsidRPr="0090024D" w:rsidRDefault="00AE5ADD" w:rsidP="00AE5ADD">
      <w:pPr>
        <w:spacing w:line="240" w:lineRule="atLeast"/>
        <w:jc w:val="both"/>
        <w:rPr>
          <w:sz w:val="20"/>
          <w:szCs w:val="20"/>
        </w:rPr>
      </w:pPr>
    </w:p>
    <w:p w:rsidR="00AE5ADD" w:rsidRPr="0090024D" w:rsidRDefault="00AE5ADD" w:rsidP="00AE5ADD">
      <w:pPr>
        <w:spacing w:line="240" w:lineRule="atLeast"/>
        <w:jc w:val="both"/>
        <w:rPr>
          <w:sz w:val="20"/>
          <w:szCs w:val="20"/>
        </w:rPr>
      </w:pPr>
      <w:r w:rsidRPr="0090024D">
        <w:rPr>
          <w:sz w:val="20"/>
          <w:szCs w:val="20"/>
        </w:rPr>
        <w:t xml:space="preserve">The </w:t>
      </w:r>
      <w:r w:rsidR="004A0BEF" w:rsidRPr="0090024D">
        <w:rPr>
          <w:sz w:val="20"/>
          <w:szCs w:val="20"/>
        </w:rPr>
        <w:t>Survey</w:t>
      </w:r>
      <w:r w:rsidRPr="0090024D">
        <w:rPr>
          <w:sz w:val="20"/>
          <w:szCs w:val="20"/>
        </w:rPr>
        <w:t xml:space="preserve"> Report shall be prepared incorporating all the requirements of </w:t>
      </w:r>
      <w:r w:rsidR="004A0BEF" w:rsidRPr="0090024D">
        <w:rPr>
          <w:sz w:val="20"/>
          <w:szCs w:val="20"/>
        </w:rPr>
        <w:t>in the TOR and suggestion in the inception report</w:t>
      </w:r>
      <w:r w:rsidRPr="0090024D">
        <w:rPr>
          <w:b/>
          <w:sz w:val="20"/>
          <w:szCs w:val="20"/>
        </w:rPr>
        <w:t>.</w:t>
      </w:r>
      <w:r w:rsidRPr="0090024D">
        <w:rPr>
          <w:sz w:val="20"/>
          <w:szCs w:val="20"/>
        </w:rPr>
        <w:t xml:space="preserve"> The </w:t>
      </w:r>
      <w:r w:rsidR="004A0BEF" w:rsidRPr="0090024D">
        <w:rPr>
          <w:sz w:val="20"/>
          <w:szCs w:val="20"/>
        </w:rPr>
        <w:t xml:space="preserve">firm shall submit Draft survey </w:t>
      </w:r>
      <w:r w:rsidRPr="0090024D">
        <w:rPr>
          <w:sz w:val="20"/>
          <w:szCs w:val="20"/>
        </w:rPr>
        <w:t>report in 2 (Two) copies for each bridge separately to the client within the stipulated time of commencement of the s</w:t>
      </w:r>
      <w:r w:rsidR="004A0BEF" w:rsidRPr="0090024D">
        <w:rPr>
          <w:sz w:val="20"/>
          <w:szCs w:val="20"/>
        </w:rPr>
        <w:t>urvey</w:t>
      </w:r>
      <w:r w:rsidRPr="0090024D">
        <w:rPr>
          <w:sz w:val="20"/>
          <w:szCs w:val="20"/>
        </w:rPr>
        <w:t xml:space="preserve">. The </w:t>
      </w:r>
      <w:r w:rsidR="00870E34" w:rsidRPr="0090024D">
        <w:rPr>
          <w:sz w:val="20"/>
          <w:szCs w:val="20"/>
        </w:rPr>
        <w:t xml:space="preserve">Survey </w:t>
      </w:r>
      <w:r w:rsidRPr="0090024D">
        <w:rPr>
          <w:sz w:val="20"/>
          <w:szCs w:val="20"/>
        </w:rPr>
        <w:t xml:space="preserve">report shall contain pertinent breakup data </w:t>
      </w:r>
      <w:r w:rsidR="00870E34" w:rsidRPr="0090024D">
        <w:rPr>
          <w:sz w:val="20"/>
          <w:szCs w:val="20"/>
        </w:rPr>
        <w:t>of ea</w:t>
      </w:r>
      <w:r w:rsidRPr="0090024D">
        <w:rPr>
          <w:sz w:val="20"/>
          <w:szCs w:val="20"/>
        </w:rPr>
        <w:t>ch bridge</w:t>
      </w:r>
      <w:r w:rsidR="00870E34" w:rsidRPr="0090024D">
        <w:rPr>
          <w:sz w:val="20"/>
          <w:szCs w:val="20"/>
        </w:rPr>
        <w:t xml:space="preserve"> individually. The following survey data should be included in the report</w:t>
      </w:r>
      <w:r w:rsidRPr="0090024D">
        <w:rPr>
          <w:sz w:val="20"/>
          <w:szCs w:val="20"/>
        </w:rPr>
        <w:t>.</w:t>
      </w:r>
    </w:p>
    <w:p w:rsidR="00AE5ADD" w:rsidRPr="0090024D" w:rsidRDefault="00AE5ADD" w:rsidP="00AE5ADD">
      <w:pPr>
        <w:spacing w:line="240" w:lineRule="atLeast"/>
        <w:jc w:val="both"/>
        <w:rPr>
          <w:sz w:val="20"/>
          <w:szCs w:val="20"/>
        </w:rPr>
      </w:pPr>
    </w:p>
    <w:p w:rsidR="00AE5ADD" w:rsidRPr="0090024D" w:rsidRDefault="00C20463" w:rsidP="007476E8">
      <w:pPr>
        <w:numPr>
          <w:ilvl w:val="0"/>
          <w:numId w:val="9"/>
        </w:numPr>
        <w:spacing w:before="120" w:line="240" w:lineRule="atLeast"/>
        <w:jc w:val="both"/>
        <w:rPr>
          <w:sz w:val="20"/>
          <w:szCs w:val="20"/>
        </w:rPr>
      </w:pPr>
      <w:r w:rsidRPr="0090024D">
        <w:rPr>
          <w:sz w:val="20"/>
          <w:szCs w:val="20"/>
        </w:rPr>
        <w:t xml:space="preserve">Hard copy of </w:t>
      </w:r>
      <w:r w:rsidR="00870E34" w:rsidRPr="0090024D">
        <w:rPr>
          <w:sz w:val="20"/>
          <w:szCs w:val="20"/>
        </w:rPr>
        <w:t xml:space="preserve">Road </w:t>
      </w:r>
      <w:r w:rsidR="00DC18FC" w:rsidRPr="0090024D">
        <w:rPr>
          <w:sz w:val="20"/>
          <w:szCs w:val="20"/>
        </w:rPr>
        <w:t>Pre-work</w:t>
      </w:r>
      <w:r w:rsidR="00870E34" w:rsidRPr="0090024D">
        <w:rPr>
          <w:sz w:val="20"/>
          <w:szCs w:val="20"/>
        </w:rPr>
        <w:t xml:space="preserve"> Section </w:t>
      </w:r>
    </w:p>
    <w:p w:rsidR="00AE5ADD" w:rsidRPr="0090024D" w:rsidRDefault="00C20463" w:rsidP="007476E8">
      <w:pPr>
        <w:numPr>
          <w:ilvl w:val="0"/>
          <w:numId w:val="9"/>
        </w:numPr>
        <w:spacing w:before="120" w:line="240" w:lineRule="atLeast"/>
        <w:jc w:val="both"/>
        <w:rPr>
          <w:sz w:val="20"/>
          <w:szCs w:val="20"/>
        </w:rPr>
      </w:pPr>
      <w:r w:rsidRPr="0090024D">
        <w:rPr>
          <w:sz w:val="20"/>
          <w:szCs w:val="20"/>
        </w:rPr>
        <w:t xml:space="preserve">Hard copy of </w:t>
      </w:r>
      <w:r w:rsidR="00DC18FC" w:rsidRPr="0090024D">
        <w:rPr>
          <w:sz w:val="20"/>
          <w:szCs w:val="20"/>
        </w:rPr>
        <w:t>River/Khal/Channel cross section with R.L</w:t>
      </w:r>
    </w:p>
    <w:p w:rsidR="00AE5ADD" w:rsidRPr="0090024D" w:rsidRDefault="00C20463" w:rsidP="007476E8">
      <w:pPr>
        <w:numPr>
          <w:ilvl w:val="0"/>
          <w:numId w:val="9"/>
        </w:numPr>
        <w:spacing w:before="120" w:line="240" w:lineRule="atLeast"/>
        <w:jc w:val="both"/>
        <w:rPr>
          <w:sz w:val="20"/>
          <w:szCs w:val="20"/>
        </w:rPr>
      </w:pPr>
      <w:r w:rsidRPr="0090024D">
        <w:rPr>
          <w:sz w:val="20"/>
          <w:szCs w:val="20"/>
        </w:rPr>
        <w:t xml:space="preserve">Hard copy of </w:t>
      </w:r>
      <w:r w:rsidR="00DC18FC" w:rsidRPr="0090024D">
        <w:rPr>
          <w:sz w:val="20"/>
          <w:szCs w:val="20"/>
        </w:rPr>
        <w:t>Map showing all the features in scope of work.</w:t>
      </w:r>
    </w:p>
    <w:p w:rsidR="00AE5ADD" w:rsidRPr="0090024D" w:rsidRDefault="00AE5ADD" w:rsidP="00AE5ADD">
      <w:pPr>
        <w:spacing w:line="240" w:lineRule="atLeast"/>
        <w:jc w:val="both"/>
        <w:rPr>
          <w:sz w:val="20"/>
          <w:szCs w:val="20"/>
        </w:rPr>
      </w:pPr>
    </w:p>
    <w:p w:rsidR="00AE5ADD" w:rsidRPr="0090024D" w:rsidRDefault="00AE5ADD" w:rsidP="00AE5ADD">
      <w:pPr>
        <w:keepNext/>
        <w:spacing w:line="240" w:lineRule="atLeast"/>
        <w:jc w:val="both"/>
        <w:rPr>
          <w:b/>
          <w:sz w:val="20"/>
          <w:szCs w:val="20"/>
        </w:rPr>
      </w:pPr>
    </w:p>
    <w:p w:rsidR="00AE5ADD" w:rsidRPr="0090024D" w:rsidRDefault="00AE5ADD" w:rsidP="00AE5ADD">
      <w:pPr>
        <w:keepNext/>
        <w:spacing w:line="240" w:lineRule="atLeast"/>
        <w:jc w:val="both"/>
        <w:rPr>
          <w:b/>
          <w:sz w:val="20"/>
          <w:szCs w:val="20"/>
        </w:rPr>
      </w:pPr>
      <w:r w:rsidRPr="0090024D">
        <w:rPr>
          <w:b/>
          <w:sz w:val="20"/>
          <w:szCs w:val="20"/>
        </w:rPr>
        <w:t>4.3</w:t>
      </w:r>
      <w:r w:rsidRPr="0090024D">
        <w:rPr>
          <w:b/>
          <w:sz w:val="20"/>
          <w:szCs w:val="20"/>
        </w:rPr>
        <w:tab/>
        <w:t xml:space="preserve">Final </w:t>
      </w:r>
      <w:r w:rsidR="00160835" w:rsidRPr="0090024D">
        <w:rPr>
          <w:b/>
          <w:sz w:val="20"/>
          <w:szCs w:val="20"/>
        </w:rPr>
        <w:t>Survey</w:t>
      </w:r>
      <w:r w:rsidRPr="0090024D">
        <w:rPr>
          <w:b/>
          <w:sz w:val="20"/>
          <w:szCs w:val="20"/>
        </w:rPr>
        <w:t xml:space="preserve"> Report</w:t>
      </w:r>
    </w:p>
    <w:p w:rsidR="00AE5ADD" w:rsidRPr="0090024D" w:rsidRDefault="00AE5ADD" w:rsidP="00AE5ADD">
      <w:pPr>
        <w:spacing w:line="240" w:lineRule="atLeast"/>
        <w:jc w:val="both"/>
        <w:rPr>
          <w:sz w:val="20"/>
          <w:szCs w:val="20"/>
        </w:rPr>
      </w:pPr>
    </w:p>
    <w:p w:rsidR="00AE5ADD" w:rsidRPr="0090024D" w:rsidRDefault="00AE5ADD" w:rsidP="00AE5ADD">
      <w:pPr>
        <w:spacing w:line="240" w:lineRule="atLeast"/>
        <w:jc w:val="both"/>
        <w:rPr>
          <w:sz w:val="20"/>
          <w:szCs w:val="20"/>
        </w:rPr>
      </w:pPr>
      <w:r w:rsidRPr="0090024D">
        <w:rPr>
          <w:sz w:val="20"/>
          <w:szCs w:val="20"/>
        </w:rPr>
        <w:t xml:space="preserve">The </w:t>
      </w:r>
      <w:r w:rsidR="00C20463" w:rsidRPr="0090024D">
        <w:rPr>
          <w:sz w:val="20"/>
          <w:szCs w:val="20"/>
        </w:rPr>
        <w:t>Final Survey</w:t>
      </w:r>
      <w:r w:rsidRPr="0090024D">
        <w:rPr>
          <w:sz w:val="20"/>
          <w:szCs w:val="20"/>
        </w:rPr>
        <w:t xml:space="preserve"> report submitted by the </w:t>
      </w:r>
      <w:r w:rsidR="00C20463" w:rsidRPr="0090024D">
        <w:rPr>
          <w:sz w:val="20"/>
          <w:szCs w:val="20"/>
        </w:rPr>
        <w:t>firm</w:t>
      </w:r>
      <w:r w:rsidRPr="0090024D">
        <w:rPr>
          <w:sz w:val="20"/>
          <w:szCs w:val="20"/>
        </w:rPr>
        <w:t xml:space="preserve"> will be examined by the Client for approval. The </w:t>
      </w:r>
      <w:r w:rsidR="00C20463" w:rsidRPr="0090024D">
        <w:rPr>
          <w:sz w:val="20"/>
          <w:szCs w:val="20"/>
        </w:rPr>
        <w:t>firm</w:t>
      </w:r>
      <w:r w:rsidRPr="0090024D">
        <w:rPr>
          <w:sz w:val="20"/>
          <w:szCs w:val="20"/>
        </w:rPr>
        <w:t xml:space="preserve"> shall incorporate comments and suggestions of appropriate authority of the Client and prepare the Final </w:t>
      </w:r>
      <w:r w:rsidR="00C20463" w:rsidRPr="0090024D">
        <w:rPr>
          <w:sz w:val="20"/>
          <w:szCs w:val="20"/>
        </w:rPr>
        <w:t>Survey</w:t>
      </w:r>
      <w:r w:rsidRPr="0090024D">
        <w:rPr>
          <w:sz w:val="20"/>
          <w:szCs w:val="20"/>
        </w:rPr>
        <w:t xml:space="preserve"> Report. Final </w:t>
      </w:r>
      <w:r w:rsidR="00C20463" w:rsidRPr="0090024D">
        <w:rPr>
          <w:sz w:val="20"/>
          <w:szCs w:val="20"/>
        </w:rPr>
        <w:t xml:space="preserve">Survey </w:t>
      </w:r>
      <w:r w:rsidRPr="0090024D">
        <w:rPr>
          <w:sz w:val="20"/>
          <w:szCs w:val="20"/>
        </w:rPr>
        <w:t>report shall be submitted after receiving comm</w:t>
      </w:r>
      <w:r w:rsidR="00C521AA" w:rsidRPr="0090024D">
        <w:rPr>
          <w:sz w:val="20"/>
          <w:szCs w:val="20"/>
        </w:rPr>
        <w:t>ents of the client on the draft</w:t>
      </w:r>
      <w:r w:rsidRPr="0090024D">
        <w:rPr>
          <w:sz w:val="20"/>
          <w:szCs w:val="20"/>
        </w:rPr>
        <w:t xml:space="preserve">. The final </w:t>
      </w:r>
      <w:r w:rsidR="00C521AA" w:rsidRPr="0090024D">
        <w:rPr>
          <w:sz w:val="20"/>
          <w:szCs w:val="20"/>
        </w:rPr>
        <w:t xml:space="preserve">survey </w:t>
      </w:r>
      <w:r w:rsidRPr="0090024D">
        <w:rPr>
          <w:sz w:val="20"/>
          <w:szCs w:val="20"/>
        </w:rPr>
        <w:t>report shall in</w:t>
      </w:r>
      <w:r w:rsidR="00C521AA" w:rsidRPr="0090024D">
        <w:rPr>
          <w:sz w:val="20"/>
          <w:szCs w:val="20"/>
        </w:rPr>
        <w:t xml:space="preserve">clude the following </w:t>
      </w:r>
      <w:r w:rsidRPr="0090024D">
        <w:rPr>
          <w:sz w:val="20"/>
          <w:szCs w:val="20"/>
        </w:rPr>
        <w:t>including all comments and suggestion of the client.</w:t>
      </w:r>
    </w:p>
    <w:p w:rsidR="00C20463" w:rsidRPr="0090024D" w:rsidRDefault="00C20463" w:rsidP="007476E8">
      <w:pPr>
        <w:numPr>
          <w:ilvl w:val="0"/>
          <w:numId w:val="9"/>
        </w:numPr>
        <w:spacing w:before="120" w:line="240" w:lineRule="atLeast"/>
        <w:jc w:val="both"/>
        <w:rPr>
          <w:sz w:val="20"/>
          <w:szCs w:val="20"/>
        </w:rPr>
      </w:pPr>
      <w:r w:rsidRPr="0090024D">
        <w:rPr>
          <w:sz w:val="20"/>
          <w:szCs w:val="20"/>
        </w:rPr>
        <w:t>Hard and Soft copy of Road Pre-work Section</w:t>
      </w:r>
      <w:r w:rsidR="00C521AA" w:rsidRPr="0090024D">
        <w:rPr>
          <w:sz w:val="20"/>
          <w:szCs w:val="20"/>
        </w:rPr>
        <w:t>.</w:t>
      </w:r>
      <w:r w:rsidRPr="0090024D">
        <w:rPr>
          <w:sz w:val="20"/>
          <w:szCs w:val="20"/>
        </w:rPr>
        <w:t xml:space="preserve"> </w:t>
      </w:r>
    </w:p>
    <w:p w:rsidR="00C20463" w:rsidRPr="0090024D" w:rsidRDefault="00C20463" w:rsidP="007476E8">
      <w:pPr>
        <w:numPr>
          <w:ilvl w:val="0"/>
          <w:numId w:val="9"/>
        </w:numPr>
        <w:spacing w:before="120" w:line="240" w:lineRule="atLeast"/>
        <w:jc w:val="both"/>
        <w:rPr>
          <w:sz w:val="20"/>
          <w:szCs w:val="20"/>
        </w:rPr>
      </w:pPr>
      <w:r w:rsidRPr="0090024D">
        <w:rPr>
          <w:sz w:val="20"/>
          <w:szCs w:val="20"/>
        </w:rPr>
        <w:t>Hard and soft copy of River/Khal/Channel cross section with R.L</w:t>
      </w:r>
      <w:r w:rsidR="00C521AA" w:rsidRPr="0090024D">
        <w:rPr>
          <w:sz w:val="20"/>
          <w:szCs w:val="20"/>
        </w:rPr>
        <w:t>.</w:t>
      </w:r>
    </w:p>
    <w:p w:rsidR="00C20463" w:rsidRPr="0090024D" w:rsidRDefault="00C20463" w:rsidP="007476E8">
      <w:pPr>
        <w:numPr>
          <w:ilvl w:val="0"/>
          <w:numId w:val="9"/>
        </w:numPr>
        <w:spacing w:before="120" w:line="240" w:lineRule="atLeast"/>
        <w:jc w:val="both"/>
        <w:rPr>
          <w:sz w:val="20"/>
          <w:szCs w:val="20"/>
        </w:rPr>
      </w:pPr>
      <w:r w:rsidRPr="0090024D">
        <w:rPr>
          <w:sz w:val="20"/>
          <w:szCs w:val="20"/>
        </w:rPr>
        <w:t>Hard and soft copy of Map showing all the features in scope of work.</w:t>
      </w:r>
    </w:p>
    <w:p w:rsidR="00160835" w:rsidRPr="0090024D" w:rsidRDefault="00160835" w:rsidP="00160835">
      <w:pPr>
        <w:spacing w:before="120" w:line="240" w:lineRule="atLeast"/>
        <w:ind w:left="720"/>
        <w:jc w:val="both"/>
        <w:rPr>
          <w:sz w:val="20"/>
          <w:szCs w:val="20"/>
        </w:rPr>
      </w:pPr>
    </w:p>
    <w:p w:rsidR="00AE5ADD" w:rsidRPr="0090024D" w:rsidRDefault="00AE5ADD" w:rsidP="007476E8">
      <w:pPr>
        <w:pStyle w:val="ListParagraph"/>
        <w:numPr>
          <w:ilvl w:val="1"/>
          <w:numId w:val="24"/>
        </w:numPr>
        <w:spacing w:line="240" w:lineRule="atLeast"/>
        <w:jc w:val="both"/>
        <w:rPr>
          <w:rFonts w:ascii="Arial" w:hAnsi="Arial" w:cs="Arial"/>
          <w:b/>
          <w:sz w:val="20"/>
          <w:szCs w:val="20"/>
        </w:rPr>
      </w:pPr>
      <w:r w:rsidRPr="0090024D">
        <w:rPr>
          <w:rFonts w:ascii="Arial" w:hAnsi="Arial" w:cs="Arial"/>
          <w:b/>
          <w:sz w:val="20"/>
          <w:szCs w:val="20"/>
        </w:rPr>
        <w:t>Period of Performance</w:t>
      </w:r>
    </w:p>
    <w:p w:rsidR="00AE5ADD" w:rsidRPr="0090024D" w:rsidRDefault="00AE5ADD" w:rsidP="00AE5ADD">
      <w:pPr>
        <w:pStyle w:val="BodyText"/>
        <w:spacing w:after="0" w:line="240" w:lineRule="atLeast"/>
        <w:rPr>
          <w:rFonts w:ascii="Arial" w:hAnsi="Arial" w:cs="Arial"/>
          <w:sz w:val="20"/>
          <w:szCs w:val="20"/>
        </w:rPr>
      </w:pPr>
    </w:p>
    <w:p w:rsidR="00AE5ADD" w:rsidRPr="0090024D" w:rsidRDefault="00AE5ADD" w:rsidP="00AE5ADD">
      <w:pPr>
        <w:pStyle w:val="BodyText"/>
        <w:spacing w:after="0" w:line="240" w:lineRule="atLeast"/>
        <w:jc w:val="both"/>
        <w:rPr>
          <w:rFonts w:ascii="Arial" w:hAnsi="Arial" w:cs="Arial"/>
          <w:sz w:val="20"/>
          <w:szCs w:val="20"/>
        </w:rPr>
      </w:pPr>
      <w:r w:rsidRPr="0090024D">
        <w:rPr>
          <w:rFonts w:ascii="Arial" w:hAnsi="Arial" w:cs="Arial"/>
          <w:sz w:val="20"/>
          <w:szCs w:val="20"/>
        </w:rPr>
        <w:t>The Duration for the services will be</w:t>
      </w:r>
      <w:r w:rsidRPr="0090024D">
        <w:rPr>
          <w:rFonts w:ascii="Arial" w:hAnsi="Arial" w:cs="Arial"/>
          <w:b/>
          <w:sz w:val="20"/>
          <w:szCs w:val="20"/>
        </w:rPr>
        <w:t xml:space="preserve"> </w:t>
      </w:r>
      <w:r w:rsidR="00677DF5" w:rsidRPr="0090024D">
        <w:rPr>
          <w:rFonts w:ascii="Arial" w:hAnsi="Arial" w:cs="Arial"/>
          <w:b/>
          <w:sz w:val="20"/>
          <w:szCs w:val="20"/>
        </w:rPr>
        <w:t>2</w:t>
      </w:r>
      <w:r w:rsidRPr="0090024D">
        <w:rPr>
          <w:rFonts w:ascii="Arial" w:hAnsi="Arial" w:cs="Arial"/>
          <w:b/>
          <w:sz w:val="20"/>
          <w:szCs w:val="20"/>
        </w:rPr>
        <w:t xml:space="preserve"> (</w:t>
      </w:r>
      <w:r w:rsidR="0095203A">
        <w:rPr>
          <w:rFonts w:ascii="Arial" w:hAnsi="Arial" w:cs="Arial"/>
          <w:b/>
          <w:sz w:val="20"/>
          <w:szCs w:val="20"/>
        </w:rPr>
        <w:t>Two</w:t>
      </w:r>
      <w:r w:rsidRPr="0090024D">
        <w:rPr>
          <w:rFonts w:ascii="Arial" w:hAnsi="Arial" w:cs="Arial"/>
          <w:b/>
          <w:sz w:val="20"/>
          <w:szCs w:val="20"/>
        </w:rPr>
        <w:t>)</w:t>
      </w:r>
      <w:r w:rsidRPr="0090024D">
        <w:rPr>
          <w:rFonts w:ascii="Arial" w:hAnsi="Arial" w:cs="Arial"/>
          <w:sz w:val="20"/>
          <w:szCs w:val="20"/>
        </w:rPr>
        <w:t xml:space="preserve"> </w:t>
      </w:r>
      <w:r w:rsidRPr="0090024D">
        <w:rPr>
          <w:rFonts w:ascii="Arial" w:hAnsi="Arial" w:cs="Arial"/>
          <w:b/>
          <w:sz w:val="20"/>
          <w:szCs w:val="20"/>
        </w:rPr>
        <w:t>months</w:t>
      </w:r>
      <w:r w:rsidRPr="0090024D">
        <w:rPr>
          <w:rFonts w:ascii="Arial" w:hAnsi="Arial" w:cs="Arial"/>
          <w:sz w:val="20"/>
          <w:szCs w:val="20"/>
        </w:rPr>
        <w:t xml:space="preserve"> from the commencement date. The breakdown of the period shall be as follows:</w:t>
      </w:r>
    </w:p>
    <w:p w:rsidR="00AE5ADD" w:rsidRPr="0090024D" w:rsidRDefault="00AE5ADD" w:rsidP="00AE5ADD">
      <w:pPr>
        <w:pStyle w:val="BodyText"/>
        <w:spacing w:after="0" w:line="240" w:lineRule="atLeast"/>
        <w:rPr>
          <w:rFonts w:ascii="Arial" w:hAnsi="Arial" w:cs="Arial"/>
          <w:sz w:val="20"/>
          <w:szCs w:val="20"/>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5"/>
        <w:gridCol w:w="5325"/>
      </w:tblGrid>
      <w:tr w:rsidR="00AE5ADD" w:rsidRPr="0090024D" w:rsidTr="006747FD">
        <w:trPr>
          <w:trHeight w:val="279"/>
        </w:trPr>
        <w:tc>
          <w:tcPr>
            <w:tcW w:w="3615" w:type="dxa"/>
            <w:shd w:val="clear" w:color="auto" w:fill="F2F2F2" w:themeFill="background1" w:themeFillShade="F2"/>
          </w:tcPr>
          <w:p w:rsidR="00AE5ADD" w:rsidRPr="0090024D" w:rsidRDefault="00AE5ADD" w:rsidP="000C4251">
            <w:pPr>
              <w:pStyle w:val="BodyText"/>
              <w:spacing w:after="0" w:line="240" w:lineRule="atLeast"/>
              <w:ind w:left="-75"/>
              <w:jc w:val="center"/>
              <w:rPr>
                <w:rFonts w:ascii="Arial" w:hAnsi="Arial" w:cs="Arial"/>
                <w:sz w:val="20"/>
                <w:szCs w:val="20"/>
              </w:rPr>
            </w:pPr>
            <w:r w:rsidRPr="0090024D">
              <w:rPr>
                <w:rFonts w:ascii="Arial" w:hAnsi="Arial" w:cs="Arial"/>
                <w:sz w:val="20"/>
                <w:szCs w:val="20"/>
              </w:rPr>
              <w:t>Report Type</w:t>
            </w:r>
          </w:p>
        </w:tc>
        <w:tc>
          <w:tcPr>
            <w:tcW w:w="5325" w:type="dxa"/>
            <w:shd w:val="clear" w:color="auto" w:fill="F2F2F2" w:themeFill="background1" w:themeFillShade="F2"/>
          </w:tcPr>
          <w:p w:rsidR="00AE5ADD" w:rsidRPr="0090024D" w:rsidRDefault="00AE5ADD" w:rsidP="000C4251">
            <w:pPr>
              <w:pStyle w:val="BodyText"/>
              <w:spacing w:after="0" w:line="240" w:lineRule="atLeast"/>
              <w:ind w:left="-75"/>
              <w:jc w:val="center"/>
              <w:rPr>
                <w:rFonts w:ascii="Arial" w:hAnsi="Arial" w:cs="Arial"/>
                <w:sz w:val="20"/>
                <w:szCs w:val="20"/>
              </w:rPr>
            </w:pPr>
            <w:r w:rsidRPr="0090024D">
              <w:rPr>
                <w:rFonts w:ascii="Arial" w:hAnsi="Arial" w:cs="Arial"/>
                <w:sz w:val="20"/>
                <w:szCs w:val="20"/>
              </w:rPr>
              <w:t>Duration</w:t>
            </w:r>
          </w:p>
        </w:tc>
      </w:tr>
      <w:tr w:rsidR="00AE5ADD" w:rsidRPr="0090024D" w:rsidTr="000C4251">
        <w:trPr>
          <w:trHeight w:val="70"/>
        </w:trPr>
        <w:tc>
          <w:tcPr>
            <w:tcW w:w="3615" w:type="dxa"/>
          </w:tcPr>
          <w:p w:rsidR="00AE5ADD" w:rsidRPr="0090024D" w:rsidRDefault="00AE5ADD" w:rsidP="000C4251">
            <w:pPr>
              <w:pStyle w:val="BodyText"/>
              <w:spacing w:after="0" w:line="240" w:lineRule="atLeast"/>
              <w:ind w:left="-75"/>
              <w:rPr>
                <w:rFonts w:ascii="Arial" w:hAnsi="Arial" w:cs="Arial"/>
                <w:sz w:val="20"/>
                <w:szCs w:val="20"/>
              </w:rPr>
            </w:pPr>
            <w:r w:rsidRPr="0090024D">
              <w:rPr>
                <w:rFonts w:ascii="Arial" w:hAnsi="Arial" w:cs="Arial"/>
                <w:sz w:val="20"/>
                <w:szCs w:val="20"/>
              </w:rPr>
              <w:t>Inception Report:</w:t>
            </w:r>
          </w:p>
        </w:tc>
        <w:tc>
          <w:tcPr>
            <w:tcW w:w="5325" w:type="dxa"/>
          </w:tcPr>
          <w:p w:rsidR="00AE5ADD" w:rsidRPr="0090024D" w:rsidRDefault="00AE5ADD" w:rsidP="009449EC">
            <w:pPr>
              <w:pStyle w:val="BodyText"/>
              <w:spacing w:after="0" w:line="240" w:lineRule="atLeast"/>
              <w:rPr>
                <w:rFonts w:ascii="Arial" w:hAnsi="Arial" w:cs="Arial"/>
                <w:i/>
                <w:sz w:val="20"/>
                <w:szCs w:val="20"/>
              </w:rPr>
            </w:pPr>
            <w:r w:rsidRPr="0090024D">
              <w:rPr>
                <w:rFonts w:ascii="Arial" w:hAnsi="Arial" w:cs="Arial"/>
                <w:sz w:val="20"/>
                <w:szCs w:val="20"/>
              </w:rPr>
              <w:t xml:space="preserve">within </w:t>
            </w:r>
            <w:r w:rsidRPr="0090024D">
              <w:rPr>
                <w:rFonts w:ascii="Arial" w:hAnsi="Arial" w:cs="Arial"/>
                <w:b/>
                <w:sz w:val="20"/>
                <w:szCs w:val="20"/>
              </w:rPr>
              <w:t>1</w:t>
            </w:r>
            <w:r w:rsidR="009449EC">
              <w:rPr>
                <w:rFonts w:ascii="Arial" w:hAnsi="Arial" w:cs="Arial"/>
                <w:b/>
                <w:sz w:val="20"/>
                <w:szCs w:val="20"/>
              </w:rPr>
              <w:t xml:space="preserve"> month </w:t>
            </w:r>
            <w:r w:rsidRPr="0090024D">
              <w:rPr>
                <w:rFonts w:ascii="Arial" w:hAnsi="Arial" w:cs="Arial"/>
                <w:sz w:val="20"/>
                <w:szCs w:val="20"/>
              </w:rPr>
              <w:t>of commencement</w:t>
            </w:r>
          </w:p>
        </w:tc>
      </w:tr>
      <w:tr w:rsidR="00AE5ADD" w:rsidRPr="0090024D" w:rsidTr="000C4251">
        <w:trPr>
          <w:trHeight w:val="70"/>
        </w:trPr>
        <w:tc>
          <w:tcPr>
            <w:tcW w:w="3615" w:type="dxa"/>
          </w:tcPr>
          <w:p w:rsidR="00AE5ADD" w:rsidRPr="0090024D" w:rsidRDefault="00AE5ADD" w:rsidP="0095203A">
            <w:pPr>
              <w:pStyle w:val="BodyText"/>
              <w:spacing w:after="0" w:line="240" w:lineRule="atLeast"/>
              <w:ind w:left="-75"/>
              <w:rPr>
                <w:rFonts w:ascii="Arial" w:hAnsi="Arial" w:cs="Arial"/>
                <w:sz w:val="20"/>
                <w:szCs w:val="20"/>
              </w:rPr>
            </w:pPr>
            <w:r w:rsidRPr="0090024D">
              <w:rPr>
                <w:rFonts w:ascii="Arial" w:hAnsi="Arial" w:cs="Arial"/>
                <w:sz w:val="20"/>
                <w:szCs w:val="20"/>
              </w:rPr>
              <w:t xml:space="preserve">Draft </w:t>
            </w:r>
            <w:r w:rsidR="00AE455B" w:rsidRPr="0090024D">
              <w:rPr>
                <w:rFonts w:ascii="Arial" w:hAnsi="Arial" w:cs="Arial"/>
                <w:sz w:val="20"/>
                <w:szCs w:val="20"/>
              </w:rPr>
              <w:t>Survey</w:t>
            </w:r>
            <w:r w:rsidRPr="0090024D">
              <w:rPr>
                <w:rFonts w:ascii="Arial" w:hAnsi="Arial" w:cs="Arial"/>
                <w:sz w:val="20"/>
                <w:szCs w:val="20"/>
              </w:rPr>
              <w:t xml:space="preserve"> Report</w:t>
            </w:r>
            <w:r w:rsidR="0095203A">
              <w:rPr>
                <w:rFonts w:ascii="Arial" w:hAnsi="Arial" w:cs="Arial"/>
                <w:sz w:val="20"/>
                <w:szCs w:val="20"/>
              </w:rPr>
              <w:t xml:space="preserve"> </w:t>
            </w:r>
          </w:p>
        </w:tc>
        <w:tc>
          <w:tcPr>
            <w:tcW w:w="5325" w:type="dxa"/>
          </w:tcPr>
          <w:p w:rsidR="00AE5ADD" w:rsidRPr="0090024D" w:rsidRDefault="0095203A" w:rsidP="0095203A">
            <w:pPr>
              <w:pStyle w:val="BodyText"/>
              <w:spacing w:after="0" w:line="240" w:lineRule="atLeast"/>
              <w:rPr>
                <w:rFonts w:ascii="Arial" w:hAnsi="Arial" w:cs="Arial"/>
                <w:sz w:val="20"/>
                <w:szCs w:val="20"/>
              </w:rPr>
            </w:pPr>
            <w:r>
              <w:rPr>
                <w:rFonts w:ascii="Arial" w:hAnsi="Arial" w:cs="Arial"/>
                <w:sz w:val="20"/>
                <w:szCs w:val="20"/>
              </w:rPr>
              <w:t>W</w:t>
            </w:r>
            <w:r w:rsidR="00AE5ADD" w:rsidRPr="0090024D">
              <w:rPr>
                <w:rFonts w:ascii="Arial" w:hAnsi="Arial" w:cs="Arial"/>
                <w:sz w:val="20"/>
                <w:szCs w:val="20"/>
              </w:rPr>
              <w:t xml:space="preserve">ithin </w:t>
            </w:r>
            <w:r>
              <w:rPr>
                <w:rFonts w:ascii="Arial" w:hAnsi="Arial" w:cs="Arial"/>
                <w:b/>
                <w:sz w:val="20"/>
                <w:szCs w:val="20"/>
              </w:rPr>
              <w:t>1.5</w:t>
            </w:r>
            <w:r w:rsidR="00AE5ADD" w:rsidRPr="0090024D">
              <w:rPr>
                <w:rFonts w:ascii="Arial" w:hAnsi="Arial" w:cs="Arial"/>
                <w:b/>
                <w:sz w:val="20"/>
                <w:szCs w:val="20"/>
              </w:rPr>
              <w:t xml:space="preserve"> month</w:t>
            </w:r>
            <w:r w:rsidR="009449EC">
              <w:rPr>
                <w:rFonts w:ascii="Arial" w:hAnsi="Arial" w:cs="Arial"/>
                <w:b/>
                <w:sz w:val="20"/>
                <w:szCs w:val="20"/>
              </w:rPr>
              <w:t>s</w:t>
            </w:r>
            <w:r w:rsidR="00AE5ADD" w:rsidRPr="0090024D">
              <w:rPr>
                <w:rFonts w:ascii="Arial" w:hAnsi="Arial" w:cs="Arial"/>
                <w:sz w:val="20"/>
                <w:szCs w:val="20"/>
              </w:rPr>
              <w:t xml:space="preserve"> of commencement </w:t>
            </w:r>
          </w:p>
        </w:tc>
      </w:tr>
      <w:tr w:rsidR="00AE5ADD" w:rsidRPr="0090024D" w:rsidTr="000C4251">
        <w:trPr>
          <w:trHeight w:val="70"/>
        </w:trPr>
        <w:tc>
          <w:tcPr>
            <w:tcW w:w="3615" w:type="dxa"/>
          </w:tcPr>
          <w:p w:rsidR="00AE5ADD" w:rsidRPr="0090024D" w:rsidRDefault="00AE5ADD" w:rsidP="0095203A">
            <w:pPr>
              <w:pStyle w:val="BodyText"/>
              <w:spacing w:after="0" w:line="240" w:lineRule="atLeast"/>
              <w:ind w:left="-75"/>
              <w:rPr>
                <w:rFonts w:ascii="Arial" w:hAnsi="Arial" w:cs="Arial"/>
                <w:sz w:val="20"/>
                <w:szCs w:val="20"/>
              </w:rPr>
            </w:pPr>
            <w:r w:rsidRPr="0090024D">
              <w:rPr>
                <w:rFonts w:ascii="Arial" w:hAnsi="Arial" w:cs="Arial"/>
                <w:sz w:val="20"/>
                <w:szCs w:val="20"/>
              </w:rPr>
              <w:t xml:space="preserve">Final </w:t>
            </w:r>
            <w:r w:rsidR="00AE455B" w:rsidRPr="0090024D">
              <w:rPr>
                <w:rFonts w:ascii="Arial" w:hAnsi="Arial" w:cs="Arial"/>
                <w:sz w:val="20"/>
                <w:szCs w:val="20"/>
              </w:rPr>
              <w:t>Survey</w:t>
            </w:r>
            <w:r w:rsidRPr="0090024D">
              <w:rPr>
                <w:rFonts w:ascii="Arial" w:hAnsi="Arial" w:cs="Arial"/>
                <w:sz w:val="20"/>
                <w:szCs w:val="20"/>
              </w:rPr>
              <w:t xml:space="preserve"> Report </w:t>
            </w:r>
          </w:p>
        </w:tc>
        <w:tc>
          <w:tcPr>
            <w:tcW w:w="5325" w:type="dxa"/>
          </w:tcPr>
          <w:p w:rsidR="00AE5ADD" w:rsidRPr="0090024D" w:rsidRDefault="0095203A" w:rsidP="0095203A">
            <w:pPr>
              <w:pStyle w:val="BodyText"/>
              <w:spacing w:after="0" w:line="240" w:lineRule="atLeast"/>
              <w:rPr>
                <w:rFonts w:ascii="Arial" w:hAnsi="Arial" w:cs="Arial"/>
                <w:sz w:val="20"/>
                <w:szCs w:val="20"/>
              </w:rPr>
            </w:pPr>
            <w:r>
              <w:rPr>
                <w:rFonts w:ascii="Arial" w:hAnsi="Arial" w:cs="Arial"/>
                <w:sz w:val="20"/>
                <w:szCs w:val="20"/>
              </w:rPr>
              <w:t>W</w:t>
            </w:r>
            <w:r w:rsidR="00AE5ADD" w:rsidRPr="0090024D">
              <w:rPr>
                <w:rFonts w:ascii="Arial" w:hAnsi="Arial" w:cs="Arial"/>
                <w:sz w:val="20"/>
                <w:szCs w:val="20"/>
              </w:rPr>
              <w:t xml:space="preserve">ithin </w:t>
            </w:r>
            <w:r w:rsidRPr="00CC38B7">
              <w:rPr>
                <w:rFonts w:ascii="Arial" w:hAnsi="Arial" w:cs="Arial"/>
                <w:b/>
                <w:sz w:val="20"/>
                <w:szCs w:val="20"/>
              </w:rPr>
              <w:t>02 (Two)</w:t>
            </w:r>
            <w:r>
              <w:rPr>
                <w:rFonts w:ascii="Arial" w:hAnsi="Arial" w:cs="Arial"/>
                <w:sz w:val="20"/>
                <w:szCs w:val="20"/>
              </w:rPr>
              <w:t xml:space="preserve"> </w:t>
            </w:r>
            <w:r w:rsidR="00AE5ADD" w:rsidRPr="0090024D">
              <w:rPr>
                <w:rFonts w:ascii="Arial" w:hAnsi="Arial" w:cs="Arial"/>
                <w:b/>
                <w:sz w:val="20"/>
                <w:szCs w:val="20"/>
              </w:rPr>
              <w:t xml:space="preserve"> months</w:t>
            </w:r>
            <w:r w:rsidR="00AE5ADD" w:rsidRPr="0090024D">
              <w:rPr>
                <w:rFonts w:ascii="Arial" w:hAnsi="Arial" w:cs="Arial"/>
                <w:sz w:val="20"/>
                <w:szCs w:val="20"/>
              </w:rPr>
              <w:t xml:space="preserve"> of commencement </w:t>
            </w:r>
          </w:p>
        </w:tc>
      </w:tr>
    </w:tbl>
    <w:p w:rsidR="00AE5ADD" w:rsidRPr="0090024D" w:rsidRDefault="00AE5ADD" w:rsidP="00AE5ADD">
      <w:pPr>
        <w:pStyle w:val="BodyText"/>
        <w:spacing w:after="0" w:line="240" w:lineRule="atLeast"/>
        <w:rPr>
          <w:rFonts w:ascii="Arial" w:hAnsi="Arial" w:cs="Arial"/>
          <w:sz w:val="20"/>
          <w:szCs w:val="20"/>
        </w:rPr>
      </w:pPr>
    </w:p>
    <w:p w:rsidR="000E7A5A" w:rsidRPr="0090024D" w:rsidRDefault="000E7A5A" w:rsidP="000E7A5A">
      <w:pPr>
        <w:jc w:val="both"/>
        <w:rPr>
          <w:sz w:val="20"/>
          <w:szCs w:val="20"/>
        </w:rPr>
      </w:pPr>
      <w:r w:rsidRPr="0090024D">
        <w:rPr>
          <w:b/>
          <w:sz w:val="20"/>
          <w:szCs w:val="20"/>
          <w:lang w:val="en-GB"/>
        </w:rPr>
        <w:t>5 Qualifications and experiences of Manpower.</w:t>
      </w:r>
    </w:p>
    <w:p w:rsidR="000E7A5A" w:rsidRPr="0090024D" w:rsidRDefault="000E7A5A" w:rsidP="000E7A5A">
      <w:pPr>
        <w:jc w:val="both"/>
        <w:rPr>
          <w:sz w:val="20"/>
          <w:szCs w:val="20"/>
        </w:rPr>
      </w:pPr>
    </w:p>
    <w:p w:rsidR="000E7A5A" w:rsidRPr="0090024D" w:rsidRDefault="000E7A5A" w:rsidP="000E7A5A">
      <w:pPr>
        <w:jc w:val="both"/>
        <w:rPr>
          <w:sz w:val="20"/>
          <w:szCs w:val="20"/>
        </w:rPr>
      </w:pPr>
      <w:r w:rsidRPr="0090024D">
        <w:rPr>
          <w:b/>
          <w:sz w:val="20"/>
          <w:szCs w:val="20"/>
        </w:rPr>
        <w:t>5.1</w:t>
      </w:r>
      <w:r w:rsidR="002825EE" w:rsidRPr="0090024D">
        <w:rPr>
          <w:b/>
          <w:sz w:val="20"/>
          <w:szCs w:val="20"/>
        </w:rPr>
        <w:t xml:space="preserve"> Field Supervisor</w:t>
      </w:r>
      <w:r w:rsidRPr="0090024D">
        <w:rPr>
          <w:b/>
          <w:sz w:val="20"/>
          <w:szCs w:val="20"/>
        </w:rPr>
        <w:t>:</w:t>
      </w:r>
      <w:r w:rsidRPr="0090024D">
        <w:rPr>
          <w:sz w:val="20"/>
          <w:szCs w:val="20"/>
        </w:rPr>
        <w:t xml:space="preserve"> </w:t>
      </w:r>
      <w:r w:rsidR="002825EE" w:rsidRPr="0090024D">
        <w:rPr>
          <w:sz w:val="20"/>
          <w:szCs w:val="20"/>
        </w:rPr>
        <w:t xml:space="preserve">She / he should have </w:t>
      </w:r>
      <w:r w:rsidR="002825EE" w:rsidRPr="0090024D">
        <w:rPr>
          <w:bCs/>
          <w:sz w:val="20"/>
          <w:szCs w:val="20"/>
          <w:lang w:val="en-GB"/>
        </w:rPr>
        <w:t xml:space="preserve">minimum qualification of Diploma in civil Engineering or Survey from any recognized institution </w:t>
      </w:r>
      <w:r w:rsidRPr="0090024D">
        <w:rPr>
          <w:sz w:val="20"/>
          <w:szCs w:val="20"/>
        </w:rPr>
        <w:t xml:space="preserve">with minimum </w:t>
      </w:r>
      <w:r w:rsidR="002825EE" w:rsidRPr="0090024D">
        <w:rPr>
          <w:sz w:val="20"/>
          <w:szCs w:val="20"/>
        </w:rPr>
        <w:t>10 (Ten</w:t>
      </w:r>
      <w:r w:rsidRPr="0090024D">
        <w:rPr>
          <w:sz w:val="20"/>
          <w:szCs w:val="20"/>
        </w:rPr>
        <w:t>) years of g</w:t>
      </w:r>
      <w:r w:rsidR="002825EE" w:rsidRPr="0090024D">
        <w:rPr>
          <w:sz w:val="20"/>
          <w:szCs w:val="20"/>
        </w:rPr>
        <w:t>eneral working experience and 05 (Five</w:t>
      </w:r>
      <w:r w:rsidRPr="0090024D">
        <w:rPr>
          <w:sz w:val="20"/>
          <w:szCs w:val="20"/>
        </w:rPr>
        <w:t xml:space="preserve">) years of experience in </w:t>
      </w:r>
      <w:r w:rsidR="002825EE" w:rsidRPr="0090024D">
        <w:rPr>
          <w:sz w:val="20"/>
          <w:szCs w:val="20"/>
        </w:rPr>
        <w:t>digital survey for l</w:t>
      </w:r>
      <w:r w:rsidRPr="0090024D">
        <w:rPr>
          <w:sz w:val="20"/>
          <w:szCs w:val="20"/>
        </w:rPr>
        <w:t xml:space="preserve">arge bridge.   </w:t>
      </w:r>
    </w:p>
    <w:p w:rsidR="000E7A5A" w:rsidRPr="0090024D" w:rsidRDefault="000E7A5A" w:rsidP="000E7A5A">
      <w:pPr>
        <w:jc w:val="both"/>
        <w:rPr>
          <w:sz w:val="20"/>
          <w:szCs w:val="20"/>
        </w:rPr>
      </w:pPr>
    </w:p>
    <w:p w:rsidR="000E7A5A" w:rsidRPr="0090024D" w:rsidRDefault="000E7A5A" w:rsidP="000E7A5A">
      <w:pPr>
        <w:jc w:val="both"/>
        <w:rPr>
          <w:sz w:val="20"/>
          <w:szCs w:val="20"/>
        </w:rPr>
      </w:pPr>
      <w:r w:rsidRPr="0090024D">
        <w:rPr>
          <w:sz w:val="20"/>
          <w:szCs w:val="20"/>
        </w:rPr>
        <w:t>Tasks:</w:t>
      </w:r>
    </w:p>
    <w:p w:rsidR="00D451B8" w:rsidRPr="0090024D" w:rsidRDefault="00D451B8" w:rsidP="000E7A5A">
      <w:pPr>
        <w:jc w:val="both"/>
        <w:rPr>
          <w:sz w:val="20"/>
          <w:szCs w:val="20"/>
        </w:rPr>
      </w:pPr>
    </w:p>
    <w:p w:rsidR="000E7A5A" w:rsidRPr="0090024D" w:rsidRDefault="000E7A5A" w:rsidP="000E7A5A">
      <w:pPr>
        <w:numPr>
          <w:ilvl w:val="0"/>
          <w:numId w:val="3"/>
        </w:numPr>
        <w:tabs>
          <w:tab w:val="clear" w:pos="360"/>
          <w:tab w:val="num" w:pos="420"/>
        </w:tabs>
        <w:ind w:left="420"/>
        <w:jc w:val="both"/>
        <w:rPr>
          <w:sz w:val="20"/>
          <w:szCs w:val="20"/>
        </w:rPr>
      </w:pPr>
      <w:r w:rsidRPr="0090024D">
        <w:rPr>
          <w:sz w:val="20"/>
          <w:szCs w:val="20"/>
        </w:rPr>
        <w:t xml:space="preserve">Take full responsibility for all aspects of </w:t>
      </w:r>
      <w:r w:rsidR="0057470E" w:rsidRPr="0090024D">
        <w:rPr>
          <w:sz w:val="20"/>
          <w:szCs w:val="20"/>
        </w:rPr>
        <w:t>survey pla</w:t>
      </w:r>
      <w:r w:rsidRPr="0090024D">
        <w:rPr>
          <w:sz w:val="20"/>
          <w:szCs w:val="20"/>
        </w:rPr>
        <w:t>nning, liaison and reporting;</w:t>
      </w:r>
    </w:p>
    <w:p w:rsidR="000E7A5A" w:rsidRPr="0090024D" w:rsidRDefault="000E7A5A" w:rsidP="000E7A5A">
      <w:pPr>
        <w:numPr>
          <w:ilvl w:val="0"/>
          <w:numId w:val="3"/>
        </w:numPr>
        <w:tabs>
          <w:tab w:val="clear" w:pos="360"/>
          <w:tab w:val="num" w:pos="420"/>
        </w:tabs>
        <w:ind w:left="420"/>
        <w:jc w:val="both"/>
        <w:rPr>
          <w:sz w:val="20"/>
          <w:szCs w:val="20"/>
        </w:rPr>
      </w:pPr>
      <w:r w:rsidRPr="0090024D">
        <w:rPr>
          <w:sz w:val="20"/>
          <w:szCs w:val="20"/>
        </w:rPr>
        <w:t xml:space="preserve">Guide and supervise the </w:t>
      </w:r>
      <w:r w:rsidR="0057470E" w:rsidRPr="0090024D">
        <w:rPr>
          <w:sz w:val="20"/>
          <w:szCs w:val="20"/>
        </w:rPr>
        <w:t>survey</w:t>
      </w:r>
      <w:r w:rsidRPr="0090024D">
        <w:rPr>
          <w:sz w:val="20"/>
          <w:szCs w:val="20"/>
        </w:rPr>
        <w:t xml:space="preserve"> team in carrying out the </w:t>
      </w:r>
      <w:r w:rsidR="0057470E" w:rsidRPr="0090024D">
        <w:rPr>
          <w:sz w:val="20"/>
          <w:szCs w:val="20"/>
        </w:rPr>
        <w:t>survey</w:t>
      </w:r>
      <w:r w:rsidRPr="0090024D">
        <w:rPr>
          <w:sz w:val="20"/>
          <w:szCs w:val="20"/>
        </w:rPr>
        <w:t>;</w:t>
      </w:r>
    </w:p>
    <w:p w:rsidR="000E7A5A" w:rsidRPr="0090024D" w:rsidRDefault="000E7A5A" w:rsidP="000E7A5A">
      <w:pPr>
        <w:numPr>
          <w:ilvl w:val="0"/>
          <w:numId w:val="3"/>
        </w:numPr>
        <w:tabs>
          <w:tab w:val="clear" w:pos="360"/>
          <w:tab w:val="num" w:pos="420"/>
        </w:tabs>
        <w:ind w:left="420"/>
        <w:jc w:val="both"/>
        <w:rPr>
          <w:sz w:val="20"/>
          <w:szCs w:val="20"/>
        </w:rPr>
      </w:pPr>
      <w:r w:rsidRPr="0090024D">
        <w:rPr>
          <w:sz w:val="20"/>
          <w:szCs w:val="20"/>
        </w:rPr>
        <w:t xml:space="preserve">Coordinate the </w:t>
      </w:r>
      <w:r w:rsidR="0057470E" w:rsidRPr="0090024D">
        <w:rPr>
          <w:sz w:val="20"/>
          <w:szCs w:val="20"/>
        </w:rPr>
        <w:t>survey</w:t>
      </w:r>
      <w:r w:rsidRPr="0090024D">
        <w:rPr>
          <w:sz w:val="20"/>
          <w:szCs w:val="20"/>
        </w:rPr>
        <w:t xml:space="preserve"> activities;</w:t>
      </w:r>
    </w:p>
    <w:p w:rsidR="000E7A5A" w:rsidRPr="0090024D" w:rsidRDefault="000E7A5A" w:rsidP="000E7A5A">
      <w:pPr>
        <w:numPr>
          <w:ilvl w:val="0"/>
          <w:numId w:val="3"/>
        </w:numPr>
        <w:tabs>
          <w:tab w:val="clear" w:pos="360"/>
          <w:tab w:val="num" w:pos="420"/>
        </w:tabs>
        <w:ind w:left="420"/>
        <w:jc w:val="both"/>
        <w:rPr>
          <w:sz w:val="20"/>
          <w:szCs w:val="20"/>
        </w:rPr>
      </w:pPr>
      <w:r w:rsidRPr="0090024D">
        <w:rPr>
          <w:sz w:val="20"/>
          <w:szCs w:val="20"/>
        </w:rPr>
        <w:t xml:space="preserve">Analyze and interpret the </w:t>
      </w:r>
      <w:r w:rsidR="0057470E" w:rsidRPr="0090024D">
        <w:rPr>
          <w:sz w:val="20"/>
          <w:szCs w:val="20"/>
        </w:rPr>
        <w:t xml:space="preserve">survey data. </w:t>
      </w:r>
      <w:r w:rsidRPr="0090024D">
        <w:rPr>
          <w:sz w:val="20"/>
          <w:szCs w:val="20"/>
        </w:rPr>
        <w:t>.</w:t>
      </w:r>
    </w:p>
    <w:p w:rsidR="000E7A5A" w:rsidRPr="0090024D" w:rsidRDefault="000E7A5A" w:rsidP="000E7A5A">
      <w:pPr>
        <w:numPr>
          <w:ilvl w:val="0"/>
          <w:numId w:val="3"/>
        </w:numPr>
        <w:tabs>
          <w:tab w:val="clear" w:pos="360"/>
          <w:tab w:val="num" w:pos="420"/>
        </w:tabs>
        <w:ind w:left="420"/>
        <w:jc w:val="both"/>
        <w:rPr>
          <w:sz w:val="20"/>
          <w:szCs w:val="20"/>
        </w:rPr>
      </w:pPr>
      <w:r w:rsidRPr="0090024D">
        <w:rPr>
          <w:sz w:val="20"/>
          <w:szCs w:val="20"/>
        </w:rPr>
        <w:t xml:space="preserve">Select best suited approach and options for carrying out the </w:t>
      </w:r>
      <w:r w:rsidR="0057470E" w:rsidRPr="0090024D">
        <w:rPr>
          <w:sz w:val="20"/>
          <w:szCs w:val="20"/>
        </w:rPr>
        <w:t>survey.</w:t>
      </w:r>
    </w:p>
    <w:p w:rsidR="000E7A5A" w:rsidRPr="0090024D" w:rsidRDefault="000E7A5A" w:rsidP="000E7A5A">
      <w:pPr>
        <w:numPr>
          <w:ilvl w:val="0"/>
          <w:numId w:val="3"/>
        </w:numPr>
        <w:tabs>
          <w:tab w:val="clear" w:pos="360"/>
          <w:tab w:val="num" w:pos="420"/>
        </w:tabs>
        <w:ind w:left="420"/>
        <w:jc w:val="both"/>
        <w:rPr>
          <w:sz w:val="20"/>
          <w:szCs w:val="20"/>
        </w:rPr>
      </w:pPr>
      <w:r w:rsidRPr="0090024D">
        <w:rPr>
          <w:sz w:val="20"/>
          <w:szCs w:val="20"/>
        </w:rPr>
        <w:t>Attend meeting as and when required by the designated representative of LGED;</w:t>
      </w:r>
    </w:p>
    <w:p w:rsidR="000E7A5A" w:rsidRPr="0090024D" w:rsidRDefault="000E7A5A" w:rsidP="000E7A5A">
      <w:pPr>
        <w:jc w:val="both"/>
        <w:rPr>
          <w:sz w:val="20"/>
          <w:szCs w:val="20"/>
        </w:rPr>
      </w:pPr>
    </w:p>
    <w:p w:rsidR="000E7A5A" w:rsidRPr="0090024D" w:rsidRDefault="0057470E" w:rsidP="000E7A5A">
      <w:pPr>
        <w:jc w:val="both"/>
        <w:rPr>
          <w:sz w:val="20"/>
          <w:szCs w:val="20"/>
        </w:rPr>
      </w:pPr>
      <w:r w:rsidRPr="0090024D">
        <w:rPr>
          <w:b/>
          <w:sz w:val="20"/>
          <w:szCs w:val="20"/>
        </w:rPr>
        <w:t>5.</w:t>
      </w:r>
      <w:r w:rsidR="000E7A5A" w:rsidRPr="0090024D">
        <w:rPr>
          <w:b/>
          <w:sz w:val="20"/>
          <w:szCs w:val="20"/>
        </w:rPr>
        <w:t xml:space="preserve">2 </w:t>
      </w:r>
      <w:r w:rsidRPr="0090024D">
        <w:rPr>
          <w:b/>
          <w:sz w:val="20"/>
          <w:szCs w:val="20"/>
        </w:rPr>
        <w:t>Surveyor</w:t>
      </w:r>
      <w:r w:rsidR="000E7A5A" w:rsidRPr="0090024D">
        <w:rPr>
          <w:b/>
          <w:sz w:val="20"/>
          <w:szCs w:val="20"/>
        </w:rPr>
        <w:t xml:space="preserve">: </w:t>
      </w:r>
      <w:r w:rsidR="000E7A5A" w:rsidRPr="0090024D">
        <w:rPr>
          <w:sz w:val="20"/>
          <w:szCs w:val="20"/>
        </w:rPr>
        <w:t>They</w:t>
      </w:r>
      <w:r w:rsidR="000E7A5A" w:rsidRPr="0090024D">
        <w:rPr>
          <w:b/>
          <w:sz w:val="20"/>
          <w:szCs w:val="20"/>
        </w:rPr>
        <w:t xml:space="preserve"> </w:t>
      </w:r>
      <w:r w:rsidRPr="0090024D">
        <w:rPr>
          <w:sz w:val="20"/>
          <w:szCs w:val="20"/>
        </w:rPr>
        <w:t xml:space="preserve">should have diploma </w:t>
      </w:r>
      <w:r w:rsidR="000E7A5A" w:rsidRPr="0090024D">
        <w:rPr>
          <w:sz w:val="20"/>
          <w:szCs w:val="20"/>
        </w:rPr>
        <w:t xml:space="preserve">degree in Civil Engineering / </w:t>
      </w:r>
      <w:r w:rsidRPr="0090024D">
        <w:rPr>
          <w:sz w:val="20"/>
          <w:szCs w:val="20"/>
        </w:rPr>
        <w:t xml:space="preserve">Survey </w:t>
      </w:r>
      <w:r w:rsidR="000E7A5A" w:rsidRPr="0090024D">
        <w:rPr>
          <w:sz w:val="20"/>
          <w:szCs w:val="20"/>
        </w:rPr>
        <w:t xml:space="preserve">from any recognized </w:t>
      </w:r>
      <w:r w:rsidRPr="0090024D">
        <w:rPr>
          <w:sz w:val="20"/>
          <w:szCs w:val="20"/>
        </w:rPr>
        <w:t>institutions with minimum 5</w:t>
      </w:r>
      <w:r w:rsidR="000E7A5A" w:rsidRPr="0090024D">
        <w:rPr>
          <w:sz w:val="20"/>
          <w:szCs w:val="20"/>
        </w:rPr>
        <w:t xml:space="preserve"> (</w:t>
      </w:r>
      <w:r w:rsidRPr="0090024D">
        <w:rPr>
          <w:sz w:val="20"/>
          <w:szCs w:val="20"/>
        </w:rPr>
        <w:t>Five</w:t>
      </w:r>
      <w:r w:rsidR="000E7A5A" w:rsidRPr="0090024D">
        <w:rPr>
          <w:sz w:val="20"/>
          <w:szCs w:val="20"/>
        </w:rPr>
        <w:t xml:space="preserve">) years of </w:t>
      </w:r>
      <w:r w:rsidRPr="0090024D">
        <w:rPr>
          <w:sz w:val="20"/>
          <w:szCs w:val="20"/>
        </w:rPr>
        <w:t xml:space="preserve">general working experience and 3 </w:t>
      </w:r>
      <w:r w:rsidR="000E7A5A" w:rsidRPr="0090024D">
        <w:rPr>
          <w:sz w:val="20"/>
          <w:szCs w:val="20"/>
        </w:rPr>
        <w:t>(</w:t>
      </w:r>
      <w:r w:rsidRPr="0090024D">
        <w:rPr>
          <w:sz w:val="20"/>
          <w:szCs w:val="20"/>
        </w:rPr>
        <w:t>Three</w:t>
      </w:r>
      <w:r w:rsidR="000E7A5A" w:rsidRPr="0090024D">
        <w:rPr>
          <w:sz w:val="20"/>
          <w:szCs w:val="20"/>
        </w:rPr>
        <w:t xml:space="preserve">) years of experience in </w:t>
      </w:r>
      <w:r w:rsidRPr="0090024D">
        <w:rPr>
          <w:sz w:val="20"/>
          <w:szCs w:val="20"/>
        </w:rPr>
        <w:t>digital Survey for large br</w:t>
      </w:r>
      <w:r w:rsidR="000E7A5A" w:rsidRPr="0090024D">
        <w:rPr>
          <w:sz w:val="20"/>
          <w:szCs w:val="20"/>
        </w:rPr>
        <w:t xml:space="preserve">idge.   </w:t>
      </w:r>
    </w:p>
    <w:p w:rsidR="000E7A5A" w:rsidRPr="0090024D" w:rsidRDefault="000E7A5A" w:rsidP="000E7A5A">
      <w:pPr>
        <w:jc w:val="both"/>
        <w:rPr>
          <w:sz w:val="20"/>
          <w:szCs w:val="20"/>
        </w:rPr>
      </w:pPr>
    </w:p>
    <w:p w:rsidR="000E7A5A" w:rsidRPr="0090024D" w:rsidRDefault="000E7A5A" w:rsidP="000E7A5A">
      <w:pPr>
        <w:jc w:val="both"/>
        <w:rPr>
          <w:sz w:val="20"/>
          <w:szCs w:val="20"/>
        </w:rPr>
      </w:pPr>
      <w:r w:rsidRPr="0090024D">
        <w:rPr>
          <w:sz w:val="20"/>
          <w:szCs w:val="20"/>
        </w:rPr>
        <w:t>Tasks:</w:t>
      </w:r>
    </w:p>
    <w:p w:rsidR="00813289" w:rsidRPr="0090024D" w:rsidRDefault="00813289" w:rsidP="000E7A5A">
      <w:pPr>
        <w:jc w:val="both"/>
        <w:rPr>
          <w:sz w:val="20"/>
          <w:szCs w:val="20"/>
        </w:rPr>
      </w:pPr>
    </w:p>
    <w:p w:rsidR="00813289" w:rsidRPr="0090024D" w:rsidRDefault="00813289" w:rsidP="00813289">
      <w:pPr>
        <w:numPr>
          <w:ilvl w:val="0"/>
          <w:numId w:val="3"/>
        </w:numPr>
        <w:tabs>
          <w:tab w:val="clear" w:pos="360"/>
          <w:tab w:val="num" w:pos="420"/>
        </w:tabs>
        <w:ind w:left="420"/>
        <w:jc w:val="both"/>
        <w:rPr>
          <w:sz w:val="20"/>
          <w:szCs w:val="20"/>
        </w:rPr>
      </w:pPr>
      <w:r w:rsidRPr="0090024D">
        <w:rPr>
          <w:sz w:val="20"/>
          <w:szCs w:val="20"/>
        </w:rPr>
        <w:t>Take full responsibility for all aspects of survey activities  and data collection;</w:t>
      </w:r>
    </w:p>
    <w:p w:rsidR="00813289" w:rsidRPr="0090024D" w:rsidRDefault="00813289" w:rsidP="00813289">
      <w:pPr>
        <w:numPr>
          <w:ilvl w:val="0"/>
          <w:numId w:val="3"/>
        </w:numPr>
        <w:tabs>
          <w:tab w:val="clear" w:pos="360"/>
          <w:tab w:val="num" w:pos="420"/>
        </w:tabs>
        <w:ind w:left="420"/>
        <w:jc w:val="both"/>
        <w:rPr>
          <w:sz w:val="20"/>
          <w:szCs w:val="20"/>
        </w:rPr>
      </w:pPr>
      <w:r w:rsidRPr="0090024D">
        <w:rPr>
          <w:sz w:val="20"/>
          <w:szCs w:val="20"/>
        </w:rPr>
        <w:t>Coordinate the survey activities;</w:t>
      </w:r>
    </w:p>
    <w:p w:rsidR="00813289" w:rsidRPr="0090024D" w:rsidRDefault="00813289" w:rsidP="00813289">
      <w:pPr>
        <w:numPr>
          <w:ilvl w:val="0"/>
          <w:numId w:val="3"/>
        </w:numPr>
        <w:tabs>
          <w:tab w:val="clear" w:pos="360"/>
          <w:tab w:val="num" w:pos="420"/>
        </w:tabs>
        <w:ind w:left="420"/>
        <w:jc w:val="both"/>
        <w:rPr>
          <w:sz w:val="20"/>
          <w:szCs w:val="20"/>
        </w:rPr>
      </w:pPr>
      <w:r w:rsidRPr="0090024D">
        <w:rPr>
          <w:sz w:val="20"/>
          <w:szCs w:val="20"/>
        </w:rPr>
        <w:t>Analyze and interpret the survey data. .</w:t>
      </w:r>
    </w:p>
    <w:p w:rsidR="000E7A5A" w:rsidRPr="0090024D" w:rsidRDefault="000E7A5A" w:rsidP="000E7A5A">
      <w:pPr>
        <w:jc w:val="both"/>
        <w:rPr>
          <w:b/>
          <w:sz w:val="20"/>
          <w:szCs w:val="20"/>
        </w:rPr>
      </w:pPr>
    </w:p>
    <w:p w:rsidR="000E7A5A" w:rsidRPr="0090024D" w:rsidRDefault="00813289" w:rsidP="000E7A5A">
      <w:pPr>
        <w:jc w:val="both"/>
        <w:rPr>
          <w:sz w:val="20"/>
          <w:szCs w:val="20"/>
        </w:rPr>
      </w:pPr>
      <w:r w:rsidRPr="0090024D">
        <w:rPr>
          <w:b/>
          <w:sz w:val="20"/>
          <w:szCs w:val="20"/>
        </w:rPr>
        <w:t>5</w:t>
      </w:r>
      <w:r w:rsidR="000E7A5A" w:rsidRPr="0090024D">
        <w:rPr>
          <w:b/>
          <w:sz w:val="20"/>
          <w:szCs w:val="20"/>
        </w:rPr>
        <w:t xml:space="preserve">.3 </w:t>
      </w:r>
      <w:r w:rsidRPr="0090024D">
        <w:rPr>
          <w:b/>
          <w:sz w:val="20"/>
          <w:szCs w:val="20"/>
        </w:rPr>
        <w:t>Data Analyst</w:t>
      </w:r>
      <w:r w:rsidR="000E7A5A" w:rsidRPr="0090024D">
        <w:rPr>
          <w:b/>
          <w:sz w:val="20"/>
          <w:szCs w:val="20"/>
        </w:rPr>
        <w:t>:</w:t>
      </w:r>
      <w:r w:rsidR="000E7A5A" w:rsidRPr="0090024D">
        <w:rPr>
          <w:sz w:val="20"/>
          <w:szCs w:val="20"/>
        </w:rPr>
        <w:t xml:space="preserve"> They should have </w:t>
      </w:r>
      <w:r w:rsidRPr="0090024D">
        <w:rPr>
          <w:sz w:val="20"/>
          <w:szCs w:val="20"/>
        </w:rPr>
        <w:t xml:space="preserve">HSC passed </w:t>
      </w:r>
      <w:r w:rsidR="000E7A5A" w:rsidRPr="0090024D">
        <w:rPr>
          <w:sz w:val="20"/>
          <w:szCs w:val="20"/>
        </w:rPr>
        <w:t xml:space="preserve">from any recognized </w:t>
      </w:r>
      <w:r w:rsidRPr="0090024D">
        <w:rPr>
          <w:sz w:val="20"/>
          <w:szCs w:val="20"/>
        </w:rPr>
        <w:t>institution with minimum 5</w:t>
      </w:r>
      <w:r w:rsidR="000E7A5A" w:rsidRPr="0090024D">
        <w:rPr>
          <w:sz w:val="20"/>
          <w:szCs w:val="20"/>
        </w:rPr>
        <w:t xml:space="preserve"> (F</w:t>
      </w:r>
      <w:r w:rsidRPr="0090024D">
        <w:rPr>
          <w:sz w:val="20"/>
          <w:szCs w:val="20"/>
        </w:rPr>
        <w:t>ive</w:t>
      </w:r>
      <w:r w:rsidR="000E7A5A" w:rsidRPr="0090024D">
        <w:rPr>
          <w:sz w:val="20"/>
          <w:szCs w:val="20"/>
        </w:rPr>
        <w:t>) years of g</w:t>
      </w:r>
      <w:r w:rsidRPr="0090024D">
        <w:rPr>
          <w:sz w:val="20"/>
          <w:szCs w:val="20"/>
        </w:rPr>
        <w:t>eneral working experience and 3</w:t>
      </w:r>
      <w:r w:rsidR="000E7A5A" w:rsidRPr="0090024D">
        <w:rPr>
          <w:sz w:val="20"/>
          <w:szCs w:val="20"/>
        </w:rPr>
        <w:t xml:space="preserve"> (</w:t>
      </w:r>
      <w:r w:rsidRPr="0090024D">
        <w:rPr>
          <w:sz w:val="20"/>
          <w:szCs w:val="20"/>
        </w:rPr>
        <w:t>Three</w:t>
      </w:r>
      <w:r w:rsidR="000E7A5A" w:rsidRPr="0090024D">
        <w:rPr>
          <w:sz w:val="20"/>
          <w:szCs w:val="20"/>
        </w:rPr>
        <w:t xml:space="preserve">) years of experience in </w:t>
      </w:r>
      <w:r w:rsidRPr="0090024D">
        <w:rPr>
          <w:sz w:val="20"/>
          <w:szCs w:val="20"/>
        </w:rPr>
        <w:t xml:space="preserve">digital survey work for </w:t>
      </w:r>
      <w:r w:rsidR="000E7A5A" w:rsidRPr="0090024D">
        <w:rPr>
          <w:sz w:val="20"/>
          <w:szCs w:val="20"/>
        </w:rPr>
        <w:t xml:space="preserve">large bridge.   </w:t>
      </w:r>
    </w:p>
    <w:p w:rsidR="000E7A5A" w:rsidRPr="0090024D" w:rsidRDefault="000E7A5A" w:rsidP="000E7A5A">
      <w:pPr>
        <w:jc w:val="both"/>
        <w:rPr>
          <w:sz w:val="20"/>
          <w:szCs w:val="20"/>
        </w:rPr>
      </w:pPr>
    </w:p>
    <w:p w:rsidR="000E7A5A" w:rsidRPr="0090024D" w:rsidRDefault="000E7A5A" w:rsidP="000E7A5A">
      <w:pPr>
        <w:jc w:val="both"/>
        <w:rPr>
          <w:sz w:val="20"/>
          <w:szCs w:val="20"/>
        </w:rPr>
      </w:pPr>
      <w:r w:rsidRPr="0090024D">
        <w:rPr>
          <w:sz w:val="20"/>
          <w:szCs w:val="20"/>
        </w:rPr>
        <w:t>Tasks:</w:t>
      </w:r>
    </w:p>
    <w:p w:rsidR="00D451B8" w:rsidRPr="0090024D" w:rsidRDefault="00D451B8" w:rsidP="000E7A5A">
      <w:pPr>
        <w:jc w:val="both"/>
        <w:rPr>
          <w:sz w:val="20"/>
          <w:szCs w:val="20"/>
        </w:rPr>
      </w:pPr>
    </w:p>
    <w:p w:rsidR="000E7A5A" w:rsidRPr="0090024D" w:rsidRDefault="00813289" w:rsidP="00813289">
      <w:pPr>
        <w:numPr>
          <w:ilvl w:val="0"/>
          <w:numId w:val="3"/>
        </w:numPr>
        <w:tabs>
          <w:tab w:val="clear" w:pos="360"/>
          <w:tab w:val="num" w:pos="420"/>
        </w:tabs>
        <w:ind w:left="420"/>
        <w:jc w:val="both"/>
        <w:rPr>
          <w:sz w:val="20"/>
          <w:szCs w:val="20"/>
        </w:rPr>
      </w:pPr>
      <w:r w:rsidRPr="0090024D">
        <w:rPr>
          <w:sz w:val="20"/>
          <w:szCs w:val="20"/>
        </w:rPr>
        <w:t>Analyze and interpret the survey data and draw map with AutoCAD or any other software..</w:t>
      </w:r>
    </w:p>
    <w:p w:rsidR="00813289" w:rsidRPr="0090024D" w:rsidRDefault="00813289" w:rsidP="00813289">
      <w:pPr>
        <w:ind w:left="420"/>
        <w:jc w:val="both"/>
        <w:rPr>
          <w:sz w:val="20"/>
          <w:szCs w:val="20"/>
        </w:rPr>
      </w:pPr>
    </w:p>
    <w:p w:rsidR="000E7A5A" w:rsidRPr="0090024D" w:rsidRDefault="00813289" w:rsidP="000E7A5A">
      <w:pPr>
        <w:jc w:val="both"/>
        <w:rPr>
          <w:sz w:val="20"/>
          <w:szCs w:val="20"/>
        </w:rPr>
      </w:pPr>
      <w:r w:rsidRPr="0090024D">
        <w:rPr>
          <w:b/>
          <w:sz w:val="20"/>
          <w:szCs w:val="20"/>
        </w:rPr>
        <w:t>5.</w:t>
      </w:r>
      <w:r w:rsidR="000E7A5A" w:rsidRPr="0090024D">
        <w:rPr>
          <w:b/>
          <w:sz w:val="20"/>
          <w:szCs w:val="20"/>
        </w:rPr>
        <w:t>4</w:t>
      </w:r>
      <w:r w:rsidRPr="0090024D">
        <w:rPr>
          <w:b/>
          <w:sz w:val="20"/>
          <w:szCs w:val="20"/>
        </w:rPr>
        <w:t xml:space="preserve"> Survey Assistant</w:t>
      </w:r>
      <w:r w:rsidR="000E7A5A" w:rsidRPr="0090024D">
        <w:rPr>
          <w:b/>
          <w:sz w:val="20"/>
          <w:szCs w:val="20"/>
        </w:rPr>
        <w:t>:</w:t>
      </w:r>
      <w:r w:rsidR="000E7A5A" w:rsidRPr="0090024D">
        <w:rPr>
          <w:sz w:val="20"/>
          <w:szCs w:val="20"/>
        </w:rPr>
        <w:t xml:space="preserve"> They </w:t>
      </w:r>
      <w:r w:rsidRPr="0090024D">
        <w:rPr>
          <w:sz w:val="20"/>
          <w:szCs w:val="20"/>
        </w:rPr>
        <w:t xml:space="preserve">should have </w:t>
      </w:r>
      <w:r w:rsidR="000E7A5A" w:rsidRPr="0090024D">
        <w:rPr>
          <w:sz w:val="20"/>
          <w:szCs w:val="20"/>
        </w:rPr>
        <w:t xml:space="preserve">minimum </w:t>
      </w:r>
      <w:r w:rsidRPr="0090024D">
        <w:rPr>
          <w:sz w:val="20"/>
          <w:szCs w:val="20"/>
        </w:rPr>
        <w:t>HSC passed from any r</w:t>
      </w:r>
      <w:r w:rsidR="000E7A5A" w:rsidRPr="0090024D">
        <w:rPr>
          <w:sz w:val="20"/>
          <w:szCs w:val="20"/>
        </w:rPr>
        <w:t xml:space="preserve">ecognized </w:t>
      </w:r>
      <w:r w:rsidRPr="0090024D">
        <w:rPr>
          <w:sz w:val="20"/>
          <w:szCs w:val="20"/>
        </w:rPr>
        <w:t xml:space="preserve">institution with minimum </w:t>
      </w:r>
      <w:r w:rsidR="000E7A5A" w:rsidRPr="0090024D">
        <w:rPr>
          <w:sz w:val="20"/>
          <w:szCs w:val="20"/>
        </w:rPr>
        <w:t>5 (F</w:t>
      </w:r>
      <w:r w:rsidRPr="0090024D">
        <w:rPr>
          <w:sz w:val="20"/>
          <w:szCs w:val="20"/>
        </w:rPr>
        <w:t>ive</w:t>
      </w:r>
      <w:r w:rsidR="000E7A5A" w:rsidRPr="0090024D">
        <w:rPr>
          <w:sz w:val="20"/>
          <w:szCs w:val="20"/>
        </w:rPr>
        <w:t xml:space="preserve">) years of general working experience and </w:t>
      </w:r>
      <w:r w:rsidRPr="0090024D">
        <w:rPr>
          <w:sz w:val="20"/>
          <w:szCs w:val="20"/>
        </w:rPr>
        <w:t>3</w:t>
      </w:r>
      <w:r w:rsidR="000E7A5A" w:rsidRPr="0090024D">
        <w:rPr>
          <w:sz w:val="20"/>
          <w:szCs w:val="20"/>
        </w:rPr>
        <w:t xml:space="preserve"> (T</w:t>
      </w:r>
      <w:r w:rsidRPr="0090024D">
        <w:rPr>
          <w:sz w:val="20"/>
          <w:szCs w:val="20"/>
        </w:rPr>
        <w:t>hree</w:t>
      </w:r>
      <w:r w:rsidR="000E7A5A" w:rsidRPr="0090024D">
        <w:rPr>
          <w:sz w:val="20"/>
          <w:szCs w:val="20"/>
        </w:rPr>
        <w:t>) years of experience in</w:t>
      </w:r>
      <w:r w:rsidRPr="0090024D">
        <w:rPr>
          <w:sz w:val="20"/>
          <w:szCs w:val="20"/>
        </w:rPr>
        <w:t xml:space="preserve"> survey work for </w:t>
      </w:r>
      <w:r w:rsidR="000E7A5A" w:rsidRPr="0090024D">
        <w:rPr>
          <w:sz w:val="20"/>
          <w:szCs w:val="20"/>
        </w:rPr>
        <w:t xml:space="preserve">bridge.   </w:t>
      </w:r>
    </w:p>
    <w:p w:rsidR="000E7A5A" w:rsidRPr="0090024D" w:rsidRDefault="000E7A5A" w:rsidP="000E7A5A">
      <w:pPr>
        <w:jc w:val="both"/>
        <w:rPr>
          <w:sz w:val="20"/>
          <w:szCs w:val="20"/>
        </w:rPr>
      </w:pPr>
    </w:p>
    <w:p w:rsidR="000E7A5A" w:rsidRPr="0090024D" w:rsidRDefault="000E7A5A" w:rsidP="000E7A5A">
      <w:pPr>
        <w:jc w:val="both"/>
        <w:rPr>
          <w:sz w:val="20"/>
          <w:szCs w:val="20"/>
        </w:rPr>
      </w:pPr>
      <w:r w:rsidRPr="0090024D">
        <w:rPr>
          <w:sz w:val="20"/>
          <w:szCs w:val="20"/>
        </w:rPr>
        <w:t>Tasks:</w:t>
      </w:r>
    </w:p>
    <w:p w:rsidR="00D451B8" w:rsidRPr="0090024D" w:rsidRDefault="00D451B8" w:rsidP="000E7A5A">
      <w:pPr>
        <w:jc w:val="both"/>
        <w:rPr>
          <w:sz w:val="20"/>
          <w:szCs w:val="20"/>
        </w:rPr>
      </w:pPr>
    </w:p>
    <w:p w:rsidR="000E7A5A" w:rsidRPr="0090024D" w:rsidRDefault="00813289" w:rsidP="007476E8">
      <w:pPr>
        <w:pStyle w:val="ListParagraph"/>
        <w:widowControl w:val="0"/>
        <w:numPr>
          <w:ilvl w:val="0"/>
          <w:numId w:val="30"/>
        </w:numPr>
        <w:autoSpaceDE w:val="0"/>
        <w:autoSpaceDN w:val="0"/>
        <w:adjustRightInd w:val="0"/>
        <w:jc w:val="both"/>
        <w:rPr>
          <w:rFonts w:ascii="Arial" w:hAnsi="Arial" w:cs="Arial"/>
          <w:b/>
          <w:sz w:val="20"/>
          <w:szCs w:val="20"/>
        </w:rPr>
      </w:pPr>
      <w:r w:rsidRPr="0090024D">
        <w:rPr>
          <w:rFonts w:ascii="Arial" w:hAnsi="Arial" w:cs="Arial"/>
          <w:sz w:val="20"/>
          <w:szCs w:val="20"/>
        </w:rPr>
        <w:t>Will be responsib</w:t>
      </w:r>
      <w:r w:rsidR="00F374E4" w:rsidRPr="0090024D">
        <w:rPr>
          <w:rFonts w:ascii="Arial" w:hAnsi="Arial" w:cs="Arial"/>
          <w:sz w:val="20"/>
          <w:szCs w:val="20"/>
        </w:rPr>
        <w:t>le for assisting data collection</w:t>
      </w:r>
      <w:r w:rsidRPr="0090024D">
        <w:rPr>
          <w:rFonts w:ascii="Arial" w:hAnsi="Arial" w:cs="Arial"/>
          <w:sz w:val="20"/>
          <w:szCs w:val="20"/>
        </w:rPr>
        <w:t xml:space="preserve"> of surveyor.</w:t>
      </w:r>
    </w:p>
    <w:p w:rsidR="000E7A5A" w:rsidRPr="0090024D" w:rsidRDefault="000E7A5A" w:rsidP="000E7A5A">
      <w:pPr>
        <w:jc w:val="both"/>
        <w:rPr>
          <w:b/>
          <w:sz w:val="20"/>
          <w:szCs w:val="20"/>
        </w:rPr>
      </w:pPr>
    </w:p>
    <w:p w:rsidR="0042713C" w:rsidRPr="0090024D" w:rsidRDefault="0042713C" w:rsidP="000E7A5A">
      <w:pPr>
        <w:jc w:val="both"/>
        <w:rPr>
          <w:b/>
          <w:sz w:val="20"/>
          <w:szCs w:val="20"/>
        </w:rPr>
      </w:pPr>
    </w:p>
    <w:p w:rsidR="000E7A5A" w:rsidRPr="0090024D" w:rsidRDefault="00D451B8" w:rsidP="000E7A5A">
      <w:pPr>
        <w:jc w:val="both"/>
        <w:rPr>
          <w:b/>
          <w:sz w:val="20"/>
          <w:szCs w:val="20"/>
        </w:rPr>
      </w:pPr>
      <w:r w:rsidRPr="0090024D">
        <w:rPr>
          <w:b/>
          <w:sz w:val="20"/>
          <w:szCs w:val="20"/>
          <w:lang w:bidi="bn-BD"/>
        </w:rPr>
        <w:t>6</w:t>
      </w:r>
      <w:r w:rsidR="000E7A5A" w:rsidRPr="0090024D">
        <w:rPr>
          <w:b/>
          <w:sz w:val="20"/>
          <w:szCs w:val="20"/>
          <w:lang w:bidi="bn-BD"/>
        </w:rPr>
        <w:t xml:space="preserve">. </w:t>
      </w:r>
      <w:r w:rsidR="000E7A5A" w:rsidRPr="0090024D">
        <w:rPr>
          <w:b/>
          <w:sz w:val="20"/>
          <w:szCs w:val="20"/>
        </w:rPr>
        <w:t>Services and Facilities provided by the Client</w:t>
      </w:r>
    </w:p>
    <w:p w:rsidR="000E7A5A" w:rsidRPr="0090024D" w:rsidRDefault="000E7A5A" w:rsidP="000E7A5A">
      <w:pPr>
        <w:jc w:val="both"/>
        <w:rPr>
          <w:sz w:val="20"/>
          <w:szCs w:val="20"/>
        </w:rPr>
      </w:pPr>
    </w:p>
    <w:p w:rsidR="000E7A5A" w:rsidRPr="0090024D" w:rsidRDefault="000E7A5A" w:rsidP="000E7A5A">
      <w:pPr>
        <w:jc w:val="both"/>
        <w:rPr>
          <w:bCs/>
          <w:sz w:val="20"/>
          <w:szCs w:val="20"/>
        </w:rPr>
      </w:pPr>
      <w:r w:rsidRPr="0090024D">
        <w:rPr>
          <w:bCs/>
          <w:sz w:val="20"/>
          <w:szCs w:val="20"/>
        </w:rPr>
        <w:t xml:space="preserve">The </w:t>
      </w:r>
      <w:r w:rsidR="00D451B8" w:rsidRPr="0090024D">
        <w:rPr>
          <w:bCs/>
          <w:sz w:val="20"/>
          <w:szCs w:val="20"/>
        </w:rPr>
        <w:t>survey team</w:t>
      </w:r>
      <w:r w:rsidRPr="0090024D">
        <w:rPr>
          <w:bCs/>
          <w:sz w:val="20"/>
          <w:szCs w:val="20"/>
        </w:rPr>
        <w:t xml:space="preserve"> shall work under the direct supervision</w:t>
      </w:r>
      <w:r w:rsidR="004A1BE9" w:rsidRPr="0090024D">
        <w:rPr>
          <w:bCs/>
          <w:sz w:val="20"/>
          <w:szCs w:val="20"/>
        </w:rPr>
        <w:t xml:space="preserve"> / guidance</w:t>
      </w:r>
      <w:r w:rsidRPr="0090024D">
        <w:rPr>
          <w:bCs/>
          <w:sz w:val="20"/>
          <w:szCs w:val="20"/>
        </w:rPr>
        <w:t xml:space="preserve"> of the Project Director</w:t>
      </w:r>
      <w:r w:rsidR="004A1BE9" w:rsidRPr="0090024D">
        <w:rPr>
          <w:bCs/>
          <w:sz w:val="20"/>
          <w:szCs w:val="20"/>
        </w:rPr>
        <w:t xml:space="preserve"> </w:t>
      </w:r>
      <w:r w:rsidR="00767DEE" w:rsidRPr="0090024D">
        <w:rPr>
          <w:bCs/>
          <w:sz w:val="20"/>
          <w:szCs w:val="20"/>
        </w:rPr>
        <w:t>d</w:t>
      </w:r>
      <w:r w:rsidRPr="0090024D">
        <w:rPr>
          <w:bCs/>
          <w:sz w:val="20"/>
          <w:szCs w:val="20"/>
        </w:rPr>
        <w:t xml:space="preserve">uring field survey and data collection work, </w:t>
      </w:r>
      <w:r w:rsidR="00767DEE" w:rsidRPr="0090024D">
        <w:rPr>
          <w:bCs/>
          <w:sz w:val="20"/>
          <w:szCs w:val="20"/>
        </w:rPr>
        <w:t>E</w:t>
      </w:r>
      <w:r w:rsidRPr="0090024D">
        <w:rPr>
          <w:bCs/>
          <w:sz w:val="20"/>
          <w:szCs w:val="20"/>
        </w:rPr>
        <w:t xml:space="preserve">xecutive Engineer, LGED of the district concerned </w:t>
      </w:r>
      <w:r w:rsidR="00767DEE" w:rsidRPr="0090024D">
        <w:rPr>
          <w:bCs/>
          <w:sz w:val="20"/>
          <w:szCs w:val="20"/>
        </w:rPr>
        <w:t xml:space="preserve">and the Upazila Engineer of the upazilla concerned </w:t>
      </w:r>
      <w:r w:rsidRPr="0090024D">
        <w:rPr>
          <w:bCs/>
          <w:sz w:val="20"/>
          <w:szCs w:val="20"/>
        </w:rPr>
        <w:t xml:space="preserve">will </w:t>
      </w:r>
      <w:r w:rsidR="00767DEE" w:rsidRPr="0090024D">
        <w:rPr>
          <w:bCs/>
          <w:sz w:val="20"/>
          <w:szCs w:val="20"/>
        </w:rPr>
        <w:t>facilitate</w:t>
      </w:r>
      <w:r w:rsidRPr="0090024D">
        <w:rPr>
          <w:bCs/>
          <w:sz w:val="20"/>
          <w:szCs w:val="20"/>
        </w:rPr>
        <w:t xml:space="preserve"> the </w:t>
      </w:r>
      <w:r w:rsidR="00767DEE" w:rsidRPr="0090024D">
        <w:rPr>
          <w:bCs/>
          <w:sz w:val="20"/>
          <w:szCs w:val="20"/>
        </w:rPr>
        <w:t xml:space="preserve">survey </w:t>
      </w:r>
      <w:r w:rsidRPr="0090024D">
        <w:rPr>
          <w:bCs/>
          <w:sz w:val="20"/>
          <w:szCs w:val="20"/>
        </w:rPr>
        <w:t xml:space="preserve">team. </w:t>
      </w:r>
    </w:p>
    <w:p w:rsidR="000E7A5A" w:rsidRPr="0090024D" w:rsidRDefault="000E7A5A" w:rsidP="000E7A5A">
      <w:pPr>
        <w:rPr>
          <w:bCs/>
          <w:sz w:val="20"/>
          <w:szCs w:val="20"/>
        </w:rPr>
      </w:pPr>
    </w:p>
    <w:p w:rsidR="00B127E6" w:rsidRPr="0090024D" w:rsidRDefault="000E7A5A" w:rsidP="0049385D">
      <w:pPr>
        <w:jc w:val="both"/>
        <w:rPr>
          <w:bCs/>
          <w:sz w:val="20"/>
          <w:szCs w:val="20"/>
        </w:rPr>
      </w:pPr>
      <w:r w:rsidRPr="0090024D">
        <w:rPr>
          <w:bCs/>
          <w:sz w:val="20"/>
          <w:szCs w:val="20"/>
        </w:rPr>
        <w:t xml:space="preserve">The </w:t>
      </w:r>
      <w:r w:rsidR="0049385D" w:rsidRPr="0090024D">
        <w:rPr>
          <w:bCs/>
          <w:sz w:val="20"/>
          <w:szCs w:val="20"/>
        </w:rPr>
        <w:t xml:space="preserve">Survey team </w:t>
      </w:r>
      <w:r w:rsidRPr="0090024D">
        <w:rPr>
          <w:bCs/>
          <w:sz w:val="20"/>
          <w:szCs w:val="20"/>
        </w:rPr>
        <w:t xml:space="preserve">shall have regular meetings with the LGED professional staff to discuss technical and </w:t>
      </w:r>
      <w:r w:rsidR="0049385D" w:rsidRPr="0090024D">
        <w:rPr>
          <w:bCs/>
          <w:sz w:val="20"/>
          <w:szCs w:val="20"/>
        </w:rPr>
        <w:t xml:space="preserve">survey </w:t>
      </w:r>
      <w:r w:rsidRPr="0090024D">
        <w:rPr>
          <w:bCs/>
          <w:sz w:val="20"/>
          <w:szCs w:val="20"/>
        </w:rPr>
        <w:t>management issues. LGED shall provide or make available the relevant da</w:t>
      </w:r>
      <w:r w:rsidR="0049385D" w:rsidRPr="0090024D">
        <w:rPr>
          <w:bCs/>
          <w:sz w:val="20"/>
          <w:szCs w:val="20"/>
        </w:rPr>
        <w:t>ta, services and facilities to survey team</w:t>
      </w:r>
      <w:r w:rsidRPr="0090024D">
        <w:rPr>
          <w:bCs/>
          <w:sz w:val="20"/>
          <w:szCs w:val="20"/>
        </w:rPr>
        <w:t>, if available, on payment of usual cost</w:t>
      </w:r>
      <w:r w:rsidR="0049385D" w:rsidRPr="0090024D">
        <w:rPr>
          <w:bCs/>
          <w:sz w:val="20"/>
          <w:szCs w:val="20"/>
        </w:rPr>
        <w:t>.</w:t>
      </w:r>
    </w:p>
    <w:p w:rsidR="0049385D" w:rsidRPr="0090024D" w:rsidRDefault="0049385D" w:rsidP="0049385D">
      <w:pPr>
        <w:jc w:val="both"/>
        <w:rPr>
          <w:bCs/>
          <w:sz w:val="20"/>
          <w:szCs w:val="20"/>
        </w:rPr>
      </w:pPr>
    </w:p>
    <w:p w:rsidR="0042713C" w:rsidRPr="0090024D" w:rsidRDefault="0042713C" w:rsidP="00C40B89">
      <w:pPr>
        <w:tabs>
          <w:tab w:val="left" w:pos="810"/>
        </w:tabs>
        <w:jc w:val="right"/>
        <w:rPr>
          <w:bCs/>
          <w:sz w:val="20"/>
          <w:szCs w:val="20"/>
        </w:rPr>
      </w:pPr>
    </w:p>
    <w:p w:rsidR="0042713C" w:rsidRPr="0090024D" w:rsidRDefault="0042713C" w:rsidP="00B92842">
      <w:pPr>
        <w:tabs>
          <w:tab w:val="left" w:pos="810"/>
        </w:tabs>
        <w:rPr>
          <w:bCs/>
          <w:sz w:val="20"/>
          <w:szCs w:val="20"/>
        </w:rPr>
      </w:pPr>
    </w:p>
    <w:p w:rsidR="0042713C" w:rsidRPr="0090024D" w:rsidRDefault="0042713C" w:rsidP="00C40B89">
      <w:pPr>
        <w:tabs>
          <w:tab w:val="left" w:pos="810"/>
        </w:tabs>
        <w:jc w:val="right"/>
        <w:rPr>
          <w:bCs/>
          <w:sz w:val="20"/>
          <w:szCs w:val="20"/>
        </w:rPr>
      </w:pPr>
    </w:p>
    <w:p w:rsidR="0042713C" w:rsidRPr="0090024D" w:rsidRDefault="0042713C" w:rsidP="00C40B89">
      <w:pPr>
        <w:tabs>
          <w:tab w:val="left" w:pos="810"/>
        </w:tabs>
        <w:jc w:val="right"/>
        <w:rPr>
          <w:bCs/>
          <w:sz w:val="20"/>
          <w:szCs w:val="20"/>
        </w:rPr>
      </w:pPr>
    </w:p>
    <w:p w:rsidR="0095203A" w:rsidRDefault="0095203A" w:rsidP="00C40B89">
      <w:pPr>
        <w:tabs>
          <w:tab w:val="left" w:pos="810"/>
        </w:tabs>
        <w:jc w:val="right"/>
        <w:rPr>
          <w:bCs/>
          <w:sz w:val="20"/>
          <w:szCs w:val="20"/>
        </w:rPr>
      </w:pPr>
    </w:p>
    <w:p w:rsidR="0095203A" w:rsidRDefault="0095203A" w:rsidP="00C40B89">
      <w:pPr>
        <w:tabs>
          <w:tab w:val="left" w:pos="810"/>
        </w:tabs>
        <w:jc w:val="right"/>
        <w:rPr>
          <w:bCs/>
          <w:sz w:val="20"/>
          <w:szCs w:val="20"/>
        </w:rPr>
      </w:pPr>
    </w:p>
    <w:p w:rsidR="0095203A" w:rsidRPr="0090024D" w:rsidRDefault="0095203A" w:rsidP="00C40B89">
      <w:pPr>
        <w:tabs>
          <w:tab w:val="left" w:pos="810"/>
        </w:tabs>
        <w:jc w:val="right"/>
        <w:rPr>
          <w:bCs/>
          <w:sz w:val="20"/>
          <w:szCs w:val="20"/>
        </w:rPr>
      </w:pPr>
    </w:p>
    <w:p w:rsidR="0042713C" w:rsidRPr="0090024D" w:rsidRDefault="0042713C" w:rsidP="00C40B89">
      <w:pPr>
        <w:tabs>
          <w:tab w:val="left" w:pos="810"/>
        </w:tabs>
        <w:jc w:val="right"/>
        <w:rPr>
          <w:bCs/>
          <w:sz w:val="20"/>
          <w:szCs w:val="20"/>
        </w:rPr>
      </w:pPr>
    </w:p>
    <w:p w:rsidR="0042713C" w:rsidRPr="0090024D" w:rsidRDefault="0042713C" w:rsidP="00C40B89">
      <w:pPr>
        <w:tabs>
          <w:tab w:val="left" w:pos="810"/>
        </w:tabs>
        <w:jc w:val="right"/>
        <w:rPr>
          <w:bCs/>
          <w:sz w:val="20"/>
          <w:szCs w:val="20"/>
        </w:rPr>
      </w:pPr>
    </w:p>
    <w:p w:rsidR="0042713C" w:rsidRDefault="0042713C"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Pr="0090024D" w:rsidRDefault="00847F9A" w:rsidP="00847F9A">
      <w:pPr>
        <w:tabs>
          <w:tab w:val="left" w:pos="810"/>
        </w:tabs>
        <w:jc w:val="right"/>
        <w:rPr>
          <w:b/>
          <w:bCs/>
          <w:sz w:val="20"/>
          <w:szCs w:val="20"/>
        </w:rPr>
      </w:pPr>
      <w:r>
        <w:rPr>
          <w:b/>
          <w:bCs/>
          <w:sz w:val="20"/>
          <w:szCs w:val="20"/>
        </w:rPr>
        <w:lastRenderedPageBreak/>
        <w:t>Appendix-VI</w:t>
      </w:r>
    </w:p>
    <w:p w:rsidR="00847F9A" w:rsidRPr="0090024D" w:rsidRDefault="00847F9A" w:rsidP="00847F9A">
      <w:pPr>
        <w:tabs>
          <w:tab w:val="left" w:pos="810"/>
        </w:tabs>
        <w:rPr>
          <w:b/>
          <w:bCs/>
          <w:sz w:val="20"/>
          <w:szCs w:val="20"/>
        </w:rPr>
      </w:pPr>
    </w:p>
    <w:p w:rsidR="00847F9A" w:rsidRPr="0090024D" w:rsidRDefault="00847F9A" w:rsidP="00847F9A">
      <w:pPr>
        <w:tabs>
          <w:tab w:val="left" w:pos="810"/>
        </w:tabs>
        <w:rPr>
          <w:b/>
          <w:bCs/>
          <w:sz w:val="20"/>
          <w:szCs w:val="20"/>
        </w:rPr>
      </w:pPr>
      <w:r>
        <w:rPr>
          <w:b/>
          <w:bCs/>
          <w:sz w:val="20"/>
          <w:szCs w:val="20"/>
        </w:rPr>
        <w:t>f</w:t>
      </w:r>
      <w:r w:rsidRPr="0090024D">
        <w:rPr>
          <w:b/>
          <w:bCs/>
          <w:sz w:val="20"/>
          <w:szCs w:val="20"/>
        </w:rPr>
        <w:t>. Estimator, AutoCAD Operator, and Consultant’s estimate etc.</w:t>
      </w:r>
    </w:p>
    <w:p w:rsidR="00847F9A" w:rsidRPr="0090024D" w:rsidRDefault="00847F9A" w:rsidP="00847F9A">
      <w:pPr>
        <w:rPr>
          <w:bCs/>
          <w:sz w:val="20"/>
          <w:szCs w:val="20"/>
          <w:lang w:bidi="bn-B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890"/>
        <w:gridCol w:w="900"/>
        <w:gridCol w:w="1080"/>
        <w:gridCol w:w="1440"/>
        <w:gridCol w:w="1260"/>
        <w:gridCol w:w="720"/>
        <w:gridCol w:w="1260"/>
      </w:tblGrid>
      <w:tr w:rsidR="00847F9A" w:rsidRPr="005970CD" w:rsidTr="00847F9A">
        <w:trPr>
          <w:trHeight w:val="179"/>
        </w:trPr>
        <w:tc>
          <w:tcPr>
            <w:tcW w:w="540" w:type="dxa"/>
            <w:shd w:val="clear" w:color="auto" w:fill="F2F2F2" w:themeFill="background1" w:themeFillShade="F2"/>
          </w:tcPr>
          <w:p w:rsidR="00847F9A" w:rsidRPr="005970CD" w:rsidRDefault="00847F9A" w:rsidP="00847F9A">
            <w:pPr>
              <w:rPr>
                <w:bCs/>
                <w:sz w:val="18"/>
                <w:szCs w:val="18"/>
                <w:lang w:bidi="bn-BD"/>
              </w:rPr>
            </w:pPr>
            <w:r w:rsidRPr="005970CD">
              <w:rPr>
                <w:bCs/>
                <w:sz w:val="18"/>
                <w:szCs w:val="18"/>
                <w:lang w:bidi="bn-BD"/>
              </w:rPr>
              <w:t>Sl No</w:t>
            </w:r>
          </w:p>
        </w:tc>
        <w:tc>
          <w:tcPr>
            <w:tcW w:w="1890" w:type="dxa"/>
            <w:shd w:val="clear" w:color="auto" w:fill="F2F2F2" w:themeFill="background1" w:themeFillShade="F2"/>
          </w:tcPr>
          <w:p w:rsidR="00847F9A" w:rsidRPr="005970CD" w:rsidRDefault="00847F9A" w:rsidP="00847F9A">
            <w:pPr>
              <w:jc w:val="center"/>
              <w:rPr>
                <w:bCs/>
                <w:sz w:val="18"/>
                <w:szCs w:val="18"/>
                <w:lang w:bidi="bn-BD"/>
              </w:rPr>
            </w:pPr>
            <w:r w:rsidRPr="005970CD">
              <w:rPr>
                <w:bCs/>
                <w:sz w:val="18"/>
                <w:szCs w:val="18"/>
                <w:lang w:bidi="bn-BD"/>
              </w:rPr>
              <w:t>Item</w:t>
            </w:r>
          </w:p>
        </w:tc>
        <w:tc>
          <w:tcPr>
            <w:tcW w:w="900" w:type="dxa"/>
            <w:shd w:val="clear" w:color="auto" w:fill="F2F2F2" w:themeFill="background1" w:themeFillShade="F2"/>
          </w:tcPr>
          <w:p w:rsidR="00847F9A" w:rsidRPr="005970CD" w:rsidRDefault="00847F9A" w:rsidP="00847F9A">
            <w:pPr>
              <w:jc w:val="center"/>
              <w:rPr>
                <w:bCs/>
                <w:sz w:val="18"/>
                <w:szCs w:val="18"/>
                <w:lang w:bidi="bn-BD"/>
              </w:rPr>
            </w:pPr>
            <w:r w:rsidRPr="005970CD">
              <w:rPr>
                <w:bCs/>
                <w:sz w:val="18"/>
                <w:szCs w:val="18"/>
                <w:lang w:bidi="bn-BD"/>
              </w:rPr>
              <w:t>Number</w:t>
            </w:r>
          </w:p>
        </w:tc>
        <w:tc>
          <w:tcPr>
            <w:tcW w:w="1080" w:type="dxa"/>
            <w:shd w:val="clear" w:color="auto" w:fill="F2F2F2" w:themeFill="background1" w:themeFillShade="F2"/>
          </w:tcPr>
          <w:p w:rsidR="00847F9A" w:rsidRPr="005970CD" w:rsidRDefault="00847F9A" w:rsidP="00847F9A">
            <w:pPr>
              <w:jc w:val="center"/>
              <w:rPr>
                <w:bCs/>
                <w:sz w:val="18"/>
                <w:szCs w:val="18"/>
                <w:lang w:bidi="bn-BD"/>
              </w:rPr>
            </w:pPr>
            <w:r w:rsidRPr="005970CD">
              <w:rPr>
                <w:bCs/>
                <w:sz w:val="18"/>
                <w:szCs w:val="18"/>
                <w:lang w:bidi="bn-BD"/>
              </w:rPr>
              <w:t>Average Monthly Salary</w:t>
            </w:r>
          </w:p>
          <w:p w:rsidR="00847F9A" w:rsidRPr="005970CD" w:rsidRDefault="00847F9A" w:rsidP="00847F9A">
            <w:pPr>
              <w:jc w:val="center"/>
              <w:rPr>
                <w:bCs/>
                <w:sz w:val="18"/>
                <w:szCs w:val="18"/>
                <w:lang w:bidi="bn-BD"/>
              </w:rPr>
            </w:pPr>
            <w:r w:rsidRPr="005970CD">
              <w:rPr>
                <w:bCs/>
                <w:sz w:val="18"/>
                <w:szCs w:val="18"/>
                <w:lang w:bidi="bn-BD"/>
              </w:rPr>
              <w:t>(Tk.)</w:t>
            </w:r>
          </w:p>
        </w:tc>
        <w:tc>
          <w:tcPr>
            <w:tcW w:w="1440" w:type="dxa"/>
            <w:shd w:val="clear" w:color="auto" w:fill="F2F2F2" w:themeFill="background1" w:themeFillShade="F2"/>
          </w:tcPr>
          <w:p w:rsidR="00847F9A" w:rsidRPr="005970CD" w:rsidRDefault="00847F9A" w:rsidP="00847F9A">
            <w:pPr>
              <w:rPr>
                <w:bCs/>
                <w:sz w:val="18"/>
                <w:szCs w:val="18"/>
                <w:lang w:bidi="bn-BD"/>
              </w:rPr>
            </w:pPr>
            <w:r w:rsidRPr="005970CD">
              <w:rPr>
                <w:bCs/>
                <w:sz w:val="18"/>
                <w:szCs w:val="18"/>
                <w:lang w:bidi="bn-BD"/>
              </w:rPr>
              <w:t>Educational Qualification</w:t>
            </w:r>
          </w:p>
        </w:tc>
        <w:tc>
          <w:tcPr>
            <w:tcW w:w="1260" w:type="dxa"/>
            <w:shd w:val="clear" w:color="auto" w:fill="F2F2F2" w:themeFill="background1" w:themeFillShade="F2"/>
          </w:tcPr>
          <w:p w:rsidR="00847F9A" w:rsidRPr="005970CD" w:rsidRDefault="00847F9A" w:rsidP="00847F9A">
            <w:pPr>
              <w:jc w:val="center"/>
              <w:rPr>
                <w:bCs/>
                <w:sz w:val="18"/>
                <w:szCs w:val="18"/>
                <w:lang w:bidi="bn-BD"/>
              </w:rPr>
            </w:pPr>
            <w:r w:rsidRPr="005970CD">
              <w:rPr>
                <w:bCs/>
                <w:sz w:val="18"/>
                <w:szCs w:val="18"/>
                <w:lang w:bidi="bn-BD"/>
              </w:rPr>
              <w:t xml:space="preserve">Experience </w:t>
            </w:r>
          </w:p>
          <w:p w:rsidR="00847F9A" w:rsidRPr="005970CD" w:rsidRDefault="00847F9A" w:rsidP="00847F9A">
            <w:pPr>
              <w:jc w:val="center"/>
              <w:rPr>
                <w:bCs/>
                <w:sz w:val="18"/>
                <w:szCs w:val="18"/>
                <w:lang w:bidi="bn-BD"/>
              </w:rPr>
            </w:pPr>
            <w:r w:rsidRPr="005970CD">
              <w:rPr>
                <w:bCs/>
                <w:sz w:val="18"/>
                <w:szCs w:val="18"/>
                <w:lang w:bidi="bn-BD"/>
              </w:rPr>
              <w:t>(Years)</w:t>
            </w:r>
          </w:p>
        </w:tc>
        <w:tc>
          <w:tcPr>
            <w:tcW w:w="720" w:type="dxa"/>
            <w:shd w:val="clear" w:color="auto" w:fill="F2F2F2" w:themeFill="background1" w:themeFillShade="F2"/>
          </w:tcPr>
          <w:p w:rsidR="00847F9A" w:rsidRPr="005970CD" w:rsidRDefault="00847F9A" w:rsidP="00847F9A">
            <w:pPr>
              <w:jc w:val="center"/>
              <w:rPr>
                <w:bCs/>
                <w:sz w:val="18"/>
                <w:szCs w:val="18"/>
                <w:lang w:bidi="bn-BD"/>
              </w:rPr>
            </w:pPr>
            <w:r w:rsidRPr="005970CD">
              <w:rPr>
                <w:bCs/>
                <w:sz w:val="18"/>
                <w:szCs w:val="18"/>
                <w:lang w:bidi="bn-BD"/>
              </w:rPr>
              <w:t>Man-Month</w:t>
            </w:r>
          </w:p>
        </w:tc>
        <w:tc>
          <w:tcPr>
            <w:tcW w:w="1260" w:type="dxa"/>
            <w:shd w:val="clear" w:color="auto" w:fill="F2F2F2" w:themeFill="background1" w:themeFillShade="F2"/>
          </w:tcPr>
          <w:p w:rsidR="00847F9A" w:rsidRPr="005970CD" w:rsidRDefault="00847F9A" w:rsidP="00847F9A">
            <w:pPr>
              <w:jc w:val="center"/>
              <w:rPr>
                <w:bCs/>
                <w:sz w:val="18"/>
                <w:szCs w:val="18"/>
                <w:lang w:bidi="bn-BD"/>
              </w:rPr>
            </w:pPr>
            <w:r w:rsidRPr="005970CD">
              <w:rPr>
                <w:bCs/>
                <w:sz w:val="18"/>
                <w:szCs w:val="18"/>
                <w:lang w:bidi="bn-BD"/>
              </w:rPr>
              <w:t>Method</w:t>
            </w:r>
          </w:p>
        </w:tc>
      </w:tr>
      <w:tr w:rsidR="00847F9A" w:rsidRPr="005970CD" w:rsidTr="00847F9A">
        <w:trPr>
          <w:trHeight w:val="134"/>
        </w:trPr>
        <w:tc>
          <w:tcPr>
            <w:tcW w:w="540" w:type="dxa"/>
          </w:tcPr>
          <w:p w:rsidR="00847F9A" w:rsidRPr="005970CD" w:rsidRDefault="00847F9A" w:rsidP="00847F9A">
            <w:pPr>
              <w:rPr>
                <w:bCs/>
                <w:sz w:val="18"/>
                <w:szCs w:val="18"/>
                <w:lang w:bidi="bn-BD"/>
              </w:rPr>
            </w:pPr>
            <w:r w:rsidRPr="005970CD">
              <w:rPr>
                <w:bCs/>
                <w:sz w:val="18"/>
                <w:szCs w:val="18"/>
                <w:lang w:bidi="bn-BD"/>
              </w:rPr>
              <w:t>1</w:t>
            </w:r>
          </w:p>
        </w:tc>
        <w:tc>
          <w:tcPr>
            <w:tcW w:w="1890" w:type="dxa"/>
          </w:tcPr>
          <w:p w:rsidR="00847F9A" w:rsidRPr="005970CD" w:rsidRDefault="00847F9A" w:rsidP="00847F9A">
            <w:pPr>
              <w:rPr>
                <w:bCs/>
                <w:sz w:val="18"/>
                <w:szCs w:val="18"/>
                <w:lang w:bidi="bn-BD"/>
              </w:rPr>
            </w:pPr>
            <w:r w:rsidRPr="005970CD">
              <w:rPr>
                <w:bCs/>
                <w:sz w:val="18"/>
                <w:szCs w:val="18"/>
                <w:lang w:bidi="bn-BD"/>
              </w:rPr>
              <w:t>Structural Engineer             ( Senior Consultant)</w:t>
            </w:r>
          </w:p>
        </w:tc>
        <w:tc>
          <w:tcPr>
            <w:tcW w:w="900" w:type="dxa"/>
          </w:tcPr>
          <w:p w:rsidR="00847F9A" w:rsidRPr="005970CD" w:rsidRDefault="00847F9A" w:rsidP="00847F9A">
            <w:pPr>
              <w:jc w:val="center"/>
              <w:rPr>
                <w:bCs/>
                <w:sz w:val="18"/>
                <w:szCs w:val="18"/>
                <w:lang w:bidi="bn-BD"/>
              </w:rPr>
            </w:pPr>
            <w:r w:rsidRPr="005970CD">
              <w:rPr>
                <w:bCs/>
                <w:sz w:val="18"/>
                <w:szCs w:val="18"/>
                <w:lang w:bidi="bn-BD"/>
              </w:rPr>
              <w:t>1</w:t>
            </w:r>
          </w:p>
        </w:tc>
        <w:tc>
          <w:tcPr>
            <w:tcW w:w="1080" w:type="dxa"/>
          </w:tcPr>
          <w:p w:rsidR="00847F9A" w:rsidRPr="005970CD" w:rsidRDefault="00847F9A" w:rsidP="00847F9A">
            <w:pPr>
              <w:jc w:val="center"/>
              <w:rPr>
                <w:bCs/>
                <w:sz w:val="18"/>
                <w:szCs w:val="18"/>
                <w:lang w:bidi="bn-BD"/>
              </w:rPr>
            </w:pPr>
            <w:r w:rsidRPr="005970CD">
              <w:rPr>
                <w:bCs/>
                <w:sz w:val="18"/>
                <w:szCs w:val="18"/>
                <w:lang w:bidi="bn-BD"/>
              </w:rPr>
              <w:t>2,</w:t>
            </w:r>
            <w:r>
              <w:rPr>
                <w:bCs/>
                <w:sz w:val="18"/>
                <w:szCs w:val="18"/>
                <w:lang w:bidi="bn-BD"/>
              </w:rPr>
              <w:t>95</w:t>
            </w:r>
            <w:r w:rsidRPr="005970CD">
              <w:rPr>
                <w:bCs/>
                <w:sz w:val="18"/>
                <w:szCs w:val="18"/>
                <w:lang w:bidi="bn-BD"/>
              </w:rPr>
              <w:t>,000</w:t>
            </w:r>
          </w:p>
          <w:p w:rsidR="00847F9A" w:rsidRPr="005970CD" w:rsidRDefault="00847F9A" w:rsidP="00847F9A">
            <w:pPr>
              <w:jc w:val="center"/>
              <w:rPr>
                <w:bCs/>
                <w:sz w:val="18"/>
                <w:szCs w:val="18"/>
                <w:lang w:bidi="bn-BD"/>
              </w:rPr>
            </w:pPr>
            <w:r w:rsidRPr="005970CD">
              <w:rPr>
                <w:bCs/>
                <w:sz w:val="18"/>
                <w:szCs w:val="18"/>
                <w:lang w:bidi="bn-BD"/>
              </w:rPr>
              <w:t xml:space="preserve">(Two lac </w:t>
            </w:r>
            <w:r>
              <w:rPr>
                <w:bCs/>
                <w:sz w:val="18"/>
                <w:szCs w:val="18"/>
                <w:lang w:bidi="bn-BD"/>
              </w:rPr>
              <w:t>ninety five</w:t>
            </w:r>
            <w:r w:rsidRPr="005970CD">
              <w:rPr>
                <w:bCs/>
                <w:sz w:val="18"/>
                <w:szCs w:val="18"/>
                <w:lang w:bidi="bn-BD"/>
              </w:rPr>
              <w:t xml:space="preserve"> thousand ) only</w:t>
            </w:r>
          </w:p>
        </w:tc>
        <w:tc>
          <w:tcPr>
            <w:tcW w:w="1440" w:type="dxa"/>
          </w:tcPr>
          <w:p w:rsidR="00847F9A" w:rsidRPr="005970CD" w:rsidRDefault="00847F9A" w:rsidP="00847F9A">
            <w:pPr>
              <w:jc w:val="center"/>
              <w:rPr>
                <w:bCs/>
                <w:sz w:val="18"/>
                <w:szCs w:val="18"/>
                <w:lang w:bidi="bn-BD"/>
              </w:rPr>
            </w:pPr>
            <w:r w:rsidRPr="005970CD">
              <w:rPr>
                <w:bCs/>
                <w:sz w:val="18"/>
                <w:szCs w:val="18"/>
                <w:lang w:bidi="bn-BD"/>
              </w:rPr>
              <w:t>Master/ Bachelor degree in civil Engineering</w:t>
            </w:r>
          </w:p>
        </w:tc>
        <w:tc>
          <w:tcPr>
            <w:tcW w:w="1260" w:type="dxa"/>
          </w:tcPr>
          <w:p w:rsidR="00847F9A" w:rsidRPr="005970CD" w:rsidRDefault="00847F9A" w:rsidP="00847F9A">
            <w:pPr>
              <w:jc w:val="center"/>
              <w:rPr>
                <w:bCs/>
                <w:sz w:val="18"/>
                <w:szCs w:val="18"/>
                <w:lang w:bidi="bn-BD"/>
              </w:rPr>
            </w:pPr>
            <w:r w:rsidRPr="005970CD">
              <w:rPr>
                <w:bCs/>
                <w:sz w:val="18"/>
                <w:szCs w:val="18"/>
                <w:lang w:bidi="bn-BD"/>
              </w:rPr>
              <w:t>Min. 15 years or as per competence</w:t>
            </w:r>
          </w:p>
        </w:tc>
        <w:tc>
          <w:tcPr>
            <w:tcW w:w="720" w:type="dxa"/>
          </w:tcPr>
          <w:p w:rsidR="00847F9A" w:rsidRPr="005970CD" w:rsidRDefault="00847F9A" w:rsidP="00847F9A">
            <w:pPr>
              <w:jc w:val="center"/>
              <w:rPr>
                <w:bCs/>
                <w:sz w:val="18"/>
                <w:szCs w:val="18"/>
                <w:lang w:bidi="bn-BD"/>
              </w:rPr>
            </w:pPr>
            <w:r>
              <w:rPr>
                <w:bCs/>
                <w:sz w:val="18"/>
                <w:szCs w:val="18"/>
                <w:lang w:bidi="bn-BD"/>
              </w:rPr>
              <w:t>24</w:t>
            </w:r>
          </w:p>
        </w:tc>
        <w:tc>
          <w:tcPr>
            <w:tcW w:w="1260" w:type="dxa"/>
          </w:tcPr>
          <w:p w:rsidR="00847F9A" w:rsidRPr="005970CD" w:rsidRDefault="00847F9A" w:rsidP="00847F9A">
            <w:pPr>
              <w:jc w:val="center"/>
              <w:rPr>
                <w:bCs/>
                <w:sz w:val="18"/>
                <w:szCs w:val="18"/>
                <w:lang w:bidi="bn-BD"/>
              </w:rPr>
            </w:pPr>
            <w:r w:rsidRPr="005970CD">
              <w:rPr>
                <w:bCs/>
                <w:sz w:val="18"/>
                <w:szCs w:val="18"/>
                <w:lang w:bidi="bn-BD"/>
              </w:rPr>
              <w:t>QCBS or any other appropriate method in PPR-2008</w:t>
            </w:r>
          </w:p>
        </w:tc>
      </w:tr>
      <w:tr w:rsidR="00847F9A" w:rsidRPr="005970CD" w:rsidTr="00847F9A">
        <w:trPr>
          <w:trHeight w:val="134"/>
        </w:trPr>
        <w:tc>
          <w:tcPr>
            <w:tcW w:w="540" w:type="dxa"/>
          </w:tcPr>
          <w:p w:rsidR="00847F9A" w:rsidRPr="005970CD" w:rsidRDefault="00847F9A" w:rsidP="00847F9A">
            <w:pPr>
              <w:rPr>
                <w:bCs/>
                <w:sz w:val="18"/>
                <w:szCs w:val="18"/>
                <w:lang w:bidi="bn-BD"/>
              </w:rPr>
            </w:pPr>
            <w:r w:rsidRPr="005970CD">
              <w:rPr>
                <w:bCs/>
                <w:sz w:val="18"/>
                <w:szCs w:val="18"/>
                <w:lang w:bidi="bn-BD"/>
              </w:rPr>
              <w:t>2</w:t>
            </w:r>
          </w:p>
        </w:tc>
        <w:tc>
          <w:tcPr>
            <w:tcW w:w="1890" w:type="dxa"/>
          </w:tcPr>
          <w:p w:rsidR="00847F9A" w:rsidRPr="005970CD" w:rsidRDefault="00847F9A" w:rsidP="00847F9A">
            <w:pPr>
              <w:rPr>
                <w:bCs/>
                <w:sz w:val="18"/>
                <w:szCs w:val="18"/>
                <w:lang w:bidi="bn-BD"/>
              </w:rPr>
            </w:pPr>
            <w:r w:rsidRPr="005970CD">
              <w:rPr>
                <w:bCs/>
                <w:sz w:val="18"/>
                <w:szCs w:val="18"/>
                <w:lang w:bidi="bn-BD"/>
              </w:rPr>
              <w:t>Structural Engineer         ( Consultant)</w:t>
            </w:r>
          </w:p>
        </w:tc>
        <w:tc>
          <w:tcPr>
            <w:tcW w:w="900" w:type="dxa"/>
          </w:tcPr>
          <w:p w:rsidR="00847F9A" w:rsidRPr="005970CD" w:rsidRDefault="00847F9A" w:rsidP="00847F9A">
            <w:pPr>
              <w:jc w:val="center"/>
              <w:rPr>
                <w:bCs/>
                <w:sz w:val="18"/>
                <w:szCs w:val="18"/>
                <w:lang w:bidi="bn-BD"/>
              </w:rPr>
            </w:pPr>
            <w:r w:rsidRPr="005970CD">
              <w:rPr>
                <w:bCs/>
                <w:sz w:val="18"/>
                <w:szCs w:val="18"/>
                <w:lang w:bidi="bn-BD"/>
              </w:rPr>
              <w:t>1</w:t>
            </w:r>
          </w:p>
        </w:tc>
        <w:tc>
          <w:tcPr>
            <w:tcW w:w="1080" w:type="dxa"/>
          </w:tcPr>
          <w:p w:rsidR="00847F9A" w:rsidRPr="005970CD" w:rsidRDefault="00847F9A" w:rsidP="00847F9A">
            <w:pPr>
              <w:jc w:val="center"/>
              <w:rPr>
                <w:bCs/>
                <w:sz w:val="18"/>
                <w:szCs w:val="18"/>
                <w:lang w:bidi="bn-BD"/>
              </w:rPr>
            </w:pPr>
            <w:r w:rsidRPr="005970CD">
              <w:rPr>
                <w:bCs/>
                <w:sz w:val="18"/>
                <w:szCs w:val="18"/>
                <w:lang w:bidi="bn-BD"/>
              </w:rPr>
              <w:t>2,00,000</w:t>
            </w:r>
          </w:p>
          <w:p w:rsidR="00847F9A" w:rsidRPr="005970CD" w:rsidRDefault="00847F9A" w:rsidP="00847F9A">
            <w:pPr>
              <w:jc w:val="center"/>
              <w:rPr>
                <w:bCs/>
                <w:sz w:val="18"/>
                <w:szCs w:val="18"/>
                <w:lang w:bidi="bn-BD"/>
              </w:rPr>
            </w:pPr>
            <w:r w:rsidRPr="005970CD">
              <w:rPr>
                <w:bCs/>
                <w:sz w:val="18"/>
                <w:szCs w:val="18"/>
                <w:lang w:bidi="bn-BD"/>
              </w:rPr>
              <w:t>(Two lac) ) only</w:t>
            </w:r>
          </w:p>
        </w:tc>
        <w:tc>
          <w:tcPr>
            <w:tcW w:w="1440" w:type="dxa"/>
          </w:tcPr>
          <w:p w:rsidR="00847F9A" w:rsidRPr="005970CD" w:rsidRDefault="00847F9A" w:rsidP="00847F9A">
            <w:pPr>
              <w:jc w:val="center"/>
              <w:rPr>
                <w:bCs/>
                <w:sz w:val="18"/>
                <w:szCs w:val="18"/>
                <w:lang w:bidi="bn-BD"/>
              </w:rPr>
            </w:pPr>
            <w:r w:rsidRPr="005970CD">
              <w:rPr>
                <w:bCs/>
                <w:sz w:val="18"/>
                <w:szCs w:val="18"/>
                <w:lang w:bidi="bn-BD"/>
              </w:rPr>
              <w:t>Master/ Bachelor degree in civil Engineering</w:t>
            </w:r>
          </w:p>
        </w:tc>
        <w:tc>
          <w:tcPr>
            <w:tcW w:w="1260" w:type="dxa"/>
          </w:tcPr>
          <w:p w:rsidR="00847F9A" w:rsidRPr="005970CD" w:rsidRDefault="00847F9A" w:rsidP="00847F9A">
            <w:pPr>
              <w:jc w:val="center"/>
              <w:rPr>
                <w:bCs/>
                <w:sz w:val="18"/>
                <w:szCs w:val="18"/>
                <w:lang w:bidi="bn-BD"/>
              </w:rPr>
            </w:pPr>
            <w:r w:rsidRPr="005970CD">
              <w:rPr>
                <w:bCs/>
                <w:sz w:val="18"/>
                <w:szCs w:val="18"/>
                <w:lang w:bidi="bn-BD"/>
              </w:rPr>
              <w:t>Min. 10 years or as per competence</w:t>
            </w:r>
          </w:p>
        </w:tc>
        <w:tc>
          <w:tcPr>
            <w:tcW w:w="720" w:type="dxa"/>
          </w:tcPr>
          <w:p w:rsidR="00847F9A" w:rsidRPr="005970CD" w:rsidRDefault="00847F9A" w:rsidP="00847F9A">
            <w:pPr>
              <w:jc w:val="center"/>
              <w:rPr>
                <w:bCs/>
                <w:sz w:val="18"/>
                <w:szCs w:val="18"/>
                <w:lang w:bidi="bn-BD"/>
              </w:rPr>
            </w:pPr>
            <w:r>
              <w:rPr>
                <w:bCs/>
                <w:sz w:val="18"/>
                <w:szCs w:val="18"/>
                <w:lang w:bidi="bn-BD"/>
              </w:rPr>
              <w:t>18</w:t>
            </w:r>
          </w:p>
        </w:tc>
        <w:tc>
          <w:tcPr>
            <w:tcW w:w="1260" w:type="dxa"/>
          </w:tcPr>
          <w:p w:rsidR="00847F9A" w:rsidRPr="005970CD" w:rsidRDefault="00847F9A" w:rsidP="00847F9A">
            <w:pPr>
              <w:jc w:val="center"/>
              <w:rPr>
                <w:bCs/>
                <w:sz w:val="18"/>
                <w:szCs w:val="18"/>
                <w:lang w:bidi="bn-BD"/>
              </w:rPr>
            </w:pPr>
            <w:r w:rsidRPr="005970CD">
              <w:rPr>
                <w:bCs/>
                <w:sz w:val="18"/>
                <w:szCs w:val="18"/>
                <w:lang w:bidi="bn-BD"/>
              </w:rPr>
              <w:t>QCBS or any other appropriate method in PPR-2008</w:t>
            </w:r>
          </w:p>
        </w:tc>
      </w:tr>
      <w:tr w:rsidR="00847F9A" w:rsidRPr="005970CD" w:rsidTr="00847F9A">
        <w:trPr>
          <w:trHeight w:val="134"/>
        </w:trPr>
        <w:tc>
          <w:tcPr>
            <w:tcW w:w="540" w:type="dxa"/>
          </w:tcPr>
          <w:p w:rsidR="00847F9A" w:rsidRPr="005970CD" w:rsidRDefault="00847F9A" w:rsidP="00847F9A">
            <w:pPr>
              <w:rPr>
                <w:bCs/>
                <w:sz w:val="18"/>
                <w:szCs w:val="18"/>
                <w:lang w:bidi="bn-BD"/>
              </w:rPr>
            </w:pPr>
            <w:r w:rsidRPr="005970CD">
              <w:rPr>
                <w:bCs/>
                <w:sz w:val="18"/>
                <w:szCs w:val="18"/>
                <w:lang w:bidi="bn-BD"/>
              </w:rPr>
              <w:t>3</w:t>
            </w:r>
          </w:p>
        </w:tc>
        <w:tc>
          <w:tcPr>
            <w:tcW w:w="1890" w:type="dxa"/>
          </w:tcPr>
          <w:p w:rsidR="00847F9A" w:rsidRPr="005970CD" w:rsidRDefault="00847F9A" w:rsidP="00847F9A">
            <w:pPr>
              <w:rPr>
                <w:bCs/>
                <w:sz w:val="18"/>
                <w:szCs w:val="18"/>
                <w:lang w:bidi="bn-BD"/>
              </w:rPr>
            </w:pPr>
            <w:r w:rsidRPr="005970CD">
              <w:rPr>
                <w:bCs/>
                <w:sz w:val="18"/>
                <w:szCs w:val="18"/>
                <w:lang w:bidi="bn-BD"/>
              </w:rPr>
              <w:t>Structural Engineer         ( Junior Consultant)</w:t>
            </w:r>
          </w:p>
        </w:tc>
        <w:tc>
          <w:tcPr>
            <w:tcW w:w="900" w:type="dxa"/>
          </w:tcPr>
          <w:p w:rsidR="00847F9A" w:rsidRPr="005970CD" w:rsidRDefault="00847F9A" w:rsidP="00847F9A">
            <w:pPr>
              <w:jc w:val="center"/>
              <w:rPr>
                <w:bCs/>
                <w:sz w:val="18"/>
                <w:szCs w:val="18"/>
                <w:lang w:bidi="bn-BD"/>
              </w:rPr>
            </w:pPr>
            <w:r w:rsidRPr="005970CD">
              <w:rPr>
                <w:bCs/>
                <w:sz w:val="18"/>
                <w:szCs w:val="18"/>
                <w:lang w:bidi="bn-BD"/>
              </w:rPr>
              <w:t>1</w:t>
            </w:r>
          </w:p>
        </w:tc>
        <w:tc>
          <w:tcPr>
            <w:tcW w:w="1080" w:type="dxa"/>
          </w:tcPr>
          <w:p w:rsidR="00847F9A" w:rsidRPr="005970CD" w:rsidRDefault="00847F9A" w:rsidP="00847F9A">
            <w:pPr>
              <w:jc w:val="center"/>
              <w:rPr>
                <w:bCs/>
                <w:sz w:val="18"/>
                <w:szCs w:val="18"/>
                <w:lang w:bidi="bn-BD"/>
              </w:rPr>
            </w:pPr>
            <w:r>
              <w:rPr>
                <w:bCs/>
                <w:sz w:val="18"/>
                <w:szCs w:val="18"/>
                <w:lang w:bidi="bn-BD"/>
              </w:rPr>
              <w:t>1,0</w:t>
            </w:r>
            <w:r w:rsidRPr="005970CD">
              <w:rPr>
                <w:bCs/>
                <w:sz w:val="18"/>
                <w:szCs w:val="18"/>
                <w:lang w:bidi="bn-BD"/>
              </w:rPr>
              <w:t>0,000</w:t>
            </w:r>
          </w:p>
          <w:p w:rsidR="00847F9A" w:rsidRPr="005970CD" w:rsidRDefault="00847F9A" w:rsidP="00847F9A">
            <w:pPr>
              <w:jc w:val="center"/>
              <w:rPr>
                <w:bCs/>
                <w:sz w:val="18"/>
                <w:szCs w:val="18"/>
                <w:lang w:bidi="bn-BD"/>
              </w:rPr>
            </w:pPr>
            <w:r w:rsidRPr="005970CD">
              <w:rPr>
                <w:bCs/>
                <w:sz w:val="18"/>
                <w:szCs w:val="18"/>
                <w:lang w:bidi="bn-BD"/>
              </w:rPr>
              <w:t xml:space="preserve">(One </w:t>
            </w:r>
            <w:r>
              <w:rPr>
                <w:bCs/>
                <w:sz w:val="18"/>
                <w:szCs w:val="18"/>
                <w:lang w:bidi="bn-BD"/>
              </w:rPr>
              <w:t xml:space="preserve"> lac) </w:t>
            </w:r>
            <w:r w:rsidRPr="005970CD">
              <w:rPr>
                <w:bCs/>
                <w:sz w:val="18"/>
                <w:szCs w:val="18"/>
                <w:lang w:bidi="bn-BD"/>
              </w:rPr>
              <w:t xml:space="preserve"> only</w:t>
            </w:r>
          </w:p>
        </w:tc>
        <w:tc>
          <w:tcPr>
            <w:tcW w:w="1440" w:type="dxa"/>
          </w:tcPr>
          <w:p w:rsidR="00847F9A" w:rsidRPr="005970CD" w:rsidRDefault="00847F9A" w:rsidP="00847F9A">
            <w:pPr>
              <w:jc w:val="center"/>
              <w:rPr>
                <w:bCs/>
                <w:sz w:val="18"/>
                <w:szCs w:val="18"/>
                <w:lang w:bidi="bn-BD"/>
              </w:rPr>
            </w:pPr>
            <w:r w:rsidRPr="005970CD">
              <w:rPr>
                <w:bCs/>
                <w:sz w:val="18"/>
                <w:szCs w:val="18"/>
                <w:lang w:bidi="bn-BD"/>
              </w:rPr>
              <w:t>Master/ Bachelor degree in civil Engineering</w:t>
            </w:r>
          </w:p>
        </w:tc>
        <w:tc>
          <w:tcPr>
            <w:tcW w:w="1260" w:type="dxa"/>
          </w:tcPr>
          <w:p w:rsidR="00847F9A" w:rsidRPr="005970CD" w:rsidRDefault="00847F9A" w:rsidP="00847F9A">
            <w:pPr>
              <w:jc w:val="center"/>
              <w:rPr>
                <w:bCs/>
                <w:sz w:val="18"/>
                <w:szCs w:val="18"/>
                <w:lang w:bidi="bn-BD"/>
              </w:rPr>
            </w:pPr>
            <w:r w:rsidRPr="005970CD">
              <w:rPr>
                <w:bCs/>
                <w:sz w:val="18"/>
                <w:szCs w:val="18"/>
                <w:lang w:bidi="bn-BD"/>
              </w:rPr>
              <w:t>Min. 5 years or as per competence</w:t>
            </w:r>
          </w:p>
        </w:tc>
        <w:tc>
          <w:tcPr>
            <w:tcW w:w="720" w:type="dxa"/>
          </w:tcPr>
          <w:p w:rsidR="00847F9A" w:rsidRPr="005970CD" w:rsidRDefault="00847F9A" w:rsidP="00847F9A">
            <w:pPr>
              <w:jc w:val="center"/>
              <w:rPr>
                <w:bCs/>
                <w:sz w:val="18"/>
                <w:szCs w:val="18"/>
                <w:lang w:bidi="bn-BD"/>
              </w:rPr>
            </w:pPr>
            <w:r>
              <w:rPr>
                <w:bCs/>
                <w:sz w:val="18"/>
                <w:szCs w:val="18"/>
                <w:lang w:bidi="bn-BD"/>
              </w:rPr>
              <w:t>24</w:t>
            </w:r>
          </w:p>
        </w:tc>
        <w:tc>
          <w:tcPr>
            <w:tcW w:w="1260" w:type="dxa"/>
          </w:tcPr>
          <w:p w:rsidR="00847F9A" w:rsidRPr="005970CD" w:rsidRDefault="00847F9A" w:rsidP="00847F9A">
            <w:pPr>
              <w:jc w:val="center"/>
              <w:rPr>
                <w:bCs/>
                <w:sz w:val="18"/>
                <w:szCs w:val="18"/>
                <w:lang w:bidi="bn-BD"/>
              </w:rPr>
            </w:pPr>
            <w:r w:rsidRPr="005970CD">
              <w:rPr>
                <w:bCs/>
                <w:sz w:val="18"/>
                <w:szCs w:val="18"/>
                <w:lang w:bidi="bn-BD"/>
              </w:rPr>
              <w:t>QCBS or any other appropriate method in PPR-2008</w:t>
            </w:r>
          </w:p>
        </w:tc>
      </w:tr>
      <w:tr w:rsidR="00847F9A" w:rsidRPr="005970CD" w:rsidTr="00847F9A">
        <w:trPr>
          <w:trHeight w:val="134"/>
        </w:trPr>
        <w:tc>
          <w:tcPr>
            <w:tcW w:w="540" w:type="dxa"/>
          </w:tcPr>
          <w:p w:rsidR="00847F9A" w:rsidRPr="005970CD" w:rsidRDefault="00847F9A" w:rsidP="00847F9A">
            <w:pPr>
              <w:rPr>
                <w:bCs/>
                <w:sz w:val="18"/>
                <w:szCs w:val="18"/>
                <w:lang w:bidi="bn-BD"/>
              </w:rPr>
            </w:pPr>
            <w:r w:rsidRPr="005970CD">
              <w:rPr>
                <w:bCs/>
                <w:sz w:val="18"/>
                <w:szCs w:val="18"/>
                <w:lang w:bidi="bn-BD"/>
              </w:rPr>
              <w:t>4</w:t>
            </w:r>
          </w:p>
        </w:tc>
        <w:tc>
          <w:tcPr>
            <w:tcW w:w="1890" w:type="dxa"/>
          </w:tcPr>
          <w:p w:rsidR="00847F9A" w:rsidRPr="005970CD" w:rsidRDefault="00847F9A" w:rsidP="00847F9A">
            <w:pPr>
              <w:rPr>
                <w:bCs/>
                <w:sz w:val="18"/>
                <w:szCs w:val="18"/>
                <w:lang w:bidi="bn-BD"/>
              </w:rPr>
            </w:pPr>
            <w:r w:rsidRPr="005970CD">
              <w:rPr>
                <w:bCs/>
                <w:sz w:val="18"/>
                <w:szCs w:val="18"/>
                <w:lang w:bidi="bn-BD"/>
              </w:rPr>
              <w:t>Estimator</w:t>
            </w:r>
          </w:p>
        </w:tc>
        <w:tc>
          <w:tcPr>
            <w:tcW w:w="900" w:type="dxa"/>
          </w:tcPr>
          <w:p w:rsidR="00847F9A" w:rsidRPr="005970CD" w:rsidRDefault="00847F9A" w:rsidP="00847F9A">
            <w:pPr>
              <w:jc w:val="center"/>
              <w:rPr>
                <w:bCs/>
                <w:sz w:val="18"/>
                <w:szCs w:val="18"/>
                <w:lang w:bidi="bn-BD"/>
              </w:rPr>
            </w:pPr>
            <w:r w:rsidRPr="005970CD">
              <w:rPr>
                <w:bCs/>
                <w:sz w:val="18"/>
                <w:szCs w:val="18"/>
                <w:lang w:bidi="bn-BD"/>
              </w:rPr>
              <w:t>3</w:t>
            </w:r>
          </w:p>
        </w:tc>
        <w:tc>
          <w:tcPr>
            <w:tcW w:w="1080" w:type="dxa"/>
          </w:tcPr>
          <w:p w:rsidR="00847F9A" w:rsidRPr="005970CD" w:rsidRDefault="00847F9A" w:rsidP="00847F9A">
            <w:pPr>
              <w:jc w:val="center"/>
              <w:rPr>
                <w:bCs/>
                <w:sz w:val="18"/>
                <w:szCs w:val="18"/>
                <w:lang w:bidi="bn-BD"/>
              </w:rPr>
            </w:pPr>
            <w:r w:rsidRPr="005970CD">
              <w:rPr>
                <w:bCs/>
                <w:sz w:val="18"/>
                <w:szCs w:val="18"/>
                <w:lang w:bidi="bn-BD"/>
              </w:rPr>
              <w:t xml:space="preserve">65,000 </w:t>
            </w:r>
          </w:p>
          <w:p w:rsidR="00847F9A" w:rsidRPr="005970CD" w:rsidRDefault="00847F9A" w:rsidP="00847F9A">
            <w:pPr>
              <w:jc w:val="center"/>
              <w:rPr>
                <w:bCs/>
                <w:sz w:val="18"/>
                <w:szCs w:val="18"/>
                <w:lang w:bidi="bn-BD"/>
              </w:rPr>
            </w:pPr>
            <w:r w:rsidRPr="005970CD">
              <w:rPr>
                <w:bCs/>
                <w:sz w:val="18"/>
                <w:szCs w:val="18"/>
                <w:lang w:bidi="bn-BD"/>
              </w:rPr>
              <w:t>( Sixty five thousand) each</w:t>
            </w:r>
          </w:p>
        </w:tc>
        <w:tc>
          <w:tcPr>
            <w:tcW w:w="1440" w:type="dxa"/>
          </w:tcPr>
          <w:p w:rsidR="00847F9A" w:rsidRPr="005970CD" w:rsidRDefault="00847F9A" w:rsidP="00847F9A">
            <w:pPr>
              <w:jc w:val="center"/>
              <w:rPr>
                <w:bCs/>
                <w:sz w:val="18"/>
                <w:szCs w:val="18"/>
                <w:lang w:bidi="bn-BD"/>
              </w:rPr>
            </w:pPr>
            <w:r w:rsidRPr="005970CD">
              <w:rPr>
                <w:bCs/>
                <w:sz w:val="18"/>
                <w:szCs w:val="18"/>
                <w:lang w:bidi="bn-BD"/>
              </w:rPr>
              <w:t xml:space="preserve">Diploma or BSc. In Civil Engineering </w:t>
            </w:r>
          </w:p>
        </w:tc>
        <w:tc>
          <w:tcPr>
            <w:tcW w:w="1260" w:type="dxa"/>
          </w:tcPr>
          <w:p w:rsidR="00847F9A" w:rsidRPr="005970CD" w:rsidRDefault="00847F9A" w:rsidP="00847F9A">
            <w:pPr>
              <w:jc w:val="center"/>
              <w:rPr>
                <w:bCs/>
                <w:sz w:val="18"/>
                <w:szCs w:val="18"/>
                <w:lang w:bidi="bn-BD"/>
              </w:rPr>
            </w:pPr>
            <w:r w:rsidRPr="005970CD">
              <w:rPr>
                <w:bCs/>
                <w:sz w:val="18"/>
                <w:szCs w:val="18"/>
                <w:lang w:bidi="bn-BD"/>
              </w:rPr>
              <w:t xml:space="preserve">Min. 05 years or as per competence </w:t>
            </w:r>
          </w:p>
        </w:tc>
        <w:tc>
          <w:tcPr>
            <w:tcW w:w="720" w:type="dxa"/>
          </w:tcPr>
          <w:p w:rsidR="00847F9A" w:rsidRPr="005970CD" w:rsidRDefault="00847F9A" w:rsidP="00847F9A">
            <w:pPr>
              <w:jc w:val="center"/>
              <w:rPr>
                <w:bCs/>
                <w:sz w:val="18"/>
                <w:szCs w:val="18"/>
                <w:lang w:bidi="bn-BD"/>
              </w:rPr>
            </w:pPr>
            <w:r w:rsidRPr="005970CD">
              <w:rPr>
                <w:bCs/>
                <w:sz w:val="18"/>
                <w:szCs w:val="18"/>
                <w:lang w:bidi="bn-BD"/>
              </w:rPr>
              <w:t>72</w:t>
            </w:r>
          </w:p>
        </w:tc>
        <w:tc>
          <w:tcPr>
            <w:tcW w:w="1260" w:type="dxa"/>
          </w:tcPr>
          <w:p w:rsidR="00847F9A" w:rsidRPr="005970CD" w:rsidRDefault="00847F9A" w:rsidP="00847F9A">
            <w:pPr>
              <w:jc w:val="center"/>
              <w:rPr>
                <w:bCs/>
                <w:sz w:val="18"/>
                <w:szCs w:val="18"/>
                <w:lang w:bidi="bn-BD"/>
              </w:rPr>
            </w:pPr>
          </w:p>
          <w:p w:rsidR="00847F9A" w:rsidRPr="005970CD" w:rsidRDefault="00847F9A" w:rsidP="00847F9A">
            <w:pPr>
              <w:jc w:val="center"/>
              <w:rPr>
                <w:bCs/>
                <w:sz w:val="18"/>
                <w:szCs w:val="18"/>
                <w:lang w:bidi="bn-BD"/>
              </w:rPr>
            </w:pPr>
            <w:r w:rsidRPr="005970CD">
              <w:rPr>
                <w:bCs/>
                <w:sz w:val="18"/>
                <w:szCs w:val="18"/>
                <w:lang w:bidi="bn-BD"/>
              </w:rPr>
              <w:t>Do</w:t>
            </w:r>
          </w:p>
        </w:tc>
      </w:tr>
      <w:tr w:rsidR="00847F9A" w:rsidRPr="005970CD" w:rsidTr="00847F9A">
        <w:trPr>
          <w:trHeight w:val="134"/>
        </w:trPr>
        <w:tc>
          <w:tcPr>
            <w:tcW w:w="540" w:type="dxa"/>
          </w:tcPr>
          <w:p w:rsidR="00847F9A" w:rsidRPr="005970CD" w:rsidRDefault="00847F9A" w:rsidP="00847F9A">
            <w:pPr>
              <w:rPr>
                <w:bCs/>
                <w:sz w:val="18"/>
                <w:szCs w:val="18"/>
                <w:lang w:bidi="bn-BD"/>
              </w:rPr>
            </w:pPr>
            <w:r w:rsidRPr="005970CD">
              <w:rPr>
                <w:bCs/>
                <w:sz w:val="18"/>
                <w:szCs w:val="18"/>
                <w:lang w:bidi="bn-BD"/>
              </w:rPr>
              <w:t>5</w:t>
            </w:r>
          </w:p>
        </w:tc>
        <w:tc>
          <w:tcPr>
            <w:tcW w:w="1890" w:type="dxa"/>
          </w:tcPr>
          <w:p w:rsidR="00847F9A" w:rsidRPr="005970CD" w:rsidRDefault="00847F9A" w:rsidP="00847F9A">
            <w:pPr>
              <w:rPr>
                <w:bCs/>
                <w:sz w:val="18"/>
                <w:szCs w:val="18"/>
                <w:lang w:bidi="bn-BD"/>
              </w:rPr>
            </w:pPr>
          </w:p>
          <w:p w:rsidR="00847F9A" w:rsidRPr="005970CD" w:rsidRDefault="00847F9A" w:rsidP="00847F9A">
            <w:pPr>
              <w:rPr>
                <w:bCs/>
                <w:sz w:val="18"/>
                <w:szCs w:val="18"/>
                <w:lang w:bidi="bn-BD"/>
              </w:rPr>
            </w:pPr>
            <w:r w:rsidRPr="005970CD">
              <w:rPr>
                <w:bCs/>
                <w:sz w:val="18"/>
                <w:szCs w:val="18"/>
                <w:lang w:bidi="bn-BD"/>
              </w:rPr>
              <w:t>AutoCAD operator</w:t>
            </w:r>
          </w:p>
        </w:tc>
        <w:tc>
          <w:tcPr>
            <w:tcW w:w="900" w:type="dxa"/>
          </w:tcPr>
          <w:p w:rsidR="00847F9A" w:rsidRPr="005970CD" w:rsidRDefault="00847F9A" w:rsidP="00847F9A">
            <w:pPr>
              <w:jc w:val="center"/>
              <w:rPr>
                <w:bCs/>
                <w:sz w:val="18"/>
                <w:szCs w:val="18"/>
                <w:lang w:bidi="bn-BD"/>
              </w:rPr>
            </w:pPr>
            <w:r w:rsidRPr="005970CD">
              <w:rPr>
                <w:bCs/>
                <w:sz w:val="18"/>
                <w:szCs w:val="18"/>
                <w:lang w:bidi="bn-BD"/>
              </w:rPr>
              <w:t>6</w:t>
            </w:r>
          </w:p>
        </w:tc>
        <w:tc>
          <w:tcPr>
            <w:tcW w:w="1080" w:type="dxa"/>
          </w:tcPr>
          <w:p w:rsidR="00847F9A" w:rsidRPr="005970CD" w:rsidRDefault="00847F9A" w:rsidP="00847F9A">
            <w:pPr>
              <w:jc w:val="center"/>
              <w:rPr>
                <w:bCs/>
                <w:sz w:val="18"/>
                <w:szCs w:val="18"/>
                <w:lang w:bidi="bn-BD"/>
              </w:rPr>
            </w:pPr>
            <w:r w:rsidRPr="005970CD">
              <w:rPr>
                <w:bCs/>
                <w:sz w:val="18"/>
                <w:szCs w:val="18"/>
                <w:lang w:bidi="bn-BD"/>
              </w:rPr>
              <w:t>75,000</w:t>
            </w:r>
          </w:p>
          <w:p w:rsidR="00847F9A" w:rsidRPr="005970CD" w:rsidRDefault="00847F9A" w:rsidP="00847F9A">
            <w:pPr>
              <w:jc w:val="center"/>
              <w:rPr>
                <w:bCs/>
                <w:sz w:val="18"/>
                <w:szCs w:val="18"/>
                <w:lang w:bidi="bn-BD"/>
              </w:rPr>
            </w:pPr>
            <w:r w:rsidRPr="005970CD">
              <w:rPr>
                <w:bCs/>
                <w:sz w:val="18"/>
                <w:szCs w:val="18"/>
                <w:lang w:bidi="bn-BD"/>
              </w:rPr>
              <w:t>(Seventy Five thousand) each</w:t>
            </w:r>
          </w:p>
        </w:tc>
        <w:tc>
          <w:tcPr>
            <w:tcW w:w="1440" w:type="dxa"/>
          </w:tcPr>
          <w:p w:rsidR="00847F9A" w:rsidRPr="005970CD" w:rsidRDefault="00847F9A" w:rsidP="00847F9A">
            <w:pPr>
              <w:jc w:val="center"/>
              <w:rPr>
                <w:bCs/>
                <w:sz w:val="18"/>
                <w:szCs w:val="18"/>
                <w:lang w:bidi="bn-BD"/>
              </w:rPr>
            </w:pPr>
            <w:r w:rsidRPr="005970CD">
              <w:rPr>
                <w:bCs/>
                <w:sz w:val="18"/>
                <w:szCs w:val="18"/>
                <w:lang w:bidi="bn-BD"/>
              </w:rPr>
              <w:t>Diploma in Civil Engineering</w:t>
            </w:r>
          </w:p>
          <w:p w:rsidR="00847F9A" w:rsidRPr="005970CD" w:rsidRDefault="00847F9A" w:rsidP="00847F9A">
            <w:pPr>
              <w:jc w:val="center"/>
              <w:rPr>
                <w:bCs/>
                <w:sz w:val="18"/>
                <w:szCs w:val="18"/>
                <w:lang w:bidi="bn-BD"/>
              </w:rPr>
            </w:pPr>
            <w:r w:rsidRPr="005970CD">
              <w:rPr>
                <w:bCs/>
                <w:sz w:val="18"/>
                <w:szCs w:val="18"/>
                <w:lang w:bidi="bn-BD"/>
              </w:rPr>
              <w:t>Or Architect with AutoCAD degree.</w:t>
            </w:r>
          </w:p>
        </w:tc>
        <w:tc>
          <w:tcPr>
            <w:tcW w:w="1260" w:type="dxa"/>
          </w:tcPr>
          <w:p w:rsidR="00847F9A" w:rsidRPr="005970CD" w:rsidRDefault="00847F9A" w:rsidP="00847F9A">
            <w:pPr>
              <w:jc w:val="center"/>
              <w:rPr>
                <w:bCs/>
                <w:sz w:val="18"/>
                <w:szCs w:val="18"/>
                <w:lang w:bidi="bn-BD"/>
              </w:rPr>
            </w:pPr>
          </w:p>
          <w:p w:rsidR="00847F9A" w:rsidRPr="005970CD" w:rsidRDefault="00847F9A" w:rsidP="00847F9A">
            <w:pPr>
              <w:jc w:val="center"/>
              <w:rPr>
                <w:bCs/>
                <w:sz w:val="18"/>
                <w:szCs w:val="18"/>
                <w:lang w:bidi="bn-BD"/>
              </w:rPr>
            </w:pPr>
            <w:r w:rsidRPr="005970CD">
              <w:rPr>
                <w:bCs/>
                <w:sz w:val="18"/>
                <w:szCs w:val="18"/>
                <w:lang w:bidi="bn-BD"/>
              </w:rPr>
              <w:t>Min.05 years or as per competence</w:t>
            </w:r>
          </w:p>
        </w:tc>
        <w:tc>
          <w:tcPr>
            <w:tcW w:w="720" w:type="dxa"/>
          </w:tcPr>
          <w:p w:rsidR="00847F9A" w:rsidRPr="005970CD" w:rsidRDefault="00847F9A" w:rsidP="00847F9A">
            <w:pPr>
              <w:jc w:val="center"/>
              <w:rPr>
                <w:bCs/>
                <w:sz w:val="18"/>
                <w:szCs w:val="18"/>
                <w:lang w:bidi="bn-BD"/>
              </w:rPr>
            </w:pPr>
            <w:r w:rsidRPr="005970CD">
              <w:rPr>
                <w:bCs/>
                <w:sz w:val="18"/>
                <w:szCs w:val="18"/>
                <w:lang w:bidi="bn-BD"/>
              </w:rPr>
              <w:t>144</w:t>
            </w:r>
          </w:p>
        </w:tc>
        <w:tc>
          <w:tcPr>
            <w:tcW w:w="1260" w:type="dxa"/>
          </w:tcPr>
          <w:p w:rsidR="00847F9A" w:rsidRPr="005970CD" w:rsidRDefault="00847F9A" w:rsidP="00847F9A">
            <w:pPr>
              <w:jc w:val="center"/>
              <w:rPr>
                <w:bCs/>
                <w:sz w:val="18"/>
                <w:szCs w:val="18"/>
                <w:lang w:bidi="bn-BD"/>
              </w:rPr>
            </w:pPr>
          </w:p>
          <w:p w:rsidR="00847F9A" w:rsidRPr="005970CD" w:rsidRDefault="00847F9A" w:rsidP="00847F9A">
            <w:pPr>
              <w:jc w:val="center"/>
              <w:rPr>
                <w:bCs/>
                <w:sz w:val="18"/>
                <w:szCs w:val="18"/>
                <w:lang w:bidi="bn-BD"/>
              </w:rPr>
            </w:pPr>
            <w:r w:rsidRPr="005970CD">
              <w:rPr>
                <w:bCs/>
                <w:sz w:val="18"/>
                <w:szCs w:val="18"/>
                <w:lang w:bidi="bn-BD"/>
              </w:rPr>
              <w:t>Do</w:t>
            </w:r>
          </w:p>
        </w:tc>
      </w:tr>
      <w:tr w:rsidR="00847F9A" w:rsidRPr="005970CD" w:rsidTr="00847F9A">
        <w:trPr>
          <w:trHeight w:val="134"/>
        </w:trPr>
        <w:tc>
          <w:tcPr>
            <w:tcW w:w="540" w:type="dxa"/>
          </w:tcPr>
          <w:p w:rsidR="00847F9A" w:rsidRPr="005970CD" w:rsidRDefault="00847F9A" w:rsidP="00847F9A">
            <w:pPr>
              <w:rPr>
                <w:bCs/>
                <w:sz w:val="18"/>
                <w:szCs w:val="18"/>
                <w:lang w:bidi="bn-BD"/>
              </w:rPr>
            </w:pPr>
            <w:r>
              <w:rPr>
                <w:bCs/>
                <w:sz w:val="18"/>
                <w:szCs w:val="18"/>
                <w:lang w:bidi="bn-BD"/>
              </w:rPr>
              <w:t>6</w:t>
            </w:r>
          </w:p>
        </w:tc>
        <w:tc>
          <w:tcPr>
            <w:tcW w:w="1890" w:type="dxa"/>
          </w:tcPr>
          <w:p w:rsidR="00847F9A" w:rsidRPr="005970CD" w:rsidRDefault="00847F9A" w:rsidP="00847F9A">
            <w:pPr>
              <w:rPr>
                <w:bCs/>
                <w:sz w:val="18"/>
                <w:szCs w:val="18"/>
                <w:lang w:bidi="bn-BD"/>
              </w:rPr>
            </w:pPr>
            <w:r>
              <w:rPr>
                <w:bCs/>
                <w:sz w:val="18"/>
                <w:szCs w:val="18"/>
                <w:lang w:bidi="bn-BD"/>
              </w:rPr>
              <w:t>Socio-Economist</w:t>
            </w:r>
          </w:p>
        </w:tc>
        <w:tc>
          <w:tcPr>
            <w:tcW w:w="900" w:type="dxa"/>
          </w:tcPr>
          <w:p w:rsidR="00847F9A" w:rsidRPr="005970CD" w:rsidRDefault="00847F9A" w:rsidP="00847F9A">
            <w:pPr>
              <w:jc w:val="center"/>
              <w:rPr>
                <w:bCs/>
                <w:sz w:val="18"/>
                <w:szCs w:val="18"/>
                <w:lang w:bidi="bn-BD"/>
              </w:rPr>
            </w:pPr>
            <w:r>
              <w:rPr>
                <w:bCs/>
                <w:sz w:val="18"/>
                <w:szCs w:val="18"/>
                <w:lang w:bidi="bn-BD"/>
              </w:rPr>
              <w:t>1</w:t>
            </w:r>
          </w:p>
        </w:tc>
        <w:tc>
          <w:tcPr>
            <w:tcW w:w="1080" w:type="dxa"/>
          </w:tcPr>
          <w:p w:rsidR="00847F9A" w:rsidRPr="005970CD" w:rsidRDefault="00847F9A" w:rsidP="00847F9A">
            <w:pPr>
              <w:jc w:val="center"/>
              <w:rPr>
                <w:bCs/>
                <w:sz w:val="18"/>
                <w:szCs w:val="18"/>
                <w:lang w:bidi="bn-BD"/>
              </w:rPr>
            </w:pPr>
            <w:r>
              <w:rPr>
                <w:bCs/>
                <w:sz w:val="18"/>
                <w:szCs w:val="18"/>
                <w:lang w:bidi="bn-BD"/>
              </w:rPr>
              <w:t>1,00</w:t>
            </w:r>
            <w:r w:rsidRPr="005970CD">
              <w:rPr>
                <w:bCs/>
                <w:sz w:val="18"/>
                <w:szCs w:val="18"/>
                <w:lang w:bidi="bn-BD"/>
              </w:rPr>
              <w:t>,000</w:t>
            </w:r>
          </w:p>
          <w:p w:rsidR="00847F9A" w:rsidRPr="005970CD" w:rsidRDefault="00847F9A" w:rsidP="00847F9A">
            <w:pPr>
              <w:jc w:val="center"/>
              <w:rPr>
                <w:bCs/>
                <w:sz w:val="18"/>
                <w:szCs w:val="18"/>
                <w:lang w:bidi="bn-BD"/>
              </w:rPr>
            </w:pPr>
            <w:r w:rsidRPr="005970CD">
              <w:rPr>
                <w:bCs/>
                <w:sz w:val="18"/>
                <w:szCs w:val="18"/>
                <w:lang w:bidi="bn-BD"/>
              </w:rPr>
              <w:t>(</w:t>
            </w:r>
            <w:r>
              <w:rPr>
                <w:bCs/>
                <w:sz w:val="18"/>
                <w:szCs w:val="18"/>
                <w:lang w:bidi="bn-BD"/>
              </w:rPr>
              <w:t xml:space="preserve">One lac ) </w:t>
            </w:r>
          </w:p>
        </w:tc>
        <w:tc>
          <w:tcPr>
            <w:tcW w:w="1440" w:type="dxa"/>
          </w:tcPr>
          <w:p w:rsidR="00847F9A" w:rsidRPr="005970CD" w:rsidRDefault="00847F9A" w:rsidP="00847F9A">
            <w:pPr>
              <w:jc w:val="center"/>
              <w:rPr>
                <w:bCs/>
                <w:sz w:val="18"/>
                <w:szCs w:val="18"/>
                <w:lang w:bidi="bn-BD"/>
              </w:rPr>
            </w:pPr>
            <w:r>
              <w:rPr>
                <w:bCs/>
                <w:sz w:val="18"/>
                <w:szCs w:val="18"/>
                <w:lang w:bidi="bn-BD"/>
              </w:rPr>
              <w:t>Minimum Bachelor Degree in Social science, Economics, or Development Studies</w:t>
            </w:r>
          </w:p>
        </w:tc>
        <w:tc>
          <w:tcPr>
            <w:tcW w:w="1260" w:type="dxa"/>
          </w:tcPr>
          <w:p w:rsidR="00847F9A" w:rsidRPr="005970CD" w:rsidRDefault="00847F9A" w:rsidP="00847F9A">
            <w:pPr>
              <w:jc w:val="center"/>
              <w:rPr>
                <w:bCs/>
                <w:sz w:val="18"/>
                <w:szCs w:val="18"/>
                <w:lang w:bidi="bn-BD"/>
              </w:rPr>
            </w:pPr>
          </w:p>
          <w:p w:rsidR="00847F9A" w:rsidRPr="005970CD" w:rsidRDefault="00847F9A" w:rsidP="00847F9A">
            <w:pPr>
              <w:jc w:val="center"/>
              <w:rPr>
                <w:bCs/>
                <w:sz w:val="18"/>
                <w:szCs w:val="18"/>
                <w:lang w:bidi="bn-BD"/>
              </w:rPr>
            </w:pPr>
            <w:r w:rsidRPr="005970CD">
              <w:rPr>
                <w:bCs/>
                <w:sz w:val="18"/>
                <w:szCs w:val="18"/>
                <w:lang w:bidi="bn-BD"/>
              </w:rPr>
              <w:t>Min.05 years or as per competence</w:t>
            </w:r>
          </w:p>
        </w:tc>
        <w:tc>
          <w:tcPr>
            <w:tcW w:w="720" w:type="dxa"/>
          </w:tcPr>
          <w:p w:rsidR="00847F9A" w:rsidRDefault="00847F9A" w:rsidP="00847F9A">
            <w:pPr>
              <w:jc w:val="center"/>
              <w:rPr>
                <w:bCs/>
                <w:sz w:val="18"/>
                <w:szCs w:val="18"/>
                <w:lang w:bidi="bn-BD"/>
              </w:rPr>
            </w:pPr>
          </w:p>
          <w:p w:rsidR="00847F9A" w:rsidRPr="005970CD" w:rsidRDefault="00847F9A" w:rsidP="00847F9A">
            <w:pPr>
              <w:jc w:val="center"/>
              <w:rPr>
                <w:bCs/>
                <w:sz w:val="18"/>
                <w:szCs w:val="18"/>
                <w:lang w:bidi="bn-BD"/>
              </w:rPr>
            </w:pPr>
            <w:r>
              <w:rPr>
                <w:bCs/>
                <w:sz w:val="18"/>
                <w:szCs w:val="18"/>
                <w:lang w:bidi="bn-BD"/>
              </w:rPr>
              <w:t>18</w:t>
            </w:r>
          </w:p>
        </w:tc>
        <w:tc>
          <w:tcPr>
            <w:tcW w:w="1260" w:type="dxa"/>
          </w:tcPr>
          <w:p w:rsidR="00847F9A" w:rsidRPr="005970CD" w:rsidRDefault="00847F9A" w:rsidP="00847F9A">
            <w:pPr>
              <w:jc w:val="center"/>
              <w:rPr>
                <w:bCs/>
                <w:sz w:val="18"/>
                <w:szCs w:val="18"/>
                <w:lang w:bidi="bn-BD"/>
              </w:rPr>
            </w:pPr>
          </w:p>
          <w:p w:rsidR="00847F9A" w:rsidRPr="005970CD" w:rsidRDefault="00847F9A" w:rsidP="00847F9A">
            <w:pPr>
              <w:jc w:val="center"/>
              <w:rPr>
                <w:bCs/>
                <w:sz w:val="18"/>
                <w:szCs w:val="18"/>
                <w:lang w:bidi="bn-BD"/>
              </w:rPr>
            </w:pPr>
            <w:r w:rsidRPr="005970CD">
              <w:rPr>
                <w:bCs/>
                <w:sz w:val="18"/>
                <w:szCs w:val="18"/>
                <w:lang w:bidi="bn-BD"/>
              </w:rPr>
              <w:t>Do</w:t>
            </w:r>
          </w:p>
        </w:tc>
      </w:tr>
      <w:tr w:rsidR="00847F9A" w:rsidRPr="005970CD" w:rsidTr="00847F9A">
        <w:trPr>
          <w:trHeight w:val="134"/>
        </w:trPr>
        <w:tc>
          <w:tcPr>
            <w:tcW w:w="540" w:type="dxa"/>
          </w:tcPr>
          <w:p w:rsidR="00847F9A" w:rsidRPr="005970CD" w:rsidRDefault="00847F9A" w:rsidP="00847F9A">
            <w:pPr>
              <w:rPr>
                <w:bCs/>
                <w:sz w:val="18"/>
                <w:szCs w:val="18"/>
                <w:lang w:bidi="bn-BD"/>
              </w:rPr>
            </w:pPr>
            <w:r>
              <w:rPr>
                <w:bCs/>
                <w:sz w:val="18"/>
                <w:szCs w:val="18"/>
                <w:lang w:bidi="bn-BD"/>
              </w:rPr>
              <w:t>7</w:t>
            </w:r>
          </w:p>
        </w:tc>
        <w:tc>
          <w:tcPr>
            <w:tcW w:w="1890" w:type="dxa"/>
          </w:tcPr>
          <w:p w:rsidR="00847F9A" w:rsidRPr="005970CD" w:rsidRDefault="00847F9A" w:rsidP="00847F9A">
            <w:pPr>
              <w:rPr>
                <w:bCs/>
                <w:sz w:val="18"/>
                <w:szCs w:val="18"/>
                <w:lang w:bidi="bn-BD"/>
              </w:rPr>
            </w:pPr>
            <w:r>
              <w:rPr>
                <w:bCs/>
                <w:sz w:val="18"/>
                <w:szCs w:val="18"/>
                <w:lang w:bidi="bn-BD"/>
              </w:rPr>
              <w:t xml:space="preserve">Environmental Specialist </w:t>
            </w:r>
          </w:p>
        </w:tc>
        <w:tc>
          <w:tcPr>
            <w:tcW w:w="900" w:type="dxa"/>
          </w:tcPr>
          <w:p w:rsidR="00847F9A" w:rsidRPr="005970CD" w:rsidRDefault="00847F9A" w:rsidP="00847F9A">
            <w:pPr>
              <w:jc w:val="center"/>
              <w:rPr>
                <w:bCs/>
                <w:sz w:val="18"/>
                <w:szCs w:val="18"/>
                <w:lang w:bidi="bn-BD"/>
              </w:rPr>
            </w:pPr>
            <w:r>
              <w:rPr>
                <w:bCs/>
                <w:sz w:val="18"/>
                <w:szCs w:val="18"/>
                <w:lang w:bidi="bn-BD"/>
              </w:rPr>
              <w:t>1</w:t>
            </w:r>
          </w:p>
        </w:tc>
        <w:tc>
          <w:tcPr>
            <w:tcW w:w="1080" w:type="dxa"/>
          </w:tcPr>
          <w:p w:rsidR="00847F9A" w:rsidRPr="005970CD" w:rsidRDefault="00847F9A" w:rsidP="00847F9A">
            <w:pPr>
              <w:jc w:val="center"/>
              <w:rPr>
                <w:bCs/>
                <w:sz w:val="18"/>
                <w:szCs w:val="18"/>
                <w:lang w:bidi="bn-BD"/>
              </w:rPr>
            </w:pPr>
            <w:r>
              <w:rPr>
                <w:bCs/>
                <w:sz w:val="18"/>
                <w:szCs w:val="18"/>
                <w:lang w:bidi="bn-BD"/>
              </w:rPr>
              <w:t>1,50</w:t>
            </w:r>
            <w:r w:rsidRPr="005970CD">
              <w:rPr>
                <w:bCs/>
                <w:sz w:val="18"/>
                <w:szCs w:val="18"/>
                <w:lang w:bidi="bn-BD"/>
              </w:rPr>
              <w:t>,000</w:t>
            </w:r>
          </w:p>
          <w:p w:rsidR="00847F9A" w:rsidRPr="005970CD" w:rsidRDefault="00847F9A" w:rsidP="00847F9A">
            <w:pPr>
              <w:jc w:val="center"/>
              <w:rPr>
                <w:bCs/>
                <w:sz w:val="18"/>
                <w:szCs w:val="18"/>
                <w:lang w:bidi="bn-BD"/>
              </w:rPr>
            </w:pPr>
            <w:r w:rsidRPr="005970CD">
              <w:rPr>
                <w:bCs/>
                <w:sz w:val="18"/>
                <w:szCs w:val="18"/>
                <w:lang w:bidi="bn-BD"/>
              </w:rPr>
              <w:t>(</w:t>
            </w:r>
            <w:r>
              <w:rPr>
                <w:bCs/>
                <w:sz w:val="18"/>
                <w:szCs w:val="18"/>
                <w:lang w:bidi="bn-BD"/>
              </w:rPr>
              <w:t xml:space="preserve">One lac fifty thousand ) </w:t>
            </w:r>
          </w:p>
        </w:tc>
        <w:tc>
          <w:tcPr>
            <w:tcW w:w="1440" w:type="dxa"/>
          </w:tcPr>
          <w:p w:rsidR="00847F9A" w:rsidRPr="005970CD" w:rsidRDefault="00847F9A" w:rsidP="00847F9A">
            <w:pPr>
              <w:jc w:val="center"/>
              <w:rPr>
                <w:bCs/>
                <w:sz w:val="18"/>
                <w:szCs w:val="18"/>
                <w:lang w:bidi="bn-BD"/>
              </w:rPr>
            </w:pPr>
            <w:r>
              <w:rPr>
                <w:bCs/>
                <w:sz w:val="18"/>
                <w:szCs w:val="18"/>
                <w:lang w:bidi="bn-BD"/>
              </w:rPr>
              <w:t xml:space="preserve">Minimum Bachelor Degree in Environmental Ecience. </w:t>
            </w:r>
          </w:p>
        </w:tc>
        <w:tc>
          <w:tcPr>
            <w:tcW w:w="1260" w:type="dxa"/>
          </w:tcPr>
          <w:p w:rsidR="00847F9A" w:rsidRPr="005970CD" w:rsidRDefault="00847F9A" w:rsidP="00847F9A">
            <w:pPr>
              <w:jc w:val="center"/>
              <w:rPr>
                <w:bCs/>
                <w:sz w:val="18"/>
                <w:szCs w:val="18"/>
                <w:lang w:bidi="bn-BD"/>
              </w:rPr>
            </w:pPr>
          </w:p>
          <w:p w:rsidR="00847F9A" w:rsidRPr="005970CD" w:rsidRDefault="002A122F" w:rsidP="00847F9A">
            <w:pPr>
              <w:jc w:val="center"/>
              <w:rPr>
                <w:bCs/>
                <w:sz w:val="18"/>
                <w:szCs w:val="18"/>
                <w:lang w:bidi="bn-BD"/>
              </w:rPr>
            </w:pPr>
            <w:r>
              <w:rPr>
                <w:bCs/>
                <w:sz w:val="18"/>
                <w:szCs w:val="18"/>
                <w:lang w:bidi="bn-BD"/>
              </w:rPr>
              <w:t>Min.05</w:t>
            </w:r>
            <w:r w:rsidR="00847F9A" w:rsidRPr="005970CD">
              <w:rPr>
                <w:bCs/>
                <w:sz w:val="18"/>
                <w:szCs w:val="18"/>
                <w:lang w:bidi="bn-BD"/>
              </w:rPr>
              <w:t xml:space="preserve"> years or as per competence</w:t>
            </w:r>
          </w:p>
        </w:tc>
        <w:tc>
          <w:tcPr>
            <w:tcW w:w="720" w:type="dxa"/>
          </w:tcPr>
          <w:p w:rsidR="00847F9A" w:rsidRDefault="00847F9A" w:rsidP="00847F9A">
            <w:pPr>
              <w:jc w:val="center"/>
              <w:rPr>
                <w:bCs/>
                <w:sz w:val="18"/>
                <w:szCs w:val="18"/>
                <w:lang w:bidi="bn-BD"/>
              </w:rPr>
            </w:pPr>
          </w:p>
          <w:p w:rsidR="00847F9A" w:rsidRPr="005970CD" w:rsidRDefault="00847F9A" w:rsidP="00847F9A">
            <w:pPr>
              <w:jc w:val="center"/>
              <w:rPr>
                <w:bCs/>
                <w:sz w:val="18"/>
                <w:szCs w:val="18"/>
                <w:lang w:bidi="bn-BD"/>
              </w:rPr>
            </w:pPr>
            <w:r>
              <w:rPr>
                <w:bCs/>
                <w:sz w:val="18"/>
                <w:szCs w:val="18"/>
                <w:lang w:bidi="bn-BD"/>
              </w:rPr>
              <w:t>18</w:t>
            </w:r>
          </w:p>
        </w:tc>
        <w:tc>
          <w:tcPr>
            <w:tcW w:w="1260" w:type="dxa"/>
          </w:tcPr>
          <w:p w:rsidR="00847F9A" w:rsidRPr="005970CD" w:rsidRDefault="00847F9A" w:rsidP="00847F9A">
            <w:pPr>
              <w:jc w:val="center"/>
              <w:rPr>
                <w:bCs/>
                <w:sz w:val="18"/>
                <w:szCs w:val="18"/>
                <w:lang w:bidi="bn-BD"/>
              </w:rPr>
            </w:pPr>
          </w:p>
          <w:p w:rsidR="00847F9A" w:rsidRPr="005970CD" w:rsidRDefault="00847F9A" w:rsidP="00847F9A">
            <w:pPr>
              <w:jc w:val="center"/>
              <w:rPr>
                <w:bCs/>
                <w:sz w:val="18"/>
                <w:szCs w:val="18"/>
                <w:lang w:bidi="bn-BD"/>
              </w:rPr>
            </w:pPr>
            <w:r w:rsidRPr="005970CD">
              <w:rPr>
                <w:bCs/>
                <w:sz w:val="18"/>
                <w:szCs w:val="18"/>
                <w:lang w:bidi="bn-BD"/>
              </w:rPr>
              <w:t>Do</w:t>
            </w:r>
          </w:p>
        </w:tc>
      </w:tr>
    </w:tbl>
    <w:p w:rsidR="00847F9A" w:rsidRPr="0090024D" w:rsidRDefault="00847F9A" w:rsidP="00847F9A">
      <w:pPr>
        <w:rPr>
          <w:bCs/>
          <w:sz w:val="20"/>
          <w:szCs w:val="20"/>
          <w:lang w:bidi="bn-BD"/>
        </w:rPr>
      </w:pPr>
    </w:p>
    <w:p w:rsidR="00847F9A" w:rsidRDefault="00847F9A" w:rsidP="00847F9A">
      <w:pPr>
        <w:tabs>
          <w:tab w:val="left" w:pos="810"/>
        </w:tabs>
        <w:rPr>
          <w:b/>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Pr="0090024D" w:rsidRDefault="00847F9A" w:rsidP="00847F9A">
      <w:pPr>
        <w:tabs>
          <w:tab w:val="left" w:pos="810"/>
        </w:tabs>
        <w:jc w:val="right"/>
        <w:rPr>
          <w:b/>
          <w:bCs/>
          <w:sz w:val="20"/>
          <w:szCs w:val="20"/>
        </w:rPr>
      </w:pPr>
      <w:r>
        <w:rPr>
          <w:b/>
          <w:bCs/>
          <w:sz w:val="20"/>
          <w:szCs w:val="20"/>
        </w:rPr>
        <w:t>Appendix-VII</w:t>
      </w:r>
    </w:p>
    <w:p w:rsidR="00847F9A" w:rsidRPr="0090024D" w:rsidRDefault="00847F9A" w:rsidP="00847F9A">
      <w:pPr>
        <w:tabs>
          <w:tab w:val="left" w:pos="810"/>
        </w:tabs>
        <w:rPr>
          <w:b/>
          <w:bCs/>
          <w:sz w:val="20"/>
          <w:szCs w:val="20"/>
        </w:rPr>
      </w:pPr>
    </w:p>
    <w:p w:rsidR="00847F9A" w:rsidRPr="0090024D" w:rsidRDefault="00847F9A" w:rsidP="00847F9A">
      <w:pPr>
        <w:tabs>
          <w:tab w:val="left" w:pos="810"/>
        </w:tabs>
        <w:rPr>
          <w:b/>
          <w:bCs/>
          <w:sz w:val="20"/>
          <w:szCs w:val="20"/>
        </w:rPr>
      </w:pPr>
      <w:r>
        <w:rPr>
          <w:b/>
          <w:bCs/>
          <w:sz w:val="20"/>
          <w:szCs w:val="20"/>
        </w:rPr>
        <w:t>g</w:t>
      </w:r>
      <w:r w:rsidRPr="0090024D">
        <w:rPr>
          <w:b/>
          <w:bCs/>
          <w:sz w:val="20"/>
          <w:szCs w:val="20"/>
        </w:rPr>
        <w:t xml:space="preserve">. Detail of Software used in LGED. </w:t>
      </w:r>
    </w:p>
    <w:p w:rsidR="00847F9A" w:rsidRPr="0090024D" w:rsidRDefault="00847F9A" w:rsidP="00847F9A">
      <w:pPr>
        <w:rPr>
          <w:bCs/>
          <w:sz w:val="20"/>
          <w:szCs w:val="20"/>
          <w:lang w:bidi="bn-BD"/>
        </w:rPr>
      </w:pPr>
    </w:p>
    <w:p w:rsidR="00847F9A" w:rsidRPr="0090024D" w:rsidRDefault="00847F9A" w:rsidP="00847F9A">
      <w:pPr>
        <w:jc w:val="both"/>
        <w:rPr>
          <w:b/>
          <w:bCs/>
          <w:sz w:val="20"/>
          <w:szCs w:val="20"/>
          <w:lang w:bidi="bn-BD"/>
        </w:rPr>
      </w:pPr>
      <w:r w:rsidRPr="0090024D">
        <w:rPr>
          <w:bCs/>
          <w:sz w:val="20"/>
          <w:szCs w:val="20"/>
          <w:lang w:bidi="bn-BD"/>
        </w:rPr>
        <w:t xml:space="preserve">The Software used in Design Unit are </w:t>
      </w:r>
      <w:r w:rsidRPr="0090024D">
        <w:rPr>
          <w:b/>
          <w:bCs/>
          <w:sz w:val="20"/>
          <w:szCs w:val="20"/>
          <w:lang w:bidi="bn-BD"/>
        </w:rPr>
        <w:t>STAAD pro</w:t>
      </w:r>
      <w:r w:rsidRPr="0090024D">
        <w:rPr>
          <w:bCs/>
          <w:sz w:val="20"/>
          <w:szCs w:val="20"/>
          <w:lang w:bidi="bn-BD"/>
        </w:rPr>
        <w:t xml:space="preserve">, </w:t>
      </w:r>
      <w:r w:rsidRPr="0090024D">
        <w:rPr>
          <w:b/>
          <w:bCs/>
          <w:sz w:val="20"/>
          <w:szCs w:val="20"/>
          <w:lang w:bidi="bn-BD"/>
        </w:rPr>
        <w:t>L pile</w:t>
      </w:r>
      <w:r w:rsidRPr="0090024D">
        <w:rPr>
          <w:bCs/>
          <w:sz w:val="20"/>
          <w:szCs w:val="20"/>
          <w:lang w:bidi="bn-BD"/>
        </w:rPr>
        <w:t xml:space="preserve">, </w:t>
      </w:r>
      <w:r w:rsidRPr="0090024D">
        <w:rPr>
          <w:b/>
          <w:bCs/>
          <w:sz w:val="20"/>
          <w:szCs w:val="20"/>
          <w:lang w:bidi="bn-BD"/>
        </w:rPr>
        <w:t>Gear</w:t>
      </w:r>
      <w:r w:rsidRPr="0090024D">
        <w:rPr>
          <w:bCs/>
          <w:sz w:val="20"/>
          <w:szCs w:val="20"/>
          <w:lang w:bidi="bn-BD"/>
        </w:rPr>
        <w:t xml:space="preserve">, </w:t>
      </w:r>
      <w:r w:rsidRPr="0090024D">
        <w:rPr>
          <w:b/>
          <w:bCs/>
          <w:sz w:val="20"/>
          <w:szCs w:val="20"/>
          <w:lang w:bidi="bn-BD"/>
        </w:rPr>
        <w:t>AutoCAD</w:t>
      </w:r>
      <w:r w:rsidRPr="0090024D">
        <w:rPr>
          <w:bCs/>
          <w:sz w:val="20"/>
          <w:szCs w:val="20"/>
          <w:lang w:bidi="bn-BD"/>
        </w:rPr>
        <w:t xml:space="preserve">, and </w:t>
      </w:r>
      <w:r w:rsidRPr="0090024D">
        <w:rPr>
          <w:b/>
          <w:bCs/>
          <w:sz w:val="20"/>
          <w:szCs w:val="20"/>
          <w:lang w:bidi="bn-BD"/>
        </w:rPr>
        <w:t>SAP.</w:t>
      </w:r>
    </w:p>
    <w:p w:rsidR="00847F9A" w:rsidRPr="0090024D" w:rsidRDefault="00847F9A" w:rsidP="00847F9A">
      <w:pPr>
        <w:rPr>
          <w:bCs/>
          <w:sz w:val="20"/>
          <w:szCs w:val="20"/>
          <w:lang w:bidi="bn-BD"/>
        </w:rPr>
      </w:pPr>
    </w:p>
    <w:p w:rsidR="00847F9A" w:rsidRPr="0090024D" w:rsidRDefault="00847F9A" w:rsidP="00847F9A">
      <w:pPr>
        <w:rPr>
          <w:bCs/>
          <w:sz w:val="20"/>
          <w:szCs w:val="20"/>
          <w:lang w:bidi="bn-BD"/>
        </w:rPr>
      </w:pPr>
      <w:r w:rsidRPr="0090024D">
        <w:rPr>
          <w:b/>
          <w:bCs/>
          <w:sz w:val="20"/>
          <w:szCs w:val="20"/>
          <w:lang w:bidi="bn-BD"/>
        </w:rPr>
        <w:t xml:space="preserve">STAAD pro   : </w:t>
      </w:r>
      <w:r w:rsidRPr="0090024D">
        <w:rPr>
          <w:bCs/>
          <w:sz w:val="20"/>
          <w:szCs w:val="20"/>
          <w:lang w:bidi="bn-BD"/>
        </w:rPr>
        <w:t>The Software is used for building design.</w:t>
      </w:r>
    </w:p>
    <w:p w:rsidR="00847F9A" w:rsidRPr="0090024D" w:rsidRDefault="00847F9A" w:rsidP="00847F9A">
      <w:pPr>
        <w:rPr>
          <w:b/>
          <w:bCs/>
          <w:sz w:val="20"/>
          <w:szCs w:val="20"/>
          <w:lang w:bidi="bn-BD"/>
        </w:rPr>
      </w:pPr>
    </w:p>
    <w:p w:rsidR="00847F9A" w:rsidRPr="0090024D" w:rsidRDefault="00847F9A" w:rsidP="00847F9A">
      <w:pPr>
        <w:rPr>
          <w:b/>
          <w:bCs/>
          <w:sz w:val="20"/>
          <w:szCs w:val="20"/>
          <w:lang w:bidi="bn-BD"/>
        </w:rPr>
      </w:pPr>
      <w:r w:rsidRPr="0090024D">
        <w:rPr>
          <w:b/>
          <w:bCs/>
          <w:sz w:val="20"/>
          <w:szCs w:val="20"/>
          <w:lang w:bidi="bn-BD"/>
        </w:rPr>
        <w:t xml:space="preserve">Lpile              : </w:t>
      </w:r>
      <w:r w:rsidRPr="0090024D">
        <w:rPr>
          <w:bCs/>
          <w:sz w:val="20"/>
          <w:szCs w:val="20"/>
          <w:lang w:bidi="bn-BD"/>
        </w:rPr>
        <w:t>The software is used only for pile design.</w:t>
      </w:r>
      <w:r w:rsidRPr="0090024D">
        <w:rPr>
          <w:b/>
          <w:bCs/>
          <w:sz w:val="20"/>
          <w:szCs w:val="20"/>
          <w:lang w:bidi="bn-BD"/>
        </w:rPr>
        <w:t xml:space="preserve"> </w:t>
      </w:r>
    </w:p>
    <w:p w:rsidR="00847F9A" w:rsidRPr="0090024D" w:rsidRDefault="00847F9A" w:rsidP="00847F9A">
      <w:pPr>
        <w:rPr>
          <w:bCs/>
          <w:sz w:val="20"/>
          <w:szCs w:val="20"/>
          <w:lang w:bidi="bn-BD"/>
        </w:rPr>
      </w:pPr>
    </w:p>
    <w:p w:rsidR="00847F9A" w:rsidRPr="0090024D" w:rsidRDefault="00847F9A" w:rsidP="00847F9A">
      <w:pPr>
        <w:ind w:left="1620" w:hanging="1620"/>
        <w:rPr>
          <w:bCs/>
          <w:sz w:val="20"/>
          <w:szCs w:val="20"/>
          <w:lang w:bidi="bn-BD"/>
        </w:rPr>
      </w:pPr>
      <w:r w:rsidRPr="0090024D">
        <w:rPr>
          <w:b/>
          <w:bCs/>
          <w:sz w:val="20"/>
          <w:szCs w:val="20"/>
          <w:lang w:bidi="bn-BD"/>
        </w:rPr>
        <w:t xml:space="preserve">Gear               : </w:t>
      </w:r>
      <w:r w:rsidRPr="0090024D">
        <w:rPr>
          <w:bCs/>
          <w:sz w:val="20"/>
          <w:szCs w:val="20"/>
          <w:lang w:bidi="bn-BD"/>
        </w:rPr>
        <w:t>The software is used for design of different components of a bridge. So the software has some limitations and bridge design is not efficient with this software.</w:t>
      </w:r>
    </w:p>
    <w:p w:rsidR="00847F9A" w:rsidRPr="0090024D" w:rsidRDefault="00847F9A" w:rsidP="00847F9A">
      <w:pPr>
        <w:rPr>
          <w:b/>
          <w:bCs/>
          <w:color w:val="FF0000"/>
          <w:sz w:val="20"/>
          <w:szCs w:val="20"/>
          <w:lang w:bidi="bn-BD"/>
        </w:rPr>
      </w:pPr>
    </w:p>
    <w:p w:rsidR="00847F9A" w:rsidRPr="0090024D" w:rsidRDefault="00847F9A" w:rsidP="00847F9A">
      <w:pPr>
        <w:rPr>
          <w:bCs/>
          <w:sz w:val="20"/>
          <w:szCs w:val="20"/>
          <w:lang w:bidi="bn-BD"/>
        </w:rPr>
      </w:pPr>
      <w:r w:rsidRPr="0090024D">
        <w:rPr>
          <w:b/>
          <w:bCs/>
          <w:sz w:val="20"/>
          <w:szCs w:val="20"/>
          <w:lang w:bidi="bn-BD"/>
        </w:rPr>
        <w:t xml:space="preserve">AutoCAD         : </w:t>
      </w:r>
      <w:r w:rsidRPr="0090024D">
        <w:rPr>
          <w:bCs/>
          <w:sz w:val="20"/>
          <w:szCs w:val="20"/>
          <w:lang w:bidi="bn-BD"/>
        </w:rPr>
        <w:t>Only drafting of drawing is done with this software.</w:t>
      </w:r>
    </w:p>
    <w:p w:rsidR="00847F9A" w:rsidRPr="0090024D" w:rsidRDefault="00847F9A" w:rsidP="00847F9A">
      <w:pPr>
        <w:rPr>
          <w:b/>
          <w:bCs/>
          <w:color w:val="FF0000"/>
          <w:sz w:val="20"/>
          <w:szCs w:val="20"/>
          <w:lang w:bidi="bn-BD"/>
        </w:rPr>
      </w:pPr>
    </w:p>
    <w:p w:rsidR="00847F9A" w:rsidRPr="0090024D" w:rsidRDefault="00847F9A" w:rsidP="00847F9A">
      <w:pPr>
        <w:ind w:left="1620" w:hanging="1620"/>
        <w:rPr>
          <w:bCs/>
          <w:sz w:val="20"/>
          <w:szCs w:val="20"/>
          <w:lang w:bidi="bn-BD"/>
        </w:rPr>
      </w:pPr>
      <w:r w:rsidRPr="0090024D">
        <w:rPr>
          <w:b/>
          <w:bCs/>
          <w:sz w:val="20"/>
          <w:szCs w:val="20"/>
          <w:lang w:bidi="bn-BD"/>
        </w:rPr>
        <w:t xml:space="preserve">SAP                 : </w:t>
      </w:r>
      <w:r w:rsidRPr="0090024D">
        <w:rPr>
          <w:bCs/>
          <w:sz w:val="20"/>
          <w:szCs w:val="20"/>
          <w:lang w:bidi="bn-BD"/>
        </w:rPr>
        <w:t>3D analysis of a bridge is conducted with this software but not so efficient in design.</w:t>
      </w:r>
    </w:p>
    <w:p w:rsidR="00847F9A" w:rsidRPr="0090024D" w:rsidRDefault="00847F9A" w:rsidP="00847F9A">
      <w:pPr>
        <w:rPr>
          <w:bCs/>
          <w:sz w:val="20"/>
          <w:szCs w:val="20"/>
          <w:lang w:bidi="bn-BD"/>
        </w:rPr>
      </w:pPr>
    </w:p>
    <w:p w:rsidR="00847F9A" w:rsidRPr="0090024D" w:rsidRDefault="00847F9A" w:rsidP="00847F9A">
      <w:pPr>
        <w:jc w:val="both"/>
        <w:rPr>
          <w:bCs/>
          <w:sz w:val="20"/>
          <w:szCs w:val="20"/>
          <w:lang w:bidi="bn-BD"/>
        </w:rPr>
      </w:pPr>
      <w:r w:rsidRPr="0090024D">
        <w:rPr>
          <w:bCs/>
          <w:sz w:val="20"/>
          <w:szCs w:val="20"/>
          <w:lang w:bidi="bn-BD"/>
        </w:rPr>
        <w:t>The software mentioned above</w:t>
      </w:r>
      <w:r w:rsidRPr="0090024D">
        <w:rPr>
          <w:b/>
          <w:bCs/>
          <w:sz w:val="20"/>
          <w:szCs w:val="20"/>
          <w:lang w:bidi="bn-BD"/>
        </w:rPr>
        <w:t xml:space="preserve"> </w:t>
      </w:r>
      <w:r w:rsidRPr="0090024D">
        <w:rPr>
          <w:bCs/>
          <w:sz w:val="20"/>
          <w:szCs w:val="20"/>
          <w:lang w:bidi="bn-BD"/>
        </w:rPr>
        <w:t xml:space="preserve">have some limitations in production of output. So the above software cannot perform in design calculation efficiently. As a result, very much volume of    Structural Design is not possible to deliver within short period of time. The following new software will mitigate the above inefficiency in structural design. </w:t>
      </w:r>
    </w:p>
    <w:p w:rsidR="00847F9A" w:rsidRPr="0090024D" w:rsidRDefault="00847F9A" w:rsidP="00847F9A">
      <w:pPr>
        <w:ind w:left="1710" w:hanging="1710"/>
        <w:jc w:val="both"/>
        <w:rPr>
          <w:b/>
          <w:bCs/>
          <w:sz w:val="20"/>
          <w:szCs w:val="20"/>
          <w:lang w:bidi="bn-BD"/>
        </w:rPr>
      </w:pPr>
    </w:p>
    <w:p w:rsidR="00847F9A" w:rsidRPr="0090024D" w:rsidRDefault="00847F9A" w:rsidP="00847F9A">
      <w:pPr>
        <w:ind w:left="1710" w:hanging="1710"/>
        <w:jc w:val="both"/>
        <w:rPr>
          <w:b/>
          <w:bCs/>
          <w:sz w:val="20"/>
          <w:szCs w:val="20"/>
          <w:lang w:bidi="bn-BD"/>
        </w:rPr>
      </w:pPr>
      <w:r w:rsidRPr="0090024D">
        <w:rPr>
          <w:b/>
          <w:bCs/>
          <w:sz w:val="20"/>
          <w:szCs w:val="20"/>
          <w:lang w:bidi="bn-BD"/>
        </w:rPr>
        <w:t xml:space="preserve">New Proposed Software: </w:t>
      </w:r>
    </w:p>
    <w:p w:rsidR="00847F9A" w:rsidRPr="0090024D" w:rsidRDefault="00847F9A" w:rsidP="00847F9A">
      <w:pPr>
        <w:ind w:left="1710" w:hanging="1710"/>
        <w:jc w:val="both"/>
        <w:rPr>
          <w:b/>
          <w:bCs/>
          <w:sz w:val="20"/>
          <w:szCs w:val="20"/>
          <w:lang w:bidi="bn-BD"/>
        </w:rPr>
      </w:pPr>
    </w:p>
    <w:p w:rsidR="00847F9A" w:rsidRPr="0090024D" w:rsidRDefault="00847F9A" w:rsidP="00847F9A">
      <w:pPr>
        <w:ind w:left="1710" w:hanging="1710"/>
        <w:jc w:val="both"/>
        <w:rPr>
          <w:bCs/>
          <w:sz w:val="20"/>
          <w:szCs w:val="20"/>
          <w:lang w:bidi="bn-BD"/>
        </w:rPr>
      </w:pPr>
      <w:r w:rsidRPr="0090024D">
        <w:rPr>
          <w:b/>
          <w:bCs/>
          <w:sz w:val="20"/>
          <w:szCs w:val="20"/>
          <w:lang w:bidi="bn-BD"/>
        </w:rPr>
        <w:t xml:space="preserve">MIDAS civil     : </w:t>
      </w:r>
      <w:r w:rsidRPr="0090024D">
        <w:rPr>
          <w:bCs/>
          <w:sz w:val="20"/>
          <w:szCs w:val="20"/>
          <w:lang w:bidi="bn-BD"/>
        </w:rPr>
        <w:t>It is the software that can efficiently design the structure of any bridge. It is a very modern software that is being used in bridge design in large bridge structural design almost everywhere. For this reason, to support a big volume of bridge design in the proposed project, this software is proposed to procure.</w:t>
      </w:r>
    </w:p>
    <w:p w:rsidR="00847F9A" w:rsidRPr="0090024D" w:rsidRDefault="00847F9A" w:rsidP="00847F9A">
      <w:pPr>
        <w:rPr>
          <w:bCs/>
          <w:sz w:val="20"/>
          <w:szCs w:val="20"/>
          <w:lang w:bidi="bn-BD"/>
        </w:rPr>
      </w:pPr>
    </w:p>
    <w:p w:rsidR="00847F9A" w:rsidRPr="0090024D" w:rsidRDefault="00847F9A" w:rsidP="00847F9A">
      <w:pPr>
        <w:tabs>
          <w:tab w:val="left" w:pos="810"/>
        </w:tabs>
        <w:jc w:val="both"/>
        <w:rPr>
          <w:bCs/>
          <w:sz w:val="20"/>
          <w:szCs w:val="20"/>
        </w:rPr>
      </w:pPr>
      <w:r w:rsidRPr="0090024D">
        <w:rPr>
          <w:bCs/>
          <w:sz w:val="20"/>
          <w:szCs w:val="20"/>
        </w:rPr>
        <w:t xml:space="preserve">Due to lack of software structural design of bridges take much time to deliver drawings. As the responsibility of Structural Design of all the bridges in the proposed feasibility project lies on Design Unit of LGED. So the software </w:t>
      </w:r>
      <w:r w:rsidRPr="0090024D">
        <w:rPr>
          <w:b/>
          <w:bCs/>
          <w:sz w:val="20"/>
          <w:szCs w:val="20"/>
          <w:lang w:bidi="bn-BD"/>
        </w:rPr>
        <w:t>MIDAS civil</w:t>
      </w:r>
      <w:r w:rsidRPr="0090024D">
        <w:rPr>
          <w:bCs/>
          <w:sz w:val="20"/>
          <w:szCs w:val="20"/>
        </w:rPr>
        <w:t xml:space="preserve"> will facilitate Design Unit to prepare and deliver the structural Design of proposed bridges within the specified time.  </w:t>
      </w:r>
    </w:p>
    <w:p w:rsidR="00847F9A" w:rsidRPr="0090024D" w:rsidRDefault="00847F9A" w:rsidP="00847F9A">
      <w:pPr>
        <w:tabs>
          <w:tab w:val="left" w:pos="810"/>
        </w:tabs>
        <w:rPr>
          <w:b/>
          <w:bCs/>
          <w:sz w:val="20"/>
          <w:szCs w:val="20"/>
        </w:rPr>
      </w:pPr>
    </w:p>
    <w:p w:rsidR="00847F9A" w:rsidRPr="0090024D" w:rsidRDefault="00847F9A" w:rsidP="00847F9A">
      <w:pPr>
        <w:tabs>
          <w:tab w:val="left" w:pos="810"/>
        </w:tabs>
        <w:rPr>
          <w:b/>
          <w:bCs/>
          <w:sz w:val="20"/>
          <w:szCs w:val="20"/>
        </w:rPr>
      </w:pPr>
    </w:p>
    <w:p w:rsidR="00847F9A" w:rsidRPr="0090024D" w:rsidRDefault="00847F9A" w:rsidP="00847F9A">
      <w:pPr>
        <w:tabs>
          <w:tab w:val="left" w:pos="810"/>
        </w:tabs>
        <w:rPr>
          <w:b/>
          <w:bCs/>
          <w:sz w:val="20"/>
          <w:szCs w:val="20"/>
        </w:rPr>
      </w:pPr>
    </w:p>
    <w:p w:rsidR="00847F9A" w:rsidRPr="0090024D" w:rsidRDefault="00847F9A" w:rsidP="00847F9A">
      <w:pPr>
        <w:tabs>
          <w:tab w:val="left" w:pos="810"/>
        </w:tabs>
        <w:rPr>
          <w:b/>
          <w:bCs/>
          <w:sz w:val="20"/>
          <w:szCs w:val="20"/>
        </w:rPr>
      </w:pPr>
    </w:p>
    <w:p w:rsidR="00847F9A" w:rsidRPr="0090024D" w:rsidRDefault="00847F9A" w:rsidP="00847F9A">
      <w:pPr>
        <w:tabs>
          <w:tab w:val="left" w:pos="810"/>
        </w:tabs>
        <w:rPr>
          <w:b/>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265734" w:rsidRDefault="00265734"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Default="00847F9A" w:rsidP="00C40B89">
      <w:pPr>
        <w:tabs>
          <w:tab w:val="left" w:pos="810"/>
        </w:tabs>
        <w:jc w:val="right"/>
        <w:rPr>
          <w:bCs/>
          <w:sz w:val="20"/>
          <w:szCs w:val="20"/>
        </w:rPr>
      </w:pPr>
    </w:p>
    <w:p w:rsidR="00847F9A" w:rsidRPr="0090024D" w:rsidRDefault="00847F9A" w:rsidP="00847F9A">
      <w:pPr>
        <w:tabs>
          <w:tab w:val="left" w:pos="810"/>
        </w:tabs>
        <w:jc w:val="right"/>
        <w:rPr>
          <w:b/>
          <w:bCs/>
          <w:sz w:val="20"/>
          <w:szCs w:val="20"/>
        </w:rPr>
      </w:pPr>
      <w:r>
        <w:rPr>
          <w:b/>
          <w:bCs/>
          <w:sz w:val="20"/>
          <w:szCs w:val="20"/>
        </w:rPr>
        <w:lastRenderedPageBreak/>
        <w:t>Appendix-VIII</w:t>
      </w:r>
    </w:p>
    <w:p w:rsidR="00847F9A" w:rsidRPr="0090024D" w:rsidRDefault="00847F9A" w:rsidP="00847F9A">
      <w:pPr>
        <w:tabs>
          <w:tab w:val="left" w:pos="810"/>
        </w:tabs>
        <w:rPr>
          <w:b/>
          <w:bCs/>
          <w:sz w:val="20"/>
          <w:szCs w:val="20"/>
        </w:rPr>
      </w:pPr>
    </w:p>
    <w:p w:rsidR="00847F9A" w:rsidRPr="0090024D" w:rsidRDefault="00847F9A" w:rsidP="00847F9A">
      <w:pPr>
        <w:tabs>
          <w:tab w:val="left" w:pos="810"/>
        </w:tabs>
        <w:ind w:left="450" w:hanging="450"/>
        <w:rPr>
          <w:b/>
          <w:bCs/>
          <w:sz w:val="20"/>
          <w:szCs w:val="20"/>
          <w:u w:val="single"/>
          <w:lang w:bidi="bn-IN"/>
        </w:rPr>
      </w:pPr>
      <w:r>
        <w:rPr>
          <w:b/>
          <w:bCs/>
          <w:sz w:val="20"/>
          <w:szCs w:val="20"/>
        </w:rPr>
        <w:t xml:space="preserve">h. </w:t>
      </w:r>
      <w:r w:rsidRPr="0090024D">
        <w:rPr>
          <w:b/>
          <w:bCs/>
          <w:sz w:val="20"/>
          <w:szCs w:val="20"/>
          <w:lang w:bidi="bn-IN"/>
        </w:rPr>
        <w:t xml:space="preserve">Study Tour plan </w:t>
      </w:r>
    </w:p>
    <w:p w:rsidR="00847F9A" w:rsidRPr="0090024D" w:rsidRDefault="00847F9A" w:rsidP="00847F9A">
      <w:pPr>
        <w:spacing w:before="100" w:beforeAutospacing="1" w:after="100" w:afterAutospacing="1" w:line="360" w:lineRule="auto"/>
        <w:contextualSpacing/>
        <w:jc w:val="both"/>
        <w:rPr>
          <w:sz w:val="20"/>
          <w:szCs w:val="20"/>
          <w:lang w:bidi="bn-IN"/>
        </w:rPr>
      </w:pPr>
    </w:p>
    <w:p w:rsidR="00847F9A" w:rsidRPr="0090024D" w:rsidRDefault="00847F9A" w:rsidP="00847F9A">
      <w:pPr>
        <w:spacing w:before="100" w:beforeAutospacing="1" w:after="100" w:afterAutospacing="1" w:line="240" w:lineRule="atLeast"/>
        <w:contextualSpacing/>
        <w:jc w:val="both"/>
        <w:rPr>
          <w:sz w:val="20"/>
          <w:szCs w:val="20"/>
          <w:lang w:bidi="bn-IN"/>
        </w:rPr>
      </w:pPr>
      <w:r w:rsidRPr="0090024D">
        <w:rPr>
          <w:sz w:val="20"/>
          <w:szCs w:val="20"/>
          <w:lang w:bidi="bn-IN"/>
        </w:rPr>
        <w:t xml:space="preserve">A study tour for acquiring knowledge on advanced Bridge Structure Design particularly about </w:t>
      </w:r>
      <w:r w:rsidRPr="0090024D">
        <w:rPr>
          <w:b/>
          <w:sz w:val="20"/>
          <w:szCs w:val="20"/>
          <w:lang w:bidi="bn-IN"/>
        </w:rPr>
        <w:t>Suspension Bridge</w:t>
      </w:r>
      <w:r w:rsidRPr="0090024D">
        <w:rPr>
          <w:sz w:val="20"/>
          <w:szCs w:val="20"/>
          <w:lang w:bidi="bn-IN"/>
        </w:rPr>
        <w:t xml:space="preserve">, </w:t>
      </w:r>
      <w:r w:rsidRPr="0090024D">
        <w:rPr>
          <w:b/>
          <w:sz w:val="20"/>
          <w:szCs w:val="20"/>
          <w:lang w:bidi="bn-IN"/>
        </w:rPr>
        <w:t>Cable Stayed Bridge</w:t>
      </w:r>
      <w:r w:rsidRPr="0090024D">
        <w:rPr>
          <w:sz w:val="20"/>
          <w:szCs w:val="20"/>
          <w:lang w:bidi="bn-IN"/>
        </w:rPr>
        <w:t xml:space="preserve">, </w:t>
      </w:r>
      <w:r w:rsidRPr="0090024D">
        <w:rPr>
          <w:b/>
          <w:sz w:val="20"/>
          <w:szCs w:val="20"/>
          <w:lang w:bidi="bn-IN"/>
        </w:rPr>
        <w:t>Extra Dosed Bridge</w:t>
      </w:r>
      <w:r w:rsidRPr="0090024D">
        <w:rPr>
          <w:sz w:val="20"/>
          <w:szCs w:val="20"/>
          <w:lang w:bidi="bn-IN"/>
        </w:rPr>
        <w:t xml:space="preserve">, </w:t>
      </w:r>
      <w:r w:rsidRPr="0090024D">
        <w:rPr>
          <w:b/>
          <w:sz w:val="20"/>
          <w:szCs w:val="20"/>
          <w:lang w:bidi="bn-IN"/>
        </w:rPr>
        <w:t>PC Box Girder Bridge</w:t>
      </w:r>
      <w:r w:rsidRPr="0090024D">
        <w:rPr>
          <w:sz w:val="20"/>
          <w:szCs w:val="20"/>
          <w:lang w:bidi="bn-IN"/>
        </w:rPr>
        <w:t xml:space="preserve"> for long span and advanced construction technology for the fulfilment of navigational requirement such as easy movement of ships, cargos, and water vessels under the bridge</w:t>
      </w:r>
      <w:r>
        <w:rPr>
          <w:sz w:val="20"/>
          <w:szCs w:val="20"/>
          <w:lang w:bidi="bn-IN"/>
        </w:rPr>
        <w:t>s</w:t>
      </w:r>
      <w:r w:rsidRPr="0090024D">
        <w:rPr>
          <w:sz w:val="20"/>
          <w:szCs w:val="20"/>
          <w:lang w:bidi="bn-IN"/>
        </w:rPr>
        <w:t xml:space="preserve"> palnned </w:t>
      </w:r>
      <w:r>
        <w:rPr>
          <w:sz w:val="20"/>
          <w:szCs w:val="20"/>
          <w:lang w:bidi="bn-IN"/>
        </w:rPr>
        <w:t xml:space="preserve">to study </w:t>
      </w:r>
      <w:r w:rsidRPr="0090024D">
        <w:rPr>
          <w:sz w:val="20"/>
          <w:szCs w:val="20"/>
          <w:lang w:bidi="bn-IN"/>
        </w:rPr>
        <w:t xml:space="preserve">under </w:t>
      </w:r>
      <w:r w:rsidRPr="0090024D">
        <w:rPr>
          <w:sz w:val="20"/>
          <w:szCs w:val="20"/>
        </w:rPr>
        <w:t xml:space="preserve">Feasibility Study Project for Important Bridge Construction on Rural Roads </w:t>
      </w:r>
      <w:r w:rsidRPr="004F4DFE">
        <w:rPr>
          <w:sz w:val="24"/>
          <w:szCs w:val="24"/>
        </w:rPr>
        <w:t>(</w:t>
      </w:r>
      <w:r w:rsidRPr="004F4DFE">
        <w:rPr>
          <w:rFonts w:ascii="Nikosh" w:hAnsi="Nikosh" w:cs="Nikosh"/>
          <w:sz w:val="24"/>
          <w:szCs w:val="24"/>
          <w:lang w:bidi="bn-BD"/>
        </w:rPr>
        <w:t>পল্লী সড়কে গুরুত্বপূর্ণ সেতু নির্মাণের সমীক্ষা প্রকল্প)</w:t>
      </w:r>
      <w:r w:rsidRPr="004F4DFE">
        <w:rPr>
          <w:sz w:val="24"/>
          <w:szCs w:val="24"/>
        </w:rPr>
        <w:t>.</w:t>
      </w:r>
      <w:r w:rsidRPr="0090024D">
        <w:rPr>
          <w:sz w:val="20"/>
          <w:szCs w:val="20"/>
        </w:rPr>
        <w:t xml:space="preserve"> The n</w:t>
      </w:r>
      <w:r w:rsidRPr="0090024D">
        <w:rPr>
          <w:sz w:val="20"/>
          <w:szCs w:val="20"/>
          <w:lang w:bidi="bn-IN"/>
        </w:rPr>
        <w:t>umber of study tours in the following countries will be arranged for the participants representing project related government officials of the organizations concerned. The detailed information on those study tours are provided in the following table:</w:t>
      </w:r>
    </w:p>
    <w:p w:rsidR="00847F9A" w:rsidRPr="0090024D" w:rsidRDefault="00847F9A" w:rsidP="00847F9A">
      <w:pPr>
        <w:rPr>
          <w:sz w:val="20"/>
          <w:szCs w:val="20"/>
          <w:lang w:bidi="bn-IN"/>
        </w:rPr>
      </w:pPr>
    </w:p>
    <w:tbl>
      <w:tblPr>
        <w:tblW w:w="9132" w:type="dxa"/>
        <w:tblInd w:w="113" w:type="dxa"/>
        <w:tblLook w:val="04A0" w:firstRow="1" w:lastRow="0" w:firstColumn="1" w:lastColumn="0" w:noHBand="0" w:noVBand="1"/>
      </w:tblPr>
      <w:tblGrid>
        <w:gridCol w:w="1238"/>
        <w:gridCol w:w="1050"/>
        <w:gridCol w:w="1048"/>
        <w:gridCol w:w="3270"/>
        <w:gridCol w:w="1366"/>
        <w:gridCol w:w="1160"/>
      </w:tblGrid>
      <w:tr w:rsidR="00847F9A" w:rsidRPr="0090024D" w:rsidTr="00847F9A">
        <w:trPr>
          <w:trHeight w:val="855"/>
        </w:trPr>
        <w:tc>
          <w:tcPr>
            <w:tcW w:w="12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7F9A" w:rsidRPr="0090024D" w:rsidRDefault="00847F9A" w:rsidP="00847F9A">
            <w:pPr>
              <w:jc w:val="center"/>
              <w:rPr>
                <w:rFonts w:eastAsia="Times New Roman"/>
                <w:color w:val="000000"/>
                <w:sz w:val="20"/>
                <w:szCs w:val="20"/>
              </w:rPr>
            </w:pPr>
            <w:r w:rsidRPr="0090024D">
              <w:rPr>
                <w:rFonts w:eastAsia="Times New Roman"/>
                <w:color w:val="000000"/>
                <w:sz w:val="20"/>
                <w:szCs w:val="20"/>
              </w:rPr>
              <w:t>Name of Countries</w:t>
            </w:r>
          </w:p>
        </w:tc>
        <w:tc>
          <w:tcPr>
            <w:tcW w:w="105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47F9A" w:rsidRPr="0090024D" w:rsidRDefault="00847F9A" w:rsidP="00847F9A">
            <w:pPr>
              <w:jc w:val="center"/>
              <w:rPr>
                <w:rFonts w:eastAsia="Times New Roman"/>
                <w:color w:val="000000"/>
                <w:sz w:val="20"/>
                <w:szCs w:val="20"/>
              </w:rPr>
            </w:pPr>
            <w:r w:rsidRPr="0090024D">
              <w:rPr>
                <w:rFonts w:eastAsia="Times New Roman"/>
                <w:color w:val="000000"/>
                <w:sz w:val="20"/>
                <w:szCs w:val="20"/>
              </w:rPr>
              <w:t>Number of Batches</w:t>
            </w:r>
          </w:p>
        </w:tc>
        <w:tc>
          <w:tcPr>
            <w:tcW w:w="1048" w:type="dxa"/>
            <w:tcBorders>
              <w:top w:val="single" w:sz="4" w:space="0" w:color="auto"/>
              <w:left w:val="nil"/>
              <w:bottom w:val="single" w:sz="4" w:space="0" w:color="auto"/>
              <w:right w:val="single" w:sz="4" w:space="0" w:color="auto"/>
            </w:tcBorders>
            <w:shd w:val="clear" w:color="auto" w:fill="F2F2F2" w:themeFill="background1" w:themeFillShade="F2"/>
          </w:tcPr>
          <w:p w:rsidR="00847F9A" w:rsidRPr="0090024D" w:rsidRDefault="00847F9A" w:rsidP="00847F9A">
            <w:pPr>
              <w:jc w:val="center"/>
              <w:rPr>
                <w:rFonts w:eastAsia="Times New Roman"/>
                <w:color w:val="000000"/>
                <w:sz w:val="20"/>
                <w:szCs w:val="20"/>
              </w:rPr>
            </w:pPr>
          </w:p>
          <w:p w:rsidR="00847F9A" w:rsidRPr="0090024D" w:rsidRDefault="00847F9A" w:rsidP="00847F9A">
            <w:pPr>
              <w:jc w:val="center"/>
              <w:rPr>
                <w:rFonts w:eastAsia="Times New Roman"/>
                <w:color w:val="000000"/>
                <w:sz w:val="20"/>
                <w:szCs w:val="20"/>
              </w:rPr>
            </w:pPr>
            <w:r w:rsidRPr="0090024D">
              <w:rPr>
                <w:rFonts w:eastAsia="Times New Roman"/>
                <w:color w:val="000000"/>
                <w:sz w:val="20"/>
                <w:szCs w:val="20"/>
              </w:rPr>
              <w:t>Duration (Days)</w:t>
            </w:r>
          </w:p>
        </w:tc>
        <w:tc>
          <w:tcPr>
            <w:tcW w:w="32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7F9A" w:rsidRPr="0090024D" w:rsidRDefault="00847F9A" w:rsidP="00847F9A">
            <w:pPr>
              <w:jc w:val="center"/>
              <w:rPr>
                <w:rFonts w:eastAsia="Times New Roman"/>
                <w:color w:val="000000"/>
                <w:sz w:val="20"/>
                <w:szCs w:val="20"/>
              </w:rPr>
            </w:pPr>
            <w:r w:rsidRPr="0090024D">
              <w:rPr>
                <w:rFonts w:eastAsia="Times New Roman"/>
                <w:color w:val="000000"/>
                <w:sz w:val="20"/>
                <w:szCs w:val="20"/>
              </w:rPr>
              <w:t>Name of Organization</w:t>
            </w:r>
          </w:p>
        </w:tc>
        <w:tc>
          <w:tcPr>
            <w:tcW w:w="136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47F9A" w:rsidRPr="0090024D" w:rsidRDefault="00847F9A" w:rsidP="00847F9A">
            <w:pPr>
              <w:jc w:val="center"/>
              <w:rPr>
                <w:rFonts w:eastAsia="Times New Roman"/>
                <w:color w:val="000000"/>
                <w:sz w:val="20"/>
                <w:szCs w:val="20"/>
              </w:rPr>
            </w:pPr>
            <w:r w:rsidRPr="0090024D">
              <w:rPr>
                <w:rFonts w:eastAsia="Times New Roman"/>
                <w:color w:val="000000"/>
                <w:sz w:val="20"/>
                <w:szCs w:val="20"/>
              </w:rPr>
              <w:t>Number of Participants</w:t>
            </w:r>
          </w:p>
        </w:tc>
        <w:tc>
          <w:tcPr>
            <w:tcW w:w="1160" w:type="dxa"/>
            <w:tcBorders>
              <w:top w:val="single" w:sz="4" w:space="0" w:color="auto"/>
              <w:left w:val="nil"/>
              <w:bottom w:val="single" w:sz="4" w:space="0" w:color="auto"/>
              <w:right w:val="single" w:sz="4" w:space="0" w:color="auto"/>
            </w:tcBorders>
            <w:shd w:val="clear" w:color="auto" w:fill="F2F2F2" w:themeFill="background1" w:themeFillShade="F2"/>
          </w:tcPr>
          <w:p w:rsidR="00847F9A" w:rsidRPr="0090024D" w:rsidRDefault="00847F9A" w:rsidP="00847F9A">
            <w:pPr>
              <w:jc w:val="center"/>
              <w:rPr>
                <w:b/>
                <w:bCs/>
                <w:sz w:val="20"/>
                <w:szCs w:val="20"/>
                <w:lang w:bidi="bn-IN"/>
              </w:rPr>
            </w:pPr>
          </w:p>
          <w:p w:rsidR="00847F9A" w:rsidRPr="0090024D" w:rsidRDefault="00847F9A" w:rsidP="00847F9A">
            <w:pPr>
              <w:jc w:val="center"/>
              <w:rPr>
                <w:rFonts w:eastAsia="Times New Roman"/>
                <w:color w:val="000000"/>
                <w:sz w:val="20"/>
                <w:szCs w:val="20"/>
              </w:rPr>
            </w:pPr>
            <w:r w:rsidRPr="0090024D">
              <w:rPr>
                <w:bCs/>
                <w:sz w:val="20"/>
                <w:szCs w:val="20"/>
                <w:lang w:bidi="bn-IN"/>
              </w:rPr>
              <w:t>Remarks</w:t>
            </w:r>
          </w:p>
        </w:tc>
      </w:tr>
      <w:tr w:rsidR="00847F9A" w:rsidRPr="0090024D" w:rsidTr="00847F9A">
        <w:trPr>
          <w:trHeight w:val="620"/>
        </w:trPr>
        <w:tc>
          <w:tcPr>
            <w:tcW w:w="1238" w:type="dxa"/>
            <w:vMerge w:val="restart"/>
            <w:tcBorders>
              <w:top w:val="nil"/>
              <w:left w:val="single" w:sz="4" w:space="0" w:color="auto"/>
              <w:bottom w:val="single" w:sz="4" w:space="0" w:color="auto"/>
              <w:right w:val="single" w:sz="4" w:space="0" w:color="auto"/>
            </w:tcBorders>
            <w:shd w:val="clear" w:color="auto" w:fill="auto"/>
            <w:vAlign w:val="center"/>
            <w:hideMark/>
          </w:tcPr>
          <w:p w:rsidR="00847F9A" w:rsidRPr="0090024D" w:rsidRDefault="00847F9A" w:rsidP="00847F9A">
            <w:pPr>
              <w:jc w:val="center"/>
              <w:rPr>
                <w:rFonts w:eastAsia="Times New Roman"/>
                <w:bCs/>
                <w:color w:val="000000"/>
                <w:sz w:val="20"/>
                <w:szCs w:val="20"/>
              </w:rPr>
            </w:pPr>
            <w:r w:rsidRPr="0090024D">
              <w:rPr>
                <w:rFonts w:eastAsia="Times New Roman"/>
                <w:bCs/>
                <w:color w:val="000000"/>
                <w:sz w:val="20"/>
                <w:szCs w:val="20"/>
              </w:rPr>
              <w:t>China &amp; Japan or any other countries</w:t>
            </w:r>
          </w:p>
        </w:tc>
        <w:tc>
          <w:tcPr>
            <w:tcW w:w="1050" w:type="dxa"/>
            <w:vMerge w:val="restart"/>
            <w:tcBorders>
              <w:top w:val="nil"/>
              <w:left w:val="single" w:sz="4" w:space="0" w:color="auto"/>
              <w:bottom w:val="single" w:sz="4" w:space="0" w:color="auto"/>
              <w:right w:val="single" w:sz="4" w:space="0" w:color="auto"/>
            </w:tcBorders>
            <w:shd w:val="clear" w:color="auto" w:fill="auto"/>
            <w:vAlign w:val="center"/>
            <w:hideMark/>
          </w:tcPr>
          <w:p w:rsidR="00847F9A" w:rsidRPr="00BF3263" w:rsidRDefault="00847F9A" w:rsidP="00847F9A">
            <w:pPr>
              <w:jc w:val="center"/>
              <w:rPr>
                <w:rFonts w:eastAsia="Times New Roman"/>
                <w:sz w:val="20"/>
                <w:szCs w:val="20"/>
              </w:rPr>
            </w:pPr>
            <w:r w:rsidRPr="00BF3263">
              <w:rPr>
                <w:rFonts w:eastAsia="Times New Roman"/>
                <w:sz w:val="20"/>
                <w:szCs w:val="20"/>
              </w:rPr>
              <w:t>1</w:t>
            </w:r>
          </w:p>
        </w:tc>
        <w:tc>
          <w:tcPr>
            <w:tcW w:w="1048" w:type="dxa"/>
            <w:vMerge w:val="restart"/>
            <w:tcBorders>
              <w:top w:val="nil"/>
              <w:left w:val="nil"/>
              <w:right w:val="single" w:sz="4" w:space="0" w:color="auto"/>
            </w:tcBorders>
          </w:tcPr>
          <w:p w:rsidR="00847F9A" w:rsidRPr="0090024D" w:rsidRDefault="00847F9A" w:rsidP="00847F9A">
            <w:pPr>
              <w:spacing w:before="100" w:beforeAutospacing="1" w:after="100" w:afterAutospacing="1" w:line="360" w:lineRule="auto"/>
              <w:contextualSpacing/>
              <w:jc w:val="center"/>
              <w:rPr>
                <w:rFonts w:eastAsia="Times New Roman"/>
                <w:color w:val="000000"/>
                <w:sz w:val="20"/>
                <w:szCs w:val="20"/>
              </w:rPr>
            </w:pPr>
          </w:p>
          <w:p w:rsidR="00847F9A" w:rsidRPr="0090024D" w:rsidRDefault="00847F9A" w:rsidP="00847F9A">
            <w:pPr>
              <w:spacing w:before="100" w:beforeAutospacing="1" w:after="100" w:afterAutospacing="1" w:line="360" w:lineRule="auto"/>
              <w:contextualSpacing/>
              <w:jc w:val="center"/>
              <w:rPr>
                <w:rFonts w:eastAsia="Times New Roman"/>
                <w:color w:val="000000"/>
                <w:sz w:val="20"/>
                <w:szCs w:val="20"/>
              </w:rPr>
            </w:pPr>
          </w:p>
          <w:p w:rsidR="00847F9A" w:rsidRPr="0090024D" w:rsidRDefault="00847F9A" w:rsidP="00847F9A">
            <w:pPr>
              <w:spacing w:before="100" w:beforeAutospacing="1" w:after="100" w:afterAutospacing="1" w:line="360" w:lineRule="auto"/>
              <w:contextualSpacing/>
              <w:jc w:val="center"/>
              <w:rPr>
                <w:rFonts w:eastAsia="Times New Roman"/>
                <w:color w:val="000000"/>
                <w:sz w:val="20"/>
                <w:szCs w:val="20"/>
              </w:rPr>
            </w:pPr>
          </w:p>
          <w:p w:rsidR="00847F9A" w:rsidRPr="0090024D" w:rsidRDefault="00847F9A" w:rsidP="00847F9A">
            <w:pPr>
              <w:spacing w:before="100" w:beforeAutospacing="1" w:after="100" w:afterAutospacing="1" w:line="360" w:lineRule="auto"/>
              <w:contextualSpacing/>
              <w:jc w:val="center"/>
              <w:rPr>
                <w:rFonts w:eastAsia="Times New Roman"/>
                <w:color w:val="000000"/>
                <w:sz w:val="20"/>
                <w:szCs w:val="20"/>
              </w:rPr>
            </w:pPr>
          </w:p>
          <w:p w:rsidR="00847F9A" w:rsidRPr="0090024D" w:rsidRDefault="00847F9A" w:rsidP="00847F9A">
            <w:pPr>
              <w:spacing w:before="100" w:beforeAutospacing="1" w:after="100" w:afterAutospacing="1" w:line="360" w:lineRule="auto"/>
              <w:contextualSpacing/>
              <w:jc w:val="center"/>
              <w:rPr>
                <w:rFonts w:eastAsia="Times New Roman"/>
                <w:color w:val="000000"/>
                <w:sz w:val="20"/>
                <w:szCs w:val="20"/>
              </w:rPr>
            </w:pPr>
            <w:r>
              <w:rPr>
                <w:rFonts w:eastAsia="Times New Roman"/>
                <w:color w:val="000000"/>
                <w:sz w:val="20"/>
                <w:szCs w:val="20"/>
              </w:rPr>
              <w:t>12</w:t>
            </w:r>
          </w:p>
          <w:p w:rsidR="00847F9A" w:rsidRPr="0090024D" w:rsidRDefault="00847F9A" w:rsidP="00847F9A">
            <w:pPr>
              <w:spacing w:before="100" w:beforeAutospacing="1" w:after="100" w:afterAutospacing="1" w:line="360" w:lineRule="auto"/>
              <w:contextualSpacing/>
              <w:jc w:val="center"/>
              <w:rPr>
                <w:rFonts w:eastAsia="Times New Roman"/>
                <w:color w:val="000000"/>
                <w:sz w:val="20"/>
                <w:szCs w:val="20"/>
              </w:rPr>
            </w:pPr>
          </w:p>
          <w:p w:rsidR="00847F9A" w:rsidRPr="0090024D" w:rsidRDefault="00847F9A" w:rsidP="00847F9A">
            <w:pPr>
              <w:spacing w:before="100" w:beforeAutospacing="1" w:after="100" w:afterAutospacing="1" w:line="360" w:lineRule="auto"/>
              <w:contextualSpacing/>
              <w:jc w:val="center"/>
              <w:rPr>
                <w:rFonts w:eastAsia="Times New Roman"/>
                <w:color w:val="000000"/>
                <w:sz w:val="20"/>
                <w:szCs w:val="20"/>
              </w:rPr>
            </w:pPr>
          </w:p>
          <w:p w:rsidR="00847F9A" w:rsidRPr="0090024D" w:rsidRDefault="00847F9A" w:rsidP="00847F9A">
            <w:pPr>
              <w:spacing w:before="100" w:beforeAutospacing="1" w:after="100" w:afterAutospacing="1" w:line="360" w:lineRule="auto"/>
              <w:contextualSpacing/>
              <w:jc w:val="center"/>
              <w:rPr>
                <w:rFonts w:eastAsia="Times New Roman"/>
                <w:color w:val="000000"/>
                <w:sz w:val="20"/>
                <w:szCs w:val="20"/>
              </w:rPr>
            </w:pPr>
          </w:p>
        </w:tc>
        <w:tc>
          <w:tcPr>
            <w:tcW w:w="3270" w:type="dxa"/>
            <w:tcBorders>
              <w:top w:val="nil"/>
              <w:left w:val="single" w:sz="4" w:space="0" w:color="auto"/>
              <w:bottom w:val="single" w:sz="4" w:space="0" w:color="auto"/>
              <w:right w:val="single" w:sz="4" w:space="0" w:color="auto"/>
            </w:tcBorders>
            <w:shd w:val="clear" w:color="auto" w:fill="auto"/>
            <w:hideMark/>
          </w:tcPr>
          <w:p w:rsidR="00847F9A" w:rsidRPr="0090024D" w:rsidRDefault="00847F9A" w:rsidP="00847F9A">
            <w:pPr>
              <w:spacing w:before="100" w:beforeAutospacing="1" w:after="100" w:afterAutospacing="1" w:line="360" w:lineRule="auto"/>
              <w:contextualSpacing/>
              <w:rPr>
                <w:rFonts w:eastAsia="Times New Roman"/>
                <w:color w:val="000000"/>
                <w:sz w:val="20"/>
                <w:szCs w:val="20"/>
              </w:rPr>
            </w:pPr>
            <w:r w:rsidRPr="0090024D">
              <w:rPr>
                <w:rFonts w:eastAsia="Times New Roman"/>
                <w:color w:val="000000"/>
                <w:sz w:val="20"/>
                <w:szCs w:val="20"/>
              </w:rPr>
              <w:t>Planning Commision ( Sector Division)</w:t>
            </w:r>
          </w:p>
        </w:tc>
        <w:tc>
          <w:tcPr>
            <w:tcW w:w="1366" w:type="dxa"/>
            <w:tcBorders>
              <w:top w:val="nil"/>
              <w:left w:val="nil"/>
              <w:bottom w:val="single" w:sz="4" w:space="0" w:color="auto"/>
              <w:right w:val="single" w:sz="4" w:space="0" w:color="auto"/>
            </w:tcBorders>
            <w:shd w:val="clear" w:color="auto" w:fill="auto"/>
            <w:noWrap/>
            <w:vAlign w:val="center"/>
          </w:tcPr>
          <w:p w:rsidR="00847F9A" w:rsidRPr="0090024D" w:rsidRDefault="00847F9A" w:rsidP="00847F9A">
            <w:pPr>
              <w:jc w:val="center"/>
              <w:rPr>
                <w:rFonts w:eastAsia="Times New Roman"/>
                <w:color w:val="000000"/>
                <w:sz w:val="20"/>
                <w:szCs w:val="20"/>
              </w:rPr>
            </w:pPr>
            <w:r>
              <w:rPr>
                <w:rFonts w:eastAsia="Times New Roman"/>
                <w:color w:val="000000"/>
                <w:sz w:val="20"/>
                <w:szCs w:val="20"/>
              </w:rPr>
              <w:t>1</w:t>
            </w:r>
          </w:p>
        </w:tc>
        <w:tc>
          <w:tcPr>
            <w:tcW w:w="1160" w:type="dxa"/>
            <w:vMerge w:val="restart"/>
            <w:tcBorders>
              <w:top w:val="nil"/>
              <w:left w:val="nil"/>
              <w:right w:val="single" w:sz="4" w:space="0" w:color="auto"/>
            </w:tcBorders>
          </w:tcPr>
          <w:p w:rsidR="00847F9A" w:rsidRPr="0090024D" w:rsidRDefault="00847F9A" w:rsidP="00847F9A">
            <w:pPr>
              <w:jc w:val="center"/>
              <w:rPr>
                <w:sz w:val="20"/>
                <w:szCs w:val="20"/>
                <w:lang w:bidi="bn-IN"/>
              </w:rPr>
            </w:pPr>
          </w:p>
          <w:p w:rsidR="00847F9A" w:rsidRPr="0090024D" w:rsidRDefault="00847F9A" w:rsidP="00847F9A">
            <w:pPr>
              <w:jc w:val="center"/>
              <w:rPr>
                <w:rFonts w:eastAsia="Times New Roman"/>
                <w:color w:val="000000"/>
                <w:sz w:val="20"/>
                <w:szCs w:val="20"/>
              </w:rPr>
            </w:pPr>
            <w:r w:rsidRPr="0090024D">
              <w:rPr>
                <w:sz w:val="20"/>
                <w:szCs w:val="20"/>
                <w:lang w:bidi="bn-IN"/>
              </w:rPr>
              <w:t>Place of Training &amp; Institutes will be finalized later on</w:t>
            </w:r>
          </w:p>
        </w:tc>
      </w:tr>
      <w:tr w:rsidR="00847F9A" w:rsidRPr="0090024D" w:rsidTr="00847F9A">
        <w:trPr>
          <w:trHeight w:val="570"/>
        </w:trPr>
        <w:tc>
          <w:tcPr>
            <w:tcW w:w="1238" w:type="dxa"/>
            <w:vMerge/>
            <w:tcBorders>
              <w:top w:val="nil"/>
              <w:left w:val="single" w:sz="4" w:space="0" w:color="auto"/>
              <w:bottom w:val="single" w:sz="4" w:space="0" w:color="auto"/>
              <w:right w:val="single" w:sz="4" w:space="0" w:color="auto"/>
            </w:tcBorders>
            <w:vAlign w:val="center"/>
            <w:hideMark/>
          </w:tcPr>
          <w:p w:rsidR="00847F9A" w:rsidRPr="0090024D" w:rsidRDefault="00847F9A" w:rsidP="00847F9A">
            <w:pPr>
              <w:rPr>
                <w:rFonts w:eastAsia="Times New Roman"/>
                <w:b/>
                <w:bCs/>
                <w:color w:val="000000"/>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rsidR="00847F9A" w:rsidRPr="0090024D" w:rsidRDefault="00847F9A" w:rsidP="00847F9A">
            <w:pPr>
              <w:rPr>
                <w:rFonts w:eastAsia="Times New Roman"/>
                <w:color w:val="000000"/>
                <w:sz w:val="20"/>
                <w:szCs w:val="20"/>
              </w:rPr>
            </w:pPr>
          </w:p>
        </w:tc>
        <w:tc>
          <w:tcPr>
            <w:tcW w:w="1048" w:type="dxa"/>
            <w:vMerge/>
            <w:tcBorders>
              <w:left w:val="nil"/>
              <w:right w:val="single" w:sz="4" w:space="0" w:color="auto"/>
            </w:tcBorders>
          </w:tcPr>
          <w:p w:rsidR="00847F9A" w:rsidRPr="0090024D" w:rsidRDefault="00847F9A" w:rsidP="00847F9A">
            <w:pPr>
              <w:spacing w:before="100" w:beforeAutospacing="1" w:after="100" w:afterAutospacing="1" w:line="360" w:lineRule="auto"/>
              <w:contextualSpacing/>
              <w:rPr>
                <w:rFonts w:eastAsia="Times New Roman"/>
                <w:color w:val="000000"/>
                <w:sz w:val="20"/>
                <w:szCs w:val="20"/>
              </w:rPr>
            </w:pPr>
          </w:p>
        </w:tc>
        <w:tc>
          <w:tcPr>
            <w:tcW w:w="3270" w:type="dxa"/>
            <w:tcBorders>
              <w:top w:val="nil"/>
              <w:left w:val="single" w:sz="4" w:space="0" w:color="auto"/>
              <w:bottom w:val="single" w:sz="4" w:space="0" w:color="auto"/>
              <w:right w:val="single" w:sz="4" w:space="0" w:color="auto"/>
            </w:tcBorders>
            <w:shd w:val="clear" w:color="auto" w:fill="auto"/>
            <w:hideMark/>
          </w:tcPr>
          <w:p w:rsidR="00847F9A" w:rsidRPr="0090024D" w:rsidRDefault="00847F9A" w:rsidP="00847F9A">
            <w:pPr>
              <w:spacing w:before="100" w:beforeAutospacing="1" w:after="100" w:afterAutospacing="1" w:line="360" w:lineRule="auto"/>
              <w:contextualSpacing/>
              <w:rPr>
                <w:rFonts w:eastAsia="Times New Roman"/>
                <w:color w:val="000000"/>
                <w:sz w:val="20"/>
                <w:szCs w:val="20"/>
              </w:rPr>
            </w:pPr>
            <w:r w:rsidRPr="0090024D">
              <w:rPr>
                <w:rFonts w:eastAsia="Times New Roman"/>
                <w:color w:val="000000"/>
                <w:sz w:val="20"/>
                <w:szCs w:val="20"/>
              </w:rPr>
              <w:t>Implementation, Monitoring &amp; Evaluation Division (IMED)</w:t>
            </w:r>
          </w:p>
        </w:tc>
        <w:tc>
          <w:tcPr>
            <w:tcW w:w="1366" w:type="dxa"/>
            <w:tcBorders>
              <w:top w:val="nil"/>
              <w:left w:val="nil"/>
              <w:bottom w:val="single" w:sz="4" w:space="0" w:color="auto"/>
              <w:right w:val="single" w:sz="4" w:space="0" w:color="auto"/>
            </w:tcBorders>
            <w:shd w:val="clear" w:color="auto" w:fill="auto"/>
            <w:noWrap/>
            <w:vAlign w:val="center"/>
          </w:tcPr>
          <w:p w:rsidR="00847F9A" w:rsidRPr="0090024D" w:rsidRDefault="00847F9A" w:rsidP="00847F9A">
            <w:pPr>
              <w:jc w:val="center"/>
              <w:rPr>
                <w:rFonts w:eastAsia="Times New Roman"/>
                <w:color w:val="000000"/>
                <w:sz w:val="20"/>
                <w:szCs w:val="20"/>
              </w:rPr>
            </w:pPr>
            <w:r w:rsidRPr="0090024D">
              <w:rPr>
                <w:rFonts w:eastAsia="Times New Roman"/>
                <w:color w:val="000000"/>
                <w:sz w:val="20"/>
                <w:szCs w:val="20"/>
              </w:rPr>
              <w:t>1</w:t>
            </w:r>
          </w:p>
        </w:tc>
        <w:tc>
          <w:tcPr>
            <w:tcW w:w="1160" w:type="dxa"/>
            <w:vMerge/>
            <w:tcBorders>
              <w:left w:val="nil"/>
              <w:right w:val="single" w:sz="4" w:space="0" w:color="auto"/>
            </w:tcBorders>
          </w:tcPr>
          <w:p w:rsidR="00847F9A" w:rsidRPr="0090024D" w:rsidRDefault="00847F9A" w:rsidP="00847F9A">
            <w:pPr>
              <w:jc w:val="center"/>
              <w:rPr>
                <w:rFonts w:eastAsia="Times New Roman"/>
                <w:color w:val="000000"/>
                <w:sz w:val="20"/>
                <w:szCs w:val="20"/>
              </w:rPr>
            </w:pPr>
          </w:p>
        </w:tc>
      </w:tr>
      <w:tr w:rsidR="00847F9A" w:rsidRPr="0090024D" w:rsidTr="00847F9A">
        <w:trPr>
          <w:trHeight w:val="285"/>
        </w:trPr>
        <w:tc>
          <w:tcPr>
            <w:tcW w:w="1238" w:type="dxa"/>
            <w:vMerge/>
            <w:tcBorders>
              <w:top w:val="nil"/>
              <w:left w:val="single" w:sz="4" w:space="0" w:color="auto"/>
              <w:bottom w:val="single" w:sz="4" w:space="0" w:color="auto"/>
              <w:right w:val="single" w:sz="4" w:space="0" w:color="auto"/>
            </w:tcBorders>
            <w:vAlign w:val="center"/>
            <w:hideMark/>
          </w:tcPr>
          <w:p w:rsidR="00847F9A" w:rsidRPr="0090024D" w:rsidRDefault="00847F9A" w:rsidP="00847F9A">
            <w:pPr>
              <w:rPr>
                <w:rFonts w:eastAsia="Times New Roman"/>
                <w:b/>
                <w:bCs/>
                <w:color w:val="000000"/>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rsidR="00847F9A" w:rsidRPr="0090024D" w:rsidRDefault="00847F9A" w:rsidP="00847F9A">
            <w:pPr>
              <w:rPr>
                <w:rFonts w:eastAsia="Times New Roman"/>
                <w:color w:val="000000"/>
                <w:sz w:val="20"/>
                <w:szCs w:val="20"/>
              </w:rPr>
            </w:pPr>
          </w:p>
        </w:tc>
        <w:tc>
          <w:tcPr>
            <w:tcW w:w="1048" w:type="dxa"/>
            <w:vMerge/>
            <w:tcBorders>
              <w:left w:val="nil"/>
              <w:right w:val="single" w:sz="4" w:space="0" w:color="auto"/>
            </w:tcBorders>
          </w:tcPr>
          <w:p w:rsidR="00847F9A" w:rsidRPr="0090024D" w:rsidRDefault="00847F9A" w:rsidP="00847F9A">
            <w:pPr>
              <w:spacing w:before="100" w:beforeAutospacing="1" w:after="100" w:afterAutospacing="1" w:line="360" w:lineRule="auto"/>
              <w:contextualSpacing/>
              <w:rPr>
                <w:rFonts w:eastAsia="Times New Roman"/>
                <w:color w:val="000000"/>
                <w:sz w:val="20"/>
                <w:szCs w:val="20"/>
              </w:rPr>
            </w:pPr>
          </w:p>
        </w:tc>
        <w:tc>
          <w:tcPr>
            <w:tcW w:w="3270" w:type="dxa"/>
            <w:tcBorders>
              <w:top w:val="nil"/>
              <w:left w:val="single" w:sz="4" w:space="0" w:color="auto"/>
              <w:bottom w:val="single" w:sz="4" w:space="0" w:color="auto"/>
              <w:right w:val="single" w:sz="4" w:space="0" w:color="auto"/>
            </w:tcBorders>
            <w:shd w:val="clear" w:color="auto" w:fill="auto"/>
            <w:hideMark/>
          </w:tcPr>
          <w:p w:rsidR="00847F9A" w:rsidRPr="0090024D" w:rsidRDefault="00847F9A" w:rsidP="00847F9A">
            <w:pPr>
              <w:spacing w:before="100" w:beforeAutospacing="1" w:after="100" w:afterAutospacing="1" w:line="360" w:lineRule="auto"/>
              <w:contextualSpacing/>
              <w:rPr>
                <w:rFonts w:eastAsia="Times New Roman"/>
                <w:color w:val="000000"/>
                <w:sz w:val="20"/>
                <w:szCs w:val="20"/>
              </w:rPr>
            </w:pPr>
            <w:r w:rsidRPr="0090024D">
              <w:rPr>
                <w:rFonts w:eastAsia="Times New Roman"/>
                <w:color w:val="000000"/>
                <w:sz w:val="20"/>
                <w:szCs w:val="20"/>
              </w:rPr>
              <w:t xml:space="preserve">Programming Division </w:t>
            </w:r>
          </w:p>
        </w:tc>
        <w:tc>
          <w:tcPr>
            <w:tcW w:w="1366" w:type="dxa"/>
            <w:tcBorders>
              <w:top w:val="nil"/>
              <w:left w:val="nil"/>
              <w:bottom w:val="single" w:sz="4" w:space="0" w:color="auto"/>
              <w:right w:val="single" w:sz="4" w:space="0" w:color="auto"/>
            </w:tcBorders>
            <w:shd w:val="clear" w:color="auto" w:fill="auto"/>
            <w:noWrap/>
            <w:vAlign w:val="center"/>
          </w:tcPr>
          <w:p w:rsidR="00847F9A" w:rsidRPr="0090024D" w:rsidRDefault="00847F9A" w:rsidP="00847F9A">
            <w:pPr>
              <w:jc w:val="center"/>
              <w:rPr>
                <w:rFonts w:eastAsia="Times New Roman"/>
                <w:color w:val="000000"/>
                <w:sz w:val="20"/>
                <w:szCs w:val="20"/>
              </w:rPr>
            </w:pPr>
            <w:r w:rsidRPr="0090024D">
              <w:rPr>
                <w:rFonts w:eastAsia="Times New Roman"/>
                <w:color w:val="000000"/>
                <w:sz w:val="20"/>
                <w:szCs w:val="20"/>
              </w:rPr>
              <w:t>1</w:t>
            </w:r>
          </w:p>
        </w:tc>
        <w:tc>
          <w:tcPr>
            <w:tcW w:w="1160" w:type="dxa"/>
            <w:vMerge/>
            <w:tcBorders>
              <w:left w:val="nil"/>
              <w:right w:val="single" w:sz="4" w:space="0" w:color="auto"/>
            </w:tcBorders>
          </w:tcPr>
          <w:p w:rsidR="00847F9A" w:rsidRPr="0090024D" w:rsidRDefault="00847F9A" w:rsidP="00847F9A">
            <w:pPr>
              <w:jc w:val="center"/>
              <w:rPr>
                <w:rFonts w:eastAsia="Times New Roman"/>
                <w:color w:val="000000"/>
                <w:sz w:val="20"/>
                <w:szCs w:val="20"/>
              </w:rPr>
            </w:pPr>
          </w:p>
        </w:tc>
      </w:tr>
      <w:tr w:rsidR="00847F9A" w:rsidRPr="0090024D" w:rsidTr="00847F9A">
        <w:trPr>
          <w:trHeight w:val="70"/>
        </w:trPr>
        <w:tc>
          <w:tcPr>
            <w:tcW w:w="1238" w:type="dxa"/>
            <w:vMerge/>
            <w:tcBorders>
              <w:top w:val="nil"/>
              <w:left w:val="single" w:sz="4" w:space="0" w:color="auto"/>
              <w:bottom w:val="single" w:sz="4" w:space="0" w:color="auto"/>
              <w:right w:val="single" w:sz="4" w:space="0" w:color="auto"/>
            </w:tcBorders>
            <w:vAlign w:val="center"/>
            <w:hideMark/>
          </w:tcPr>
          <w:p w:rsidR="00847F9A" w:rsidRPr="0090024D" w:rsidRDefault="00847F9A" w:rsidP="00847F9A">
            <w:pPr>
              <w:rPr>
                <w:rFonts w:eastAsia="Times New Roman"/>
                <w:b/>
                <w:bCs/>
                <w:color w:val="000000"/>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rsidR="00847F9A" w:rsidRPr="0090024D" w:rsidRDefault="00847F9A" w:rsidP="00847F9A">
            <w:pPr>
              <w:rPr>
                <w:rFonts w:eastAsia="Times New Roman"/>
                <w:color w:val="000000"/>
                <w:sz w:val="20"/>
                <w:szCs w:val="20"/>
              </w:rPr>
            </w:pPr>
          </w:p>
        </w:tc>
        <w:tc>
          <w:tcPr>
            <w:tcW w:w="1048" w:type="dxa"/>
            <w:vMerge/>
            <w:tcBorders>
              <w:left w:val="nil"/>
              <w:right w:val="single" w:sz="4" w:space="0" w:color="auto"/>
            </w:tcBorders>
          </w:tcPr>
          <w:p w:rsidR="00847F9A" w:rsidRPr="0090024D" w:rsidRDefault="00847F9A" w:rsidP="00847F9A">
            <w:pPr>
              <w:spacing w:before="100" w:beforeAutospacing="1" w:after="100" w:afterAutospacing="1" w:line="360" w:lineRule="auto"/>
              <w:contextualSpacing/>
              <w:rPr>
                <w:rFonts w:eastAsia="Times New Roman"/>
                <w:color w:val="000000"/>
                <w:sz w:val="20"/>
                <w:szCs w:val="20"/>
              </w:rPr>
            </w:pPr>
          </w:p>
        </w:tc>
        <w:tc>
          <w:tcPr>
            <w:tcW w:w="3270" w:type="dxa"/>
            <w:tcBorders>
              <w:top w:val="nil"/>
              <w:left w:val="single" w:sz="4" w:space="0" w:color="auto"/>
              <w:bottom w:val="single" w:sz="4" w:space="0" w:color="auto"/>
              <w:right w:val="single" w:sz="4" w:space="0" w:color="auto"/>
            </w:tcBorders>
            <w:shd w:val="clear" w:color="auto" w:fill="auto"/>
            <w:hideMark/>
          </w:tcPr>
          <w:p w:rsidR="00847F9A" w:rsidRPr="0090024D" w:rsidRDefault="00847F9A" w:rsidP="00847F9A">
            <w:pPr>
              <w:spacing w:before="100" w:beforeAutospacing="1" w:after="100" w:afterAutospacing="1" w:line="360" w:lineRule="auto"/>
              <w:contextualSpacing/>
              <w:rPr>
                <w:rFonts w:eastAsia="Times New Roman"/>
                <w:color w:val="000000"/>
                <w:sz w:val="20"/>
                <w:szCs w:val="20"/>
              </w:rPr>
            </w:pPr>
            <w:r w:rsidRPr="0090024D">
              <w:rPr>
                <w:rFonts w:eastAsia="Times New Roman"/>
                <w:color w:val="000000"/>
                <w:sz w:val="20"/>
                <w:szCs w:val="20"/>
              </w:rPr>
              <w:t xml:space="preserve">Local Government Division        </w:t>
            </w:r>
          </w:p>
        </w:tc>
        <w:tc>
          <w:tcPr>
            <w:tcW w:w="1366" w:type="dxa"/>
            <w:tcBorders>
              <w:top w:val="nil"/>
              <w:left w:val="nil"/>
              <w:bottom w:val="single" w:sz="4" w:space="0" w:color="auto"/>
              <w:right w:val="single" w:sz="4" w:space="0" w:color="auto"/>
            </w:tcBorders>
            <w:shd w:val="clear" w:color="auto" w:fill="auto"/>
            <w:noWrap/>
            <w:vAlign w:val="center"/>
          </w:tcPr>
          <w:p w:rsidR="00847F9A" w:rsidRPr="0090024D" w:rsidRDefault="00847F9A" w:rsidP="00847F9A">
            <w:pPr>
              <w:jc w:val="center"/>
              <w:rPr>
                <w:rFonts w:eastAsia="Times New Roman"/>
                <w:color w:val="000000"/>
                <w:sz w:val="20"/>
                <w:szCs w:val="20"/>
              </w:rPr>
            </w:pPr>
            <w:r>
              <w:rPr>
                <w:rFonts w:eastAsia="Times New Roman"/>
                <w:color w:val="000000"/>
                <w:sz w:val="20"/>
                <w:szCs w:val="20"/>
              </w:rPr>
              <w:t>2</w:t>
            </w:r>
          </w:p>
        </w:tc>
        <w:tc>
          <w:tcPr>
            <w:tcW w:w="1160" w:type="dxa"/>
            <w:vMerge/>
            <w:tcBorders>
              <w:left w:val="nil"/>
              <w:right w:val="single" w:sz="4" w:space="0" w:color="auto"/>
            </w:tcBorders>
          </w:tcPr>
          <w:p w:rsidR="00847F9A" w:rsidRPr="0090024D" w:rsidRDefault="00847F9A" w:rsidP="00847F9A">
            <w:pPr>
              <w:jc w:val="center"/>
              <w:rPr>
                <w:rFonts w:eastAsia="Times New Roman"/>
                <w:color w:val="000000"/>
                <w:sz w:val="20"/>
                <w:szCs w:val="20"/>
              </w:rPr>
            </w:pPr>
          </w:p>
        </w:tc>
      </w:tr>
      <w:tr w:rsidR="00847F9A" w:rsidRPr="0090024D" w:rsidTr="00847F9A">
        <w:trPr>
          <w:trHeight w:val="350"/>
        </w:trPr>
        <w:tc>
          <w:tcPr>
            <w:tcW w:w="1238" w:type="dxa"/>
            <w:vMerge/>
            <w:tcBorders>
              <w:top w:val="nil"/>
              <w:left w:val="single" w:sz="4" w:space="0" w:color="auto"/>
              <w:bottom w:val="single" w:sz="4" w:space="0" w:color="auto"/>
              <w:right w:val="single" w:sz="4" w:space="0" w:color="auto"/>
            </w:tcBorders>
            <w:vAlign w:val="center"/>
            <w:hideMark/>
          </w:tcPr>
          <w:p w:rsidR="00847F9A" w:rsidRPr="0090024D" w:rsidRDefault="00847F9A" w:rsidP="00847F9A">
            <w:pPr>
              <w:rPr>
                <w:rFonts w:eastAsia="Times New Roman"/>
                <w:b/>
                <w:bCs/>
                <w:color w:val="000000"/>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rsidR="00847F9A" w:rsidRPr="0090024D" w:rsidRDefault="00847F9A" w:rsidP="00847F9A">
            <w:pPr>
              <w:rPr>
                <w:rFonts w:eastAsia="Times New Roman"/>
                <w:color w:val="000000"/>
                <w:sz w:val="20"/>
                <w:szCs w:val="20"/>
              </w:rPr>
            </w:pPr>
          </w:p>
        </w:tc>
        <w:tc>
          <w:tcPr>
            <w:tcW w:w="1048" w:type="dxa"/>
            <w:vMerge/>
            <w:tcBorders>
              <w:left w:val="nil"/>
              <w:bottom w:val="single" w:sz="4" w:space="0" w:color="auto"/>
              <w:right w:val="single" w:sz="4" w:space="0" w:color="auto"/>
            </w:tcBorders>
          </w:tcPr>
          <w:p w:rsidR="00847F9A" w:rsidRPr="0090024D" w:rsidRDefault="00847F9A" w:rsidP="00847F9A">
            <w:pPr>
              <w:spacing w:before="100" w:beforeAutospacing="1" w:after="100" w:afterAutospacing="1" w:line="360" w:lineRule="auto"/>
              <w:contextualSpacing/>
              <w:rPr>
                <w:rFonts w:eastAsia="Times New Roman"/>
                <w:color w:val="000000"/>
                <w:sz w:val="20"/>
                <w:szCs w:val="20"/>
              </w:rPr>
            </w:pPr>
          </w:p>
        </w:tc>
        <w:tc>
          <w:tcPr>
            <w:tcW w:w="3270" w:type="dxa"/>
            <w:tcBorders>
              <w:top w:val="nil"/>
              <w:left w:val="single" w:sz="4" w:space="0" w:color="auto"/>
              <w:bottom w:val="single" w:sz="4" w:space="0" w:color="auto"/>
              <w:right w:val="single" w:sz="4" w:space="0" w:color="auto"/>
            </w:tcBorders>
            <w:shd w:val="clear" w:color="auto" w:fill="auto"/>
            <w:hideMark/>
          </w:tcPr>
          <w:p w:rsidR="00847F9A" w:rsidRPr="0090024D" w:rsidRDefault="00847F9A" w:rsidP="00847F9A">
            <w:pPr>
              <w:spacing w:before="100" w:beforeAutospacing="1" w:after="100" w:afterAutospacing="1" w:line="360" w:lineRule="auto"/>
              <w:contextualSpacing/>
              <w:rPr>
                <w:rFonts w:eastAsia="Times New Roman"/>
                <w:color w:val="000000"/>
                <w:sz w:val="20"/>
                <w:szCs w:val="20"/>
              </w:rPr>
            </w:pPr>
            <w:r w:rsidRPr="0090024D">
              <w:rPr>
                <w:rFonts w:eastAsia="Times New Roman"/>
                <w:color w:val="000000"/>
                <w:sz w:val="20"/>
                <w:szCs w:val="20"/>
              </w:rPr>
              <w:t>Local Government Engineering Department (LGED)</w:t>
            </w:r>
          </w:p>
        </w:tc>
        <w:tc>
          <w:tcPr>
            <w:tcW w:w="1366" w:type="dxa"/>
            <w:tcBorders>
              <w:top w:val="nil"/>
              <w:left w:val="nil"/>
              <w:bottom w:val="single" w:sz="4" w:space="0" w:color="auto"/>
              <w:right w:val="single" w:sz="4" w:space="0" w:color="auto"/>
            </w:tcBorders>
            <w:shd w:val="clear" w:color="auto" w:fill="auto"/>
            <w:noWrap/>
            <w:vAlign w:val="center"/>
          </w:tcPr>
          <w:p w:rsidR="00847F9A" w:rsidRPr="0090024D" w:rsidRDefault="00847F9A" w:rsidP="00847F9A">
            <w:pPr>
              <w:jc w:val="center"/>
              <w:rPr>
                <w:rFonts w:eastAsia="Times New Roman"/>
                <w:color w:val="000000"/>
                <w:sz w:val="20"/>
                <w:szCs w:val="20"/>
              </w:rPr>
            </w:pPr>
            <w:r>
              <w:rPr>
                <w:rFonts w:eastAsia="Times New Roman"/>
                <w:color w:val="000000"/>
                <w:sz w:val="20"/>
                <w:szCs w:val="20"/>
              </w:rPr>
              <w:t>7</w:t>
            </w:r>
          </w:p>
        </w:tc>
        <w:tc>
          <w:tcPr>
            <w:tcW w:w="1160" w:type="dxa"/>
            <w:vMerge/>
            <w:tcBorders>
              <w:left w:val="nil"/>
              <w:bottom w:val="single" w:sz="4" w:space="0" w:color="auto"/>
              <w:right w:val="single" w:sz="4" w:space="0" w:color="auto"/>
            </w:tcBorders>
          </w:tcPr>
          <w:p w:rsidR="00847F9A" w:rsidRPr="0090024D" w:rsidRDefault="00847F9A" w:rsidP="00847F9A">
            <w:pPr>
              <w:jc w:val="center"/>
              <w:rPr>
                <w:rFonts w:eastAsia="Times New Roman"/>
                <w:color w:val="000000"/>
                <w:sz w:val="20"/>
                <w:szCs w:val="20"/>
              </w:rPr>
            </w:pPr>
          </w:p>
        </w:tc>
      </w:tr>
    </w:tbl>
    <w:p w:rsidR="00847F9A" w:rsidRPr="0090024D" w:rsidRDefault="00847F9A" w:rsidP="00847F9A">
      <w:pPr>
        <w:rPr>
          <w:b/>
          <w:sz w:val="20"/>
          <w:szCs w:val="20"/>
          <w:lang w:bidi="bn-IN"/>
        </w:rPr>
      </w:pPr>
      <w:r w:rsidRPr="0090024D">
        <w:rPr>
          <w:b/>
          <w:sz w:val="20"/>
          <w:szCs w:val="20"/>
          <w:lang w:bidi="bn-IN"/>
        </w:rPr>
        <w:t xml:space="preserve"> </w:t>
      </w:r>
      <w:r>
        <w:rPr>
          <w:b/>
          <w:sz w:val="20"/>
          <w:szCs w:val="20"/>
          <w:lang w:bidi="bn-IN"/>
        </w:rPr>
        <w:t xml:space="preserve">     Total               1</w:t>
      </w:r>
      <w:r w:rsidRPr="0090024D">
        <w:rPr>
          <w:b/>
          <w:sz w:val="20"/>
          <w:szCs w:val="20"/>
          <w:lang w:bidi="bn-IN"/>
        </w:rPr>
        <w:t xml:space="preserve">                                                                                    </w:t>
      </w:r>
      <w:r>
        <w:rPr>
          <w:b/>
          <w:sz w:val="20"/>
          <w:szCs w:val="20"/>
          <w:lang w:bidi="bn-IN"/>
        </w:rPr>
        <w:t xml:space="preserve">              12</w:t>
      </w:r>
    </w:p>
    <w:p w:rsidR="00847F9A" w:rsidRPr="0090024D" w:rsidRDefault="00847F9A" w:rsidP="00847F9A">
      <w:pPr>
        <w:tabs>
          <w:tab w:val="left" w:pos="810"/>
        </w:tabs>
        <w:jc w:val="right"/>
        <w:rPr>
          <w:b/>
          <w:bCs/>
          <w:sz w:val="20"/>
          <w:szCs w:val="20"/>
        </w:rPr>
      </w:pPr>
    </w:p>
    <w:p w:rsidR="00847F9A" w:rsidRPr="0090024D" w:rsidRDefault="00847F9A" w:rsidP="00847F9A">
      <w:pPr>
        <w:tabs>
          <w:tab w:val="left" w:pos="810"/>
        </w:tabs>
        <w:jc w:val="right"/>
        <w:rPr>
          <w:b/>
          <w:bCs/>
          <w:sz w:val="20"/>
          <w:szCs w:val="20"/>
        </w:rPr>
      </w:pPr>
    </w:p>
    <w:p w:rsidR="00847F9A" w:rsidRPr="00847F9A" w:rsidRDefault="00847F9A" w:rsidP="00847F9A">
      <w:pPr>
        <w:tabs>
          <w:tab w:val="left" w:pos="810"/>
        </w:tabs>
        <w:ind w:left="630" w:hanging="630"/>
        <w:jc w:val="both"/>
        <w:rPr>
          <w:bCs/>
          <w:sz w:val="20"/>
          <w:szCs w:val="20"/>
        </w:rPr>
      </w:pPr>
      <w:r>
        <w:rPr>
          <w:b/>
          <w:bCs/>
          <w:sz w:val="20"/>
          <w:szCs w:val="20"/>
        </w:rPr>
        <w:t xml:space="preserve">Note: </w:t>
      </w:r>
      <w:r w:rsidRPr="00847F9A">
        <w:rPr>
          <w:bCs/>
          <w:sz w:val="20"/>
          <w:szCs w:val="20"/>
        </w:rPr>
        <w:t xml:space="preserve">The number of batch, duration and number of participants will be fibalized based on course available, and </w:t>
      </w:r>
      <w:r>
        <w:rPr>
          <w:bCs/>
          <w:sz w:val="20"/>
          <w:szCs w:val="20"/>
        </w:rPr>
        <w:t>decision of the HOPE.</w:t>
      </w:r>
    </w:p>
    <w:p w:rsidR="00847F9A" w:rsidRPr="0090024D" w:rsidRDefault="00847F9A" w:rsidP="00847F9A">
      <w:pPr>
        <w:tabs>
          <w:tab w:val="left" w:pos="810"/>
        </w:tabs>
        <w:jc w:val="right"/>
        <w:rPr>
          <w:b/>
          <w:bCs/>
          <w:sz w:val="20"/>
          <w:szCs w:val="20"/>
        </w:rPr>
      </w:pPr>
    </w:p>
    <w:p w:rsidR="00847F9A" w:rsidRPr="0090024D" w:rsidRDefault="00847F9A" w:rsidP="00847F9A">
      <w:pPr>
        <w:tabs>
          <w:tab w:val="left" w:pos="810"/>
        </w:tabs>
        <w:jc w:val="right"/>
        <w:rPr>
          <w:b/>
          <w:bCs/>
          <w:sz w:val="20"/>
          <w:szCs w:val="20"/>
        </w:rPr>
      </w:pPr>
    </w:p>
    <w:p w:rsidR="00847F9A" w:rsidRPr="0090024D" w:rsidRDefault="00847F9A" w:rsidP="00847F9A">
      <w:pPr>
        <w:tabs>
          <w:tab w:val="left" w:pos="810"/>
        </w:tabs>
        <w:jc w:val="right"/>
        <w:rPr>
          <w:b/>
          <w:bCs/>
          <w:sz w:val="20"/>
          <w:szCs w:val="20"/>
        </w:rPr>
      </w:pPr>
    </w:p>
    <w:p w:rsidR="00847F9A" w:rsidRPr="0090024D" w:rsidRDefault="00847F9A" w:rsidP="00847F9A">
      <w:pPr>
        <w:tabs>
          <w:tab w:val="left" w:pos="810"/>
        </w:tabs>
        <w:jc w:val="right"/>
        <w:rPr>
          <w:b/>
          <w:bCs/>
          <w:sz w:val="20"/>
          <w:szCs w:val="20"/>
        </w:rPr>
      </w:pPr>
    </w:p>
    <w:p w:rsidR="00847F9A" w:rsidRPr="0090024D" w:rsidRDefault="00847F9A" w:rsidP="00847F9A">
      <w:pPr>
        <w:tabs>
          <w:tab w:val="left" w:pos="810"/>
        </w:tabs>
        <w:jc w:val="right"/>
        <w:rPr>
          <w:b/>
          <w:bCs/>
          <w:sz w:val="20"/>
          <w:szCs w:val="20"/>
        </w:rPr>
      </w:pPr>
    </w:p>
    <w:p w:rsidR="00847F9A" w:rsidRDefault="00847F9A" w:rsidP="00847F9A">
      <w:pPr>
        <w:tabs>
          <w:tab w:val="left" w:pos="810"/>
        </w:tabs>
        <w:jc w:val="right"/>
        <w:rPr>
          <w:b/>
          <w:bCs/>
          <w:sz w:val="20"/>
          <w:szCs w:val="20"/>
        </w:rPr>
      </w:pPr>
    </w:p>
    <w:p w:rsidR="00847F9A" w:rsidRDefault="00847F9A" w:rsidP="00847F9A">
      <w:pPr>
        <w:tabs>
          <w:tab w:val="left" w:pos="810"/>
        </w:tabs>
        <w:jc w:val="right"/>
        <w:rPr>
          <w:b/>
          <w:bCs/>
          <w:sz w:val="20"/>
          <w:szCs w:val="20"/>
        </w:rPr>
      </w:pPr>
    </w:p>
    <w:p w:rsidR="00847F9A" w:rsidRDefault="00847F9A" w:rsidP="00847F9A">
      <w:pPr>
        <w:tabs>
          <w:tab w:val="left" w:pos="810"/>
        </w:tabs>
        <w:jc w:val="right"/>
        <w:rPr>
          <w:b/>
          <w:bCs/>
          <w:sz w:val="20"/>
          <w:szCs w:val="20"/>
        </w:rPr>
      </w:pPr>
    </w:p>
    <w:p w:rsidR="00847F9A" w:rsidRDefault="00847F9A" w:rsidP="00847F9A">
      <w:pPr>
        <w:tabs>
          <w:tab w:val="left" w:pos="810"/>
        </w:tabs>
        <w:jc w:val="right"/>
        <w:rPr>
          <w:b/>
          <w:bCs/>
          <w:sz w:val="20"/>
          <w:szCs w:val="20"/>
        </w:rPr>
      </w:pPr>
    </w:p>
    <w:p w:rsidR="00847F9A" w:rsidRDefault="00847F9A" w:rsidP="00847F9A">
      <w:pPr>
        <w:tabs>
          <w:tab w:val="left" w:pos="810"/>
        </w:tabs>
        <w:jc w:val="right"/>
        <w:rPr>
          <w:b/>
          <w:bCs/>
          <w:sz w:val="20"/>
          <w:szCs w:val="20"/>
        </w:rPr>
      </w:pPr>
    </w:p>
    <w:p w:rsidR="00847F9A" w:rsidRDefault="00847F9A" w:rsidP="00847F9A">
      <w:pPr>
        <w:tabs>
          <w:tab w:val="left" w:pos="810"/>
        </w:tabs>
        <w:jc w:val="right"/>
        <w:rPr>
          <w:b/>
          <w:bCs/>
          <w:sz w:val="20"/>
          <w:szCs w:val="20"/>
        </w:rPr>
      </w:pPr>
    </w:p>
    <w:p w:rsidR="00847F9A" w:rsidRDefault="00847F9A" w:rsidP="00847F9A">
      <w:pPr>
        <w:tabs>
          <w:tab w:val="left" w:pos="810"/>
        </w:tabs>
        <w:jc w:val="right"/>
        <w:rPr>
          <w:b/>
          <w:bCs/>
          <w:sz w:val="20"/>
          <w:szCs w:val="20"/>
        </w:rPr>
      </w:pPr>
    </w:p>
    <w:p w:rsidR="00847F9A" w:rsidRPr="0090024D" w:rsidRDefault="00847F9A" w:rsidP="00847F9A">
      <w:pPr>
        <w:tabs>
          <w:tab w:val="left" w:pos="810"/>
        </w:tabs>
        <w:jc w:val="right"/>
        <w:rPr>
          <w:b/>
          <w:bCs/>
          <w:sz w:val="20"/>
          <w:szCs w:val="20"/>
        </w:rPr>
      </w:pPr>
    </w:p>
    <w:p w:rsidR="00847F9A" w:rsidRPr="0090024D" w:rsidRDefault="00847F9A" w:rsidP="00847F9A">
      <w:pPr>
        <w:tabs>
          <w:tab w:val="left" w:pos="810"/>
        </w:tabs>
        <w:jc w:val="right"/>
        <w:rPr>
          <w:b/>
          <w:bCs/>
          <w:sz w:val="20"/>
          <w:szCs w:val="20"/>
        </w:rPr>
      </w:pPr>
    </w:p>
    <w:p w:rsidR="00847F9A" w:rsidRPr="0090024D" w:rsidRDefault="00847F9A" w:rsidP="00847F9A">
      <w:pPr>
        <w:tabs>
          <w:tab w:val="left" w:pos="810"/>
        </w:tabs>
        <w:jc w:val="right"/>
        <w:rPr>
          <w:b/>
          <w:bCs/>
          <w:sz w:val="20"/>
          <w:szCs w:val="20"/>
        </w:rPr>
      </w:pPr>
    </w:p>
    <w:p w:rsidR="00847F9A" w:rsidRPr="0090024D" w:rsidRDefault="00847F9A" w:rsidP="00847F9A">
      <w:pPr>
        <w:tabs>
          <w:tab w:val="left" w:pos="810"/>
        </w:tabs>
        <w:jc w:val="right"/>
        <w:rPr>
          <w:b/>
          <w:bCs/>
          <w:sz w:val="20"/>
          <w:szCs w:val="20"/>
        </w:rPr>
      </w:pPr>
    </w:p>
    <w:p w:rsidR="00847F9A" w:rsidRPr="0090024D" w:rsidRDefault="00847F9A" w:rsidP="00847F9A">
      <w:pPr>
        <w:tabs>
          <w:tab w:val="left" w:pos="810"/>
        </w:tabs>
        <w:jc w:val="right"/>
        <w:rPr>
          <w:b/>
          <w:bCs/>
          <w:sz w:val="20"/>
          <w:szCs w:val="20"/>
        </w:rPr>
      </w:pPr>
    </w:p>
    <w:p w:rsidR="00847F9A" w:rsidRPr="0090024D" w:rsidRDefault="00847F9A" w:rsidP="00847F9A">
      <w:pPr>
        <w:tabs>
          <w:tab w:val="left" w:pos="810"/>
        </w:tabs>
        <w:jc w:val="right"/>
        <w:rPr>
          <w:b/>
          <w:bCs/>
          <w:sz w:val="20"/>
          <w:szCs w:val="20"/>
        </w:rPr>
      </w:pPr>
    </w:p>
    <w:p w:rsidR="00847F9A" w:rsidRDefault="00847F9A" w:rsidP="00847F9A">
      <w:pPr>
        <w:tabs>
          <w:tab w:val="left" w:pos="810"/>
        </w:tabs>
        <w:jc w:val="right"/>
        <w:rPr>
          <w:b/>
          <w:bCs/>
          <w:sz w:val="20"/>
          <w:szCs w:val="20"/>
        </w:rPr>
      </w:pPr>
    </w:p>
    <w:p w:rsidR="00847F9A" w:rsidRDefault="00847F9A" w:rsidP="00847F9A">
      <w:pPr>
        <w:tabs>
          <w:tab w:val="left" w:pos="810"/>
        </w:tabs>
        <w:jc w:val="right"/>
        <w:rPr>
          <w:b/>
          <w:bCs/>
          <w:sz w:val="20"/>
          <w:szCs w:val="20"/>
        </w:rPr>
      </w:pPr>
    </w:p>
    <w:p w:rsidR="00847F9A" w:rsidRDefault="00847F9A" w:rsidP="00847F9A">
      <w:pPr>
        <w:tabs>
          <w:tab w:val="left" w:pos="810"/>
        </w:tabs>
        <w:jc w:val="right"/>
        <w:rPr>
          <w:b/>
          <w:bCs/>
          <w:sz w:val="20"/>
          <w:szCs w:val="20"/>
        </w:rPr>
      </w:pPr>
    </w:p>
    <w:p w:rsidR="00847F9A" w:rsidRDefault="00847F9A" w:rsidP="00847F9A">
      <w:pPr>
        <w:tabs>
          <w:tab w:val="left" w:pos="810"/>
        </w:tabs>
        <w:jc w:val="right"/>
        <w:rPr>
          <w:b/>
          <w:bCs/>
          <w:sz w:val="20"/>
          <w:szCs w:val="20"/>
        </w:rPr>
      </w:pPr>
    </w:p>
    <w:p w:rsidR="00847F9A" w:rsidRPr="0090024D" w:rsidRDefault="00847F9A" w:rsidP="00847F9A">
      <w:pPr>
        <w:tabs>
          <w:tab w:val="left" w:pos="810"/>
        </w:tabs>
        <w:jc w:val="right"/>
        <w:rPr>
          <w:b/>
          <w:bCs/>
          <w:sz w:val="20"/>
          <w:szCs w:val="20"/>
        </w:rPr>
      </w:pPr>
    </w:p>
    <w:p w:rsidR="00847F9A" w:rsidRDefault="00847F9A" w:rsidP="00847F9A">
      <w:pPr>
        <w:tabs>
          <w:tab w:val="left" w:pos="810"/>
        </w:tabs>
        <w:jc w:val="right"/>
        <w:rPr>
          <w:b/>
          <w:bCs/>
          <w:sz w:val="20"/>
          <w:szCs w:val="20"/>
        </w:rPr>
      </w:pPr>
    </w:p>
    <w:p w:rsidR="00847F9A" w:rsidRDefault="00847F9A" w:rsidP="00847F9A">
      <w:pPr>
        <w:tabs>
          <w:tab w:val="left" w:pos="810"/>
        </w:tabs>
        <w:jc w:val="right"/>
        <w:rPr>
          <w:b/>
          <w:bCs/>
          <w:sz w:val="20"/>
          <w:szCs w:val="20"/>
        </w:rPr>
      </w:pPr>
    </w:p>
    <w:p w:rsidR="00847F9A" w:rsidRDefault="00847F9A" w:rsidP="00847F9A">
      <w:pPr>
        <w:tabs>
          <w:tab w:val="left" w:pos="810"/>
        </w:tabs>
        <w:jc w:val="right"/>
        <w:rPr>
          <w:b/>
          <w:bCs/>
          <w:sz w:val="20"/>
          <w:szCs w:val="20"/>
        </w:rPr>
      </w:pPr>
    </w:p>
    <w:p w:rsidR="00847F9A" w:rsidRPr="0090024D" w:rsidRDefault="00847F9A" w:rsidP="00847F9A">
      <w:pPr>
        <w:tabs>
          <w:tab w:val="left" w:pos="810"/>
        </w:tabs>
        <w:jc w:val="right"/>
        <w:rPr>
          <w:b/>
          <w:bCs/>
          <w:sz w:val="20"/>
          <w:szCs w:val="20"/>
        </w:rPr>
      </w:pPr>
    </w:p>
    <w:p w:rsidR="00847F9A" w:rsidRPr="0090024D" w:rsidRDefault="00847F9A" w:rsidP="00847F9A">
      <w:pPr>
        <w:tabs>
          <w:tab w:val="left" w:pos="810"/>
        </w:tabs>
        <w:jc w:val="right"/>
        <w:rPr>
          <w:b/>
          <w:bCs/>
          <w:sz w:val="20"/>
          <w:szCs w:val="20"/>
        </w:rPr>
      </w:pPr>
    </w:p>
    <w:p w:rsidR="00847F9A" w:rsidRPr="0090024D" w:rsidRDefault="00847F9A" w:rsidP="00847F9A">
      <w:pPr>
        <w:tabs>
          <w:tab w:val="left" w:pos="810"/>
        </w:tabs>
        <w:jc w:val="right"/>
        <w:rPr>
          <w:b/>
          <w:bCs/>
          <w:sz w:val="20"/>
          <w:szCs w:val="20"/>
        </w:rPr>
      </w:pPr>
    </w:p>
    <w:p w:rsidR="00847F9A" w:rsidRPr="0090024D" w:rsidRDefault="00847F9A" w:rsidP="00847F9A">
      <w:pPr>
        <w:tabs>
          <w:tab w:val="left" w:pos="810"/>
        </w:tabs>
        <w:jc w:val="right"/>
        <w:rPr>
          <w:b/>
          <w:bCs/>
          <w:sz w:val="20"/>
          <w:szCs w:val="20"/>
        </w:rPr>
      </w:pPr>
      <w:r w:rsidRPr="0090024D">
        <w:rPr>
          <w:b/>
          <w:bCs/>
          <w:sz w:val="20"/>
          <w:szCs w:val="20"/>
        </w:rPr>
        <w:lastRenderedPageBreak/>
        <w:t>Appendix-</w:t>
      </w:r>
      <w:r>
        <w:rPr>
          <w:b/>
          <w:bCs/>
          <w:sz w:val="20"/>
          <w:szCs w:val="20"/>
        </w:rPr>
        <w:t>IX</w:t>
      </w:r>
    </w:p>
    <w:p w:rsidR="00847F9A" w:rsidRPr="0090024D" w:rsidRDefault="00847F9A" w:rsidP="00847F9A">
      <w:pPr>
        <w:jc w:val="center"/>
        <w:rPr>
          <w:b/>
          <w:sz w:val="20"/>
          <w:szCs w:val="20"/>
        </w:rPr>
      </w:pPr>
    </w:p>
    <w:p w:rsidR="00847F9A" w:rsidRDefault="00847F9A" w:rsidP="00847F9A">
      <w:pPr>
        <w:jc w:val="center"/>
        <w:rPr>
          <w:b/>
          <w:sz w:val="24"/>
          <w:szCs w:val="24"/>
          <w:u w:val="single"/>
        </w:rPr>
      </w:pPr>
      <w:r w:rsidRPr="00A2357D">
        <w:rPr>
          <w:b/>
          <w:sz w:val="24"/>
          <w:szCs w:val="24"/>
          <w:u w:val="single"/>
        </w:rPr>
        <w:t xml:space="preserve">Terms of Reference for Individual Consulatnt </w:t>
      </w:r>
    </w:p>
    <w:p w:rsidR="00847F9A" w:rsidRPr="00A2357D" w:rsidRDefault="00847F9A" w:rsidP="00847F9A">
      <w:pPr>
        <w:jc w:val="center"/>
        <w:rPr>
          <w:b/>
          <w:sz w:val="24"/>
          <w:szCs w:val="24"/>
          <w:u w:val="single"/>
        </w:rPr>
      </w:pPr>
    </w:p>
    <w:p w:rsidR="00847F9A" w:rsidRPr="0090024D" w:rsidRDefault="00847F9A" w:rsidP="00847F9A">
      <w:pPr>
        <w:rPr>
          <w:sz w:val="20"/>
          <w:szCs w:val="20"/>
        </w:rPr>
      </w:pPr>
      <w:r w:rsidRPr="0090024D">
        <w:rPr>
          <w:b/>
          <w:sz w:val="20"/>
          <w:szCs w:val="20"/>
        </w:rPr>
        <w:t xml:space="preserve">A. Structural Engineer </w:t>
      </w:r>
      <w:r w:rsidRPr="0090024D">
        <w:rPr>
          <w:sz w:val="20"/>
          <w:szCs w:val="20"/>
        </w:rPr>
        <w:t>(</w:t>
      </w:r>
      <w:r w:rsidR="00EF5C0F">
        <w:rPr>
          <w:sz w:val="20"/>
          <w:szCs w:val="20"/>
        </w:rPr>
        <w:t xml:space="preserve"> </w:t>
      </w:r>
      <w:r w:rsidRPr="0090024D">
        <w:rPr>
          <w:sz w:val="20"/>
          <w:szCs w:val="20"/>
        </w:rPr>
        <w:t>Senior Consultant, Consultant and Junior Consultant</w:t>
      </w:r>
      <w:r w:rsidR="00EF5C0F">
        <w:rPr>
          <w:sz w:val="20"/>
          <w:szCs w:val="20"/>
        </w:rPr>
        <w:t xml:space="preserve"> </w:t>
      </w:r>
      <w:r w:rsidRPr="0090024D">
        <w:rPr>
          <w:sz w:val="20"/>
          <w:szCs w:val="20"/>
        </w:rPr>
        <w:t>)</w:t>
      </w:r>
    </w:p>
    <w:p w:rsidR="00847F9A" w:rsidRPr="0090024D" w:rsidRDefault="00847F9A" w:rsidP="00847F9A">
      <w:pPr>
        <w:jc w:val="center"/>
        <w:rPr>
          <w:b/>
          <w:sz w:val="20"/>
          <w:szCs w:val="20"/>
        </w:rPr>
      </w:pPr>
    </w:p>
    <w:p w:rsidR="00847F9A" w:rsidRPr="0090024D" w:rsidRDefault="00847F9A" w:rsidP="00847F9A">
      <w:pPr>
        <w:pStyle w:val="ListParagraph"/>
        <w:numPr>
          <w:ilvl w:val="1"/>
          <w:numId w:val="20"/>
        </w:numPr>
        <w:spacing w:before="120" w:after="120"/>
        <w:ind w:left="540" w:hanging="540"/>
        <w:rPr>
          <w:rFonts w:ascii="Arial" w:hAnsi="Arial" w:cs="Arial"/>
          <w:b/>
          <w:sz w:val="20"/>
          <w:szCs w:val="20"/>
          <w:lang w:val="en-GB"/>
        </w:rPr>
      </w:pPr>
      <w:r w:rsidRPr="0090024D">
        <w:rPr>
          <w:rFonts w:ascii="Arial" w:hAnsi="Arial" w:cs="Arial"/>
          <w:b/>
          <w:sz w:val="20"/>
          <w:szCs w:val="20"/>
          <w:lang w:val="en-GB"/>
        </w:rPr>
        <w:t>Background of the project;</w:t>
      </w:r>
    </w:p>
    <w:p w:rsidR="00847F9A" w:rsidRDefault="00847F9A" w:rsidP="00847F9A">
      <w:pPr>
        <w:spacing w:before="120" w:after="120"/>
        <w:jc w:val="both"/>
        <w:rPr>
          <w:sz w:val="20"/>
          <w:szCs w:val="20"/>
          <w:lang w:val="en-GB"/>
        </w:rPr>
      </w:pPr>
      <w:r w:rsidRPr="0090024D">
        <w:rPr>
          <w:sz w:val="20"/>
          <w:szCs w:val="20"/>
          <w:lang w:val="en-GB"/>
        </w:rPr>
        <w:t xml:space="preserve">The structural Design is the Engineering Design of Bridge Structure. Bridge Structure includes design of pile, pile cap, pier, deck slab with girder and protection work etc. The project includes the bridges having more than 100m in length. The responsibility of Structural Design of preparing </w:t>
      </w:r>
      <w:r>
        <w:rPr>
          <w:sz w:val="20"/>
          <w:szCs w:val="20"/>
          <w:lang w:val="en-GB"/>
        </w:rPr>
        <w:t>21</w:t>
      </w:r>
      <w:r w:rsidRPr="0090024D">
        <w:rPr>
          <w:sz w:val="20"/>
          <w:szCs w:val="20"/>
          <w:lang w:val="en-GB"/>
        </w:rPr>
        <w:t>5 bridges with the assistance of Design Unit of LGED. It is a big job. It is not almost possible for the Structural Engineers who are working in Design Unit within the project period; 3 years. Because Design Unit provides supports to the preparation of structural design of all the running projects and vetting under LGED. Design Unit also provides to the preparation of Structural Design for Zilla Parishad, Pourashava, City Corporation and some departments under other ministries. So it is difficult to complete the Structural Design of 2</w:t>
      </w:r>
      <w:r>
        <w:rPr>
          <w:sz w:val="20"/>
          <w:szCs w:val="20"/>
          <w:lang w:val="en-GB"/>
        </w:rPr>
        <w:t>1</w:t>
      </w:r>
      <w:r w:rsidRPr="0090024D">
        <w:rPr>
          <w:sz w:val="20"/>
          <w:szCs w:val="20"/>
          <w:lang w:val="en-GB"/>
        </w:rPr>
        <w:t>5 no of bridges within tree years. In this context, it will be possible if additional manpower support is provided to the Design Unit. For this reason three Structural Engineers at different skills have been p</w:t>
      </w:r>
      <w:r w:rsidR="001C6F01">
        <w:rPr>
          <w:sz w:val="20"/>
          <w:szCs w:val="20"/>
          <w:lang w:val="en-GB"/>
        </w:rPr>
        <w:t>roposed in the revised project.</w:t>
      </w:r>
    </w:p>
    <w:p w:rsidR="00E20B85" w:rsidRPr="0090024D" w:rsidRDefault="00E20B85" w:rsidP="00847F9A">
      <w:pPr>
        <w:spacing w:before="120" w:after="120"/>
        <w:jc w:val="both"/>
        <w:rPr>
          <w:sz w:val="20"/>
          <w:szCs w:val="20"/>
          <w:lang w:val="en-GB"/>
        </w:rPr>
      </w:pPr>
    </w:p>
    <w:p w:rsidR="00847F9A" w:rsidRPr="0090024D" w:rsidRDefault="00847F9A" w:rsidP="00847F9A">
      <w:pPr>
        <w:pStyle w:val="ListParagraph"/>
        <w:numPr>
          <w:ilvl w:val="1"/>
          <w:numId w:val="20"/>
        </w:numPr>
        <w:spacing w:before="120" w:after="120"/>
        <w:ind w:left="540" w:hanging="540"/>
        <w:rPr>
          <w:rFonts w:ascii="Arial" w:hAnsi="Arial" w:cs="Arial"/>
          <w:b/>
          <w:sz w:val="20"/>
          <w:szCs w:val="20"/>
          <w:lang w:val="en-GB"/>
        </w:rPr>
      </w:pPr>
      <w:r w:rsidRPr="0090024D">
        <w:rPr>
          <w:rFonts w:ascii="Arial" w:hAnsi="Arial" w:cs="Arial"/>
          <w:b/>
          <w:sz w:val="20"/>
          <w:szCs w:val="20"/>
          <w:lang w:val="en-GB"/>
        </w:rPr>
        <w:t>Objectives of the assignment;</w:t>
      </w:r>
    </w:p>
    <w:p w:rsidR="00847F9A" w:rsidRPr="0090024D" w:rsidRDefault="00847F9A" w:rsidP="001C6F01">
      <w:pPr>
        <w:spacing w:before="120" w:after="120"/>
        <w:jc w:val="both"/>
        <w:rPr>
          <w:sz w:val="20"/>
          <w:szCs w:val="20"/>
          <w:lang w:val="en-GB"/>
        </w:rPr>
      </w:pPr>
      <w:r w:rsidRPr="0090024D">
        <w:rPr>
          <w:sz w:val="20"/>
          <w:szCs w:val="20"/>
          <w:lang w:val="en-GB"/>
        </w:rPr>
        <w:t>The objective of the appointment of Structural Engineers is to provide support to the Design Unit of LGED.</w:t>
      </w:r>
    </w:p>
    <w:p w:rsidR="00847F9A" w:rsidRDefault="00847F9A" w:rsidP="00847F9A">
      <w:pPr>
        <w:pStyle w:val="ListParagraph"/>
        <w:numPr>
          <w:ilvl w:val="1"/>
          <w:numId w:val="20"/>
        </w:numPr>
        <w:spacing w:before="120" w:after="120"/>
        <w:ind w:left="540" w:hanging="540"/>
        <w:rPr>
          <w:rFonts w:ascii="Arial" w:hAnsi="Arial" w:cs="Arial"/>
          <w:b/>
          <w:sz w:val="20"/>
          <w:szCs w:val="20"/>
          <w:lang w:val="en-GB"/>
        </w:rPr>
      </w:pPr>
      <w:r w:rsidRPr="0090024D">
        <w:rPr>
          <w:rFonts w:ascii="Arial" w:hAnsi="Arial" w:cs="Arial"/>
          <w:b/>
          <w:sz w:val="20"/>
          <w:szCs w:val="20"/>
          <w:lang w:val="en-GB"/>
        </w:rPr>
        <w:t>Scope of Services;</w:t>
      </w:r>
    </w:p>
    <w:p w:rsidR="00847F9A" w:rsidRPr="002B71D8" w:rsidRDefault="00847F9A" w:rsidP="00847F9A">
      <w:pPr>
        <w:pStyle w:val="BodyText"/>
        <w:numPr>
          <w:ilvl w:val="2"/>
          <w:numId w:val="37"/>
        </w:numPr>
        <w:spacing w:before="100" w:beforeAutospacing="1" w:after="100" w:afterAutospacing="1"/>
        <w:contextualSpacing/>
        <w:jc w:val="both"/>
        <w:rPr>
          <w:rFonts w:ascii="Arial" w:hAnsi="Arial" w:cs="Arial"/>
          <w:bCs/>
          <w:sz w:val="20"/>
          <w:szCs w:val="20"/>
        </w:rPr>
      </w:pPr>
      <w:r w:rsidRPr="002B71D8">
        <w:rPr>
          <w:rFonts w:ascii="Arial" w:hAnsi="Arial" w:cs="Arial"/>
          <w:bCs/>
          <w:sz w:val="20"/>
          <w:szCs w:val="20"/>
        </w:rPr>
        <w:t>Prepare Structural Design and Drawings of Bridges as specified by the PD and in guidance by Design Unit.</w:t>
      </w:r>
    </w:p>
    <w:p w:rsidR="00847F9A" w:rsidRPr="002B71D8" w:rsidRDefault="00847F9A" w:rsidP="00847F9A">
      <w:pPr>
        <w:pStyle w:val="BodyText"/>
        <w:numPr>
          <w:ilvl w:val="2"/>
          <w:numId w:val="37"/>
        </w:numPr>
        <w:spacing w:before="100" w:beforeAutospacing="1" w:after="100" w:afterAutospacing="1"/>
        <w:contextualSpacing/>
        <w:jc w:val="both"/>
        <w:rPr>
          <w:rFonts w:ascii="Arial" w:hAnsi="Arial" w:cs="Arial"/>
          <w:bCs/>
          <w:sz w:val="20"/>
          <w:szCs w:val="20"/>
        </w:rPr>
      </w:pPr>
      <w:r w:rsidRPr="002B71D8">
        <w:rPr>
          <w:rFonts w:ascii="Arial" w:hAnsi="Arial" w:cs="Arial"/>
          <w:bCs/>
          <w:sz w:val="20"/>
          <w:szCs w:val="20"/>
        </w:rPr>
        <w:t>Review the S</w:t>
      </w:r>
      <w:r w:rsidRPr="002B71D8">
        <w:rPr>
          <w:rFonts w:ascii="Arial" w:hAnsi="Arial" w:cs="Arial"/>
          <w:sz w:val="20"/>
          <w:szCs w:val="20"/>
        </w:rPr>
        <w:t>tructural</w:t>
      </w:r>
      <w:r w:rsidRPr="002B71D8">
        <w:rPr>
          <w:rFonts w:ascii="Arial" w:hAnsi="Arial" w:cs="Arial"/>
          <w:bCs/>
          <w:sz w:val="20"/>
          <w:szCs w:val="20"/>
        </w:rPr>
        <w:t xml:space="preserve"> Design, Drawings and design standards of LGED.</w:t>
      </w:r>
    </w:p>
    <w:p w:rsidR="00847F9A" w:rsidRPr="002B71D8" w:rsidRDefault="00847F9A" w:rsidP="00847F9A">
      <w:pPr>
        <w:pStyle w:val="BodyText"/>
        <w:numPr>
          <w:ilvl w:val="2"/>
          <w:numId w:val="37"/>
        </w:numPr>
        <w:spacing w:before="100" w:beforeAutospacing="1" w:after="100" w:afterAutospacing="1"/>
        <w:contextualSpacing/>
        <w:jc w:val="both"/>
        <w:rPr>
          <w:rFonts w:ascii="Arial" w:hAnsi="Arial" w:cs="Arial"/>
          <w:bCs/>
          <w:sz w:val="20"/>
          <w:szCs w:val="20"/>
        </w:rPr>
      </w:pPr>
      <w:r w:rsidRPr="002B71D8">
        <w:rPr>
          <w:rFonts w:ascii="Arial" w:hAnsi="Arial" w:cs="Arial"/>
          <w:bCs/>
          <w:sz w:val="20"/>
          <w:szCs w:val="20"/>
        </w:rPr>
        <w:t>Consult with LGED officials, other stakeholders as identified by LGED and incorporate their suggestions in to the Structural Design and Drawings. While doing so the consultant should consider the alternate options so that the requirements as well as cost could be optimized.</w:t>
      </w:r>
    </w:p>
    <w:p w:rsidR="00847F9A" w:rsidRPr="002B71D8" w:rsidRDefault="00847F9A" w:rsidP="00847F9A">
      <w:pPr>
        <w:pStyle w:val="BodyText"/>
        <w:numPr>
          <w:ilvl w:val="2"/>
          <w:numId w:val="37"/>
        </w:numPr>
        <w:spacing w:before="100" w:beforeAutospacing="1" w:after="100" w:afterAutospacing="1"/>
        <w:contextualSpacing/>
        <w:jc w:val="both"/>
        <w:rPr>
          <w:rFonts w:ascii="Arial" w:hAnsi="Arial" w:cs="Arial"/>
          <w:bCs/>
          <w:sz w:val="20"/>
          <w:szCs w:val="20"/>
        </w:rPr>
      </w:pPr>
      <w:r w:rsidRPr="002B71D8">
        <w:rPr>
          <w:rFonts w:ascii="Arial" w:hAnsi="Arial" w:cs="Arial"/>
          <w:bCs/>
          <w:sz w:val="20"/>
          <w:szCs w:val="20"/>
        </w:rPr>
        <w:t xml:space="preserve">Provide data, drawing as well as necessary support to others (Architect/ consultant/ LGED Engineer) so that they could get all relevant information from them. </w:t>
      </w:r>
    </w:p>
    <w:p w:rsidR="00847F9A" w:rsidRPr="002B71D8" w:rsidRDefault="00847F9A" w:rsidP="00847F9A">
      <w:pPr>
        <w:pStyle w:val="BodyText"/>
        <w:numPr>
          <w:ilvl w:val="2"/>
          <w:numId w:val="37"/>
        </w:numPr>
        <w:spacing w:before="100" w:beforeAutospacing="1" w:after="100" w:afterAutospacing="1"/>
        <w:contextualSpacing/>
        <w:jc w:val="both"/>
        <w:rPr>
          <w:rFonts w:ascii="Arial" w:hAnsi="Arial" w:cs="Arial"/>
          <w:bCs/>
          <w:sz w:val="20"/>
          <w:szCs w:val="20"/>
        </w:rPr>
      </w:pPr>
      <w:r w:rsidRPr="002B71D8">
        <w:rPr>
          <w:rFonts w:ascii="Arial" w:hAnsi="Arial" w:cs="Arial"/>
          <w:bCs/>
          <w:sz w:val="20"/>
          <w:szCs w:val="20"/>
        </w:rPr>
        <w:t xml:space="preserve">The consultant will carry out his assignments </w:t>
      </w:r>
      <w:r w:rsidRPr="002B71D8">
        <w:rPr>
          <w:rFonts w:ascii="Arial" w:hAnsi="Arial" w:cs="Arial"/>
          <w:sz w:val="20"/>
          <w:szCs w:val="20"/>
        </w:rPr>
        <w:t>timely and provide sound and diligent services. Any monetary loss incurred owing to their sub-standard services will be compensated through penalizing as per</w:t>
      </w:r>
      <w:r w:rsidRPr="002B71D8">
        <w:rPr>
          <w:rFonts w:ascii="Arial" w:hAnsi="Arial" w:cs="Arial"/>
          <w:bCs/>
          <w:sz w:val="20"/>
          <w:szCs w:val="20"/>
        </w:rPr>
        <w:t xml:space="preserve"> conditions of the contract. </w:t>
      </w:r>
    </w:p>
    <w:p w:rsidR="00847F9A" w:rsidRPr="002B71D8" w:rsidRDefault="00847F9A" w:rsidP="00847F9A">
      <w:pPr>
        <w:pStyle w:val="BodyText"/>
        <w:numPr>
          <w:ilvl w:val="2"/>
          <w:numId w:val="37"/>
        </w:numPr>
        <w:spacing w:before="100" w:beforeAutospacing="1" w:after="100" w:afterAutospacing="1"/>
        <w:contextualSpacing/>
        <w:jc w:val="both"/>
        <w:rPr>
          <w:rFonts w:ascii="Arial" w:hAnsi="Arial" w:cs="Arial"/>
          <w:sz w:val="20"/>
          <w:szCs w:val="20"/>
        </w:rPr>
      </w:pPr>
      <w:r w:rsidRPr="002B71D8">
        <w:rPr>
          <w:rFonts w:ascii="Arial" w:hAnsi="Arial" w:cs="Arial"/>
          <w:bCs/>
          <w:sz w:val="20"/>
          <w:szCs w:val="20"/>
        </w:rPr>
        <w:t>Prepare specifications and rates for the items, which is not available in current LGED's rate schedule specifications and assist LGED in preparing Tender Documents.</w:t>
      </w:r>
    </w:p>
    <w:p w:rsidR="00847F9A" w:rsidRPr="002B71D8" w:rsidRDefault="00847F9A" w:rsidP="00847F9A">
      <w:pPr>
        <w:pStyle w:val="BodyText"/>
        <w:numPr>
          <w:ilvl w:val="2"/>
          <w:numId w:val="37"/>
        </w:numPr>
        <w:spacing w:before="100" w:beforeAutospacing="1" w:after="100" w:afterAutospacing="1"/>
        <w:contextualSpacing/>
        <w:jc w:val="both"/>
        <w:rPr>
          <w:rFonts w:ascii="Arial" w:hAnsi="Arial" w:cs="Arial"/>
          <w:sz w:val="20"/>
          <w:szCs w:val="20"/>
        </w:rPr>
      </w:pPr>
      <w:r w:rsidRPr="002B71D8">
        <w:rPr>
          <w:rFonts w:ascii="Arial" w:hAnsi="Arial" w:cs="Arial"/>
          <w:sz w:val="20"/>
          <w:szCs w:val="20"/>
        </w:rPr>
        <w:t>He / She will visit site if necessary before finalization Structural Design of bridges.</w:t>
      </w:r>
    </w:p>
    <w:p w:rsidR="00847F9A" w:rsidRPr="002B71D8" w:rsidRDefault="00847F9A" w:rsidP="00847F9A">
      <w:pPr>
        <w:pStyle w:val="BodyText"/>
        <w:numPr>
          <w:ilvl w:val="2"/>
          <w:numId w:val="37"/>
        </w:numPr>
        <w:tabs>
          <w:tab w:val="left" w:pos="0"/>
          <w:tab w:val="left" w:pos="720"/>
          <w:tab w:val="left" w:pos="1080"/>
        </w:tabs>
        <w:spacing w:before="100" w:beforeAutospacing="1" w:after="100" w:afterAutospacing="1"/>
        <w:contextualSpacing/>
        <w:jc w:val="both"/>
        <w:rPr>
          <w:rFonts w:ascii="Arial" w:hAnsi="Arial" w:cs="Arial"/>
          <w:i/>
          <w:iCs/>
          <w:sz w:val="20"/>
          <w:szCs w:val="20"/>
          <w:lang w:val="en-GB"/>
        </w:rPr>
      </w:pPr>
      <w:r w:rsidRPr="002B71D8">
        <w:rPr>
          <w:rFonts w:ascii="Arial" w:hAnsi="Arial" w:cs="Arial"/>
          <w:sz w:val="20"/>
          <w:szCs w:val="20"/>
        </w:rPr>
        <w:t>He / She will also guide the consultants appointed under the project and ensure to complete their daily assignments (Design of 3-4 number of bridges per month).</w:t>
      </w:r>
    </w:p>
    <w:p w:rsidR="00847F9A" w:rsidRPr="002B71D8" w:rsidRDefault="00847F9A" w:rsidP="00847F9A">
      <w:pPr>
        <w:tabs>
          <w:tab w:val="left" w:pos="0"/>
          <w:tab w:val="left" w:pos="720"/>
          <w:tab w:val="left" w:pos="1080"/>
        </w:tabs>
        <w:spacing w:before="100" w:beforeAutospacing="1" w:after="100" w:afterAutospacing="1"/>
        <w:contextualSpacing/>
        <w:jc w:val="both"/>
        <w:rPr>
          <w:b/>
          <w:iCs/>
          <w:sz w:val="20"/>
          <w:szCs w:val="20"/>
          <w:lang w:val="en-GB"/>
        </w:rPr>
      </w:pPr>
      <w:r>
        <w:rPr>
          <w:b/>
          <w:iCs/>
          <w:sz w:val="20"/>
          <w:szCs w:val="20"/>
          <w:lang w:val="en-GB"/>
        </w:rPr>
        <w:t xml:space="preserve">1.4 </w:t>
      </w:r>
      <w:r w:rsidRPr="002B71D8">
        <w:rPr>
          <w:b/>
          <w:iCs/>
          <w:sz w:val="20"/>
          <w:szCs w:val="20"/>
          <w:lang w:val="en-GB"/>
        </w:rPr>
        <w:t>Work plan with dates for completion of various tasks</w:t>
      </w:r>
    </w:p>
    <w:p w:rsidR="00847F9A" w:rsidRPr="002B71D8" w:rsidRDefault="00847F9A" w:rsidP="00847F9A">
      <w:pPr>
        <w:tabs>
          <w:tab w:val="left" w:pos="0"/>
          <w:tab w:val="left" w:pos="720"/>
          <w:tab w:val="left" w:pos="1080"/>
        </w:tabs>
        <w:spacing w:before="100" w:beforeAutospacing="1" w:after="100" w:afterAutospacing="1"/>
        <w:contextualSpacing/>
        <w:jc w:val="both"/>
        <w:rPr>
          <w:b/>
          <w:iCs/>
          <w:sz w:val="20"/>
          <w:szCs w:val="20"/>
          <w:lang w:val="en-GB"/>
        </w:rPr>
      </w:pPr>
    </w:p>
    <w:p w:rsidR="00847F9A" w:rsidRPr="002B71D8" w:rsidRDefault="00847F9A" w:rsidP="00847F9A">
      <w:pPr>
        <w:numPr>
          <w:ilvl w:val="0"/>
          <w:numId w:val="36"/>
        </w:numPr>
        <w:spacing w:before="100" w:beforeAutospacing="1" w:after="100" w:afterAutospacing="1"/>
        <w:contextualSpacing/>
        <w:jc w:val="both"/>
        <w:rPr>
          <w:bCs/>
          <w:iCs/>
          <w:sz w:val="20"/>
          <w:szCs w:val="20"/>
        </w:rPr>
      </w:pPr>
      <w:r w:rsidRPr="002B71D8">
        <w:rPr>
          <w:iCs/>
          <w:sz w:val="20"/>
          <w:szCs w:val="20"/>
        </w:rPr>
        <w:t xml:space="preserve">He / She will be responsible for carrying out structural Design of the number of bridges so that the structural design of all the </w:t>
      </w:r>
      <w:r>
        <w:rPr>
          <w:iCs/>
          <w:sz w:val="20"/>
          <w:szCs w:val="20"/>
        </w:rPr>
        <w:t>215</w:t>
      </w:r>
      <w:r w:rsidRPr="002B71D8">
        <w:rPr>
          <w:iCs/>
          <w:sz w:val="20"/>
          <w:szCs w:val="20"/>
        </w:rPr>
        <w:t xml:space="preserve"> bridges are completed within the contract period of 24 months. For this purpose he /she will need to complete Structural Design of at least 07 bridges per month.</w:t>
      </w:r>
    </w:p>
    <w:p w:rsidR="00847F9A" w:rsidRPr="002B71D8" w:rsidRDefault="00847F9A" w:rsidP="00847F9A">
      <w:pPr>
        <w:numPr>
          <w:ilvl w:val="0"/>
          <w:numId w:val="36"/>
        </w:numPr>
        <w:spacing w:before="100" w:beforeAutospacing="1" w:after="100" w:afterAutospacing="1"/>
        <w:contextualSpacing/>
        <w:jc w:val="both"/>
        <w:rPr>
          <w:bCs/>
          <w:iCs/>
          <w:sz w:val="20"/>
          <w:szCs w:val="20"/>
        </w:rPr>
      </w:pPr>
      <w:r w:rsidRPr="002B71D8">
        <w:rPr>
          <w:iCs/>
          <w:sz w:val="20"/>
          <w:szCs w:val="20"/>
        </w:rPr>
        <w:t xml:space="preserve">He / She will travel and visit different sites of bridges before finalization of the designs if necessary. </w:t>
      </w:r>
    </w:p>
    <w:p w:rsidR="00847F9A" w:rsidRDefault="00847F9A" w:rsidP="00847F9A">
      <w:pPr>
        <w:tabs>
          <w:tab w:val="left" w:pos="0"/>
          <w:tab w:val="left" w:pos="720"/>
          <w:tab w:val="left" w:pos="1080"/>
        </w:tabs>
        <w:spacing w:before="100" w:beforeAutospacing="1" w:after="100" w:afterAutospacing="1"/>
        <w:contextualSpacing/>
        <w:jc w:val="both"/>
        <w:rPr>
          <w:b/>
          <w:iCs/>
          <w:sz w:val="20"/>
          <w:szCs w:val="20"/>
          <w:lang w:val="en-GB"/>
        </w:rPr>
      </w:pPr>
    </w:p>
    <w:p w:rsidR="00847F9A" w:rsidRDefault="00847F9A" w:rsidP="00847F9A">
      <w:pPr>
        <w:tabs>
          <w:tab w:val="left" w:pos="0"/>
          <w:tab w:val="left" w:pos="720"/>
          <w:tab w:val="left" w:pos="1080"/>
        </w:tabs>
        <w:spacing w:before="100" w:beforeAutospacing="1" w:after="100" w:afterAutospacing="1"/>
        <w:contextualSpacing/>
        <w:jc w:val="both"/>
        <w:rPr>
          <w:b/>
          <w:iCs/>
          <w:sz w:val="20"/>
          <w:szCs w:val="20"/>
          <w:lang w:val="en-GB"/>
        </w:rPr>
      </w:pPr>
    </w:p>
    <w:p w:rsidR="00EC51DA" w:rsidRPr="002B71D8" w:rsidRDefault="00EC51DA" w:rsidP="00EC51DA">
      <w:pPr>
        <w:tabs>
          <w:tab w:val="left" w:pos="0"/>
          <w:tab w:val="left" w:pos="720"/>
          <w:tab w:val="left" w:pos="1080"/>
        </w:tabs>
        <w:spacing w:before="100" w:beforeAutospacing="1" w:after="100" w:afterAutospacing="1"/>
        <w:contextualSpacing/>
        <w:jc w:val="both"/>
        <w:rPr>
          <w:b/>
          <w:iCs/>
          <w:sz w:val="20"/>
          <w:szCs w:val="20"/>
          <w:lang w:val="en-GB"/>
        </w:rPr>
      </w:pPr>
      <w:r>
        <w:rPr>
          <w:b/>
          <w:iCs/>
          <w:sz w:val="20"/>
          <w:szCs w:val="20"/>
          <w:lang w:val="en-GB"/>
        </w:rPr>
        <w:t xml:space="preserve">1.5 </w:t>
      </w:r>
      <w:r w:rsidRPr="002B71D8">
        <w:rPr>
          <w:b/>
          <w:iCs/>
          <w:sz w:val="20"/>
          <w:szCs w:val="20"/>
          <w:lang w:val="en-GB"/>
        </w:rPr>
        <w:t>Place of performance of different tasks</w:t>
      </w:r>
    </w:p>
    <w:p w:rsidR="00EC51DA" w:rsidRPr="002B71D8" w:rsidRDefault="00EC51DA" w:rsidP="00EC51DA">
      <w:pPr>
        <w:tabs>
          <w:tab w:val="left" w:pos="0"/>
          <w:tab w:val="left" w:pos="720"/>
          <w:tab w:val="left" w:pos="1080"/>
        </w:tabs>
        <w:spacing w:before="100" w:beforeAutospacing="1" w:after="100" w:afterAutospacing="1"/>
        <w:contextualSpacing/>
        <w:jc w:val="both"/>
        <w:rPr>
          <w:b/>
          <w:iCs/>
          <w:sz w:val="20"/>
          <w:szCs w:val="20"/>
          <w:lang w:val="en-GB"/>
        </w:rPr>
      </w:pPr>
    </w:p>
    <w:p w:rsidR="00EC51DA" w:rsidRPr="002B71D8" w:rsidRDefault="00EC51DA" w:rsidP="00EC51DA">
      <w:pPr>
        <w:numPr>
          <w:ilvl w:val="0"/>
          <w:numId w:val="36"/>
        </w:numPr>
        <w:spacing w:before="100" w:beforeAutospacing="1" w:after="100" w:afterAutospacing="1"/>
        <w:contextualSpacing/>
        <w:jc w:val="both"/>
        <w:rPr>
          <w:bCs/>
          <w:iCs/>
          <w:sz w:val="20"/>
          <w:szCs w:val="20"/>
        </w:rPr>
      </w:pPr>
      <w:r w:rsidRPr="002B71D8">
        <w:rPr>
          <w:iCs/>
          <w:sz w:val="20"/>
          <w:szCs w:val="20"/>
        </w:rPr>
        <w:t>His / her duty station will be at the Design Unit or any other place in LGED HQ as specified by PD.</w:t>
      </w:r>
    </w:p>
    <w:p w:rsidR="00EC51DA" w:rsidRPr="00EC51DA" w:rsidRDefault="00EC51DA" w:rsidP="00EC51DA">
      <w:pPr>
        <w:numPr>
          <w:ilvl w:val="0"/>
          <w:numId w:val="36"/>
        </w:numPr>
        <w:spacing w:before="100" w:beforeAutospacing="1" w:after="100" w:afterAutospacing="1"/>
        <w:contextualSpacing/>
        <w:jc w:val="both"/>
        <w:rPr>
          <w:bCs/>
          <w:iCs/>
          <w:sz w:val="20"/>
          <w:szCs w:val="20"/>
        </w:rPr>
      </w:pPr>
      <w:r w:rsidRPr="002B71D8">
        <w:rPr>
          <w:iCs/>
          <w:sz w:val="20"/>
          <w:szCs w:val="20"/>
        </w:rPr>
        <w:t>He /She will ensure his attendance and work at the official days along with in the holidays if necessaries.</w:t>
      </w:r>
    </w:p>
    <w:p w:rsidR="00EC51DA" w:rsidRDefault="00EC51DA" w:rsidP="00EC51DA">
      <w:pPr>
        <w:spacing w:before="100" w:beforeAutospacing="1" w:after="100" w:afterAutospacing="1"/>
        <w:ind w:left="720"/>
        <w:contextualSpacing/>
        <w:jc w:val="both"/>
        <w:rPr>
          <w:iCs/>
          <w:sz w:val="20"/>
          <w:szCs w:val="20"/>
        </w:rPr>
      </w:pPr>
    </w:p>
    <w:p w:rsidR="00EC51DA" w:rsidRDefault="00EC51DA" w:rsidP="00EC51DA">
      <w:pPr>
        <w:spacing w:before="100" w:beforeAutospacing="1" w:after="100" w:afterAutospacing="1"/>
        <w:ind w:left="720"/>
        <w:contextualSpacing/>
        <w:jc w:val="both"/>
        <w:rPr>
          <w:iCs/>
          <w:sz w:val="20"/>
          <w:szCs w:val="20"/>
        </w:rPr>
      </w:pPr>
    </w:p>
    <w:p w:rsidR="00EC51DA" w:rsidRPr="002B71D8" w:rsidRDefault="00EC51DA" w:rsidP="00EC51DA">
      <w:pPr>
        <w:spacing w:before="100" w:beforeAutospacing="1" w:after="100" w:afterAutospacing="1"/>
        <w:ind w:left="720"/>
        <w:contextualSpacing/>
        <w:jc w:val="both"/>
        <w:rPr>
          <w:bCs/>
          <w:iCs/>
          <w:sz w:val="20"/>
          <w:szCs w:val="20"/>
        </w:rPr>
      </w:pPr>
    </w:p>
    <w:p w:rsidR="00EC51DA" w:rsidRPr="005F64D6" w:rsidRDefault="00EC51DA" w:rsidP="00EC51DA">
      <w:pPr>
        <w:pStyle w:val="ListParagraph"/>
        <w:numPr>
          <w:ilvl w:val="1"/>
          <w:numId w:val="33"/>
        </w:numPr>
        <w:spacing w:before="120" w:after="120"/>
        <w:ind w:left="360"/>
        <w:rPr>
          <w:rFonts w:ascii="Arial" w:hAnsi="Arial" w:cs="Arial"/>
          <w:b/>
          <w:sz w:val="20"/>
          <w:szCs w:val="20"/>
          <w:lang w:val="en-GB"/>
        </w:rPr>
      </w:pPr>
      <w:r w:rsidRPr="005F64D6">
        <w:rPr>
          <w:rFonts w:ascii="Arial" w:hAnsi="Arial" w:cs="Arial"/>
          <w:b/>
          <w:sz w:val="20"/>
          <w:szCs w:val="20"/>
          <w:lang w:val="en-GB"/>
        </w:rPr>
        <w:lastRenderedPageBreak/>
        <w:t>Transfer of Knowledge (training) (when appropriate);</w:t>
      </w:r>
    </w:p>
    <w:p w:rsidR="00EC51DA" w:rsidRPr="0090024D" w:rsidRDefault="00EC51DA" w:rsidP="00EC51DA">
      <w:pPr>
        <w:pStyle w:val="ListParagraph"/>
        <w:spacing w:before="120" w:after="120"/>
        <w:ind w:left="540"/>
        <w:rPr>
          <w:rFonts w:ascii="Arial" w:hAnsi="Arial" w:cs="Arial"/>
          <w:b/>
          <w:sz w:val="20"/>
          <w:szCs w:val="20"/>
          <w:lang w:val="en-GB"/>
        </w:rPr>
      </w:pPr>
    </w:p>
    <w:p w:rsidR="00EC51DA" w:rsidRPr="0090024D" w:rsidRDefault="00EC51DA" w:rsidP="00EC51DA">
      <w:pPr>
        <w:pStyle w:val="ListParagraph"/>
        <w:numPr>
          <w:ilvl w:val="0"/>
          <w:numId w:val="28"/>
        </w:numPr>
        <w:spacing w:before="120" w:after="120"/>
        <w:rPr>
          <w:rFonts w:ascii="Arial" w:hAnsi="Arial" w:cs="Arial"/>
          <w:sz w:val="20"/>
          <w:szCs w:val="20"/>
          <w:lang w:val="en-GB"/>
        </w:rPr>
      </w:pPr>
      <w:r w:rsidRPr="0090024D">
        <w:rPr>
          <w:rFonts w:ascii="Arial" w:hAnsi="Arial" w:cs="Arial"/>
          <w:sz w:val="20"/>
          <w:szCs w:val="20"/>
          <w:lang w:val="en-GB"/>
        </w:rPr>
        <w:t>The consultant will stay at Design Unit during Office hours and will attend any training program related to Structural Design to share knowledge with LGED officials.</w:t>
      </w:r>
    </w:p>
    <w:p w:rsidR="00EC51DA" w:rsidRPr="0090024D" w:rsidRDefault="00EC51DA" w:rsidP="00EC51DA">
      <w:pPr>
        <w:pStyle w:val="ListParagraph"/>
        <w:spacing w:before="120" w:after="120"/>
        <w:rPr>
          <w:rFonts w:ascii="Arial" w:hAnsi="Arial" w:cs="Arial"/>
          <w:sz w:val="20"/>
          <w:szCs w:val="20"/>
          <w:lang w:val="en-GB"/>
        </w:rPr>
      </w:pPr>
    </w:p>
    <w:p w:rsidR="00EC51DA" w:rsidRPr="005F64D6" w:rsidRDefault="00EC51DA" w:rsidP="00EC51DA">
      <w:pPr>
        <w:pStyle w:val="ListParagraph"/>
        <w:numPr>
          <w:ilvl w:val="1"/>
          <w:numId w:val="33"/>
        </w:numPr>
        <w:spacing w:before="120" w:after="120"/>
        <w:ind w:left="360"/>
        <w:rPr>
          <w:rFonts w:ascii="Arial" w:hAnsi="Arial" w:cs="Arial"/>
          <w:b/>
          <w:sz w:val="20"/>
          <w:szCs w:val="20"/>
          <w:lang w:val="en-GB"/>
        </w:rPr>
      </w:pPr>
      <w:r w:rsidRPr="005F64D6">
        <w:rPr>
          <w:rFonts w:ascii="Arial" w:hAnsi="Arial" w:cs="Arial"/>
          <w:b/>
          <w:sz w:val="20"/>
          <w:szCs w:val="20"/>
          <w:lang w:val="en-GB"/>
        </w:rPr>
        <w:t>List of reports, Schedule of deliveries, period of performance;</w:t>
      </w:r>
    </w:p>
    <w:p w:rsidR="00EC51DA" w:rsidRPr="0090024D" w:rsidRDefault="00EC51DA" w:rsidP="00EC51DA">
      <w:pPr>
        <w:pStyle w:val="ListParagraph"/>
        <w:spacing w:before="120" w:after="120"/>
        <w:ind w:left="540"/>
        <w:rPr>
          <w:rFonts w:ascii="Arial" w:hAnsi="Arial" w:cs="Arial"/>
          <w:b/>
          <w:sz w:val="20"/>
          <w:szCs w:val="20"/>
          <w:lang w:val="en-GB"/>
        </w:rPr>
      </w:pPr>
    </w:p>
    <w:p w:rsidR="00EC51DA" w:rsidRPr="0090024D" w:rsidRDefault="00EC51DA" w:rsidP="00EC51DA">
      <w:pPr>
        <w:pStyle w:val="ListParagraph"/>
        <w:numPr>
          <w:ilvl w:val="0"/>
          <w:numId w:val="28"/>
        </w:numPr>
        <w:spacing w:before="120" w:after="120"/>
        <w:jc w:val="both"/>
        <w:rPr>
          <w:rFonts w:ascii="Arial" w:hAnsi="Arial" w:cs="Arial"/>
          <w:sz w:val="20"/>
          <w:szCs w:val="20"/>
          <w:lang w:val="en-GB"/>
        </w:rPr>
      </w:pPr>
      <w:r w:rsidRPr="0090024D">
        <w:rPr>
          <w:rFonts w:ascii="Arial" w:hAnsi="Arial" w:cs="Arial"/>
          <w:sz w:val="20"/>
          <w:szCs w:val="20"/>
          <w:lang w:val="en-GB"/>
        </w:rPr>
        <w:t xml:space="preserve">The consultant will be responsible to complete Structural Design of Bridges as specified by Design Unit and will be responsible to deliver AutoCAD drawing within the specified time as assigned by the Design Unit. </w:t>
      </w:r>
    </w:p>
    <w:p w:rsidR="00EC51DA" w:rsidRPr="0090024D" w:rsidRDefault="00EC51DA" w:rsidP="00EC51DA">
      <w:pPr>
        <w:pStyle w:val="ListParagraph"/>
        <w:numPr>
          <w:ilvl w:val="0"/>
          <w:numId w:val="28"/>
        </w:numPr>
        <w:spacing w:before="120" w:after="120"/>
        <w:jc w:val="both"/>
        <w:rPr>
          <w:rFonts w:ascii="Arial" w:hAnsi="Arial" w:cs="Arial"/>
          <w:sz w:val="20"/>
          <w:szCs w:val="20"/>
          <w:lang w:val="en-GB"/>
        </w:rPr>
      </w:pPr>
      <w:r w:rsidRPr="0090024D">
        <w:rPr>
          <w:rFonts w:ascii="Arial" w:hAnsi="Arial" w:cs="Arial"/>
          <w:sz w:val="20"/>
          <w:szCs w:val="20"/>
          <w:lang w:val="en-GB"/>
        </w:rPr>
        <w:t xml:space="preserve">The consultant will be appointed for two years. </w:t>
      </w:r>
    </w:p>
    <w:p w:rsidR="00EC51DA" w:rsidRDefault="00EC51DA" w:rsidP="00EC51DA">
      <w:pPr>
        <w:pStyle w:val="ListParagraph"/>
        <w:numPr>
          <w:ilvl w:val="0"/>
          <w:numId w:val="28"/>
        </w:numPr>
        <w:spacing w:before="120" w:after="120"/>
        <w:jc w:val="both"/>
        <w:rPr>
          <w:rFonts w:ascii="Arial" w:hAnsi="Arial" w:cs="Arial"/>
          <w:sz w:val="20"/>
          <w:szCs w:val="20"/>
          <w:lang w:val="en-GB"/>
        </w:rPr>
      </w:pPr>
      <w:r w:rsidRPr="0090024D">
        <w:rPr>
          <w:rFonts w:ascii="Arial" w:hAnsi="Arial" w:cs="Arial"/>
          <w:sz w:val="20"/>
          <w:szCs w:val="20"/>
          <w:lang w:val="en-GB"/>
        </w:rPr>
        <w:t>The consultant will work as like as full time staff of LGED.</w:t>
      </w:r>
    </w:p>
    <w:p w:rsidR="00EC51DA" w:rsidRPr="0090024D" w:rsidRDefault="00EC51DA" w:rsidP="00EC51DA">
      <w:pPr>
        <w:pStyle w:val="ListParagraph"/>
        <w:spacing w:before="120" w:after="120"/>
        <w:jc w:val="both"/>
        <w:rPr>
          <w:rFonts w:ascii="Arial" w:hAnsi="Arial" w:cs="Arial"/>
          <w:sz w:val="20"/>
          <w:szCs w:val="20"/>
          <w:lang w:val="en-GB"/>
        </w:rPr>
      </w:pPr>
      <w:r w:rsidRPr="0090024D">
        <w:rPr>
          <w:rFonts w:ascii="Arial" w:hAnsi="Arial" w:cs="Arial"/>
          <w:sz w:val="20"/>
          <w:szCs w:val="20"/>
          <w:lang w:val="en-GB"/>
        </w:rPr>
        <w:t xml:space="preserve">   </w:t>
      </w:r>
    </w:p>
    <w:p w:rsidR="00EC51DA" w:rsidRPr="0090024D" w:rsidRDefault="00EC51DA" w:rsidP="00EC51DA">
      <w:pPr>
        <w:pStyle w:val="ListParagraph"/>
        <w:numPr>
          <w:ilvl w:val="1"/>
          <w:numId w:val="33"/>
        </w:numPr>
        <w:spacing w:before="120" w:after="120"/>
        <w:ind w:left="540" w:hanging="540"/>
        <w:rPr>
          <w:rFonts w:ascii="Arial" w:hAnsi="Arial" w:cs="Arial"/>
          <w:b/>
          <w:sz w:val="20"/>
          <w:szCs w:val="20"/>
          <w:lang w:val="en-GB"/>
        </w:rPr>
      </w:pPr>
      <w:r w:rsidRPr="0090024D">
        <w:rPr>
          <w:rFonts w:ascii="Arial" w:hAnsi="Arial" w:cs="Arial"/>
          <w:b/>
          <w:sz w:val="20"/>
          <w:szCs w:val="20"/>
          <w:lang w:val="en-GB"/>
        </w:rPr>
        <w:t>Data, personnel, facilities and local services to be provided by the Client, and</w:t>
      </w:r>
    </w:p>
    <w:p w:rsidR="00EC51DA" w:rsidRDefault="00EC51DA" w:rsidP="00EC51DA">
      <w:pPr>
        <w:spacing w:before="120" w:after="120"/>
        <w:rPr>
          <w:sz w:val="20"/>
          <w:szCs w:val="20"/>
          <w:lang w:val="en-GB"/>
        </w:rPr>
      </w:pPr>
      <w:r w:rsidRPr="0090024D">
        <w:rPr>
          <w:sz w:val="20"/>
          <w:szCs w:val="20"/>
          <w:lang w:val="en-GB"/>
        </w:rPr>
        <w:t>Design Unit of LGED will arrange furniture, computer, printer, AutoCAD operator, pen and Paper.</w:t>
      </w:r>
    </w:p>
    <w:p w:rsidR="00EC51DA" w:rsidRPr="0090024D" w:rsidRDefault="00EC51DA" w:rsidP="00EC51DA">
      <w:pPr>
        <w:spacing w:before="120" w:after="120"/>
        <w:rPr>
          <w:sz w:val="20"/>
          <w:szCs w:val="20"/>
          <w:lang w:val="en-GB"/>
        </w:rPr>
      </w:pPr>
    </w:p>
    <w:p w:rsidR="00EC51DA" w:rsidRPr="0090024D" w:rsidRDefault="00EC51DA" w:rsidP="00EC51DA">
      <w:pPr>
        <w:pStyle w:val="ListParagraph"/>
        <w:numPr>
          <w:ilvl w:val="1"/>
          <w:numId w:val="33"/>
        </w:numPr>
        <w:spacing w:before="120" w:after="120"/>
        <w:ind w:left="540" w:hanging="540"/>
        <w:rPr>
          <w:rFonts w:ascii="Arial" w:hAnsi="Arial" w:cs="Arial"/>
          <w:b/>
          <w:sz w:val="20"/>
          <w:szCs w:val="20"/>
          <w:lang w:val="en-GB"/>
        </w:rPr>
      </w:pPr>
      <w:r w:rsidRPr="0090024D">
        <w:rPr>
          <w:rFonts w:ascii="Arial" w:hAnsi="Arial" w:cs="Arial"/>
          <w:b/>
          <w:sz w:val="20"/>
          <w:szCs w:val="20"/>
          <w:lang w:val="en-GB"/>
        </w:rPr>
        <w:t>Institutional arrangements</w:t>
      </w:r>
    </w:p>
    <w:p w:rsidR="00EC51DA" w:rsidRPr="0090024D" w:rsidRDefault="00EC51DA" w:rsidP="00EC51DA">
      <w:pPr>
        <w:rPr>
          <w:sz w:val="20"/>
          <w:szCs w:val="20"/>
        </w:rPr>
      </w:pPr>
      <w:r w:rsidRPr="0090024D">
        <w:rPr>
          <w:sz w:val="20"/>
          <w:szCs w:val="20"/>
        </w:rPr>
        <w:t>The consultant will work under the rules and discipline of LGED.</w:t>
      </w:r>
    </w:p>
    <w:p w:rsidR="00EC51DA" w:rsidRDefault="00EC51DA" w:rsidP="00EC51DA">
      <w:pPr>
        <w:jc w:val="center"/>
        <w:rPr>
          <w:b/>
          <w:sz w:val="20"/>
          <w:szCs w:val="20"/>
        </w:rPr>
      </w:pPr>
    </w:p>
    <w:p w:rsidR="00EC51DA" w:rsidRDefault="00EC51DA" w:rsidP="00EC51DA">
      <w:pPr>
        <w:jc w:val="center"/>
        <w:rPr>
          <w:b/>
          <w:sz w:val="20"/>
          <w:szCs w:val="20"/>
        </w:rPr>
      </w:pPr>
    </w:p>
    <w:p w:rsidR="00EC51DA" w:rsidRDefault="00EC51DA" w:rsidP="00EC51DA">
      <w:pPr>
        <w:jc w:val="center"/>
        <w:rPr>
          <w:b/>
          <w:sz w:val="20"/>
          <w:szCs w:val="20"/>
        </w:rPr>
      </w:pPr>
    </w:p>
    <w:p w:rsidR="00EC51DA" w:rsidRDefault="00EC51DA" w:rsidP="00EC51DA">
      <w:pPr>
        <w:jc w:val="center"/>
        <w:rPr>
          <w:b/>
          <w:sz w:val="20"/>
          <w:szCs w:val="20"/>
        </w:rPr>
      </w:pPr>
    </w:p>
    <w:p w:rsidR="00EC51DA" w:rsidRDefault="00EC51DA" w:rsidP="00EC51DA">
      <w:pPr>
        <w:jc w:val="center"/>
        <w:rPr>
          <w:b/>
          <w:sz w:val="20"/>
          <w:szCs w:val="20"/>
        </w:rPr>
      </w:pPr>
    </w:p>
    <w:p w:rsidR="00EC51DA" w:rsidRDefault="00EC51DA" w:rsidP="00EC51DA">
      <w:pPr>
        <w:jc w:val="center"/>
        <w:rPr>
          <w:b/>
          <w:sz w:val="20"/>
          <w:szCs w:val="20"/>
        </w:rPr>
      </w:pPr>
    </w:p>
    <w:p w:rsidR="00EC51DA" w:rsidRDefault="00EC51DA" w:rsidP="00EC51DA">
      <w:pPr>
        <w:jc w:val="center"/>
        <w:rPr>
          <w:b/>
          <w:sz w:val="20"/>
          <w:szCs w:val="20"/>
        </w:rPr>
      </w:pPr>
    </w:p>
    <w:p w:rsidR="00EC51DA" w:rsidRDefault="00EC51DA" w:rsidP="00EC51DA">
      <w:pPr>
        <w:jc w:val="center"/>
        <w:rPr>
          <w:b/>
          <w:sz w:val="20"/>
          <w:szCs w:val="20"/>
        </w:rPr>
      </w:pPr>
    </w:p>
    <w:p w:rsidR="00EC51DA" w:rsidRDefault="00EC51DA" w:rsidP="00EC51DA">
      <w:pPr>
        <w:jc w:val="center"/>
        <w:rPr>
          <w:b/>
          <w:sz w:val="20"/>
          <w:szCs w:val="20"/>
        </w:rPr>
      </w:pPr>
    </w:p>
    <w:p w:rsidR="00EC51DA" w:rsidRDefault="00EC51DA" w:rsidP="00EC51DA">
      <w:pPr>
        <w:jc w:val="center"/>
        <w:rPr>
          <w:b/>
          <w:sz w:val="20"/>
          <w:szCs w:val="20"/>
        </w:rPr>
      </w:pPr>
    </w:p>
    <w:p w:rsidR="00EC51DA" w:rsidRDefault="00EC51DA" w:rsidP="00EC51DA">
      <w:pPr>
        <w:jc w:val="center"/>
        <w:rPr>
          <w:b/>
          <w:sz w:val="20"/>
          <w:szCs w:val="20"/>
        </w:rPr>
      </w:pPr>
    </w:p>
    <w:p w:rsidR="00EC51DA" w:rsidRDefault="00EC51DA" w:rsidP="00EC51DA">
      <w:pPr>
        <w:jc w:val="center"/>
        <w:rPr>
          <w:b/>
          <w:sz w:val="20"/>
          <w:szCs w:val="20"/>
        </w:rPr>
      </w:pPr>
    </w:p>
    <w:p w:rsidR="00EC51DA" w:rsidRDefault="00EC51DA" w:rsidP="00EC51DA">
      <w:pPr>
        <w:jc w:val="center"/>
        <w:rPr>
          <w:b/>
          <w:sz w:val="20"/>
          <w:szCs w:val="20"/>
        </w:rPr>
      </w:pPr>
    </w:p>
    <w:p w:rsidR="00EC51DA" w:rsidRDefault="00EC51DA" w:rsidP="00EC51DA">
      <w:pPr>
        <w:jc w:val="center"/>
        <w:rPr>
          <w:b/>
          <w:sz w:val="20"/>
          <w:szCs w:val="20"/>
        </w:rPr>
      </w:pPr>
    </w:p>
    <w:p w:rsidR="00EC51DA" w:rsidRDefault="00EC51DA" w:rsidP="00EC51DA">
      <w:pPr>
        <w:jc w:val="center"/>
        <w:rPr>
          <w:b/>
          <w:sz w:val="20"/>
          <w:szCs w:val="20"/>
        </w:rPr>
      </w:pPr>
    </w:p>
    <w:p w:rsidR="00EC51DA" w:rsidRDefault="00EC51DA" w:rsidP="00EC51DA">
      <w:pPr>
        <w:jc w:val="center"/>
        <w:rPr>
          <w:b/>
          <w:sz w:val="20"/>
          <w:szCs w:val="20"/>
        </w:rPr>
      </w:pPr>
    </w:p>
    <w:p w:rsidR="00EC51DA" w:rsidRDefault="00EC51DA" w:rsidP="00EC51DA">
      <w:pPr>
        <w:jc w:val="center"/>
        <w:rPr>
          <w:b/>
          <w:sz w:val="20"/>
          <w:szCs w:val="20"/>
        </w:rPr>
      </w:pPr>
    </w:p>
    <w:p w:rsidR="00EC51DA" w:rsidRDefault="00EC51DA" w:rsidP="00EC51DA">
      <w:pPr>
        <w:jc w:val="center"/>
        <w:rPr>
          <w:b/>
          <w:sz w:val="20"/>
          <w:szCs w:val="20"/>
        </w:rPr>
      </w:pPr>
    </w:p>
    <w:p w:rsidR="00EC51DA" w:rsidRDefault="00EC51DA" w:rsidP="00EC51DA">
      <w:pPr>
        <w:jc w:val="center"/>
        <w:rPr>
          <w:b/>
          <w:sz w:val="20"/>
          <w:szCs w:val="20"/>
        </w:rPr>
      </w:pPr>
    </w:p>
    <w:p w:rsidR="00EC51DA" w:rsidRDefault="00EC51DA" w:rsidP="00EC51DA">
      <w:pPr>
        <w:jc w:val="center"/>
        <w:rPr>
          <w:b/>
          <w:sz w:val="20"/>
          <w:szCs w:val="20"/>
        </w:rPr>
      </w:pPr>
    </w:p>
    <w:p w:rsidR="00EC51DA" w:rsidRDefault="00EC51DA" w:rsidP="00EC51DA">
      <w:pPr>
        <w:jc w:val="center"/>
        <w:rPr>
          <w:b/>
          <w:sz w:val="20"/>
          <w:szCs w:val="20"/>
        </w:rPr>
      </w:pPr>
    </w:p>
    <w:p w:rsidR="00EC51DA" w:rsidRDefault="00EC51DA" w:rsidP="00EC51DA">
      <w:pPr>
        <w:jc w:val="center"/>
        <w:rPr>
          <w:b/>
          <w:sz w:val="20"/>
          <w:szCs w:val="20"/>
        </w:rPr>
      </w:pPr>
    </w:p>
    <w:p w:rsidR="00EC51DA" w:rsidRDefault="00EC51DA" w:rsidP="00EC51DA">
      <w:pPr>
        <w:jc w:val="center"/>
        <w:rPr>
          <w:b/>
          <w:sz w:val="20"/>
          <w:szCs w:val="20"/>
        </w:rPr>
      </w:pPr>
    </w:p>
    <w:p w:rsidR="00EC51DA" w:rsidRDefault="00EC51DA" w:rsidP="00EC51DA">
      <w:pPr>
        <w:jc w:val="center"/>
        <w:rPr>
          <w:b/>
          <w:sz w:val="20"/>
          <w:szCs w:val="20"/>
        </w:rPr>
      </w:pPr>
    </w:p>
    <w:p w:rsidR="00EC51DA" w:rsidRDefault="00EC51DA" w:rsidP="00EC51DA">
      <w:pPr>
        <w:jc w:val="center"/>
        <w:rPr>
          <w:b/>
          <w:sz w:val="20"/>
          <w:szCs w:val="20"/>
        </w:rPr>
      </w:pPr>
    </w:p>
    <w:p w:rsidR="00EC51DA" w:rsidRDefault="00EC51DA" w:rsidP="00EC51DA">
      <w:pPr>
        <w:jc w:val="center"/>
        <w:rPr>
          <w:b/>
          <w:sz w:val="20"/>
          <w:szCs w:val="20"/>
        </w:rPr>
      </w:pPr>
    </w:p>
    <w:p w:rsidR="00EC51DA" w:rsidRDefault="00EC51DA" w:rsidP="00EC51DA">
      <w:pPr>
        <w:jc w:val="center"/>
        <w:rPr>
          <w:b/>
          <w:sz w:val="20"/>
          <w:szCs w:val="20"/>
        </w:rPr>
      </w:pPr>
    </w:p>
    <w:p w:rsidR="00EC51DA" w:rsidRDefault="00EC51DA" w:rsidP="00EC51DA">
      <w:pPr>
        <w:jc w:val="center"/>
        <w:rPr>
          <w:b/>
          <w:sz w:val="20"/>
          <w:szCs w:val="20"/>
        </w:rPr>
      </w:pPr>
    </w:p>
    <w:p w:rsidR="00EC51DA" w:rsidRDefault="00EC51DA" w:rsidP="00EC51DA">
      <w:pPr>
        <w:jc w:val="center"/>
        <w:rPr>
          <w:b/>
          <w:sz w:val="20"/>
          <w:szCs w:val="20"/>
        </w:rPr>
      </w:pPr>
    </w:p>
    <w:p w:rsidR="00EC51DA" w:rsidRDefault="00EC51DA" w:rsidP="00EC51DA">
      <w:pPr>
        <w:jc w:val="center"/>
        <w:rPr>
          <w:b/>
          <w:sz w:val="20"/>
          <w:szCs w:val="20"/>
        </w:rPr>
      </w:pPr>
    </w:p>
    <w:p w:rsidR="00EC51DA" w:rsidRDefault="00EC51DA" w:rsidP="00EC51DA">
      <w:pPr>
        <w:jc w:val="center"/>
        <w:rPr>
          <w:b/>
          <w:sz w:val="20"/>
          <w:szCs w:val="20"/>
        </w:rPr>
      </w:pPr>
    </w:p>
    <w:p w:rsidR="00EC51DA" w:rsidRDefault="00EC51DA" w:rsidP="00EC51DA">
      <w:pPr>
        <w:jc w:val="center"/>
        <w:rPr>
          <w:b/>
          <w:sz w:val="20"/>
          <w:szCs w:val="20"/>
        </w:rPr>
      </w:pPr>
    </w:p>
    <w:p w:rsidR="00EC51DA" w:rsidRDefault="00EC51DA" w:rsidP="00EC51DA">
      <w:pPr>
        <w:jc w:val="center"/>
        <w:rPr>
          <w:b/>
          <w:sz w:val="20"/>
          <w:szCs w:val="20"/>
        </w:rPr>
      </w:pPr>
    </w:p>
    <w:p w:rsidR="00EC51DA" w:rsidRDefault="00EC51DA" w:rsidP="00EC51DA">
      <w:pPr>
        <w:jc w:val="center"/>
        <w:rPr>
          <w:b/>
          <w:sz w:val="20"/>
          <w:szCs w:val="20"/>
        </w:rPr>
      </w:pPr>
    </w:p>
    <w:p w:rsidR="00EC51DA" w:rsidRDefault="00EC51DA" w:rsidP="00EC51DA">
      <w:pPr>
        <w:jc w:val="center"/>
        <w:rPr>
          <w:b/>
          <w:sz w:val="20"/>
          <w:szCs w:val="20"/>
        </w:rPr>
      </w:pPr>
    </w:p>
    <w:p w:rsidR="00EC51DA" w:rsidRDefault="00EC51DA" w:rsidP="00EC51DA">
      <w:pPr>
        <w:jc w:val="center"/>
        <w:rPr>
          <w:b/>
          <w:sz w:val="20"/>
          <w:szCs w:val="20"/>
        </w:rPr>
      </w:pPr>
    </w:p>
    <w:p w:rsidR="00EC51DA" w:rsidRDefault="00EC51DA" w:rsidP="00EC51DA">
      <w:pPr>
        <w:jc w:val="center"/>
        <w:rPr>
          <w:b/>
          <w:sz w:val="20"/>
          <w:szCs w:val="20"/>
        </w:rPr>
      </w:pPr>
    </w:p>
    <w:p w:rsidR="00EC51DA" w:rsidRDefault="00EC51DA" w:rsidP="00EC51DA">
      <w:pPr>
        <w:jc w:val="center"/>
        <w:rPr>
          <w:b/>
          <w:sz w:val="20"/>
          <w:szCs w:val="20"/>
        </w:rPr>
      </w:pPr>
    </w:p>
    <w:p w:rsidR="00EC51DA" w:rsidRDefault="00EC51DA" w:rsidP="00EC51DA">
      <w:pPr>
        <w:jc w:val="center"/>
        <w:rPr>
          <w:b/>
          <w:sz w:val="20"/>
          <w:szCs w:val="20"/>
        </w:rPr>
      </w:pPr>
    </w:p>
    <w:p w:rsidR="00EC51DA" w:rsidRDefault="00EC51DA" w:rsidP="00EC51DA">
      <w:pPr>
        <w:jc w:val="center"/>
        <w:rPr>
          <w:b/>
          <w:sz w:val="20"/>
          <w:szCs w:val="20"/>
        </w:rPr>
      </w:pPr>
    </w:p>
    <w:p w:rsidR="00EC51DA" w:rsidRDefault="00EC51DA" w:rsidP="00EC51DA">
      <w:pPr>
        <w:jc w:val="center"/>
        <w:rPr>
          <w:b/>
          <w:sz w:val="20"/>
          <w:szCs w:val="20"/>
        </w:rPr>
      </w:pPr>
    </w:p>
    <w:p w:rsidR="00EC51DA" w:rsidRDefault="00EC51DA" w:rsidP="00EC51DA">
      <w:pPr>
        <w:jc w:val="center"/>
        <w:rPr>
          <w:b/>
          <w:sz w:val="20"/>
          <w:szCs w:val="20"/>
        </w:rPr>
      </w:pPr>
    </w:p>
    <w:p w:rsidR="00EC51DA" w:rsidRPr="0090024D" w:rsidRDefault="00EC51DA" w:rsidP="00EC51DA">
      <w:pPr>
        <w:jc w:val="center"/>
        <w:rPr>
          <w:b/>
          <w:sz w:val="20"/>
          <w:szCs w:val="20"/>
        </w:rPr>
      </w:pPr>
    </w:p>
    <w:p w:rsidR="00EC51DA" w:rsidRDefault="00EC51DA" w:rsidP="00EC51DA">
      <w:pPr>
        <w:tabs>
          <w:tab w:val="left" w:pos="810"/>
        </w:tabs>
        <w:jc w:val="right"/>
        <w:rPr>
          <w:b/>
          <w:bCs/>
          <w:sz w:val="20"/>
          <w:szCs w:val="20"/>
        </w:rPr>
      </w:pPr>
    </w:p>
    <w:p w:rsidR="00EC51DA" w:rsidRPr="00EC51DA" w:rsidRDefault="00EC51DA" w:rsidP="00320BFF">
      <w:pPr>
        <w:pStyle w:val="ListParagraph"/>
        <w:numPr>
          <w:ilvl w:val="0"/>
          <w:numId w:val="40"/>
        </w:numPr>
        <w:tabs>
          <w:tab w:val="left" w:pos="810"/>
        </w:tabs>
        <w:ind w:left="270" w:hanging="270"/>
        <w:rPr>
          <w:rFonts w:ascii="Arial" w:hAnsi="Arial" w:cs="Arial"/>
          <w:b/>
          <w:sz w:val="20"/>
          <w:szCs w:val="20"/>
        </w:rPr>
      </w:pPr>
      <w:r w:rsidRPr="00EC51DA">
        <w:rPr>
          <w:rFonts w:ascii="Arial" w:hAnsi="Arial" w:cs="Arial"/>
          <w:b/>
          <w:sz w:val="20"/>
          <w:szCs w:val="20"/>
        </w:rPr>
        <w:lastRenderedPageBreak/>
        <w:t xml:space="preserve">AutoCAD Operator. </w:t>
      </w:r>
    </w:p>
    <w:p w:rsidR="00EC51DA" w:rsidRPr="0090024D" w:rsidRDefault="00EC51DA" w:rsidP="00EC51DA">
      <w:pPr>
        <w:jc w:val="center"/>
        <w:rPr>
          <w:b/>
          <w:sz w:val="20"/>
          <w:szCs w:val="20"/>
        </w:rPr>
      </w:pPr>
    </w:p>
    <w:p w:rsidR="00EC51DA" w:rsidRPr="0090024D" w:rsidRDefault="00EC51DA" w:rsidP="00EC51DA">
      <w:pPr>
        <w:pStyle w:val="ListParagraph"/>
        <w:numPr>
          <w:ilvl w:val="1"/>
          <w:numId w:val="29"/>
        </w:numPr>
        <w:spacing w:before="120" w:after="120"/>
        <w:rPr>
          <w:rFonts w:ascii="Arial" w:hAnsi="Arial" w:cs="Arial"/>
          <w:b/>
          <w:sz w:val="20"/>
          <w:szCs w:val="20"/>
          <w:lang w:val="en-GB"/>
        </w:rPr>
      </w:pPr>
      <w:r w:rsidRPr="0090024D">
        <w:rPr>
          <w:rFonts w:ascii="Arial" w:hAnsi="Arial" w:cs="Arial"/>
          <w:b/>
          <w:sz w:val="20"/>
          <w:szCs w:val="20"/>
          <w:lang w:val="en-GB"/>
        </w:rPr>
        <w:t>Background of the project;</w:t>
      </w:r>
    </w:p>
    <w:p w:rsidR="00EC51DA" w:rsidRPr="0090024D" w:rsidRDefault="00EC51DA" w:rsidP="00EC51DA">
      <w:pPr>
        <w:spacing w:before="120" w:after="120"/>
        <w:jc w:val="both"/>
        <w:rPr>
          <w:sz w:val="20"/>
          <w:szCs w:val="20"/>
          <w:lang w:val="en-GB"/>
        </w:rPr>
      </w:pPr>
    </w:p>
    <w:p w:rsidR="00EC51DA" w:rsidRPr="0090024D" w:rsidRDefault="00EC51DA" w:rsidP="00EC51DA">
      <w:pPr>
        <w:spacing w:before="120" w:after="120"/>
        <w:jc w:val="both"/>
        <w:rPr>
          <w:sz w:val="20"/>
          <w:szCs w:val="20"/>
          <w:lang w:val="en-GB"/>
        </w:rPr>
      </w:pPr>
      <w:r w:rsidRPr="0090024D">
        <w:rPr>
          <w:sz w:val="20"/>
          <w:szCs w:val="20"/>
          <w:lang w:val="en-GB"/>
        </w:rPr>
        <w:t xml:space="preserve">The AutoCAD Operator is the person who finally provides the Structural Design output by preparing and printing drawing Bridge Structure prepared by Structural Engineer. It includes drawing of pile, pile cap, pier, deck slab with girder and protection work, site plan, Lay-out plan etc. The project includes </w:t>
      </w:r>
      <w:r>
        <w:rPr>
          <w:sz w:val="20"/>
          <w:szCs w:val="20"/>
          <w:lang w:val="en-GB"/>
        </w:rPr>
        <w:t>215</w:t>
      </w:r>
      <w:r w:rsidRPr="0090024D">
        <w:rPr>
          <w:sz w:val="20"/>
          <w:szCs w:val="20"/>
          <w:lang w:val="en-GB"/>
        </w:rPr>
        <w:t xml:space="preserve"> no of bridges having more than 100m in length. The responsibility of preparing Drawing of </w:t>
      </w:r>
      <w:r>
        <w:rPr>
          <w:sz w:val="20"/>
          <w:szCs w:val="20"/>
          <w:lang w:val="en-GB"/>
        </w:rPr>
        <w:t>those 215</w:t>
      </w:r>
      <w:r w:rsidRPr="0090024D">
        <w:rPr>
          <w:sz w:val="20"/>
          <w:szCs w:val="20"/>
          <w:lang w:val="en-GB"/>
        </w:rPr>
        <w:t xml:space="preserve"> bridges lies on the Design Unit of LGED. It is a big job. It is not almost possible for the AutoCAD Operators who are working in Design Unit within the project period; three years. Because Design Unit provides supports to the preparation of structural design of all the running projects and vetting under LGED. Design Unit also provides to the preparation of Structural Design for Zilla Parishad, Pourashava, City Corporation and some departments under other ministries. So it is difficult to complete the Structural Drawing</w:t>
      </w:r>
      <w:r>
        <w:rPr>
          <w:sz w:val="20"/>
          <w:szCs w:val="20"/>
          <w:lang w:val="en-GB"/>
        </w:rPr>
        <w:t xml:space="preserve"> of 21</w:t>
      </w:r>
      <w:r w:rsidRPr="0090024D">
        <w:rPr>
          <w:sz w:val="20"/>
          <w:szCs w:val="20"/>
          <w:lang w:val="en-GB"/>
        </w:rPr>
        <w:t xml:space="preserve">5 no of bridges within two years. In this context, it will be possible if additional manpower support is provided to the Design Unit. For this reason Six AutoCAD Operators have been proposed in the project. </w:t>
      </w:r>
    </w:p>
    <w:p w:rsidR="00EC51DA" w:rsidRPr="0090024D" w:rsidRDefault="00EC51DA" w:rsidP="00EC51DA">
      <w:pPr>
        <w:spacing w:before="120" w:after="120"/>
        <w:rPr>
          <w:b/>
          <w:sz w:val="20"/>
          <w:szCs w:val="20"/>
          <w:lang w:val="en-GB"/>
        </w:rPr>
      </w:pPr>
    </w:p>
    <w:p w:rsidR="00EC51DA" w:rsidRPr="0090024D" w:rsidRDefault="00EC51DA" w:rsidP="00EC51DA">
      <w:pPr>
        <w:pStyle w:val="ListParagraph"/>
        <w:numPr>
          <w:ilvl w:val="1"/>
          <w:numId w:val="29"/>
        </w:numPr>
        <w:spacing w:before="120" w:after="120"/>
        <w:ind w:left="540" w:hanging="540"/>
        <w:rPr>
          <w:rFonts w:ascii="Arial" w:hAnsi="Arial" w:cs="Arial"/>
          <w:b/>
          <w:sz w:val="20"/>
          <w:szCs w:val="20"/>
          <w:lang w:val="en-GB"/>
        </w:rPr>
      </w:pPr>
      <w:r w:rsidRPr="0090024D">
        <w:rPr>
          <w:rFonts w:ascii="Arial" w:hAnsi="Arial" w:cs="Arial"/>
          <w:b/>
          <w:sz w:val="20"/>
          <w:szCs w:val="20"/>
          <w:lang w:val="en-GB"/>
        </w:rPr>
        <w:t>Objectives of the assignment;</w:t>
      </w:r>
    </w:p>
    <w:p w:rsidR="00EC51DA" w:rsidRDefault="00EC51DA" w:rsidP="00EC51DA">
      <w:pPr>
        <w:spacing w:before="120" w:after="120"/>
        <w:rPr>
          <w:sz w:val="20"/>
          <w:szCs w:val="20"/>
          <w:lang w:val="en-GB"/>
        </w:rPr>
      </w:pPr>
      <w:r w:rsidRPr="0090024D">
        <w:rPr>
          <w:sz w:val="20"/>
          <w:szCs w:val="20"/>
          <w:lang w:val="en-GB"/>
        </w:rPr>
        <w:t xml:space="preserve">The objective of the appointment of AutoCAD Operators is to provide support to the Design Unit of LGED in preparing drawing of </w:t>
      </w:r>
      <w:r>
        <w:rPr>
          <w:sz w:val="20"/>
          <w:szCs w:val="20"/>
          <w:lang w:val="en-GB"/>
        </w:rPr>
        <w:t>215</w:t>
      </w:r>
      <w:r w:rsidRPr="0090024D">
        <w:rPr>
          <w:sz w:val="20"/>
          <w:szCs w:val="20"/>
          <w:lang w:val="en-GB"/>
        </w:rPr>
        <w:t xml:space="preserve"> no of bridges.</w:t>
      </w:r>
    </w:p>
    <w:p w:rsidR="00EC51DA" w:rsidRDefault="00EC51DA" w:rsidP="00EC51DA">
      <w:pPr>
        <w:spacing w:before="120" w:after="120"/>
        <w:rPr>
          <w:sz w:val="20"/>
          <w:szCs w:val="20"/>
          <w:lang w:val="en-GB"/>
        </w:rPr>
      </w:pPr>
    </w:p>
    <w:p w:rsidR="00EC51DA" w:rsidRPr="0090024D" w:rsidRDefault="00EC51DA" w:rsidP="00EC51DA">
      <w:pPr>
        <w:pStyle w:val="ListParagraph"/>
        <w:numPr>
          <w:ilvl w:val="1"/>
          <w:numId w:val="29"/>
        </w:numPr>
        <w:spacing w:before="120" w:after="120"/>
        <w:ind w:left="540" w:hanging="540"/>
        <w:rPr>
          <w:rFonts w:ascii="Arial" w:hAnsi="Arial" w:cs="Arial"/>
          <w:b/>
          <w:sz w:val="20"/>
          <w:szCs w:val="20"/>
          <w:lang w:val="en-GB"/>
        </w:rPr>
      </w:pPr>
      <w:r w:rsidRPr="0090024D">
        <w:rPr>
          <w:rFonts w:ascii="Arial" w:hAnsi="Arial" w:cs="Arial"/>
          <w:b/>
          <w:sz w:val="20"/>
          <w:szCs w:val="20"/>
          <w:lang w:val="en-GB"/>
        </w:rPr>
        <w:t>Scope of Services;</w:t>
      </w:r>
    </w:p>
    <w:p w:rsidR="00EC51DA" w:rsidRPr="0090024D" w:rsidRDefault="00EC51DA" w:rsidP="00EC51DA">
      <w:pPr>
        <w:spacing w:before="120" w:after="120"/>
        <w:rPr>
          <w:sz w:val="20"/>
          <w:szCs w:val="20"/>
          <w:lang w:val="en-GB"/>
        </w:rPr>
      </w:pPr>
      <w:r w:rsidRPr="0090024D">
        <w:rPr>
          <w:sz w:val="20"/>
          <w:szCs w:val="20"/>
          <w:lang w:val="en-GB"/>
        </w:rPr>
        <w:t>The Scope of work will be but not limited to the following activities.</w:t>
      </w:r>
    </w:p>
    <w:p w:rsidR="00EC51DA" w:rsidRPr="001C33A2" w:rsidRDefault="00EC51DA" w:rsidP="00EC51DA">
      <w:pPr>
        <w:pStyle w:val="ListParagraph"/>
        <w:numPr>
          <w:ilvl w:val="0"/>
          <w:numId w:val="27"/>
        </w:numPr>
        <w:spacing w:before="120" w:after="120"/>
        <w:rPr>
          <w:rFonts w:ascii="Arial" w:hAnsi="Arial" w:cs="Arial"/>
          <w:sz w:val="20"/>
          <w:szCs w:val="20"/>
          <w:lang w:val="en-GB"/>
        </w:rPr>
      </w:pPr>
      <w:r w:rsidRPr="001C33A2">
        <w:rPr>
          <w:rFonts w:ascii="Arial" w:hAnsi="Arial" w:cs="Arial"/>
          <w:sz w:val="20"/>
          <w:szCs w:val="20"/>
          <w:lang w:val="en-GB"/>
        </w:rPr>
        <w:t>Prepare AutoCAD drawing in guidance of Design Unit.</w:t>
      </w:r>
    </w:p>
    <w:p w:rsidR="00EC51DA" w:rsidRPr="001C33A2" w:rsidRDefault="00EC51DA" w:rsidP="00EC51DA">
      <w:pPr>
        <w:pStyle w:val="ListParagraph"/>
        <w:numPr>
          <w:ilvl w:val="0"/>
          <w:numId w:val="27"/>
        </w:numPr>
        <w:spacing w:before="120" w:after="120"/>
        <w:rPr>
          <w:rFonts w:ascii="Arial" w:hAnsi="Arial" w:cs="Arial"/>
          <w:sz w:val="20"/>
          <w:szCs w:val="20"/>
          <w:lang w:val="en-GB"/>
        </w:rPr>
      </w:pPr>
      <w:r w:rsidRPr="001C33A2">
        <w:rPr>
          <w:rFonts w:ascii="Arial" w:hAnsi="Arial" w:cs="Arial"/>
          <w:sz w:val="20"/>
          <w:szCs w:val="20"/>
          <w:lang w:val="en-GB"/>
        </w:rPr>
        <w:t>The AutoCAD operators will stay at Design Unit during Office hours.</w:t>
      </w:r>
    </w:p>
    <w:p w:rsidR="00EC51DA" w:rsidRPr="001C33A2" w:rsidRDefault="00EC51DA" w:rsidP="00EC51DA">
      <w:pPr>
        <w:pStyle w:val="ListParagraph"/>
        <w:numPr>
          <w:ilvl w:val="0"/>
          <w:numId w:val="27"/>
        </w:numPr>
        <w:spacing w:before="120" w:after="120"/>
        <w:rPr>
          <w:rFonts w:ascii="Arial" w:hAnsi="Arial" w:cs="Arial"/>
          <w:sz w:val="20"/>
          <w:szCs w:val="20"/>
          <w:lang w:val="en-GB"/>
        </w:rPr>
      </w:pPr>
      <w:r w:rsidRPr="001C33A2">
        <w:rPr>
          <w:rFonts w:ascii="Arial" w:hAnsi="Arial" w:cs="Arial"/>
          <w:sz w:val="20"/>
          <w:szCs w:val="20"/>
          <w:lang w:val="en-GB"/>
        </w:rPr>
        <w:t>Share knowledge with the Design Unit.</w:t>
      </w:r>
    </w:p>
    <w:p w:rsidR="00EC51DA" w:rsidRPr="001C33A2" w:rsidRDefault="00EC51DA" w:rsidP="00EC51DA">
      <w:pPr>
        <w:pStyle w:val="ListParagraph"/>
        <w:numPr>
          <w:ilvl w:val="0"/>
          <w:numId w:val="27"/>
        </w:numPr>
        <w:spacing w:before="120" w:after="120"/>
        <w:rPr>
          <w:rFonts w:ascii="Arial" w:hAnsi="Arial" w:cs="Arial"/>
          <w:sz w:val="20"/>
          <w:szCs w:val="20"/>
          <w:lang w:val="en-GB"/>
        </w:rPr>
      </w:pPr>
      <w:r w:rsidRPr="001C33A2">
        <w:rPr>
          <w:rFonts w:ascii="Arial" w:hAnsi="Arial" w:cs="Arial"/>
          <w:sz w:val="20"/>
          <w:szCs w:val="20"/>
          <w:lang w:val="en-GB"/>
        </w:rPr>
        <w:t>Responsible to complete Structural drawings within the time specified by the Design Unit.</w:t>
      </w:r>
    </w:p>
    <w:p w:rsidR="00EC51DA" w:rsidRPr="001C33A2" w:rsidRDefault="00EC51DA" w:rsidP="00EC51DA">
      <w:pPr>
        <w:pStyle w:val="ListParagraph"/>
        <w:numPr>
          <w:ilvl w:val="0"/>
          <w:numId w:val="27"/>
        </w:numPr>
        <w:spacing w:before="120" w:after="120"/>
        <w:rPr>
          <w:rFonts w:ascii="Arial" w:hAnsi="Arial" w:cs="Arial"/>
          <w:sz w:val="20"/>
          <w:szCs w:val="20"/>
          <w:lang w:val="en-GB"/>
        </w:rPr>
      </w:pPr>
      <w:r w:rsidRPr="001C33A2">
        <w:rPr>
          <w:rFonts w:ascii="Arial" w:hAnsi="Arial" w:cs="Arial"/>
          <w:sz w:val="20"/>
          <w:szCs w:val="20"/>
          <w:lang w:val="en-GB"/>
        </w:rPr>
        <w:t>Will work under the disposal of Superintending Engineer, Design Unit.</w:t>
      </w:r>
    </w:p>
    <w:p w:rsidR="00EC51DA" w:rsidRPr="001C33A2" w:rsidRDefault="00EC51DA" w:rsidP="00EC51DA">
      <w:pPr>
        <w:pStyle w:val="ListParagraph"/>
        <w:numPr>
          <w:ilvl w:val="0"/>
          <w:numId w:val="27"/>
        </w:numPr>
        <w:spacing w:before="120" w:after="120"/>
        <w:rPr>
          <w:rFonts w:ascii="Arial" w:hAnsi="Arial" w:cs="Arial"/>
          <w:sz w:val="20"/>
          <w:szCs w:val="20"/>
          <w:lang w:val="en-GB"/>
        </w:rPr>
      </w:pPr>
      <w:r w:rsidRPr="001C33A2">
        <w:rPr>
          <w:rFonts w:ascii="Arial" w:hAnsi="Arial" w:cs="Arial"/>
          <w:sz w:val="20"/>
          <w:szCs w:val="20"/>
          <w:lang w:val="en-GB"/>
        </w:rPr>
        <w:t>Will be responsible for attending meeting at anywhere of the country as specified by Design Unit.</w:t>
      </w:r>
    </w:p>
    <w:p w:rsidR="00EC51DA" w:rsidRPr="001C33A2" w:rsidRDefault="00EC51DA" w:rsidP="00EC51DA">
      <w:pPr>
        <w:pStyle w:val="ListParagraph"/>
        <w:numPr>
          <w:ilvl w:val="0"/>
          <w:numId w:val="27"/>
        </w:numPr>
        <w:spacing w:before="120" w:after="120"/>
        <w:rPr>
          <w:rFonts w:ascii="Arial" w:hAnsi="Arial" w:cs="Arial"/>
          <w:sz w:val="20"/>
          <w:szCs w:val="20"/>
          <w:lang w:val="en-GB"/>
        </w:rPr>
      </w:pPr>
      <w:r w:rsidRPr="001C33A2">
        <w:rPr>
          <w:rFonts w:ascii="Arial" w:hAnsi="Arial" w:cs="Arial"/>
          <w:sz w:val="20"/>
          <w:szCs w:val="20"/>
          <w:lang w:val="en-GB"/>
        </w:rPr>
        <w:t>Will be responsible for correct drawing of all components of bridges.</w:t>
      </w:r>
    </w:p>
    <w:p w:rsidR="00EC51DA" w:rsidRPr="001C33A2" w:rsidRDefault="00EC51DA" w:rsidP="00EC51DA">
      <w:pPr>
        <w:pStyle w:val="ListParagraph"/>
        <w:numPr>
          <w:ilvl w:val="0"/>
          <w:numId w:val="27"/>
        </w:numPr>
        <w:spacing w:before="120" w:after="120"/>
        <w:rPr>
          <w:rFonts w:ascii="Arial" w:hAnsi="Arial" w:cs="Arial"/>
          <w:sz w:val="20"/>
          <w:szCs w:val="20"/>
          <w:lang w:val="en-GB"/>
        </w:rPr>
      </w:pPr>
      <w:r w:rsidRPr="001C33A2">
        <w:rPr>
          <w:rFonts w:ascii="Arial" w:hAnsi="Arial" w:cs="Arial"/>
          <w:sz w:val="20"/>
          <w:szCs w:val="20"/>
          <w:lang w:val="en-GB"/>
        </w:rPr>
        <w:t xml:space="preserve">Any other instructions as specified by the Design Unit or any other LGED high officials. </w:t>
      </w:r>
    </w:p>
    <w:p w:rsidR="00EC51DA" w:rsidRPr="00895A15" w:rsidRDefault="00EC51DA" w:rsidP="00EC51DA">
      <w:pPr>
        <w:pStyle w:val="BodyText"/>
        <w:spacing w:after="0"/>
        <w:ind w:left="630"/>
        <w:jc w:val="both"/>
        <w:rPr>
          <w:rFonts w:ascii="Arial" w:hAnsi="Arial" w:cs="Arial"/>
          <w:sz w:val="20"/>
          <w:szCs w:val="20"/>
        </w:rPr>
      </w:pPr>
    </w:p>
    <w:p w:rsidR="00EC51DA" w:rsidRPr="0090024D" w:rsidRDefault="00EC51DA" w:rsidP="00EC51DA">
      <w:pPr>
        <w:pStyle w:val="ListParagraph"/>
        <w:numPr>
          <w:ilvl w:val="1"/>
          <w:numId w:val="29"/>
        </w:numPr>
        <w:spacing w:before="120" w:after="120"/>
        <w:ind w:left="540" w:hanging="540"/>
        <w:rPr>
          <w:rFonts w:ascii="Arial" w:hAnsi="Arial" w:cs="Arial"/>
          <w:b/>
          <w:sz w:val="20"/>
          <w:szCs w:val="20"/>
          <w:lang w:val="en-GB"/>
        </w:rPr>
      </w:pPr>
      <w:r w:rsidRPr="0090024D">
        <w:rPr>
          <w:rFonts w:ascii="Arial" w:hAnsi="Arial" w:cs="Arial"/>
          <w:b/>
          <w:sz w:val="20"/>
          <w:szCs w:val="20"/>
          <w:lang w:val="en-GB"/>
        </w:rPr>
        <w:t>List of reports, Schedule of deliveries, period of performance;</w:t>
      </w:r>
    </w:p>
    <w:p w:rsidR="00EC51DA" w:rsidRPr="0090024D" w:rsidRDefault="00EC51DA" w:rsidP="00EC51DA">
      <w:pPr>
        <w:pStyle w:val="ListParagraph"/>
        <w:spacing w:before="120" w:after="120"/>
        <w:ind w:left="540"/>
        <w:rPr>
          <w:rFonts w:ascii="Arial" w:hAnsi="Arial" w:cs="Arial"/>
          <w:b/>
          <w:sz w:val="20"/>
          <w:szCs w:val="20"/>
          <w:lang w:val="en-GB"/>
        </w:rPr>
      </w:pPr>
    </w:p>
    <w:p w:rsidR="00EC51DA" w:rsidRPr="0090024D" w:rsidRDefault="00EC51DA" w:rsidP="00EC51DA">
      <w:pPr>
        <w:pStyle w:val="ListParagraph"/>
        <w:numPr>
          <w:ilvl w:val="0"/>
          <w:numId w:val="28"/>
        </w:numPr>
        <w:spacing w:before="120" w:after="120"/>
        <w:jc w:val="both"/>
        <w:rPr>
          <w:rFonts w:ascii="Arial" w:hAnsi="Arial" w:cs="Arial"/>
          <w:sz w:val="20"/>
          <w:szCs w:val="20"/>
          <w:lang w:val="en-GB"/>
        </w:rPr>
      </w:pPr>
      <w:r w:rsidRPr="0090024D">
        <w:rPr>
          <w:rFonts w:ascii="Arial" w:hAnsi="Arial" w:cs="Arial"/>
          <w:sz w:val="20"/>
          <w:szCs w:val="20"/>
          <w:lang w:val="en-GB"/>
        </w:rPr>
        <w:t xml:space="preserve">The AutoCAD Operator will be responsible to complete Structural Drawing of Bridges as specified by Design Unit and will be responsible to deliver AutoCAD drawing within the specified time as assigned by the Design Unit. </w:t>
      </w:r>
    </w:p>
    <w:p w:rsidR="00EC51DA" w:rsidRPr="0090024D" w:rsidRDefault="00EC51DA" w:rsidP="00EC51DA">
      <w:pPr>
        <w:pStyle w:val="ListParagraph"/>
        <w:numPr>
          <w:ilvl w:val="0"/>
          <w:numId w:val="28"/>
        </w:numPr>
        <w:spacing w:before="120" w:after="120"/>
        <w:jc w:val="both"/>
        <w:rPr>
          <w:rFonts w:ascii="Arial" w:hAnsi="Arial" w:cs="Arial"/>
          <w:sz w:val="20"/>
          <w:szCs w:val="20"/>
          <w:lang w:val="en-GB"/>
        </w:rPr>
      </w:pPr>
      <w:r w:rsidRPr="0090024D">
        <w:rPr>
          <w:rFonts w:ascii="Arial" w:hAnsi="Arial" w:cs="Arial"/>
          <w:sz w:val="20"/>
          <w:szCs w:val="20"/>
          <w:lang w:val="en-GB"/>
        </w:rPr>
        <w:t xml:space="preserve">They will be appointed for two years. </w:t>
      </w:r>
    </w:p>
    <w:p w:rsidR="00EC51DA" w:rsidRDefault="00EC51DA" w:rsidP="00EC51DA">
      <w:pPr>
        <w:pStyle w:val="ListParagraph"/>
        <w:numPr>
          <w:ilvl w:val="0"/>
          <w:numId w:val="28"/>
        </w:numPr>
        <w:spacing w:before="120" w:after="120"/>
        <w:jc w:val="both"/>
        <w:rPr>
          <w:rFonts w:ascii="Arial" w:hAnsi="Arial" w:cs="Arial"/>
          <w:sz w:val="20"/>
          <w:szCs w:val="20"/>
          <w:lang w:val="en-GB"/>
        </w:rPr>
      </w:pPr>
      <w:r w:rsidRPr="0090024D">
        <w:rPr>
          <w:rFonts w:ascii="Arial" w:hAnsi="Arial" w:cs="Arial"/>
          <w:sz w:val="20"/>
          <w:szCs w:val="20"/>
          <w:lang w:val="en-GB"/>
        </w:rPr>
        <w:t xml:space="preserve">They will as like as full time staff of LGED.   </w:t>
      </w:r>
    </w:p>
    <w:p w:rsidR="00EC51DA" w:rsidRPr="0090024D" w:rsidRDefault="00EC51DA" w:rsidP="00EC51DA">
      <w:pPr>
        <w:pStyle w:val="ListParagraph"/>
        <w:spacing w:before="120" w:after="120"/>
        <w:jc w:val="both"/>
        <w:rPr>
          <w:rFonts w:ascii="Arial" w:hAnsi="Arial" w:cs="Arial"/>
          <w:sz w:val="20"/>
          <w:szCs w:val="20"/>
          <w:lang w:val="en-GB"/>
        </w:rPr>
      </w:pPr>
    </w:p>
    <w:p w:rsidR="00EC51DA" w:rsidRPr="0090024D" w:rsidRDefault="00EC51DA" w:rsidP="00EC51DA">
      <w:pPr>
        <w:pStyle w:val="ListParagraph"/>
        <w:numPr>
          <w:ilvl w:val="1"/>
          <w:numId w:val="29"/>
        </w:numPr>
        <w:spacing w:before="120" w:after="120"/>
        <w:ind w:left="540" w:hanging="540"/>
        <w:rPr>
          <w:rFonts w:ascii="Arial" w:hAnsi="Arial" w:cs="Arial"/>
          <w:b/>
          <w:sz w:val="20"/>
          <w:szCs w:val="20"/>
          <w:lang w:val="en-GB"/>
        </w:rPr>
      </w:pPr>
      <w:r w:rsidRPr="0090024D">
        <w:rPr>
          <w:rFonts w:ascii="Arial" w:hAnsi="Arial" w:cs="Arial"/>
          <w:b/>
          <w:sz w:val="20"/>
          <w:szCs w:val="20"/>
          <w:lang w:val="en-GB"/>
        </w:rPr>
        <w:t>Data, personnel, facilities and local services to be provided by the Client, and</w:t>
      </w:r>
    </w:p>
    <w:p w:rsidR="00EC51DA" w:rsidRPr="0090024D" w:rsidRDefault="00EC51DA" w:rsidP="00EC51DA">
      <w:pPr>
        <w:spacing w:before="120" w:after="120"/>
        <w:rPr>
          <w:sz w:val="20"/>
          <w:szCs w:val="20"/>
          <w:lang w:val="en-GB"/>
        </w:rPr>
      </w:pPr>
      <w:r w:rsidRPr="0090024D">
        <w:rPr>
          <w:sz w:val="20"/>
          <w:szCs w:val="20"/>
          <w:lang w:val="en-GB"/>
        </w:rPr>
        <w:t>Design Unit of LGED will arrange furniture, computer, printer, AutoCAD operator, pen and Paper.</w:t>
      </w:r>
    </w:p>
    <w:p w:rsidR="00EC51DA" w:rsidRPr="0090024D" w:rsidRDefault="00EC51DA" w:rsidP="00EC51DA">
      <w:pPr>
        <w:pStyle w:val="ListParagraph"/>
        <w:numPr>
          <w:ilvl w:val="1"/>
          <w:numId w:val="29"/>
        </w:numPr>
        <w:spacing w:before="120" w:after="120"/>
        <w:ind w:left="540" w:hanging="540"/>
        <w:rPr>
          <w:rFonts w:ascii="Arial" w:hAnsi="Arial" w:cs="Arial"/>
          <w:b/>
          <w:sz w:val="20"/>
          <w:szCs w:val="20"/>
          <w:lang w:val="en-GB"/>
        </w:rPr>
      </w:pPr>
      <w:r w:rsidRPr="0090024D">
        <w:rPr>
          <w:rFonts w:ascii="Arial" w:hAnsi="Arial" w:cs="Arial"/>
          <w:b/>
          <w:sz w:val="20"/>
          <w:szCs w:val="20"/>
          <w:lang w:val="en-GB"/>
        </w:rPr>
        <w:t>Institutional arrangements</w:t>
      </w:r>
    </w:p>
    <w:p w:rsidR="00EC51DA" w:rsidRPr="0090024D" w:rsidRDefault="00EC51DA" w:rsidP="00EC51DA">
      <w:pPr>
        <w:rPr>
          <w:sz w:val="20"/>
          <w:szCs w:val="20"/>
        </w:rPr>
      </w:pPr>
      <w:r w:rsidRPr="0090024D">
        <w:rPr>
          <w:sz w:val="20"/>
          <w:szCs w:val="20"/>
        </w:rPr>
        <w:t>The consultant will work under the rules and discipline of LGED.</w:t>
      </w:r>
    </w:p>
    <w:p w:rsidR="00EC51DA" w:rsidRDefault="00EC51DA" w:rsidP="00EC51DA">
      <w:pPr>
        <w:jc w:val="center"/>
        <w:rPr>
          <w:b/>
          <w:sz w:val="20"/>
          <w:szCs w:val="20"/>
        </w:rPr>
      </w:pPr>
    </w:p>
    <w:p w:rsidR="00EC51DA" w:rsidRDefault="00EC51DA" w:rsidP="00EC51DA">
      <w:pPr>
        <w:jc w:val="center"/>
        <w:rPr>
          <w:b/>
          <w:sz w:val="20"/>
          <w:szCs w:val="20"/>
        </w:rPr>
      </w:pPr>
    </w:p>
    <w:p w:rsidR="00EC51DA" w:rsidRDefault="00EC51DA" w:rsidP="00EC51DA">
      <w:pPr>
        <w:jc w:val="center"/>
        <w:rPr>
          <w:b/>
          <w:sz w:val="20"/>
          <w:szCs w:val="20"/>
        </w:rPr>
      </w:pPr>
    </w:p>
    <w:p w:rsidR="00EC51DA" w:rsidRDefault="00EC51DA" w:rsidP="00EC51DA">
      <w:pPr>
        <w:jc w:val="center"/>
        <w:rPr>
          <w:b/>
          <w:sz w:val="20"/>
          <w:szCs w:val="20"/>
        </w:rPr>
      </w:pPr>
    </w:p>
    <w:p w:rsidR="00EC51DA" w:rsidRDefault="00EC51DA" w:rsidP="00EC51DA">
      <w:pPr>
        <w:jc w:val="center"/>
        <w:rPr>
          <w:b/>
          <w:sz w:val="20"/>
          <w:szCs w:val="20"/>
        </w:rPr>
      </w:pPr>
    </w:p>
    <w:p w:rsidR="00EC51DA" w:rsidRDefault="00EC51DA" w:rsidP="00EC51DA">
      <w:pPr>
        <w:jc w:val="center"/>
        <w:rPr>
          <w:b/>
          <w:sz w:val="20"/>
          <w:szCs w:val="20"/>
        </w:rPr>
      </w:pPr>
    </w:p>
    <w:p w:rsidR="00EC51DA" w:rsidRPr="0090024D" w:rsidRDefault="00EC51DA" w:rsidP="00EC51DA">
      <w:pPr>
        <w:jc w:val="center"/>
        <w:rPr>
          <w:b/>
          <w:sz w:val="20"/>
          <w:szCs w:val="20"/>
        </w:rPr>
      </w:pPr>
    </w:p>
    <w:p w:rsidR="00EC51DA" w:rsidRDefault="00EC51DA" w:rsidP="00EC51DA">
      <w:pPr>
        <w:jc w:val="center"/>
        <w:rPr>
          <w:b/>
          <w:sz w:val="20"/>
          <w:szCs w:val="20"/>
        </w:rPr>
      </w:pPr>
    </w:p>
    <w:p w:rsidR="00EC51DA" w:rsidRDefault="00EC51DA" w:rsidP="00EC51DA">
      <w:pPr>
        <w:jc w:val="center"/>
        <w:rPr>
          <w:b/>
          <w:sz w:val="20"/>
          <w:szCs w:val="20"/>
        </w:rPr>
      </w:pPr>
    </w:p>
    <w:p w:rsidR="00EC51DA" w:rsidRPr="0090024D" w:rsidRDefault="00EC51DA" w:rsidP="00EC51DA">
      <w:pPr>
        <w:jc w:val="center"/>
        <w:rPr>
          <w:b/>
          <w:sz w:val="20"/>
          <w:szCs w:val="20"/>
        </w:rPr>
      </w:pPr>
    </w:p>
    <w:p w:rsidR="00EC51DA" w:rsidRPr="0090024D" w:rsidRDefault="00EC51DA" w:rsidP="00EC51DA">
      <w:pPr>
        <w:rPr>
          <w:b/>
          <w:sz w:val="20"/>
          <w:szCs w:val="20"/>
        </w:rPr>
      </w:pPr>
    </w:p>
    <w:p w:rsidR="00EC51DA" w:rsidRPr="002F7441" w:rsidRDefault="00EC51DA" w:rsidP="00EC51DA">
      <w:pPr>
        <w:rPr>
          <w:b/>
          <w:sz w:val="20"/>
          <w:szCs w:val="20"/>
        </w:rPr>
      </w:pPr>
      <w:r>
        <w:rPr>
          <w:b/>
          <w:sz w:val="20"/>
          <w:szCs w:val="20"/>
        </w:rPr>
        <w:lastRenderedPageBreak/>
        <w:t>C.</w:t>
      </w:r>
      <w:r w:rsidRPr="002F7441">
        <w:rPr>
          <w:b/>
          <w:sz w:val="20"/>
          <w:szCs w:val="20"/>
        </w:rPr>
        <w:t xml:space="preserve">Estimator. </w:t>
      </w:r>
    </w:p>
    <w:p w:rsidR="00EC51DA" w:rsidRPr="0090024D" w:rsidRDefault="00EC51DA" w:rsidP="00EC51DA">
      <w:pPr>
        <w:pStyle w:val="ListParagraph"/>
        <w:numPr>
          <w:ilvl w:val="1"/>
          <w:numId w:val="29"/>
        </w:numPr>
        <w:spacing w:before="120" w:after="120"/>
        <w:rPr>
          <w:rFonts w:ascii="Arial" w:hAnsi="Arial" w:cs="Arial"/>
          <w:b/>
          <w:sz w:val="20"/>
          <w:szCs w:val="20"/>
          <w:lang w:val="en-GB"/>
        </w:rPr>
      </w:pPr>
      <w:r w:rsidRPr="0090024D">
        <w:rPr>
          <w:rFonts w:ascii="Arial" w:hAnsi="Arial" w:cs="Arial"/>
          <w:b/>
          <w:sz w:val="20"/>
          <w:szCs w:val="20"/>
          <w:lang w:val="en-GB"/>
        </w:rPr>
        <w:t>Background of the project;</w:t>
      </w:r>
    </w:p>
    <w:p w:rsidR="00EC51DA" w:rsidRPr="0090024D" w:rsidRDefault="00EC51DA" w:rsidP="00EC51DA">
      <w:pPr>
        <w:spacing w:before="120" w:after="120"/>
        <w:jc w:val="both"/>
        <w:rPr>
          <w:sz w:val="20"/>
          <w:szCs w:val="20"/>
          <w:lang w:val="en-GB"/>
        </w:rPr>
      </w:pPr>
    </w:p>
    <w:p w:rsidR="00EC51DA" w:rsidRPr="0090024D" w:rsidRDefault="00EC51DA" w:rsidP="00EC51DA">
      <w:pPr>
        <w:spacing w:before="120" w:after="120"/>
        <w:jc w:val="both"/>
        <w:rPr>
          <w:sz w:val="20"/>
          <w:szCs w:val="20"/>
          <w:lang w:val="en-GB"/>
        </w:rPr>
      </w:pPr>
      <w:r w:rsidRPr="0090024D">
        <w:rPr>
          <w:sz w:val="20"/>
          <w:szCs w:val="20"/>
          <w:lang w:val="en-GB"/>
        </w:rPr>
        <w:t xml:space="preserve">The Estimator is the person who finally provides the Cost estimate of the bridges according to the Structural Design. It includes cost estimates of pile, pile cap, pier, deck slab with girder and protection work, earth work, etc. The project includes </w:t>
      </w:r>
      <w:r>
        <w:rPr>
          <w:sz w:val="20"/>
          <w:szCs w:val="20"/>
          <w:lang w:val="en-GB"/>
        </w:rPr>
        <w:t>215</w:t>
      </w:r>
      <w:r w:rsidRPr="0090024D">
        <w:rPr>
          <w:sz w:val="20"/>
          <w:szCs w:val="20"/>
          <w:lang w:val="en-GB"/>
        </w:rPr>
        <w:t xml:space="preserve"> no of bridges having more than 100m in length. The responsibility of preparing estimate </w:t>
      </w:r>
      <w:r>
        <w:rPr>
          <w:sz w:val="20"/>
          <w:szCs w:val="20"/>
          <w:lang w:val="en-GB"/>
        </w:rPr>
        <w:t>of those 215</w:t>
      </w:r>
      <w:r w:rsidRPr="0090024D">
        <w:rPr>
          <w:sz w:val="20"/>
          <w:szCs w:val="20"/>
          <w:lang w:val="en-GB"/>
        </w:rPr>
        <w:t xml:space="preserve"> bridges lies on the Design Unit of LGED. It is a big job. It is not almost possible for the Estimators who are working in Design Unit within the project period; three years. Because Design Unit provides supports to the preparation or checking of cost estimate of all the running projects and under LGED. Design Unit also provides to the preparation or checking of cost estimate of Structural Design for Zilla Parishad, Pourashava, City Corporation and some departments under other ministries. So it is difficult to complete the cost estimate of </w:t>
      </w:r>
      <w:r>
        <w:rPr>
          <w:sz w:val="20"/>
          <w:szCs w:val="20"/>
          <w:lang w:val="en-GB"/>
        </w:rPr>
        <w:t>21</w:t>
      </w:r>
      <w:r w:rsidRPr="0090024D">
        <w:rPr>
          <w:sz w:val="20"/>
          <w:szCs w:val="20"/>
          <w:lang w:val="en-GB"/>
        </w:rPr>
        <w:t xml:space="preserve">5 no of bridges within two years. In this context, it will be possible if additional manpower support is provided to the Design Unit. For this reason three estimators have been proposed in the project. </w:t>
      </w:r>
    </w:p>
    <w:p w:rsidR="00EC51DA" w:rsidRPr="0090024D" w:rsidRDefault="00EC51DA" w:rsidP="00EC51DA">
      <w:pPr>
        <w:spacing w:before="120" w:after="120"/>
        <w:rPr>
          <w:b/>
          <w:sz w:val="20"/>
          <w:szCs w:val="20"/>
          <w:lang w:val="en-GB"/>
        </w:rPr>
      </w:pPr>
    </w:p>
    <w:p w:rsidR="00EC51DA" w:rsidRPr="0090024D" w:rsidRDefault="00EC51DA" w:rsidP="00EC51DA">
      <w:pPr>
        <w:pStyle w:val="ListParagraph"/>
        <w:numPr>
          <w:ilvl w:val="1"/>
          <w:numId w:val="29"/>
        </w:numPr>
        <w:spacing w:before="120" w:after="120"/>
        <w:ind w:left="540" w:hanging="540"/>
        <w:rPr>
          <w:rFonts w:ascii="Arial" w:hAnsi="Arial" w:cs="Arial"/>
          <w:b/>
          <w:sz w:val="20"/>
          <w:szCs w:val="20"/>
          <w:lang w:val="en-GB"/>
        </w:rPr>
      </w:pPr>
      <w:r w:rsidRPr="0090024D">
        <w:rPr>
          <w:rFonts w:ascii="Arial" w:hAnsi="Arial" w:cs="Arial"/>
          <w:b/>
          <w:sz w:val="20"/>
          <w:szCs w:val="20"/>
          <w:lang w:val="en-GB"/>
        </w:rPr>
        <w:t>Objectives of the assignment;</w:t>
      </w:r>
    </w:p>
    <w:p w:rsidR="00EC51DA" w:rsidRPr="0090024D" w:rsidRDefault="00EC51DA" w:rsidP="00EC51DA">
      <w:pPr>
        <w:spacing w:before="120" w:after="120"/>
        <w:jc w:val="both"/>
        <w:rPr>
          <w:sz w:val="20"/>
          <w:szCs w:val="20"/>
          <w:lang w:val="en-GB"/>
        </w:rPr>
      </w:pPr>
      <w:r w:rsidRPr="0090024D">
        <w:rPr>
          <w:sz w:val="20"/>
          <w:szCs w:val="20"/>
          <w:lang w:val="en-GB"/>
        </w:rPr>
        <w:t xml:space="preserve">The objective of the appointment of estimator is to provide support to the Design Unit of LGED in preparing cost estimate </w:t>
      </w:r>
      <w:r>
        <w:rPr>
          <w:sz w:val="20"/>
          <w:szCs w:val="20"/>
          <w:lang w:val="en-GB"/>
        </w:rPr>
        <w:t>of 215</w:t>
      </w:r>
      <w:r w:rsidRPr="0090024D">
        <w:rPr>
          <w:sz w:val="20"/>
          <w:szCs w:val="20"/>
          <w:lang w:val="en-GB"/>
        </w:rPr>
        <w:t xml:space="preserve"> no of bridges.</w:t>
      </w:r>
    </w:p>
    <w:p w:rsidR="00EC51DA" w:rsidRPr="0090024D" w:rsidRDefault="00EC51DA" w:rsidP="00EC51DA">
      <w:pPr>
        <w:spacing w:before="120" w:after="120"/>
        <w:rPr>
          <w:b/>
          <w:sz w:val="20"/>
          <w:szCs w:val="20"/>
          <w:lang w:val="en-GB"/>
        </w:rPr>
      </w:pPr>
    </w:p>
    <w:p w:rsidR="00EC51DA" w:rsidRPr="0090024D" w:rsidRDefault="00EC51DA" w:rsidP="00EC51DA">
      <w:pPr>
        <w:pStyle w:val="ListParagraph"/>
        <w:numPr>
          <w:ilvl w:val="1"/>
          <w:numId w:val="29"/>
        </w:numPr>
        <w:spacing w:before="120" w:after="120"/>
        <w:ind w:left="540" w:hanging="540"/>
        <w:rPr>
          <w:rFonts w:ascii="Arial" w:hAnsi="Arial" w:cs="Arial"/>
          <w:b/>
          <w:sz w:val="20"/>
          <w:szCs w:val="20"/>
          <w:lang w:val="en-GB"/>
        </w:rPr>
      </w:pPr>
      <w:r w:rsidRPr="0090024D">
        <w:rPr>
          <w:rFonts w:ascii="Arial" w:hAnsi="Arial" w:cs="Arial"/>
          <w:b/>
          <w:sz w:val="20"/>
          <w:szCs w:val="20"/>
          <w:lang w:val="en-GB"/>
        </w:rPr>
        <w:t>Scope of Services;</w:t>
      </w:r>
    </w:p>
    <w:p w:rsidR="00EC51DA" w:rsidRPr="0090024D" w:rsidRDefault="00EC51DA" w:rsidP="00EC51DA">
      <w:pPr>
        <w:spacing w:before="120" w:after="120"/>
        <w:rPr>
          <w:sz w:val="20"/>
          <w:szCs w:val="20"/>
          <w:lang w:val="en-GB"/>
        </w:rPr>
      </w:pPr>
      <w:r w:rsidRPr="0090024D">
        <w:rPr>
          <w:sz w:val="20"/>
          <w:szCs w:val="20"/>
          <w:lang w:val="en-GB"/>
        </w:rPr>
        <w:t>The Scope of work will be but not limited to the following activities.</w:t>
      </w:r>
    </w:p>
    <w:p w:rsidR="00EC51DA" w:rsidRPr="0090024D" w:rsidRDefault="00EC51DA" w:rsidP="00EC51DA">
      <w:pPr>
        <w:pStyle w:val="ListParagraph"/>
        <w:numPr>
          <w:ilvl w:val="0"/>
          <w:numId w:val="27"/>
        </w:numPr>
        <w:spacing w:before="120" w:after="120"/>
        <w:rPr>
          <w:rFonts w:ascii="Arial" w:hAnsi="Arial" w:cs="Arial"/>
          <w:sz w:val="20"/>
          <w:szCs w:val="20"/>
          <w:lang w:val="en-GB"/>
        </w:rPr>
      </w:pPr>
      <w:r w:rsidRPr="0090024D">
        <w:rPr>
          <w:rFonts w:ascii="Arial" w:hAnsi="Arial" w:cs="Arial"/>
          <w:sz w:val="20"/>
          <w:szCs w:val="20"/>
          <w:lang w:val="en-GB"/>
        </w:rPr>
        <w:t xml:space="preserve">Prepare cost estimate </w:t>
      </w:r>
      <w:r>
        <w:rPr>
          <w:rFonts w:ascii="Arial" w:hAnsi="Arial" w:cs="Arial"/>
          <w:sz w:val="20"/>
          <w:szCs w:val="20"/>
          <w:lang w:val="en-GB"/>
        </w:rPr>
        <w:t xml:space="preserve">of mbridges under the project </w:t>
      </w:r>
      <w:r w:rsidRPr="0090024D">
        <w:rPr>
          <w:rFonts w:ascii="Arial" w:hAnsi="Arial" w:cs="Arial"/>
          <w:sz w:val="20"/>
          <w:szCs w:val="20"/>
          <w:lang w:val="en-GB"/>
        </w:rPr>
        <w:t>in guidance of Design Unit.</w:t>
      </w:r>
    </w:p>
    <w:p w:rsidR="00EC51DA" w:rsidRPr="0090024D" w:rsidRDefault="00EC51DA" w:rsidP="00EC51DA">
      <w:pPr>
        <w:pStyle w:val="ListParagraph"/>
        <w:numPr>
          <w:ilvl w:val="0"/>
          <w:numId w:val="27"/>
        </w:numPr>
        <w:spacing w:before="120" w:after="120"/>
        <w:rPr>
          <w:rFonts w:ascii="Arial" w:hAnsi="Arial" w:cs="Arial"/>
          <w:sz w:val="20"/>
          <w:szCs w:val="20"/>
          <w:lang w:val="en-GB"/>
        </w:rPr>
      </w:pPr>
      <w:r w:rsidRPr="0090024D">
        <w:rPr>
          <w:rFonts w:ascii="Arial" w:hAnsi="Arial" w:cs="Arial"/>
          <w:sz w:val="20"/>
          <w:szCs w:val="20"/>
          <w:lang w:val="en-GB"/>
        </w:rPr>
        <w:t>The estimators will stay at Design Unit during Office hours.</w:t>
      </w:r>
    </w:p>
    <w:p w:rsidR="00EC51DA" w:rsidRPr="0090024D" w:rsidRDefault="00EC51DA" w:rsidP="00EC51DA">
      <w:pPr>
        <w:pStyle w:val="ListParagraph"/>
        <w:numPr>
          <w:ilvl w:val="0"/>
          <w:numId w:val="27"/>
        </w:numPr>
        <w:spacing w:before="120" w:after="120"/>
        <w:rPr>
          <w:rFonts w:ascii="Arial" w:hAnsi="Arial" w:cs="Arial"/>
          <w:sz w:val="20"/>
          <w:szCs w:val="20"/>
          <w:lang w:val="en-GB"/>
        </w:rPr>
      </w:pPr>
      <w:r w:rsidRPr="0090024D">
        <w:rPr>
          <w:rFonts w:ascii="Arial" w:hAnsi="Arial" w:cs="Arial"/>
          <w:sz w:val="20"/>
          <w:szCs w:val="20"/>
          <w:lang w:val="en-GB"/>
        </w:rPr>
        <w:t>Share knowledge with the Design Unit.</w:t>
      </w:r>
    </w:p>
    <w:p w:rsidR="00EC51DA" w:rsidRPr="0090024D" w:rsidRDefault="00EC51DA" w:rsidP="00EC51DA">
      <w:pPr>
        <w:pStyle w:val="ListParagraph"/>
        <w:numPr>
          <w:ilvl w:val="0"/>
          <w:numId w:val="27"/>
        </w:numPr>
        <w:spacing w:before="120" w:after="120"/>
        <w:rPr>
          <w:rFonts w:ascii="Arial" w:hAnsi="Arial" w:cs="Arial"/>
          <w:sz w:val="20"/>
          <w:szCs w:val="20"/>
          <w:lang w:val="en-GB"/>
        </w:rPr>
      </w:pPr>
      <w:r w:rsidRPr="0090024D">
        <w:rPr>
          <w:rFonts w:ascii="Arial" w:hAnsi="Arial" w:cs="Arial"/>
          <w:sz w:val="20"/>
          <w:szCs w:val="20"/>
          <w:lang w:val="en-GB"/>
        </w:rPr>
        <w:t>Responsible to complete estimates of bridges within the time specified by the Design Unit.</w:t>
      </w:r>
    </w:p>
    <w:p w:rsidR="00EC51DA" w:rsidRPr="0090024D" w:rsidRDefault="00EC51DA" w:rsidP="00EC51DA">
      <w:pPr>
        <w:pStyle w:val="ListParagraph"/>
        <w:numPr>
          <w:ilvl w:val="0"/>
          <w:numId w:val="27"/>
        </w:numPr>
        <w:spacing w:before="120" w:after="120"/>
        <w:rPr>
          <w:rFonts w:ascii="Arial" w:hAnsi="Arial" w:cs="Arial"/>
          <w:sz w:val="20"/>
          <w:szCs w:val="20"/>
          <w:lang w:val="en-GB"/>
        </w:rPr>
      </w:pPr>
      <w:r w:rsidRPr="0090024D">
        <w:rPr>
          <w:rFonts w:ascii="Arial" w:hAnsi="Arial" w:cs="Arial"/>
          <w:sz w:val="20"/>
          <w:szCs w:val="20"/>
          <w:lang w:val="en-GB"/>
        </w:rPr>
        <w:t>Will work under the disposal of Superintending Engineer, Design Unit.</w:t>
      </w:r>
    </w:p>
    <w:p w:rsidR="00EC51DA" w:rsidRPr="0090024D" w:rsidRDefault="00EC51DA" w:rsidP="00EC51DA">
      <w:pPr>
        <w:pStyle w:val="ListParagraph"/>
        <w:numPr>
          <w:ilvl w:val="0"/>
          <w:numId w:val="27"/>
        </w:numPr>
        <w:spacing w:before="120" w:after="120"/>
        <w:rPr>
          <w:rFonts w:ascii="Arial" w:hAnsi="Arial" w:cs="Arial"/>
          <w:sz w:val="20"/>
          <w:szCs w:val="20"/>
          <w:lang w:val="en-GB"/>
        </w:rPr>
      </w:pPr>
      <w:r w:rsidRPr="0090024D">
        <w:rPr>
          <w:rFonts w:ascii="Arial" w:hAnsi="Arial" w:cs="Arial"/>
          <w:sz w:val="20"/>
          <w:szCs w:val="20"/>
          <w:lang w:val="en-GB"/>
        </w:rPr>
        <w:t>Will be responsible for attending meeting at anywhere of the country as specified by Design Unit.</w:t>
      </w:r>
    </w:p>
    <w:p w:rsidR="00EC51DA" w:rsidRPr="0090024D" w:rsidRDefault="00EC51DA" w:rsidP="00EC51DA">
      <w:pPr>
        <w:pStyle w:val="ListParagraph"/>
        <w:numPr>
          <w:ilvl w:val="0"/>
          <w:numId w:val="27"/>
        </w:numPr>
        <w:spacing w:before="120" w:after="120"/>
        <w:rPr>
          <w:rFonts w:ascii="Arial" w:hAnsi="Arial" w:cs="Arial"/>
          <w:sz w:val="20"/>
          <w:szCs w:val="20"/>
          <w:lang w:val="en-GB"/>
        </w:rPr>
      </w:pPr>
      <w:r w:rsidRPr="0090024D">
        <w:rPr>
          <w:rFonts w:ascii="Arial" w:hAnsi="Arial" w:cs="Arial"/>
          <w:sz w:val="20"/>
          <w:szCs w:val="20"/>
          <w:lang w:val="en-GB"/>
        </w:rPr>
        <w:t>Will be responsible for correct cost estimate of all components of bridges.</w:t>
      </w:r>
    </w:p>
    <w:p w:rsidR="00EC51DA" w:rsidRPr="0090024D" w:rsidRDefault="00EC51DA" w:rsidP="00EC51DA">
      <w:pPr>
        <w:pStyle w:val="ListParagraph"/>
        <w:numPr>
          <w:ilvl w:val="0"/>
          <w:numId w:val="27"/>
        </w:numPr>
        <w:spacing w:before="120" w:after="120"/>
        <w:rPr>
          <w:rFonts w:ascii="Arial" w:hAnsi="Arial" w:cs="Arial"/>
          <w:sz w:val="20"/>
          <w:szCs w:val="20"/>
          <w:lang w:val="en-GB"/>
        </w:rPr>
      </w:pPr>
      <w:r w:rsidRPr="0090024D">
        <w:rPr>
          <w:rFonts w:ascii="Arial" w:hAnsi="Arial" w:cs="Arial"/>
          <w:sz w:val="20"/>
          <w:szCs w:val="20"/>
          <w:lang w:val="en-GB"/>
        </w:rPr>
        <w:t xml:space="preserve">Any other instructions as specified by the Design Unit or any other LGED high officials. </w:t>
      </w:r>
    </w:p>
    <w:p w:rsidR="00EC51DA" w:rsidRPr="0090024D" w:rsidRDefault="00EC51DA" w:rsidP="00EC51DA">
      <w:pPr>
        <w:pStyle w:val="ListParagraph"/>
        <w:spacing w:before="120" w:after="120"/>
        <w:rPr>
          <w:rFonts w:ascii="Arial" w:hAnsi="Arial" w:cs="Arial"/>
          <w:sz w:val="20"/>
          <w:szCs w:val="20"/>
          <w:lang w:val="en-GB"/>
        </w:rPr>
      </w:pPr>
    </w:p>
    <w:p w:rsidR="00EC51DA" w:rsidRPr="0090024D" w:rsidRDefault="00EC51DA" w:rsidP="00EC51DA">
      <w:pPr>
        <w:pStyle w:val="ListParagraph"/>
        <w:numPr>
          <w:ilvl w:val="1"/>
          <w:numId w:val="29"/>
        </w:numPr>
        <w:spacing w:before="120" w:after="120"/>
        <w:ind w:left="540" w:hanging="540"/>
        <w:rPr>
          <w:rFonts w:ascii="Arial" w:hAnsi="Arial" w:cs="Arial"/>
          <w:b/>
          <w:sz w:val="20"/>
          <w:szCs w:val="20"/>
          <w:lang w:val="en-GB"/>
        </w:rPr>
      </w:pPr>
      <w:r w:rsidRPr="0090024D">
        <w:rPr>
          <w:rFonts w:ascii="Arial" w:hAnsi="Arial" w:cs="Arial"/>
          <w:b/>
          <w:sz w:val="20"/>
          <w:szCs w:val="20"/>
          <w:lang w:val="en-GB"/>
        </w:rPr>
        <w:t>List of reports, Schedule of deliveries, period of performance;</w:t>
      </w:r>
    </w:p>
    <w:p w:rsidR="00EC51DA" w:rsidRPr="0090024D" w:rsidRDefault="00EC51DA" w:rsidP="00EC51DA">
      <w:pPr>
        <w:spacing w:before="120" w:after="120"/>
        <w:rPr>
          <w:b/>
          <w:sz w:val="20"/>
          <w:szCs w:val="20"/>
          <w:lang w:val="en-GB"/>
        </w:rPr>
      </w:pPr>
    </w:p>
    <w:p w:rsidR="00EC51DA" w:rsidRPr="0090024D" w:rsidRDefault="00EC51DA" w:rsidP="00EC51DA">
      <w:pPr>
        <w:pStyle w:val="ListParagraph"/>
        <w:numPr>
          <w:ilvl w:val="0"/>
          <w:numId w:val="28"/>
        </w:numPr>
        <w:spacing w:before="120" w:after="120"/>
        <w:jc w:val="both"/>
        <w:rPr>
          <w:rFonts w:ascii="Arial" w:hAnsi="Arial" w:cs="Arial"/>
          <w:sz w:val="20"/>
          <w:szCs w:val="20"/>
          <w:lang w:val="en-GB"/>
        </w:rPr>
      </w:pPr>
      <w:r w:rsidRPr="0090024D">
        <w:rPr>
          <w:rFonts w:ascii="Arial" w:hAnsi="Arial" w:cs="Arial"/>
          <w:sz w:val="20"/>
          <w:szCs w:val="20"/>
          <w:lang w:val="en-GB"/>
        </w:rPr>
        <w:t xml:space="preserve">The estimators will be responsible to complete cost estimate of Bridges as specified by Design Unit and will be responsible to deliver cost estimate within the specified time as assigned by the Design Unit. </w:t>
      </w:r>
    </w:p>
    <w:p w:rsidR="00EC51DA" w:rsidRPr="0090024D" w:rsidRDefault="00EC51DA" w:rsidP="00EC51DA">
      <w:pPr>
        <w:pStyle w:val="ListParagraph"/>
        <w:numPr>
          <w:ilvl w:val="0"/>
          <w:numId w:val="28"/>
        </w:numPr>
        <w:spacing w:before="120" w:after="120"/>
        <w:jc w:val="both"/>
        <w:rPr>
          <w:rFonts w:ascii="Arial" w:hAnsi="Arial" w:cs="Arial"/>
          <w:sz w:val="20"/>
          <w:szCs w:val="20"/>
          <w:lang w:val="en-GB"/>
        </w:rPr>
      </w:pPr>
      <w:r w:rsidRPr="0090024D">
        <w:rPr>
          <w:rFonts w:ascii="Arial" w:hAnsi="Arial" w:cs="Arial"/>
          <w:sz w:val="20"/>
          <w:szCs w:val="20"/>
          <w:lang w:val="en-GB"/>
        </w:rPr>
        <w:t xml:space="preserve">They will be appointed for two years. </w:t>
      </w:r>
    </w:p>
    <w:p w:rsidR="00EC51DA" w:rsidRPr="0090024D" w:rsidRDefault="00EC51DA" w:rsidP="00EC51DA">
      <w:pPr>
        <w:pStyle w:val="ListParagraph"/>
        <w:numPr>
          <w:ilvl w:val="0"/>
          <w:numId w:val="28"/>
        </w:numPr>
        <w:spacing w:before="120" w:after="120"/>
        <w:jc w:val="both"/>
        <w:rPr>
          <w:rFonts w:ascii="Arial" w:hAnsi="Arial" w:cs="Arial"/>
          <w:sz w:val="20"/>
          <w:szCs w:val="20"/>
          <w:lang w:val="en-GB"/>
        </w:rPr>
      </w:pPr>
      <w:r w:rsidRPr="0090024D">
        <w:rPr>
          <w:rFonts w:ascii="Arial" w:hAnsi="Arial" w:cs="Arial"/>
          <w:sz w:val="20"/>
          <w:szCs w:val="20"/>
          <w:lang w:val="en-GB"/>
        </w:rPr>
        <w:t xml:space="preserve">They will as like as full time staff of LGED.   </w:t>
      </w:r>
    </w:p>
    <w:p w:rsidR="00EC51DA" w:rsidRPr="0090024D" w:rsidRDefault="00EC51DA" w:rsidP="00EC51DA">
      <w:pPr>
        <w:spacing w:before="120" w:after="120"/>
        <w:rPr>
          <w:b/>
          <w:sz w:val="20"/>
          <w:szCs w:val="20"/>
          <w:lang w:val="en-GB"/>
        </w:rPr>
      </w:pPr>
    </w:p>
    <w:p w:rsidR="00EC51DA" w:rsidRPr="0090024D" w:rsidRDefault="00EC51DA" w:rsidP="00EC51DA">
      <w:pPr>
        <w:pStyle w:val="ListParagraph"/>
        <w:numPr>
          <w:ilvl w:val="1"/>
          <w:numId w:val="29"/>
        </w:numPr>
        <w:spacing w:before="120" w:after="120"/>
        <w:ind w:left="540" w:hanging="540"/>
        <w:rPr>
          <w:rFonts w:ascii="Arial" w:hAnsi="Arial" w:cs="Arial"/>
          <w:b/>
          <w:sz w:val="20"/>
          <w:szCs w:val="20"/>
          <w:lang w:val="en-GB"/>
        </w:rPr>
      </w:pPr>
      <w:r w:rsidRPr="0090024D">
        <w:rPr>
          <w:rFonts w:ascii="Arial" w:hAnsi="Arial" w:cs="Arial"/>
          <w:b/>
          <w:sz w:val="20"/>
          <w:szCs w:val="20"/>
          <w:lang w:val="en-GB"/>
        </w:rPr>
        <w:t>Data, personnel, facilities and local services to be provided by the Client, and</w:t>
      </w:r>
    </w:p>
    <w:p w:rsidR="00EC51DA" w:rsidRPr="0090024D" w:rsidRDefault="00EC51DA" w:rsidP="00EC51DA">
      <w:pPr>
        <w:spacing w:before="120" w:after="120"/>
        <w:rPr>
          <w:sz w:val="20"/>
          <w:szCs w:val="20"/>
          <w:lang w:val="en-GB"/>
        </w:rPr>
      </w:pPr>
      <w:r w:rsidRPr="0090024D">
        <w:rPr>
          <w:sz w:val="20"/>
          <w:szCs w:val="20"/>
          <w:lang w:val="en-GB"/>
        </w:rPr>
        <w:t>Design Unit of LGED will arrange furniture, computer, printer, AutoCAD operator, pen and Paper.</w:t>
      </w:r>
    </w:p>
    <w:p w:rsidR="00EC51DA" w:rsidRPr="0090024D" w:rsidRDefault="00EC51DA" w:rsidP="00EC51DA">
      <w:pPr>
        <w:spacing w:before="120" w:after="120"/>
        <w:rPr>
          <w:b/>
          <w:sz w:val="20"/>
          <w:szCs w:val="20"/>
          <w:lang w:val="en-GB"/>
        </w:rPr>
      </w:pPr>
    </w:p>
    <w:p w:rsidR="00EC51DA" w:rsidRPr="0090024D" w:rsidRDefault="00EC51DA" w:rsidP="00EC51DA">
      <w:pPr>
        <w:pStyle w:val="ListParagraph"/>
        <w:numPr>
          <w:ilvl w:val="1"/>
          <w:numId w:val="29"/>
        </w:numPr>
        <w:spacing w:before="120" w:after="120"/>
        <w:ind w:left="540" w:hanging="540"/>
        <w:rPr>
          <w:rFonts w:ascii="Arial" w:hAnsi="Arial" w:cs="Arial"/>
          <w:b/>
          <w:sz w:val="20"/>
          <w:szCs w:val="20"/>
          <w:lang w:val="en-GB"/>
        </w:rPr>
      </w:pPr>
      <w:r w:rsidRPr="0090024D">
        <w:rPr>
          <w:rFonts w:ascii="Arial" w:hAnsi="Arial" w:cs="Arial"/>
          <w:b/>
          <w:sz w:val="20"/>
          <w:szCs w:val="20"/>
          <w:lang w:val="en-GB"/>
        </w:rPr>
        <w:t>Institutional arrangements</w:t>
      </w:r>
    </w:p>
    <w:p w:rsidR="00EC51DA" w:rsidRPr="0090024D" w:rsidRDefault="00EC51DA" w:rsidP="00EC51DA">
      <w:pPr>
        <w:jc w:val="center"/>
        <w:rPr>
          <w:b/>
          <w:sz w:val="20"/>
          <w:szCs w:val="20"/>
        </w:rPr>
      </w:pPr>
    </w:p>
    <w:p w:rsidR="00EC51DA" w:rsidRPr="0090024D" w:rsidRDefault="00EC51DA" w:rsidP="00EC51DA">
      <w:pPr>
        <w:rPr>
          <w:sz w:val="20"/>
          <w:szCs w:val="20"/>
        </w:rPr>
      </w:pPr>
      <w:r w:rsidRPr="0090024D">
        <w:rPr>
          <w:sz w:val="20"/>
          <w:szCs w:val="20"/>
        </w:rPr>
        <w:t>The consultant will work under the rules and discipline of LGED.</w:t>
      </w:r>
    </w:p>
    <w:p w:rsidR="00EC51DA" w:rsidRPr="0090024D" w:rsidRDefault="00EC51DA" w:rsidP="00EC51DA">
      <w:pPr>
        <w:jc w:val="center"/>
        <w:rPr>
          <w:b/>
          <w:sz w:val="20"/>
          <w:szCs w:val="20"/>
        </w:rPr>
      </w:pPr>
    </w:p>
    <w:p w:rsidR="00EC51DA" w:rsidRPr="0090024D" w:rsidRDefault="00EC51DA" w:rsidP="00EC51DA">
      <w:pPr>
        <w:jc w:val="center"/>
        <w:rPr>
          <w:b/>
          <w:sz w:val="20"/>
          <w:szCs w:val="20"/>
        </w:rPr>
      </w:pPr>
    </w:p>
    <w:p w:rsidR="00EC51DA" w:rsidRPr="0090024D" w:rsidRDefault="00EC51DA" w:rsidP="00EC51DA">
      <w:pPr>
        <w:rPr>
          <w:b/>
          <w:sz w:val="20"/>
          <w:szCs w:val="20"/>
        </w:rPr>
      </w:pPr>
    </w:p>
    <w:p w:rsidR="00EC51DA" w:rsidRPr="0090024D" w:rsidRDefault="00EC51DA" w:rsidP="00EC51DA">
      <w:pPr>
        <w:jc w:val="center"/>
        <w:rPr>
          <w:b/>
          <w:sz w:val="20"/>
          <w:szCs w:val="20"/>
        </w:rPr>
      </w:pPr>
    </w:p>
    <w:p w:rsidR="00EC51DA" w:rsidRPr="0090024D" w:rsidRDefault="00EC51DA" w:rsidP="00EC51DA">
      <w:pPr>
        <w:jc w:val="center"/>
        <w:rPr>
          <w:b/>
          <w:sz w:val="20"/>
          <w:szCs w:val="20"/>
        </w:rPr>
      </w:pPr>
    </w:p>
    <w:p w:rsidR="00EC51DA" w:rsidRPr="0090024D" w:rsidRDefault="00EC51DA" w:rsidP="00EC51DA">
      <w:pPr>
        <w:jc w:val="center"/>
        <w:rPr>
          <w:b/>
          <w:sz w:val="20"/>
          <w:szCs w:val="20"/>
        </w:rPr>
      </w:pPr>
    </w:p>
    <w:p w:rsidR="00EC51DA" w:rsidRPr="0090024D" w:rsidRDefault="00EC51DA" w:rsidP="00EC51DA">
      <w:pPr>
        <w:jc w:val="center"/>
        <w:rPr>
          <w:b/>
          <w:sz w:val="20"/>
          <w:szCs w:val="20"/>
        </w:rPr>
      </w:pPr>
    </w:p>
    <w:p w:rsidR="00EC51DA" w:rsidRPr="0090024D" w:rsidRDefault="00EC51DA" w:rsidP="00EC51DA">
      <w:pPr>
        <w:jc w:val="center"/>
        <w:rPr>
          <w:b/>
          <w:sz w:val="20"/>
          <w:szCs w:val="20"/>
        </w:rPr>
      </w:pPr>
    </w:p>
    <w:p w:rsidR="00EC51DA" w:rsidRPr="0090024D" w:rsidRDefault="00EC51DA" w:rsidP="00EC51DA">
      <w:pPr>
        <w:jc w:val="center"/>
        <w:rPr>
          <w:b/>
          <w:sz w:val="20"/>
          <w:szCs w:val="20"/>
        </w:rPr>
      </w:pPr>
    </w:p>
    <w:p w:rsidR="00EC51DA" w:rsidRPr="002F7441" w:rsidRDefault="00EC51DA" w:rsidP="00EC51DA">
      <w:pPr>
        <w:rPr>
          <w:b/>
          <w:sz w:val="20"/>
          <w:szCs w:val="20"/>
        </w:rPr>
      </w:pPr>
      <w:r>
        <w:rPr>
          <w:b/>
          <w:sz w:val="20"/>
          <w:szCs w:val="20"/>
        </w:rPr>
        <w:lastRenderedPageBreak/>
        <w:t>D.</w:t>
      </w:r>
      <w:r w:rsidRPr="002F7441">
        <w:rPr>
          <w:b/>
          <w:sz w:val="20"/>
          <w:szCs w:val="20"/>
        </w:rPr>
        <w:t xml:space="preserve">Socio-Economist. </w:t>
      </w:r>
    </w:p>
    <w:p w:rsidR="00EC51DA" w:rsidRPr="0090024D" w:rsidRDefault="00EC51DA" w:rsidP="00EC51DA">
      <w:pPr>
        <w:jc w:val="center"/>
        <w:rPr>
          <w:b/>
          <w:sz w:val="20"/>
          <w:szCs w:val="20"/>
        </w:rPr>
      </w:pPr>
    </w:p>
    <w:p w:rsidR="00EC51DA" w:rsidRPr="0090024D" w:rsidRDefault="00EC51DA" w:rsidP="00EC51DA">
      <w:pPr>
        <w:pStyle w:val="ListParagraph"/>
        <w:numPr>
          <w:ilvl w:val="1"/>
          <w:numId w:val="29"/>
        </w:numPr>
        <w:spacing w:before="120" w:after="120"/>
        <w:rPr>
          <w:rFonts w:ascii="Arial" w:hAnsi="Arial" w:cs="Arial"/>
          <w:b/>
          <w:sz w:val="20"/>
          <w:szCs w:val="20"/>
          <w:lang w:val="en-GB"/>
        </w:rPr>
      </w:pPr>
      <w:r w:rsidRPr="0090024D">
        <w:rPr>
          <w:rFonts w:ascii="Arial" w:hAnsi="Arial" w:cs="Arial"/>
          <w:b/>
          <w:sz w:val="20"/>
          <w:szCs w:val="20"/>
          <w:lang w:val="en-GB"/>
        </w:rPr>
        <w:t>Background of the project;</w:t>
      </w:r>
    </w:p>
    <w:p w:rsidR="00EC51DA" w:rsidRPr="0090024D" w:rsidRDefault="00EC51DA" w:rsidP="00EC51DA">
      <w:pPr>
        <w:spacing w:before="120" w:after="120"/>
        <w:jc w:val="both"/>
        <w:rPr>
          <w:sz w:val="20"/>
          <w:szCs w:val="20"/>
          <w:lang w:val="en-GB"/>
        </w:rPr>
      </w:pPr>
    </w:p>
    <w:p w:rsidR="00EC51DA" w:rsidRPr="0090024D" w:rsidRDefault="00EC51DA" w:rsidP="00EC51DA">
      <w:pPr>
        <w:spacing w:before="120" w:after="120"/>
        <w:jc w:val="both"/>
        <w:rPr>
          <w:sz w:val="20"/>
          <w:szCs w:val="20"/>
          <w:lang w:val="en-GB"/>
        </w:rPr>
      </w:pPr>
      <w:r w:rsidRPr="0090024D">
        <w:rPr>
          <w:sz w:val="20"/>
          <w:szCs w:val="20"/>
          <w:lang w:val="en-GB"/>
        </w:rPr>
        <w:t xml:space="preserve">The Socio-Economist is the person who finally provides the service for overall monitoring of Economic feasibility Study finidngs of the bridges according to the ToR. It includes site visit. The project includes about more than </w:t>
      </w:r>
      <w:r>
        <w:rPr>
          <w:sz w:val="20"/>
          <w:szCs w:val="20"/>
          <w:lang w:val="en-GB"/>
        </w:rPr>
        <w:t>215</w:t>
      </w:r>
      <w:r w:rsidRPr="0090024D">
        <w:rPr>
          <w:sz w:val="20"/>
          <w:szCs w:val="20"/>
          <w:lang w:val="en-GB"/>
        </w:rPr>
        <w:t xml:space="preserve"> no of bridges having more than 100m in length. The responsibility of the socio-economist will be as below.  It is a big job. It is not almost possible for the Project Director and his support staffs to handle all the isuues of the study. The period of appoint of him will be </w:t>
      </w:r>
      <w:r>
        <w:rPr>
          <w:sz w:val="20"/>
          <w:szCs w:val="20"/>
          <w:lang w:val="en-GB"/>
        </w:rPr>
        <w:t xml:space="preserve">minimum </w:t>
      </w:r>
      <w:r w:rsidRPr="0090024D">
        <w:rPr>
          <w:sz w:val="20"/>
          <w:szCs w:val="20"/>
          <w:lang w:val="en-GB"/>
        </w:rPr>
        <w:t xml:space="preserve">for </w:t>
      </w:r>
      <w:r>
        <w:rPr>
          <w:sz w:val="20"/>
          <w:szCs w:val="20"/>
          <w:lang w:val="en-GB"/>
        </w:rPr>
        <w:t>18 months</w:t>
      </w:r>
      <w:r w:rsidRPr="0090024D">
        <w:rPr>
          <w:sz w:val="20"/>
          <w:szCs w:val="20"/>
          <w:lang w:val="en-GB"/>
        </w:rPr>
        <w:t xml:space="preserve">. So it is difficult to verify the all the reports submitted by the consultant </w:t>
      </w:r>
      <w:r>
        <w:rPr>
          <w:sz w:val="20"/>
          <w:szCs w:val="20"/>
          <w:lang w:val="en-GB"/>
        </w:rPr>
        <w:t xml:space="preserve">of the </w:t>
      </w:r>
      <w:r w:rsidRPr="0090024D">
        <w:rPr>
          <w:sz w:val="20"/>
          <w:szCs w:val="20"/>
          <w:lang w:val="en-GB"/>
        </w:rPr>
        <w:t xml:space="preserve">bridges within project period. In this context, it will be possible if additional manpower like a socio-economist is provided to the Project Director. For this reason one Socio-Economist has been proposed in the project. </w:t>
      </w:r>
    </w:p>
    <w:p w:rsidR="00EC51DA" w:rsidRPr="0090024D" w:rsidRDefault="00EC51DA" w:rsidP="00EC51DA">
      <w:pPr>
        <w:spacing w:before="120" w:after="120"/>
        <w:rPr>
          <w:b/>
          <w:sz w:val="20"/>
          <w:szCs w:val="20"/>
          <w:lang w:val="en-GB"/>
        </w:rPr>
      </w:pPr>
    </w:p>
    <w:p w:rsidR="00EC51DA" w:rsidRPr="0090024D" w:rsidRDefault="00EC51DA" w:rsidP="00EC51DA">
      <w:pPr>
        <w:pStyle w:val="ListParagraph"/>
        <w:numPr>
          <w:ilvl w:val="1"/>
          <w:numId w:val="29"/>
        </w:numPr>
        <w:spacing w:before="120" w:after="120"/>
        <w:ind w:left="540" w:hanging="540"/>
        <w:rPr>
          <w:rFonts w:ascii="Arial" w:hAnsi="Arial" w:cs="Arial"/>
          <w:b/>
          <w:sz w:val="20"/>
          <w:szCs w:val="20"/>
          <w:lang w:val="en-GB"/>
        </w:rPr>
      </w:pPr>
      <w:r w:rsidRPr="0090024D">
        <w:rPr>
          <w:rFonts w:ascii="Arial" w:hAnsi="Arial" w:cs="Arial"/>
          <w:b/>
          <w:sz w:val="20"/>
          <w:szCs w:val="20"/>
          <w:lang w:val="en-GB"/>
        </w:rPr>
        <w:t>Objectives of the assignment;</w:t>
      </w:r>
    </w:p>
    <w:p w:rsidR="00EC51DA" w:rsidRPr="0090024D" w:rsidRDefault="00EC51DA" w:rsidP="00EC51DA">
      <w:pPr>
        <w:spacing w:before="120" w:after="120"/>
        <w:rPr>
          <w:sz w:val="20"/>
          <w:szCs w:val="20"/>
          <w:lang w:val="en-GB"/>
        </w:rPr>
      </w:pPr>
    </w:p>
    <w:p w:rsidR="00EC51DA" w:rsidRPr="0090024D" w:rsidRDefault="00EC51DA" w:rsidP="00EC51DA">
      <w:pPr>
        <w:spacing w:before="120" w:after="120"/>
        <w:jc w:val="both"/>
        <w:rPr>
          <w:sz w:val="20"/>
          <w:szCs w:val="20"/>
          <w:lang w:val="en-GB"/>
        </w:rPr>
      </w:pPr>
      <w:r w:rsidRPr="0090024D">
        <w:rPr>
          <w:sz w:val="20"/>
          <w:szCs w:val="20"/>
          <w:lang w:val="en-GB"/>
        </w:rPr>
        <w:t xml:space="preserve">The objective of the appointment of Socio-Economist is to provide support to the Project Director in monitoring Consulant’s activities and verifying the </w:t>
      </w:r>
      <w:r>
        <w:rPr>
          <w:sz w:val="20"/>
          <w:szCs w:val="20"/>
          <w:lang w:val="en-GB"/>
        </w:rPr>
        <w:t>E</w:t>
      </w:r>
      <w:r w:rsidRPr="0090024D">
        <w:rPr>
          <w:sz w:val="20"/>
          <w:szCs w:val="20"/>
          <w:lang w:val="en-GB"/>
        </w:rPr>
        <w:t>conomic feasibility</w:t>
      </w:r>
      <w:r>
        <w:rPr>
          <w:sz w:val="20"/>
          <w:szCs w:val="20"/>
          <w:lang w:val="en-GB"/>
        </w:rPr>
        <w:t xml:space="preserve"> Study Reports</w:t>
      </w:r>
      <w:r w:rsidRPr="0090024D">
        <w:rPr>
          <w:sz w:val="20"/>
          <w:szCs w:val="20"/>
          <w:lang w:val="en-GB"/>
        </w:rPr>
        <w:t xml:space="preserve"> of the bridges under the Project.</w:t>
      </w:r>
    </w:p>
    <w:p w:rsidR="00EC51DA" w:rsidRPr="0090024D" w:rsidRDefault="00EC51DA" w:rsidP="00EC51DA">
      <w:pPr>
        <w:spacing w:before="120" w:after="120"/>
        <w:rPr>
          <w:b/>
          <w:sz w:val="20"/>
          <w:szCs w:val="20"/>
          <w:lang w:val="en-GB"/>
        </w:rPr>
      </w:pPr>
    </w:p>
    <w:p w:rsidR="00EC51DA" w:rsidRPr="0090024D" w:rsidRDefault="00EC51DA" w:rsidP="00EC51DA">
      <w:pPr>
        <w:pStyle w:val="ListParagraph"/>
        <w:numPr>
          <w:ilvl w:val="1"/>
          <w:numId w:val="29"/>
        </w:numPr>
        <w:spacing w:before="120" w:after="120"/>
        <w:ind w:left="540" w:hanging="540"/>
        <w:rPr>
          <w:rFonts w:ascii="Arial" w:hAnsi="Arial" w:cs="Arial"/>
          <w:b/>
          <w:sz w:val="20"/>
          <w:szCs w:val="20"/>
          <w:lang w:val="en-GB"/>
        </w:rPr>
      </w:pPr>
      <w:r w:rsidRPr="0090024D">
        <w:rPr>
          <w:rFonts w:ascii="Arial" w:hAnsi="Arial" w:cs="Arial"/>
          <w:b/>
          <w:sz w:val="20"/>
          <w:szCs w:val="20"/>
          <w:lang w:val="en-GB"/>
        </w:rPr>
        <w:t>Scope of Services;</w:t>
      </w:r>
    </w:p>
    <w:p w:rsidR="00EC51DA" w:rsidRPr="0090024D" w:rsidRDefault="00EC51DA" w:rsidP="00EC51DA">
      <w:pPr>
        <w:spacing w:before="120" w:after="120"/>
        <w:rPr>
          <w:sz w:val="20"/>
          <w:szCs w:val="20"/>
          <w:lang w:val="en-GB"/>
        </w:rPr>
      </w:pPr>
    </w:p>
    <w:p w:rsidR="00EC51DA" w:rsidRPr="0090024D" w:rsidRDefault="00EC51DA" w:rsidP="00EC51DA">
      <w:pPr>
        <w:spacing w:before="120" w:after="120"/>
        <w:rPr>
          <w:sz w:val="20"/>
          <w:szCs w:val="20"/>
          <w:lang w:val="en-GB"/>
        </w:rPr>
      </w:pPr>
      <w:r w:rsidRPr="0090024D">
        <w:rPr>
          <w:sz w:val="20"/>
          <w:szCs w:val="20"/>
          <w:lang w:val="en-GB"/>
        </w:rPr>
        <w:t>The Scope of work will be but not limited to the following activities.</w:t>
      </w:r>
    </w:p>
    <w:p w:rsidR="00EC51DA" w:rsidRPr="0090024D" w:rsidRDefault="00EC51DA" w:rsidP="00EC51DA">
      <w:pPr>
        <w:spacing w:before="120" w:after="120"/>
        <w:rPr>
          <w:sz w:val="20"/>
          <w:szCs w:val="20"/>
          <w:lang w:val="en-GB"/>
        </w:rPr>
      </w:pPr>
    </w:p>
    <w:p w:rsidR="00EC51DA" w:rsidRPr="0090024D" w:rsidRDefault="00EC51DA" w:rsidP="00EC51DA">
      <w:pPr>
        <w:pStyle w:val="ListParagraph"/>
        <w:numPr>
          <w:ilvl w:val="0"/>
          <w:numId w:val="27"/>
        </w:numPr>
        <w:spacing w:before="120" w:after="120"/>
        <w:rPr>
          <w:rFonts w:ascii="Arial" w:hAnsi="Arial" w:cs="Arial"/>
          <w:sz w:val="20"/>
          <w:szCs w:val="20"/>
          <w:lang w:val="en-GB"/>
        </w:rPr>
      </w:pPr>
      <w:r w:rsidRPr="0090024D">
        <w:rPr>
          <w:rFonts w:ascii="Arial" w:hAnsi="Arial" w:cs="Arial"/>
          <w:sz w:val="20"/>
          <w:szCs w:val="20"/>
          <w:lang w:val="en-GB"/>
        </w:rPr>
        <w:t xml:space="preserve">Prepare </w:t>
      </w:r>
      <w:r>
        <w:rPr>
          <w:rFonts w:ascii="Arial" w:hAnsi="Arial" w:cs="Arial"/>
          <w:sz w:val="20"/>
          <w:szCs w:val="20"/>
          <w:lang w:val="en-GB"/>
        </w:rPr>
        <w:t>all Economic feasibility S</w:t>
      </w:r>
      <w:r w:rsidRPr="0090024D">
        <w:rPr>
          <w:rFonts w:ascii="Arial" w:hAnsi="Arial" w:cs="Arial"/>
          <w:sz w:val="20"/>
          <w:szCs w:val="20"/>
          <w:lang w:val="en-GB"/>
        </w:rPr>
        <w:t>tudy related planning in guidance of PD.</w:t>
      </w:r>
    </w:p>
    <w:p w:rsidR="00EC51DA" w:rsidRPr="0090024D" w:rsidRDefault="00EC51DA" w:rsidP="00EC51DA">
      <w:pPr>
        <w:pStyle w:val="ListParagraph"/>
        <w:numPr>
          <w:ilvl w:val="0"/>
          <w:numId w:val="27"/>
        </w:numPr>
        <w:spacing w:before="120" w:after="120"/>
        <w:rPr>
          <w:rFonts w:ascii="Arial" w:hAnsi="Arial" w:cs="Arial"/>
          <w:sz w:val="20"/>
          <w:szCs w:val="20"/>
          <w:lang w:val="en-GB"/>
        </w:rPr>
      </w:pPr>
      <w:r w:rsidRPr="0090024D">
        <w:rPr>
          <w:rFonts w:ascii="Arial" w:hAnsi="Arial" w:cs="Arial"/>
          <w:sz w:val="20"/>
          <w:szCs w:val="20"/>
          <w:lang w:val="en-GB"/>
        </w:rPr>
        <w:t>The Socio-Economist will stay at PD office during Office hours.</w:t>
      </w:r>
    </w:p>
    <w:p w:rsidR="00EC51DA" w:rsidRPr="0090024D" w:rsidRDefault="00EC51DA" w:rsidP="00EC51DA">
      <w:pPr>
        <w:pStyle w:val="ListParagraph"/>
        <w:numPr>
          <w:ilvl w:val="0"/>
          <w:numId w:val="27"/>
        </w:numPr>
        <w:spacing w:before="120" w:after="120"/>
        <w:rPr>
          <w:rFonts w:ascii="Arial" w:hAnsi="Arial" w:cs="Arial"/>
          <w:sz w:val="20"/>
          <w:szCs w:val="20"/>
          <w:lang w:val="en-GB"/>
        </w:rPr>
      </w:pPr>
      <w:r w:rsidRPr="0090024D">
        <w:rPr>
          <w:rFonts w:ascii="Arial" w:hAnsi="Arial" w:cs="Arial"/>
          <w:sz w:val="20"/>
          <w:szCs w:val="20"/>
          <w:lang w:val="en-GB"/>
        </w:rPr>
        <w:t>Share knowledge with the PD and Consulatnt.</w:t>
      </w:r>
    </w:p>
    <w:p w:rsidR="00EC51DA" w:rsidRPr="0090024D" w:rsidRDefault="00EC51DA" w:rsidP="00EC51DA">
      <w:pPr>
        <w:pStyle w:val="ListParagraph"/>
        <w:numPr>
          <w:ilvl w:val="0"/>
          <w:numId w:val="27"/>
        </w:numPr>
        <w:spacing w:before="120" w:after="120"/>
        <w:rPr>
          <w:rFonts w:ascii="Arial" w:hAnsi="Arial" w:cs="Arial"/>
          <w:sz w:val="20"/>
          <w:szCs w:val="20"/>
          <w:lang w:val="en-GB"/>
        </w:rPr>
      </w:pPr>
      <w:r w:rsidRPr="0090024D">
        <w:rPr>
          <w:rFonts w:ascii="Arial" w:hAnsi="Arial" w:cs="Arial"/>
          <w:sz w:val="20"/>
          <w:szCs w:val="20"/>
          <w:lang w:val="en-GB"/>
        </w:rPr>
        <w:t xml:space="preserve">Responsible to take all initiatives to complete the studies of all the bridges within the time specified. </w:t>
      </w:r>
    </w:p>
    <w:p w:rsidR="00EC51DA" w:rsidRPr="0090024D" w:rsidRDefault="00EC51DA" w:rsidP="00EC51DA">
      <w:pPr>
        <w:pStyle w:val="ListParagraph"/>
        <w:numPr>
          <w:ilvl w:val="0"/>
          <w:numId w:val="27"/>
        </w:numPr>
        <w:spacing w:before="120" w:after="120"/>
        <w:rPr>
          <w:rFonts w:ascii="Arial" w:hAnsi="Arial" w:cs="Arial"/>
          <w:sz w:val="20"/>
          <w:szCs w:val="20"/>
          <w:lang w:val="en-GB"/>
        </w:rPr>
      </w:pPr>
      <w:r w:rsidRPr="0090024D">
        <w:rPr>
          <w:rFonts w:ascii="Arial" w:hAnsi="Arial" w:cs="Arial"/>
          <w:sz w:val="20"/>
          <w:szCs w:val="20"/>
          <w:lang w:val="en-GB"/>
        </w:rPr>
        <w:t>Will work under the disposal of PD.</w:t>
      </w:r>
    </w:p>
    <w:p w:rsidR="00EC51DA" w:rsidRPr="0090024D" w:rsidRDefault="00EC51DA" w:rsidP="00EC51DA">
      <w:pPr>
        <w:pStyle w:val="ListParagraph"/>
        <w:numPr>
          <w:ilvl w:val="0"/>
          <w:numId w:val="27"/>
        </w:numPr>
        <w:spacing w:before="120" w:after="120"/>
        <w:rPr>
          <w:rFonts w:ascii="Arial" w:hAnsi="Arial" w:cs="Arial"/>
          <w:sz w:val="20"/>
          <w:szCs w:val="20"/>
          <w:lang w:val="en-GB"/>
        </w:rPr>
      </w:pPr>
      <w:r w:rsidRPr="0090024D">
        <w:rPr>
          <w:rFonts w:ascii="Arial" w:hAnsi="Arial" w:cs="Arial"/>
          <w:sz w:val="20"/>
          <w:szCs w:val="20"/>
          <w:lang w:val="en-GB"/>
        </w:rPr>
        <w:t>Will be responsible for attending meeting at anywhere of the country as specified by PD.</w:t>
      </w:r>
    </w:p>
    <w:p w:rsidR="00EC51DA" w:rsidRPr="0090024D" w:rsidRDefault="00EC51DA" w:rsidP="00EC51DA">
      <w:pPr>
        <w:pStyle w:val="ListParagraph"/>
        <w:numPr>
          <w:ilvl w:val="0"/>
          <w:numId w:val="27"/>
        </w:numPr>
        <w:spacing w:before="120" w:after="120"/>
        <w:rPr>
          <w:rFonts w:ascii="Arial" w:hAnsi="Arial" w:cs="Arial"/>
          <w:sz w:val="20"/>
          <w:szCs w:val="20"/>
          <w:lang w:val="en-GB"/>
        </w:rPr>
      </w:pPr>
      <w:r w:rsidRPr="0090024D">
        <w:rPr>
          <w:rFonts w:ascii="Arial" w:hAnsi="Arial" w:cs="Arial"/>
          <w:sz w:val="20"/>
          <w:szCs w:val="20"/>
          <w:lang w:val="en-GB"/>
        </w:rPr>
        <w:t xml:space="preserve">Will be responsible for correction of all Draft Reports </w:t>
      </w:r>
      <w:r>
        <w:rPr>
          <w:rFonts w:ascii="Arial" w:hAnsi="Arial" w:cs="Arial"/>
          <w:sz w:val="20"/>
          <w:szCs w:val="20"/>
          <w:lang w:val="en-GB"/>
        </w:rPr>
        <w:t xml:space="preserve">of bridges under the project </w:t>
      </w:r>
      <w:r w:rsidRPr="0090024D">
        <w:rPr>
          <w:rFonts w:ascii="Arial" w:hAnsi="Arial" w:cs="Arial"/>
          <w:sz w:val="20"/>
          <w:szCs w:val="20"/>
          <w:lang w:val="en-GB"/>
        </w:rPr>
        <w:t>submitted by the consulatnt.</w:t>
      </w:r>
    </w:p>
    <w:p w:rsidR="00EC51DA" w:rsidRPr="0090024D" w:rsidRDefault="00EC51DA" w:rsidP="00EC51DA">
      <w:pPr>
        <w:pStyle w:val="ListParagraph"/>
        <w:numPr>
          <w:ilvl w:val="0"/>
          <w:numId w:val="27"/>
        </w:numPr>
        <w:spacing w:before="120" w:after="120"/>
        <w:rPr>
          <w:rFonts w:ascii="Arial" w:hAnsi="Arial" w:cs="Arial"/>
          <w:sz w:val="20"/>
          <w:szCs w:val="20"/>
          <w:lang w:val="en-GB"/>
        </w:rPr>
      </w:pPr>
      <w:r w:rsidRPr="0090024D">
        <w:rPr>
          <w:rFonts w:ascii="Arial" w:hAnsi="Arial" w:cs="Arial"/>
          <w:sz w:val="20"/>
          <w:szCs w:val="20"/>
          <w:lang w:val="en-GB"/>
        </w:rPr>
        <w:t xml:space="preserve">Any other instructions as specified by the PD. </w:t>
      </w:r>
    </w:p>
    <w:p w:rsidR="00EC51DA" w:rsidRPr="0090024D" w:rsidRDefault="00EC51DA" w:rsidP="00EC51DA">
      <w:pPr>
        <w:jc w:val="center"/>
        <w:rPr>
          <w:b/>
          <w:sz w:val="20"/>
          <w:szCs w:val="20"/>
        </w:rPr>
      </w:pPr>
    </w:p>
    <w:p w:rsidR="00EC51DA" w:rsidRPr="0090024D" w:rsidRDefault="00EC51DA" w:rsidP="00EC51DA">
      <w:pPr>
        <w:pStyle w:val="ListParagraph"/>
        <w:numPr>
          <w:ilvl w:val="1"/>
          <w:numId w:val="29"/>
        </w:numPr>
        <w:spacing w:before="120" w:after="120"/>
        <w:ind w:left="540" w:hanging="540"/>
        <w:rPr>
          <w:rFonts w:ascii="Arial" w:hAnsi="Arial" w:cs="Arial"/>
          <w:b/>
          <w:sz w:val="20"/>
          <w:szCs w:val="20"/>
          <w:lang w:val="en-GB"/>
        </w:rPr>
      </w:pPr>
      <w:r w:rsidRPr="0090024D">
        <w:rPr>
          <w:rFonts w:ascii="Arial" w:hAnsi="Arial" w:cs="Arial"/>
          <w:b/>
          <w:sz w:val="20"/>
          <w:szCs w:val="20"/>
          <w:lang w:val="en-GB"/>
        </w:rPr>
        <w:t>List of reports, Schedule of deliveries, period of performance;</w:t>
      </w:r>
    </w:p>
    <w:p w:rsidR="00EC51DA" w:rsidRPr="0090024D" w:rsidRDefault="00EC51DA" w:rsidP="00EC51DA">
      <w:pPr>
        <w:spacing w:before="120" w:after="120"/>
        <w:rPr>
          <w:b/>
          <w:sz w:val="20"/>
          <w:szCs w:val="20"/>
          <w:lang w:val="en-GB"/>
        </w:rPr>
      </w:pPr>
    </w:p>
    <w:p w:rsidR="00EC51DA" w:rsidRPr="0090024D" w:rsidRDefault="00EC51DA" w:rsidP="00EC51DA">
      <w:pPr>
        <w:pStyle w:val="ListParagraph"/>
        <w:numPr>
          <w:ilvl w:val="0"/>
          <w:numId w:val="28"/>
        </w:numPr>
        <w:spacing w:before="120" w:after="120"/>
        <w:jc w:val="both"/>
        <w:rPr>
          <w:rFonts w:ascii="Arial" w:hAnsi="Arial" w:cs="Arial"/>
          <w:sz w:val="20"/>
          <w:szCs w:val="20"/>
          <w:lang w:val="en-GB"/>
        </w:rPr>
      </w:pPr>
      <w:r w:rsidRPr="0090024D">
        <w:rPr>
          <w:rFonts w:ascii="Arial" w:hAnsi="Arial" w:cs="Arial"/>
          <w:sz w:val="20"/>
          <w:szCs w:val="20"/>
          <w:lang w:val="en-GB"/>
        </w:rPr>
        <w:t xml:space="preserve">The </w:t>
      </w:r>
      <w:r>
        <w:rPr>
          <w:rFonts w:ascii="Arial" w:hAnsi="Arial" w:cs="Arial"/>
          <w:sz w:val="20"/>
          <w:szCs w:val="20"/>
          <w:lang w:val="en-GB"/>
        </w:rPr>
        <w:t xml:space="preserve">Socio-Economist </w:t>
      </w:r>
      <w:r w:rsidRPr="0090024D">
        <w:rPr>
          <w:rFonts w:ascii="Arial" w:hAnsi="Arial" w:cs="Arial"/>
          <w:sz w:val="20"/>
          <w:szCs w:val="20"/>
          <w:lang w:val="en-GB"/>
        </w:rPr>
        <w:t>w</w:t>
      </w:r>
      <w:r>
        <w:rPr>
          <w:rFonts w:ascii="Arial" w:hAnsi="Arial" w:cs="Arial"/>
          <w:sz w:val="20"/>
          <w:szCs w:val="20"/>
          <w:lang w:val="en-GB"/>
        </w:rPr>
        <w:t xml:space="preserve">ill be responsible to complete the verification Economic Feasibility Study reports of Bridges as specified </w:t>
      </w:r>
      <w:r w:rsidRPr="0090024D">
        <w:rPr>
          <w:rFonts w:ascii="Arial" w:hAnsi="Arial" w:cs="Arial"/>
          <w:sz w:val="20"/>
          <w:szCs w:val="20"/>
          <w:lang w:val="en-GB"/>
        </w:rPr>
        <w:t xml:space="preserve">and will be responsible to deliver </w:t>
      </w:r>
      <w:r>
        <w:rPr>
          <w:rFonts w:ascii="Arial" w:hAnsi="Arial" w:cs="Arial"/>
          <w:sz w:val="20"/>
          <w:szCs w:val="20"/>
          <w:lang w:val="en-GB"/>
        </w:rPr>
        <w:t xml:space="preserve">his/her service </w:t>
      </w:r>
      <w:r w:rsidRPr="0090024D">
        <w:rPr>
          <w:rFonts w:ascii="Arial" w:hAnsi="Arial" w:cs="Arial"/>
          <w:sz w:val="20"/>
          <w:szCs w:val="20"/>
          <w:lang w:val="en-GB"/>
        </w:rPr>
        <w:t>within the specifie</w:t>
      </w:r>
      <w:r>
        <w:rPr>
          <w:rFonts w:ascii="Arial" w:hAnsi="Arial" w:cs="Arial"/>
          <w:sz w:val="20"/>
          <w:szCs w:val="20"/>
          <w:lang w:val="en-GB"/>
        </w:rPr>
        <w:t>d time as assigned by the Project Director.</w:t>
      </w:r>
    </w:p>
    <w:p w:rsidR="00EC51DA" w:rsidRPr="0090024D" w:rsidRDefault="00EC51DA" w:rsidP="00EC51DA">
      <w:pPr>
        <w:pStyle w:val="ListParagraph"/>
        <w:numPr>
          <w:ilvl w:val="0"/>
          <w:numId w:val="28"/>
        </w:numPr>
        <w:spacing w:before="120" w:after="120"/>
        <w:jc w:val="both"/>
        <w:rPr>
          <w:rFonts w:ascii="Arial" w:hAnsi="Arial" w:cs="Arial"/>
          <w:sz w:val="20"/>
          <w:szCs w:val="20"/>
          <w:lang w:val="en-GB"/>
        </w:rPr>
      </w:pPr>
      <w:r>
        <w:rPr>
          <w:rFonts w:ascii="Arial" w:hAnsi="Arial" w:cs="Arial"/>
          <w:sz w:val="20"/>
          <w:szCs w:val="20"/>
          <w:lang w:val="en-GB"/>
        </w:rPr>
        <w:t>He/ She</w:t>
      </w:r>
      <w:r w:rsidRPr="0090024D">
        <w:rPr>
          <w:rFonts w:ascii="Arial" w:hAnsi="Arial" w:cs="Arial"/>
          <w:sz w:val="20"/>
          <w:szCs w:val="20"/>
          <w:lang w:val="en-GB"/>
        </w:rPr>
        <w:t xml:space="preserve"> will be appointed for </w:t>
      </w:r>
      <w:r>
        <w:rPr>
          <w:rFonts w:ascii="Arial" w:hAnsi="Arial" w:cs="Arial"/>
          <w:sz w:val="20"/>
          <w:szCs w:val="20"/>
          <w:lang w:val="en-GB"/>
        </w:rPr>
        <w:t>minimum 18 months</w:t>
      </w:r>
      <w:r w:rsidRPr="0090024D">
        <w:rPr>
          <w:rFonts w:ascii="Arial" w:hAnsi="Arial" w:cs="Arial"/>
          <w:sz w:val="20"/>
          <w:szCs w:val="20"/>
          <w:lang w:val="en-GB"/>
        </w:rPr>
        <w:t xml:space="preserve">. </w:t>
      </w:r>
    </w:p>
    <w:p w:rsidR="00EC51DA" w:rsidRPr="0090024D" w:rsidRDefault="00EC51DA" w:rsidP="00EC51DA">
      <w:pPr>
        <w:pStyle w:val="ListParagraph"/>
        <w:numPr>
          <w:ilvl w:val="0"/>
          <w:numId w:val="28"/>
        </w:numPr>
        <w:spacing w:before="120" w:after="120"/>
        <w:jc w:val="both"/>
        <w:rPr>
          <w:rFonts w:ascii="Arial" w:hAnsi="Arial" w:cs="Arial"/>
          <w:sz w:val="20"/>
          <w:szCs w:val="20"/>
          <w:lang w:val="en-GB"/>
        </w:rPr>
      </w:pPr>
      <w:r>
        <w:rPr>
          <w:rFonts w:ascii="Arial" w:hAnsi="Arial" w:cs="Arial"/>
          <w:sz w:val="20"/>
          <w:szCs w:val="20"/>
          <w:lang w:val="en-GB"/>
        </w:rPr>
        <w:t xml:space="preserve">He/she </w:t>
      </w:r>
      <w:r w:rsidRPr="0090024D">
        <w:rPr>
          <w:rFonts w:ascii="Arial" w:hAnsi="Arial" w:cs="Arial"/>
          <w:sz w:val="20"/>
          <w:szCs w:val="20"/>
          <w:lang w:val="en-GB"/>
        </w:rPr>
        <w:t xml:space="preserve">will </w:t>
      </w:r>
      <w:r>
        <w:rPr>
          <w:rFonts w:ascii="Arial" w:hAnsi="Arial" w:cs="Arial"/>
          <w:sz w:val="20"/>
          <w:szCs w:val="20"/>
          <w:lang w:val="en-GB"/>
        </w:rPr>
        <w:t xml:space="preserve">work </w:t>
      </w:r>
      <w:r w:rsidRPr="0090024D">
        <w:rPr>
          <w:rFonts w:ascii="Arial" w:hAnsi="Arial" w:cs="Arial"/>
          <w:sz w:val="20"/>
          <w:szCs w:val="20"/>
          <w:lang w:val="en-GB"/>
        </w:rPr>
        <w:t xml:space="preserve">as like as full time staff of LGED.   </w:t>
      </w:r>
    </w:p>
    <w:p w:rsidR="00EC51DA" w:rsidRPr="0090024D" w:rsidRDefault="00EC51DA" w:rsidP="00EC51DA">
      <w:pPr>
        <w:spacing w:before="120" w:after="120"/>
        <w:rPr>
          <w:b/>
          <w:sz w:val="20"/>
          <w:szCs w:val="20"/>
          <w:lang w:val="en-GB"/>
        </w:rPr>
      </w:pPr>
    </w:p>
    <w:p w:rsidR="00EC51DA" w:rsidRPr="0090024D" w:rsidRDefault="00EC51DA" w:rsidP="00EC51DA">
      <w:pPr>
        <w:pStyle w:val="ListParagraph"/>
        <w:numPr>
          <w:ilvl w:val="1"/>
          <w:numId w:val="29"/>
        </w:numPr>
        <w:spacing w:before="120" w:after="120"/>
        <w:ind w:left="540" w:hanging="540"/>
        <w:rPr>
          <w:rFonts w:ascii="Arial" w:hAnsi="Arial" w:cs="Arial"/>
          <w:b/>
          <w:sz w:val="20"/>
          <w:szCs w:val="20"/>
          <w:lang w:val="en-GB"/>
        </w:rPr>
      </w:pPr>
      <w:r w:rsidRPr="0090024D">
        <w:rPr>
          <w:rFonts w:ascii="Arial" w:hAnsi="Arial" w:cs="Arial"/>
          <w:b/>
          <w:sz w:val="20"/>
          <w:szCs w:val="20"/>
          <w:lang w:val="en-GB"/>
        </w:rPr>
        <w:t>Data, personnel, facilities and local services t</w:t>
      </w:r>
      <w:r>
        <w:rPr>
          <w:rFonts w:ascii="Arial" w:hAnsi="Arial" w:cs="Arial"/>
          <w:b/>
          <w:sz w:val="20"/>
          <w:szCs w:val="20"/>
          <w:lang w:val="en-GB"/>
        </w:rPr>
        <w:t>o be provided by the Client.</w:t>
      </w:r>
    </w:p>
    <w:p w:rsidR="00EC51DA" w:rsidRPr="0090024D" w:rsidRDefault="00EC51DA" w:rsidP="00EC51DA">
      <w:pPr>
        <w:spacing w:before="120" w:after="120"/>
        <w:rPr>
          <w:b/>
          <w:sz w:val="20"/>
          <w:szCs w:val="20"/>
          <w:lang w:val="en-GB"/>
        </w:rPr>
      </w:pPr>
    </w:p>
    <w:p w:rsidR="00EC51DA" w:rsidRPr="0090024D" w:rsidRDefault="00EC51DA" w:rsidP="00EC51DA">
      <w:pPr>
        <w:spacing w:before="120" w:after="120"/>
        <w:rPr>
          <w:sz w:val="20"/>
          <w:szCs w:val="20"/>
          <w:lang w:val="en-GB"/>
        </w:rPr>
      </w:pPr>
      <w:r>
        <w:rPr>
          <w:sz w:val="20"/>
          <w:szCs w:val="20"/>
          <w:lang w:val="en-GB"/>
        </w:rPr>
        <w:t>PD will provide all seating arrangements, computers, printer,</w:t>
      </w:r>
      <w:r w:rsidRPr="0090024D">
        <w:rPr>
          <w:sz w:val="20"/>
          <w:szCs w:val="20"/>
          <w:lang w:val="en-GB"/>
        </w:rPr>
        <w:t xml:space="preserve"> pen and Paper.</w:t>
      </w:r>
    </w:p>
    <w:p w:rsidR="00EC51DA" w:rsidRPr="0090024D" w:rsidRDefault="00EC51DA" w:rsidP="00EC51DA">
      <w:pPr>
        <w:spacing w:before="120" w:after="120"/>
        <w:rPr>
          <w:b/>
          <w:sz w:val="20"/>
          <w:szCs w:val="20"/>
          <w:lang w:val="en-GB"/>
        </w:rPr>
      </w:pPr>
    </w:p>
    <w:p w:rsidR="00EC51DA" w:rsidRPr="0090024D" w:rsidRDefault="00EC51DA" w:rsidP="00EC51DA">
      <w:pPr>
        <w:pStyle w:val="ListParagraph"/>
        <w:numPr>
          <w:ilvl w:val="1"/>
          <w:numId w:val="29"/>
        </w:numPr>
        <w:spacing w:before="120" w:after="120"/>
        <w:ind w:left="540" w:hanging="540"/>
        <w:rPr>
          <w:rFonts w:ascii="Arial" w:hAnsi="Arial" w:cs="Arial"/>
          <w:b/>
          <w:sz w:val="20"/>
          <w:szCs w:val="20"/>
          <w:lang w:val="en-GB"/>
        </w:rPr>
      </w:pPr>
      <w:r w:rsidRPr="0090024D">
        <w:rPr>
          <w:rFonts w:ascii="Arial" w:hAnsi="Arial" w:cs="Arial"/>
          <w:b/>
          <w:sz w:val="20"/>
          <w:szCs w:val="20"/>
          <w:lang w:val="en-GB"/>
        </w:rPr>
        <w:t>Institutional arrangements</w:t>
      </w:r>
    </w:p>
    <w:p w:rsidR="00EC51DA" w:rsidRPr="0090024D" w:rsidRDefault="00EC51DA" w:rsidP="00EC51DA">
      <w:pPr>
        <w:jc w:val="center"/>
        <w:rPr>
          <w:b/>
          <w:sz w:val="20"/>
          <w:szCs w:val="20"/>
        </w:rPr>
      </w:pPr>
    </w:p>
    <w:p w:rsidR="00EC51DA" w:rsidRPr="0090024D" w:rsidRDefault="00EC51DA" w:rsidP="00EC51DA">
      <w:pPr>
        <w:rPr>
          <w:sz w:val="20"/>
          <w:szCs w:val="20"/>
        </w:rPr>
      </w:pPr>
      <w:r w:rsidRPr="0090024D">
        <w:rPr>
          <w:sz w:val="20"/>
          <w:szCs w:val="20"/>
        </w:rPr>
        <w:t>The consultant will work under the rules and discipline of LGED.</w:t>
      </w:r>
    </w:p>
    <w:p w:rsidR="00EC51DA" w:rsidRDefault="00EC51DA" w:rsidP="00EC51DA">
      <w:pPr>
        <w:jc w:val="center"/>
        <w:rPr>
          <w:b/>
          <w:sz w:val="24"/>
          <w:szCs w:val="24"/>
        </w:rPr>
      </w:pPr>
    </w:p>
    <w:p w:rsidR="00EC51DA" w:rsidRDefault="00EC51DA" w:rsidP="00EC51DA">
      <w:pPr>
        <w:jc w:val="center"/>
        <w:rPr>
          <w:b/>
          <w:sz w:val="24"/>
          <w:szCs w:val="24"/>
        </w:rPr>
      </w:pPr>
    </w:p>
    <w:p w:rsidR="00EC51DA" w:rsidRPr="002F7441" w:rsidRDefault="00EC51DA" w:rsidP="00EC51DA">
      <w:pPr>
        <w:rPr>
          <w:b/>
          <w:sz w:val="20"/>
          <w:szCs w:val="20"/>
        </w:rPr>
      </w:pPr>
      <w:r>
        <w:rPr>
          <w:b/>
          <w:sz w:val="20"/>
          <w:szCs w:val="20"/>
        </w:rPr>
        <w:t>E. Environmental Specialist</w:t>
      </w:r>
      <w:r w:rsidRPr="002F7441">
        <w:rPr>
          <w:b/>
          <w:sz w:val="20"/>
          <w:szCs w:val="20"/>
        </w:rPr>
        <w:t xml:space="preserve">. </w:t>
      </w:r>
    </w:p>
    <w:p w:rsidR="00EC51DA" w:rsidRPr="0090024D" w:rsidRDefault="00EC51DA" w:rsidP="00EC51DA">
      <w:pPr>
        <w:jc w:val="center"/>
        <w:rPr>
          <w:b/>
          <w:sz w:val="20"/>
          <w:szCs w:val="20"/>
        </w:rPr>
      </w:pPr>
    </w:p>
    <w:p w:rsidR="00EC51DA" w:rsidRPr="0090024D" w:rsidRDefault="00EC51DA" w:rsidP="00EC51DA">
      <w:pPr>
        <w:pStyle w:val="ListParagraph"/>
        <w:numPr>
          <w:ilvl w:val="1"/>
          <w:numId w:val="29"/>
        </w:numPr>
        <w:spacing w:before="120" w:after="120"/>
        <w:rPr>
          <w:rFonts w:ascii="Arial" w:hAnsi="Arial" w:cs="Arial"/>
          <w:b/>
          <w:sz w:val="20"/>
          <w:szCs w:val="20"/>
          <w:lang w:val="en-GB"/>
        </w:rPr>
      </w:pPr>
      <w:r w:rsidRPr="0090024D">
        <w:rPr>
          <w:rFonts w:ascii="Arial" w:hAnsi="Arial" w:cs="Arial"/>
          <w:b/>
          <w:sz w:val="20"/>
          <w:szCs w:val="20"/>
          <w:lang w:val="en-GB"/>
        </w:rPr>
        <w:t>Background of the project;</w:t>
      </w:r>
    </w:p>
    <w:p w:rsidR="00EC51DA" w:rsidRPr="0090024D" w:rsidRDefault="00EC51DA" w:rsidP="00EC51DA">
      <w:pPr>
        <w:spacing w:before="120" w:after="120"/>
        <w:jc w:val="both"/>
        <w:rPr>
          <w:sz w:val="20"/>
          <w:szCs w:val="20"/>
          <w:lang w:val="en-GB"/>
        </w:rPr>
      </w:pPr>
    </w:p>
    <w:p w:rsidR="00EC51DA" w:rsidRPr="0090024D" w:rsidRDefault="00EC51DA" w:rsidP="00EC51DA">
      <w:pPr>
        <w:spacing w:before="120" w:after="120"/>
        <w:jc w:val="both"/>
        <w:rPr>
          <w:sz w:val="20"/>
          <w:szCs w:val="20"/>
          <w:lang w:val="en-GB"/>
        </w:rPr>
      </w:pPr>
      <w:r w:rsidRPr="0090024D">
        <w:rPr>
          <w:sz w:val="20"/>
          <w:szCs w:val="20"/>
          <w:lang w:val="en-GB"/>
        </w:rPr>
        <w:t xml:space="preserve">The </w:t>
      </w:r>
      <w:r>
        <w:rPr>
          <w:sz w:val="20"/>
          <w:szCs w:val="20"/>
          <w:lang w:val="en-GB"/>
        </w:rPr>
        <w:t>Enviornmentalist</w:t>
      </w:r>
      <w:r w:rsidRPr="0090024D">
        <w:rPr>
          <w:sz w:val="20"/>
          <w:szCs w:val="20"/>
          <w:lang w:val="en-GB"/>
        </w:rPr>
        <w:t xml:space="preserve"> is the person who finally provides the service for overall monitoring of </w:t>
      </w:r>
      <w:r>
        <w:rPr>
          <w:sz w:val="20"/>
          <w:szCs w:val="20"/>
          <w:lang w:val="en-GB"/>
        </w:rPr>
        <w:t xml:space="preserve">Environemnatl Impact Assessment </w:t>
      </w:r>
      <w:r w:rsidRPr="0090024D">
        <w:rPr>
          <w:sz w:val="20"/>
          <w:szCs w:val="20"/>
          <w:lang w:val="en-GB"/>
        </w:rPr>
        <w:t xml:space="preserve">finidngs of the bridges according to the ToR. It includes </w:t>
      </w:r>
      <w:r>
        <w:rPr>
          <w:sz w:val="20"/>
          <w:szCs w:val="20"/>
          <w:lang w:val="en-GB"/>
        </w:rPr>
        <w:t xml:space="preserve">site visit, </w:t>
      </w:r>
      <w:r w:rsidRPr="0090024D">
        <w:rPr>
          <w:sz w:val="20"/>
          <w:szCs w:val="20"/>
          <w:lang w:val="en-GB"/>
        </w:rPr>
        <w:t xml:space="preserve"> The pro</w:t>
      </w:r>
      <w:r>
        <w:rPr>
          <w:sz w:val="20"/>
          <w:szCs w:val="20"/>
          <w:lang w:val="en-GB"/>
        </w:rPr>
        <w:t>ject includes about more than 215</w:t>
      </w:r>
      <w:r w:rsidRPr="0090024D">
        <w:rPr>
          <w:sz w:val="20"/>
          <w:szCs w:val="20"/>
          <w:lang w:val="en-GB"/>
        </w:rPr>
        <w:t xml:space="preserve"> no of bridges having more than 100m in length. The responsibility of the </w:t>
      </w:r>
      <w:r>
        <w:rPr>
          <w:sz w:val="20"/>
          <w:szCs w:val="20"/>
          <w:lang w:val="en-GB"/>
        </w:rPr>
        <w:t xml:space="preserve">Environemtalist </w:t>
      </w:r>
      <w:r w:rsidRPr="0090024D">
        <w:rPr>
          <w:sz w:val="20"/>
          <w:szCs w:val="20"/>
          <w:lang w:val="en-GB"/>
        </w:rPr>
        <w:t xml:space="preserve">will be as below.  It is a big job. It is not almost possible for the Project Director and his support staffs to handle all the isuues of the study. The period of appoint of him will be </w:t>
      </w:r>
      <w:r>
        <w:rPr>
          <w:sz w:val="20"/>
          <w:szCs w:val="20"/>
          <w:lang w:val="en-GB"/>
        </w:rPr>
        <w:t xml:space="preserve">minimum </w:t>
      </w:r>
      <w:r w:rsidRPr="0090024D">
        <w:rPr>
          <w:sz w:val="20"/>
          <w:szCs w:val="20"/>
          <w:lang w:val="en-GB"/>
        </w:rPr>
        <w:t xml:space="preserve">for </w:t>
      </w:r>
      <w:r>
        <w:rPr>
          <w:sz w:val="20"/>
          <w:szCs w:val="20"/>
          <w:lang w:val="en-GB"/>
        </w:rPr>
        <w:t>18 months</w:t>
      </w:r>
      <w:r w:rsidRPr="0090024D">
        <w:rPr>
          <w:sz w:val="20"/>
          <w:szCs w:val="20"/>
          <w:lang w:val="en-GB"/>
        </w:rPr>
        <w:t xml:space="preserve">. So it is difficult to verify the all the reports submitted by the consultant </w:t>
      </w:r>
      <w:r>
        <w:rPr>
          <w:sz w:val="20"/>
          <w:szCs w:val="20"/>
          <w:lang w:val="en-GB"/>
        </w:rPr>
        <w:t xml:space="preserve">of the </w:t>
      </w:r>
      <w:r w:rsidRPr="0090024D">
        <w:rPr>
          <w:sz w:val="20"/>
          <w:szCs w:val="20"/>
          <w:lang w:val="en-GB"/>
        </w:rPr>
        <w:t xml:space="preserve">bridges within project period. In this context, it will be possible if additional manpower like a </w:t>
      </w:r>
      <w:r>
        <w:rPr>
          <w:sz w:val="20"/>
          <w:szCs w:val="20"/>
          <w:lang w:val="en-GB"/>
        </w:rPr>
        <w:t xml:space="preserve">Environemtalist </w:t>
      </w:r>
      <w:r w:rsidRPr="0090024D">
        <w:rPr>
          <w:sz w:val="20"/>
          <w:szCs w:val="20"/>
          <w:lang w:val="en-GB"/>
        </w:rPr>
        <w:t xml:space="preserve">is provided to the Project Director. For this reason </w:t>
      </w:r>
      <w:r>
        <w:rPr>
          <w:sz w:val="20"/>
          <w:szCs w:val="20"/>
          <w:lang w:val="en-GB"/>
        </w:rPr>
        <w:t xml:space="preserve">one Environmentaist </w:t>
      </w:r>
      <w:r w:rsidRPr="0090024D">
        <w:rPr>
          <w:sz w:val="20"/>
          <w:szCs w:val="20"/>
          <w:lang w:val="en-GB"/>
        </w:rPr>
        <w:t xml:space="preserve">has been proposed in the project. </w:t>
      </w:r>
    </w:p>
    <w:p w:rsidR="00EC51DA" w:rsidRPr="0090024D" w:rsidRDefault="00EC51DA" w:rsidP="00EC51DA">
      <w:pPr>
        <w:spacing w:before="120" w:after="120"/>
        <w:rPr>
          <w:b/>
          <w:sz w:val="20"/>
          <w:szCs w:val="20"/>
          <w:lang w:val="en-GB"/>
        </w:rPr>
      </w:pPr>
    </w:p>
    <w:p w:rsidR="00EC51DA" w:rsidRPr="0090024D" w:rsidRDefault="00EC51DA" w:rsidP="00EC51DA">
      <w:pPr>
        <w:pStyle w:val="ListParagraph"/>
        <w:numPr>
          <w:ilvl w:val="1"/>
          <w:numId w:val="29"/>
        </w:numPr>
        <w:spacing w:before="120" w:after="120"/>
        <w:ind w:left="540" w:hanging="540"/>
        <w:rPr>
          <w:rFonts w:ascii="Arial" w:hAnsi="Arial" w:cs="Arial"/>
          <w:b/>
          <w:sz w:val="20"/>
          <w:szCs w:val="20"/>
          <w:lang w:val="en-GB"/>
        </w:rPr>
      </w:pPr>
      <w:r w:rsidRPr="0090024D">
        <w:rPr>
          <w:rFonts w:ascii="Arial" w:hAnsi="Arial" w:cs="Arial"/>
          <w:b/>
          <w:sz w:val="20"/>
          <w:szCs w:val="20"/>
          <w:lang w:val="en-GB"/>
        </w:rPr>
        <w:t>Objectives of the assignment;</w:t>
      </w:r>
    </w:p>
    <w:p w:rsidR="00EC51DA" w:rsidRPr="0090024D" w:rsidRDefault="00EC51DA" w:rsidP="00EC51DA">
      <w:pPr>
        <w:spacing w:before="120" w:after="120"/>
        <w:rPr>
          <w:sz w:val="20"/>
          <w:szCs w:val="20"/>
          <w:lang w:val="en-GB"/>
        </w:rPr>
      </w:pPr>
    </w:p>
    <w:p w:rsidR="00EC51DA" w:rsidRPr="0090024D" w:rsidRDefault="00EC51DA" w:rsidP="00EC51DA">
      <w:pPr>
        <w:spacing w:before="120" w:after="120"/>
        <w:jc w:val="both"/>
        <w:rPr>
          <w:sz w:val="20"/>
          <w:szCs w:val="20"/>
          <w:lang w:val="en-GB"/>
        </w:rPr>
      </w:pPr>
      <w:r w:rsidRPr="0090024D">
        <w:rPr>
          <w:sz w:val="20"/>
          <w:szCs w:val="20"/>
          <w:lang w:val="en-GB"/>
        </w:rPr>
        <w:t xml:space="preserve">The objective of the appointment of </w:t>
      </w:r>
      <w:r>
        <w:rPr>
          <w:sz w:val="20"/>
          <w:szCs w:val="20"/>
          <w:lang w:val="en-GB"/>
        </w:rPr>
        <w:t xml:space="preserve">Environmentalist </w:t>
      </w:r>
      <w:r w:rsidRPr="0090024D">
        <w:rPr>
          <w:sz w:val="20"/>
          <w:szCs w:val="20"/>
          <w:lang w:val="en-GB"/>
        </w:rPr>
        <w:t xml:space="preserve">is to provide support to the Project Director in monitoring Consulant’s activities and verifying the </w:t>
      </w:r>
      <w:r>
        <w:rPr>
          <w:sz w:val="20"/>
          <w:szCs w:val="20"/>
          <w:lang w:val="en-GB"/>
        </w:rPr>
        <w:t>Environemtal Impact Assessment Study Reports</w:t>
      </w:r>
      <w:r w:rsidRPr="0090024D">
        <w:rPr>
          <w:sz w:val="20"/>
          <w:szCs w:val="20"/>
          <w:lang w:val="en-GB"/>
        </w:rPr>
        <w:t xml:space="preserve"> of the bridges under the Project.</w:t>
      </w:r>
    </w:p>
    <w:p w:rsidR="00EC51DA" w:rsidRPr="0090024D" w:rsidRDefault="00EC51DA" w:rsidP="00EC51DA">
      <w:pPr>
        <w:spacing w:before="120" w:after="120"/>
        <w:rPr>
          <w:b/>
          <w:sz w:val="20"/>
          <w:szCs w:val="20"/>
          <w:lang w:val="en-GB"/>
        </w:rPr>
      </w:pPr>
    </w:p>
    <w:p w:rsidR="00EC51DA" w:rsidRPr="0090024D" w:rsidRDefault="00EC51DA" w:rsidP="00EC51DA">
      <w:pPr>
        <w:pStyle w:val="ListParagraph"/>
        <w:numPr>
          <w:ilvl w:val="1"/>
          <w:numId w:val="29"/>
        </w:numPr>
        <w:spacing w:before="120" w:after="120"/>
        <w:ind w:left="540" w:hanging="540"/>
        <w:rPr>
          <w:rFonts w:ascii="Arial" w:hAnsi="Arial" w:cs="Arial"/>
          <w:b/>
          <w:sz w:val="20"/>
          <w:szCs w:val="20"/>
          <w:lang w:val="en-GB"/>
        </w:rPr>
      </w:pPr>
      <w:r w:rsidRPr="0090024D">
        <w:rPr>
          <w:rFonts w:ascii="Arial" w:hAnsi="Arial" w:cs="Arial"/>
          <w:b/>
          <w:sz w:val="20"/>
          <w:szCs w:val="20"/>
          <w:lang w:val="en-GB"/>
        </w:rPr>
        <w:t>Scope of Services;</w:t>
      </w:r>
    </w:p>
    <w:p w:rsidR="00EC51DA" w:rsidRPr="0090024D" w:rsidRDefault="00EC51DA" w:rsidP="00EC51DA">
      <w:pPr>
        <w:spacing w:before="120" w:after="120"/>
        <w:rPr>
          <w:sz w:val="20"/>
          <w:szCs w:val="20"/>
          <w:lang w:val="en-GB"/>
        </w:rPr>
      </w:pPr>
    </w:p>
    <w:p w:rsidR="00EC51DA" w:rsidRPr="0090024D" w:rsidRDefault="00EC51DA" w:rsidP="00EC51DA">
      <w:pPr>
        <w:spacing w:before="120" w:after="120"/>
        <w:rPr>
          <w:sz w:val="20"/>
          <w:szCs w:val="20"/>
          <w:lang w:val="en-GB"/>
        </w:rPr>
      </w:pPr>
      <w:r w:rsidRPr="0090024D">
        <w:rPr>
          <w:sz w:val="20"/>
          <w:szCs w:val="20"/>
          <w:lang w:val="en-GB"/>
        </w:rPr>
        <w:t>The Scope of work will be but not limited to the following activities.</w:t>
      </w:r>
    </w:p>
    <w:p w:rsidR="00EC51DA" w:rsidRPr="0090024D" w:rsidRDefault="00EC51DA" w:rsidP="00EC51DA">
      <w:pPr>
        <w:spacing w:before="120" w:after="120"/>
        <w:rPr>
          <w:sz w:val="20"/>
          <w:szCs w:val="20"/>
          <w:lang w:val="en-GB"/>
        </w:rPr>
      </w:pPr>
    </w:p>
    <w:p w:rsidR="00EC51DA" w:rsidRPr="0090024D" w:rsidRDefault="00EC51DA" w:rsidP="00EC51DA">
      <w:pPr>
        <w:pStyle w:val="ListParagraph"/>
        <w:numPr>
          <w:ilvl w:val="0"/>
          <w:numId w:val="27"/>
        </w:numPr>
        <w:spacing w:before="120" w:after="120"/>
        <w:rPr>
          <w:rFonts w:ascii="Arial" w:hAnsi="Arial" w:cs="Arial"/>
          <w:sz w:val="20"/>
          <w:szCs w:val="20"/>
          <w:lang w:val="en-GB"/>
        </w:rPr>
      </w:pPr>
      <w:r w:rsidRPr="0090024D">
        <w:rPr>
          <w:rFonts w:ascii="Arial" w:hAnsi="Arial" w:cs="Arial"/>
          <w:sz w:val="20"/>
          <w:szCs w:val="20"/>
          <w:lang w:val="en-GB"/>
        </w:rPr>
        <w:t xml:space="preserve">Prepare </w:t>
      </w:r>
      <w:r>
        <w:rPr>
          <w:rFonts w:ascii="Arial" w:hAnsi="Arial" w:cs="Arial"/>
          <w:sz w:val="20"/>
          <w:szCs w:val="20"/>
          <w:lang w:val="en-GB"/>
        </w:rPr>
        <w:t>all Environemtal Impact Assessement S</w:t>
      </w:r>
      <w:r w:rsidRPr="0090024D">
        <w:rPr>
          <w:rFonts w:ascii="Arial" w:hAnsi="Arial" w:cs="Arial"/>
          <w:sz w:val="20"/>
          <w:szCs w:val="20"/>
          <w:lang w:val="en-GB"/>
        </w:rPr>
        <w:t>tudy related planning in guidance of PD.</w:t>
      </w:r>
    </w:p>
    <w:p w:rsidR="00EC51DA" w:rsidRPr="0090024D" w:rsidRDefault="00EC51DA" w:rsidP="00EC51DA">
      <w:pPr>
        <w:pStyle w:val="ListParagraph"/>
        <w:numPr>
          <w:ilvl w:val="0"/>
          <w:numId w:val="27"/>
        </w:numPr>
        <w:spacing w:before="120" w:after="120"/>
        <w:rPr>
          <w:rFonts w:ascii="Arial" w:hAnsi="Arial" w:cs="Arial"/>
          <w:sz w:val="20"/>
          <w:szCs w:val="20"/>
          <w:lang w:val="en-GB"/>
        </w:rPr>
      </w:pPr>
      <w:r w:rsidRPr="0090024D">
        <w:rPr>
          <w:rFonts w:ascii="Arial" w:hAnsi="Arial" w:cs="Arial"/>
          <w:sz w:val="20"/>
          <w:szCs w:val="20"/>
          <w:lang w:val="en-GB"/>
        </w:rPr>
        <w:t xml:space="preserve">The </w:t>
      </w:r>
      <w:r>
        <w:rPr>
          <w:rFonts w:ascii="Arial" w:hAnsi="Arial" w:cs="Arial"/>
          <w:sz w:val="20"/>
          <w:szCs w:val="20"/>
          <w:lang w:val="en-GB"/>
        </w:rPr>
        <w:t xml:space="preserve">Environmetalist </w:t>
      </w:r>
      <w:r w:rsidRPr="0090024D">
        <w:rPr>
          <w:rFonts w:ascii="Arial" w:hAnsi="Arial" w:cs="Arial"/>
          <w:sz w:val="20"/>
          <w:szCs w:val="20"/>
          <w:lang w:val="en-GB"/>
        </w:rPr>
        <w:t>will stay at PD office during Office hours.</w:t>
      </w:r>
    </w:p>
    <w:p w:rsidR="00EC51DA" w:rsidRPr="0090024D" w:rsidRDefault="00EC51DA" w:rsidP="00EC51DA">
      <w:pPr>
        <w:pStyle w:val="ListParagraph"/>
        <w:numPr>
          <w:ilvl w:val="0"/>
          <w:numId w:val="27"/>
        </w:numPr>
        <w:spacing w:before="120" w:after="120"/>
        <w:rPr>
          <w:rFonts w:ascii="Arial" w:hAnsi="Arial" w:cs="Arial"/>
          <w:sz w:val="20"/>
          <w:szCs w:val="20"/>
          <w:lang w:val="en-GB"/>
        </w:rPr>
      </w:pPr>
      <w:r w:rsidRPr="0090024D">
        <w:rPr>
          <w:rFonts w:ascii="Arial" w:hAnsi="Arial" w:cs="Arial"/>
          <w:sz w:val="20"/>
          <w:szCs w:val="20"/>
          <w:lang w:val="en-GB"/>
        </w:rPr>
        <w:t>Share knowledge with the PD and Consulatnt.</w:t>
      </w:r>
    </w:p>
    <w:p w:rsidR="00EC51DA" w:rsidRPr="0090024D" w:rsidRDefault="00EC51DA" w:rsidP="00EC51DA">
      <w:pPr>
        <w:pStyle w:val="ListParagraph"/>
        <w:numPr>
          <w:ilvl w:val="0"/>
          <w:numId w:val="27"/>
        </w:numPr>
        <w:spacing w:before="120" w:after="120"/>
        <w:rPr>
          <w:rFonts w:ascii="Arial" w:hAnsi="Arial" w:cs="Arial"/>
          <w:sz w:val="20"/>
          <w:szCs w:val="20"/>
          <w:lang w:val="en-GB"/>
        </w:rPr>
      </w:pPr>
      <w:r w:rsidRPr="0090024D">
        <w:rPr>
          <w:rFonts w:ascii="Arial" w:hAnsi="Arial" w:cs="Arial"/>
          <w:sz w:val="20"/>
          <w:szCs w:val="20"/>
          <w:lang w:val="en-GB"/>
        </w:rPr>
        <w:t xml:space="preserve">Responsible to take all initiatives to complete the studies of all the bridges within the time specified. </w:t>
      </w:r>
    </w:p>
    <w:p w:rsidR="00EC51DA" w:rsidRPr="0090024D" w:rsidRDefault="00EC51DA" w:rsidP="00EC51DA">
      <w:pPr>
        <w:pStyle w:val="ListParagraph"/>
        <w:numPr>
          <w:ilvl w:val="0"/>
          <w:numId w:val="27"/>
        </w:numPr>
        <w:spacing w:before="120" w:after="120"/>
        <w:rPr>
          <w:rFonts w:ascii="Arial" w:hAnsi="Arial" w:cs="Arial"/>
          <w:sz w:val="20"/>
          <w:szCs w:val="20"/>
          <w:lang w:val="en-GB"/>
        </w:rPr>
      </w:pPr>
      <w:r w:rsidRPr="0090024D">
        <w:rPr>
          <w:rFonts w:ascii="Arial" w:hAnsi="Arial" w:cs="Arial"/>
          <w:sz w:val="20"/>
          <w:szCs w:val="20"/>
          <w:lang w:val="en-GB"/>
        </w:rPr>
        <w:t>Will work under the disposal of PD.</w:t>
      </w:r>
    </w:p>
    <w:p w:rsidR="00EC51DA" w:rsidRPr="0090024D" w:rsidRDefault="00EC51DA" w:rsidP="00EC51DA">
      <w:pPr>
        <w:pStyle w:val="ListParagraph"/>
        <w:numPr>
          <w:ilvl w:val="0"/>
          <w:numId w:val="27"/>
        </w:numPr>
        <w:spacing w:before="120" w:after="120"/>
        <w:rPr>
          <w:rFonts w:ascii="Arial" w:hAnsi="Arial" w:cs="Arial"/>
          <w:sz w:val="20"/>
          <w:szCs w:val="20"/>
          <w:lang w:val="en-GB"/>
        </w:rPr>
      </w:pPr>
      <w:r w:rsidRPr="0090024D">
        <w:rPr>
          <w:rFonts w:ascii="Arial" w:hAnsi="Arial" w:cs="Arial"/>
          <w:sz w:val="20"/>
          <w:szCs w:val="20"/>
          <w:lang w:val="en-GB"/>
        </w:rPr>
        <w:t>Will be responsible for attending meeting at anywhere of the country as specified by PD.</w:t>
      </w:r>
    </w:p>
    <w:p w:rsidR="00EC51DA" w:rsidRPr="0090024D" w:rsidRDefault="00EC51DA" w:rsidP="00EC51DA">
      <w:pPr>
        <w:pStyle w:val="ListParagraph"/>
        <w:numPr>
          <w:ilvl w:val="0"/>
          <w:numId w:val="27"/>
        </w:numPr>
        <w:spacing w:before="120" w:after="120"/>
        <w:rPr>
          <w:rFonts w:ascii="Arial" w:hAnsi="Arial" w:cs="Arial"/>
          <w:sz w:val="20"/>
          <w:szCs w:val="20"/>
          <w:lang w:val="en-GB"/>
        </w:rPr>
      </w:pPr>
      <w:r w:rsidRPr="0090024D">
        <w:rPr>
          <w:rFonts w:ascii="Arial" w:hAnsi="Arial" w:cs="Arial"/>
          <w:sz w:val="20"/>
          <w:szCs w:val="20"/>
          <w:lang w:val="en-GB"/>
        </w:rPr>
        <w:t xml:space="preserve">Will be responsible for correction of all Draft Reports </w:t>
      </w:r>
      <w:r>
        <w:rPr>
          <w:rFonts w:ascii="Arial" w:hAnsi="Arial" w:cs="Arial"/>
          <w:sz w:val="20"/>
          <w:szCs w:val="20"/>
          <w:lang w:val="en-GB"/>
        </w:rPr>
        <w:t xml:space="preserve">of bridges under the project </w:t>
      </w:r>
      <w:r w:rsidRPr="0090024D">
        <w:rPr>
          <w:rFonts w:ascii="Arial" w:hAnsi="Arial" w:cs="Arial"/>
          <w:sz w:val="20"/>
          <w:szCs w:val="20"/>
          <w:lang w:val="en-GB"/>
        </w:rPr>
        <w:t>submitted by the consulatnt.</w:t>
      </w:r>
    </w:p>
    <w:p w:rsidR="00EC51DA" w:rsidRPr="0090024D" w:rsidRDefault="00EC51DA" w:rsidP="00EC51DA">
      <w:pPr>
        <w:pStyle w:val="ListParagraph"/>
        <w:numPr>
          <w:ilvl w:val="0"/>
          <w:numId w:val="27"/>
        </w:numPr>
        <w:spacing w:before="120" w:after="120"/>
        <w:rPr>
          <w:rFonts w:ascii="Arial" w:hAnsi="Arial" w:cs="Arial"/>
          <w:sz w:val="20"/>
          <w:szCs w:val="20"/>
          <w:lang w:val="en-GB"/>
        </w:rPr>
      </w:pPr>
      <w:r w:rsidRPr="0090024D">
        <w:rPr>
          <w:rFonts w:ascii="Arial" w:hAnsi="Arial" w:cs="Arial"/>
          <w:sz w:val="20"/>
          <w:szCs w:val="20"/>
          <w:lang w:val="en-GB"/>
        </w:rPr>
        <w:t xml:space="preserve">Any other instructions as specified by the PD. </w:t>
      </w:r>
    </w:p>
    <w:p w:rsidR="00EC51DA" w:rsidRPr="0090024D" w:rsidRDefault="00EC51DA" w:rsidP="00EC51DA">
      <w:pPr>
        <w:jc w:val="center"/>
        <w:rPr>
          <w:b/>
          <w:sz w:val="20"/>
          <w:szCs w:val="20"/>
        </w:rPr>
      </w:pPr>
    </w:p>
    <w:p w:rsidR="00EC51DA" w:rsidRPr="0090024D" w:rsidRDefault="00EC51DA" w:rsidP="00EC51DA">
      <w:pPr>
        <w:pStyle w:val="ListParagraph"/>
        <w:numPr>
          <w:ilvl w:val="1"/>
          <w:numId w:val="29"/>
        </w:numPr>
        <w:spacing w:before="120" w:after="120"/>
        <w:ind w:left="540" w:hanging="540"/>
        <w:rPr>
          <w:rFonts w:ascii="Arial" w:hAnsi="Arial" w:cs="Arial"/>
          <w:b/>
          <w:sz w:val="20"/>
          <w:szCs w:val="20"/>
          <w:lang w:val="en-GB"/>
        </w:rPr>
      </w:pPr>
      <w:r w:rsidRPr="0090024D">
        <w:rPr>
          <w:rFonts w:ascii="Arial" w:hAnsi="Arial" w:cs="Arial"/>
          <w:b/>
          <w:sz w:val="20"/>
          <w:szCs w:val="20"/>
          <w:lang w:val="en-GB"/>
        </w:rPr>
        <w:t>List of reports, Schedule of deliveries, period of performance;</w:t>
      </w:r>
    </w:p>
    <w:p w:rsidR="00EC51DA" w:rsidRPr="0090024D" w:rsidRDefault="00EC51DA" w:rsidP="00EC51DA">
      <w:pPr>
        <w:spacing w:before="120" w:after="120"/>
        <w:rPr>
          <w:b/>
          <w:sz w:val="20"/>
          <w:szCs w:val="20"/>
          <w:lang w:val="en-GB"/>
        </w:rPr>
      </w:pPr>
    </w:p>
    <w:p w:rsidR="00EC51DA" w:rsidRPr="0090024D" w:rsidRDefault="00EC51DA" w:rsidP="00EC51DA">
      <w:pPr>
        <w:pStyle w:val="ListParagraph"/>
        <w:numPr>
          <w:ilvl w:val="0"/>
          <w:numId w:val="28"/>
        </w:numPr>
        <w:spacing w:before="120" w:after="120"/>
        <w:jc w:val="both"/>
        <w:rPr>
          <w:rFonts w:ascii="Arial" w:hAnsi="Arial" w:cs="Arial"/>
          <w:sz w:val="20"/>
          <w:szCs w:val="20"/>
          <w:lang w:val="en-GB"/>
        </w:rPr>
      </w:pPr>
      <w:r w:rsidRPr="0090024D">
        <w:rPr>
          <w:rFonts w:ascii="Arial" w:hAnsi="Arial" w:cs="Arial"/>
          <w:sz w:val="20"/>
          <w:szCs w:val="20"/>
          <w:lang w:val="en-GB"/>
        </w:rPr>
        <w:t xml:space="preserve">The </w:t>
      </w:r>
      <w:r>
        <w:rPr>
          <w:rFonts w:ascii="Arial" w:hAnsi="Arial" w:cs="Arial"/>
          <w:sz w:val="20"/>
          <w:szCs w:val="20"/>
          <w:lang w:val="en-GB"/>
        </w:rPr>
        <w:t xml:space="preserve">Environmentalist </w:t>
      </w:r>
      <w:r w:rsidRPr="0090024D">
        <w:rPr>
          <w:rFonts w:ascii="Arial" w:hAnsi="Arial" w:cs="Arial"/>
          <w:sz w:val="20"/>
          <w:szCs w:val="20"/>
          <w:lang w:val="en-GB"/>
        </w:rPr>
        <w:t>w</w:t>
      </w:r>
      <w:r>
        <w:rPr>
          <w:rFonts w:ascii="Arial" w:hAnsi="Arial" w:cs="Arial"/>
          <w:sz w:val="20"/>
          <w:szCs w:val="20"/>
          <w:lang w:val="en-GB"/>
        </w:rPr>
        <w:t xml:space="preserve">ill be responsible to complete the verification Environmetal Impact Assessment Study reports of Bridges as specified </w:t>
      </w:r>
      <w:r w:rsidRPr="0090024D">
        <w:rPr>
          <w:rFonts w:ascii="Arial" w:hAnsi="Arial" w:cs="Arial"/>
          <w:sz w:val="20"/>
          <w:szCs w:val="20"/>
          <w:lang w:val="en-GB"/>
        </w:rPr>
        <w:t xml:space="preserve">and will be responsible to deliver </w:t>
      </w:r>
      <w:r>
        <w:rPr>
          <w:rFonts w:ascii="Arial" w:hAnsi="Arial" w:cs="Arial"/>
          <w:sz w:val="20"/>
          <w:szCs w:val="20"/>
          <w:lang w:val="en-GB"/>
        </w:rPr>
        <w:t xml:space="preserve">his/her service </w:t>
      </w:r>
      <w:r w:rsidRPr="0090024D">
        <w:rPr>
          <w:rFonts w:ascii="Arial" w:hAnsi="Arial" w:cs="Arial"/>
          <w:sz w:val="20"/>
          <w:szCs w:val="20"/>
          <w:lang w:val="en-GB"/>
        </w:rPr>
        <w:t>within the specifie</w:t>
      </w:r>
      <w:r>
        <w:rPr>
          <w:rFonts w:ascii="Arial" w:hAnsi="Arial" w:cs="Arial"/>
          <w:sz w:val="20"/>
          <w:szCs w:val="20"/>
          <w:lang w:val="en-GB"/>
        </w:rPr>
        <w:t>d time as assigned by the Project Director.</w:t>
      </w:r>
    </w:p>
    <w:p w:rsidR="00EC51DA" w:rsidRPr="0090024D" w:rsidRDefault="00EC51DA" w:rsidP="00EC51DA">
      <w:pPr>
        <w:pStyle w:val="ListParagraph"/>
        <w:numPr>
          <w:ilvl w:val="0"/>
          <w:numId w:val="28"/>
        </w:numPr>
        <w:spacing w:before="120" w:after="120"/>
        <w:jc w:val="both"/>
        <w:rPr>
          <w:rFonts w:ascii="Arial" w:hAnsi="Arial" w:cs="Arial"/>
          <w:sz w:val="20"/>
          <w:szCs w:val="20"/>
          <w:lang w:val="en-GB"/>
        </w:rPr>
      </w:pPr>
      <w:r>
        <w:rPr>
          <w:rFonts w:ascii="Arial" w:hAnsi="Arial" w:cs="Arial"/>
          <w:sz w:val="20"/>
          <w:szCs w:val="20"/>
          <w:lang w:val="en-GB"/>
        </w:rPr>
        <w:t>He/ She</w:t>
      </w:r>
      <w:r w:rsidRPr="0090024D">
        <w:rPr>
          <w:rFonts w:ascii="Arial" w:hAnsi="Arial" w:cs="Arial"/>
          <w:sz w:val="20"/>
          <w:szCs w:val="20"/>
          <w:lang w:val="en-GB"/>
        </w:rPr>
        <w:t xml:space="preserve"> will be appointed for </w:t>
      </w:r>
      <w:r>
        <w:rPr>
          <w:rFonts w:ascii="Arial" w:hAnsi="Arial" w:cs="Arial"/>
          <w:sz w:val="20"/>
          <w:szCs w:val="20"/>
          <w:lang w:val="en-GB"/>
        </w:rPr>
        <w:t>minimum 18 months</w:t>
      </w:r>
      <w:r w:rsidRPr="0090024D">
        <w:rPr>
          <w:rFonts w:ascii="Arial" w:hAnsi="Arial" w:cs="Arial"/>
          <w:sz w:val="20"/>
          <w:szCs w:val="20"/>
          <w:lang w:val="en-GB"/>
        </w:rPr>
        <w:t xml:space="preserve">. </w:t>
      </w:r>
    </w:p>
    <w:p w:rsidR="00EC51DA" w:rsidRPr="0090024D" w:rsidRDefault="00EC51DA" w:rsidP="00EC51DA">
      <w:pPr>
        <w:pStyle w:val="ListParagraph"/>
        <w:numPr>
          <w:ilvl w:val="0"/>
          <w:numId w:val="28"/>
        </w:numPr>
        <w:spacing w:before="120" w:after="120"/>
        <w:jc w:val="both"/>
        <w:rPr>
          <w:rFonts w:ascii="Arial" w:hAnsi="Arial" w:cs="Arial"/>
          <w:sz w:val="20"/>
          <w:szCs w:val="20"/>
          <w:lang w:val="en-GB"/>
        </w:rPr>
      </w:pPr>
      <w:r>
        <w:rPr>
          <w:rFonts w:ascii="Arial" w:hAnsi="Arial" w:cs="Arial"/>
          <w:sz w:val="20"/>
          <w:szCs w:val="20"/>
          <w:lang w:val="en-GB"/>
        </w:rPr>
        <w:t xml:space="preserve">He/she </w:t>
      </w:r>
      <w:r w:rsidRPr="0090024D">
        <w:rPr>
          <w:rFonts w:ascii="Arial" w:hAnsi="Arial" w:cs="Arial"/>
          <w:sz w:val="20"/>
          <w:szCs w:val="20"/>
          <w:lang w:val="en-GB"/>
        </w:rPr>
        <w:t xml:space="preserve">will </w:t>
      </w:r>
      <w:r>
        <w:rPr>
          <w:rFonts w:ascii="Arial" w:hAnsi="Arial" w:cs="Arial"/>
          <w:sz w:val="20"/>
          <w:szCs w:val="20"/>
          <w:lang w:val="en-GB"/>
        </w:rPr>
        <w:t xml:space="preserve">work </w:t>
      </w:r>
      <w:r w:rsidRPr="0090024D">
        <w:rPr>
          <w:rFonts w:ascii="Arial" w:hAnsi="Arial" w:cs="Arial"/>
          <w:sz w:val="20"/>
          <w:szCs w:val="20"/>
          <w:lang w:val="en-GB"/>
        </w:rPr>
        <w:t xml:space="preserve">as like as full time staff of LGED.   </w:t>
      </w:r>
    </w:p>
    <w:p w:rsidR="00EC51DA" w:rsidRPr="0090024D" w:rsidRDefault="00EC51DA" w:rsidP="00EC51DA">
      <w:pPr>
        <w:spacing w:before="120" w:after="120"/>
        <w:rPr>
          <w:b/>
          <w:sz w:val="20"/>
          <w:szCs w:val="20"/>
          <w:lang w:val="en-GB"/>
        </w:rPr>
      </w:pPr>
    </w:p>
    <w:p w:rsidR="00EC51DA" w:rsidRPr="0090024D" w:rsidRDefault="00EC51DA" w:rsidP="00EC51DA">
      <w:pPr>
        <w:pStyle w:val="ListParagraph"/>
        <w:numPr>
          <w:ilvl w:val="1"/>
          <w:numId w:val="29"/>
        </w:numPr>
        <w:spacing w:before="120" w:after="120"/>
        <w:ind w:left="540" w:hanging="540"/>
        <w:rPr>
          <w:rFonts w:ascii="Arial" w:hAnsi="Arial" w:cs="Arial"/>
          <w:b/>
          <w:sz w:val="20"/>
          <w:szCs w:val="20"/>
          <w:lang w:val="en-GB"/>
        </w:rPr>
      </w:pPr>
      <w:r w:rsidRPr="0090024D">
        <w:rPr>
          <w:rFonts w:ascii="Arial" w:hAnsi="Arial" w:cs="Arial"/>
          <w:b/>
          <w:sz w:val="20"/>
          <w:szCs w:val="20"/>
          <w:lang w:val="en-GB"/>
        </w:rPr>
        <w:t>Data, personnel, facilities and local services t</w:t>
      </w:r>
      <w:r>
        <w:rPr>
          <w:rFonts w:ascii="Arial" w:hAnsi="Arial" w:cs="Arial"/>
          <w:b/>
          <w:sz w:val="20"/>
          <w:szCs w:val="20"/>
          <w:lang w:val="en-GB"/>
        </w:rPr>
        <w:t>o be provided by the Client.</w:t>
      </w:r>
    </w:p>
    <w:p w:rsidR="00EC51DA" w:rsidRPr="0090024D" w:rsidRDefault="00EC51DA" w:rsidP="00EC51DA">
      <w:pPr>
        <w:spacing w:before="120" w:after="120"/>
        <w:rPr>
          <w:b/>
          <w:sz w:val="20"/>
          <w:szCs w:val="20"/>
          <w:lang w:val="en-GB"/>
        </w:rPr>
      </w:pPr>
    </w:p>
    <w:p w:rsidR="00EC51DA" w:rsidRPr="0090024D" w:rsidRDefault="00EC51DA" w:rsidP="00EC51DA">
      <w:pPr>
        <w:spacing w:before="120" w:after="120"/>
        <w:rPr>
          <w:sz w:val="20"/>
          <w:szCs w:val="20"/>
          <w:lang w:val="en-GB"/>
        </w:rPr>
      </w:pPr>
      <w:r>
        <w:rPr>
          <w:sz w:val="20"/>
          <w:szCs w:val="20"/>
          <w:lang w:val="en-GB"/>
        </w:rPr>
        <w:t>PD will provide all seating arrangements, computers, printer,</w:t>
      </w:r>
      <w:r w:rsidRPr="0090024D">
        <w:rPr>
          <w:sz w:val="20"/>
          <w:szCs w:val="20"/>
          <w:lang w:val="en-GB"/>
        </w:rPr>
        <w:t xml:space="preserve"> pen and Paper.</w:t>
      </w:r>
    </w:p>
    <w:p w:rsidR="00EC51DA" w:rsidRPr="0090024D" w:rsidRDefault="00EC51DA" w:rsidP="00EC51DA">
      <w:pPr>
        <w:spacing w:before="120" w:after="120"/>
        <w:rPr>
          <w:b/>
          <w:sz w:val="20"/>
          <w:szCs w:val="20"/>
          <w:lang w:val="en-GB"/>
        </w:rPr>
      </w:pPr>
    </w:p>
    <w:p w:rsidR="00EC51DA" w:rsidRPr="0090024D" w:rsidRDefault="00EC51DA" w:rsidP="00EC51DA">
      <w:pPr>
        <w:pStyle w:val="ListParagraph"/>
        <w:numPr>
          <w:ilvl w:val="1"/>
          <w:numId w:val="29"/>
        </w:numPr>
        <w:spacing w:before="120" w:after="120"/>
        <w:ind w:left="540" w:hanging="540"/>
        <w:rPr>
          <w:rFonts w:ascii="Arial" w:hAnsi="Arial" w:cs="Arial"/>
          <w:b/>
          <w:sz w:val="20"/>
          <w:szCs w:val="20"/>
          <w:lang w:val="en-GB"/>
        </w:rPr>
      </w:pPr>
      <w:r w:rsidRPr="0090024D">
        <w:rPr>
          <w:rFonts w:ascii="Arial" w:hAnsi="Arial" w:cs="Arial"/>
          <w:b/>
          <w:sz w:val="20"/>
          <w:szCs w:val="20"/>
          <w:lang w:val="en-GB"/>
        </w:rPr>
        <w:t>Institutional arrangements</w:t>
      </w:r>
    </w:p>
    <w:p w:rsidR="00EC51DA" w:rsidRPr="0090024D" w:rsidRDefault="00EC51DA" w:rsidP="00EC51DA">
      <w:pPr>
        <w:jc w:val="center"/>
        <w:rPr>
          <w:b/>
          <w:sz w:val="20"/>
          <w:szCs w:val="20"/>
        </w:rPr>
      </w:pPr>
    </w:p>
    <w:p w:rsidR="00EC51DA" w:rsidRPr="0090024D" w:rsidRDefault="00EC51DA" w:rsidP="00EC51DA">
      <w:pPr>
        <w:rPr>
          <w:sz w:val="20"/>
          <w:szCs w:val="20"/>
        </w:rPr>
      </w:pPr>
      <w:r w:rsidRPr="0090024D">
        <w:rPr>
          <w:sz w:val="20"/>
          <w:szCs w:val="20"/>
        </w:rPr>
        <w:t>The consultant will work under the rules and discipline of LGED.</w:t>
      </w:r>
    </w:p>
    <w:p w:rsidR="00EC51DA" w:rsidRPr="00F170FC" w:rsidRDefault="00EC51DA" w:rsidP="00EC51DA">
      <w:pPr>
        <w:jc w:val="right"/>
        <w:rPr>
          <w:b/>
          <w:sz w:val="20"/>
          <w:szCs w:val="20"/>
        </w:rPr>
      </w:pPr>
      <w:r>
        <w:rPr>
          <w:b/>
          <w:sz w:val="20"/>
          <w:szCs w:val="20"/>
        </w:rPr>
        <w:lastRenderedPageBreak/>
        <w:t>Appendix-X</w:t>
      </w:r>
    </w:p>
    <w:p w:rsidR="00EC51DA" w:rsidRDefault="00EC51DA" w:rsidP="00EC51DA">
      <w:pPr>
        <w:spacing w:after="120"/>
        <w:jc w:val="center"/>
        <w:rPr>
          <w:rFonts w:ascii="Nikosh" w:hAnsi="Nikosh" w:cs="Nikosh"/>
          <w:b/>
          <w:sz w:val="36"/>
          <w:szCs w:val="36"/>
          <w:u w:val="single"/>
          <w:cs/>
          <w:lang w:bidi="bn-IN"/>
        </w:rPr>
      </w:pPr>
    </w:p>
    <w:p w:rsidR="00EC51DA" w:rsidRPr="00E0067A" w:rsidRDefault="00EC51DA" w:rsidP="00EC51DA">
      <w:pPr>
        <w:spacing w:after="120"/>
        <w:jc w:val="center"/>
        <w:rPr>
          <w:rFonts w:ascii="Nikosh" w:hAnsi="Nikosh" w:cs="Nikosh"/>
          <w:b/>
          <w:sz w:val="36"/>
          <w:szCs w:val="36"/>
          <w:u w:val="single"/>
          <w:lang w:bidi="bn-IN"/>
        </w:rPr>
      </w:pPr>
      <w:r w:rsidRPr="00E0067A">
        <w:rPr>
          <w:rFonts w:ascii="Nikosh" w:hAnsi="Nikosh" w:cs="Nikosh"/>
          <w:b/>
          <w:sz w:val="36"/>
          <w:szCs w:val="36"/>
          <w:u w:val="single"/>
          <w:cs/>
          <w:lang w:bidi="bn-IN"/>
        </w:rPr>
        <w:t xml:space="preserve">বছর ভিত্তিক </w:t>
      </w:r>
      <w:r w:rsidR="00AA5EF7">
        <w:rPr>
          <w:rFonts w:ascii="Nikosh" w:hAnsi="Nikosh" w:cs="Nikosh"/>
          <w:b/>
          <w:sz w:val="36"/>
          <w:szCs w:val="36"/>
          <w:u w:val="single"/>
          <w:cs/>
          <w:lang w:bidi="bn-IN"/>
        </w:rPr>
        <w:t>ব্যয় বিভাজন</w:t>
      </w:r>
    </w:p>
    <w:p w:rsidR="00EC51DA" w:rsidRPr="00871B8E" w:rsidRDefault="00EC51DA" w:rsidP="00EC51DA">
      <w:pPr>
        <w:jc w:val="right"/>
        <w:rPr>
          <w:rFonts w:ascii="Nikosh" w:hAnsi="Nikosh" w:cs="Nikosh"/>
          <w:sz w:val="28"/>
          <w:szCs w:val="28"/>
          <w:lang w:bidi="bn-IN"/>
        </w:rPr>
      </w:pPr>
      <w:r w:rsidRPr="00871B8E">
        <w:rPr>
          <w:rFonts w:ascii="Nikosh" w:hAnsi="Nikosh" w:cs="Nikosh"/>
          <w:sz w:val="28"/>
          <w:szCs w:val="28"/>
          <w:cs/>
          <w:lang w:bidi="bn-IN"/>
        </w:rPr>
        <w:t>(লক্ষ টাকায়)</w:t>
      </w:r>
    </w:p>
    <w:tbl>
      <w:tblPr>
        <w:tblStyle w:val="TableGrid"/>
        <w:tblW w:w="0" w:type="auto"/>
        <w:tblLook w:val="04A0" w:firstRow="1" w:lastRow="0" w:firstColumn="1" w:lastColumn="0" w:noHBand="0" w:noVBand="1"/>
      </w:tblPr>
      <w:tblGrid>
        <w:gridCol w:w="1841"/>
        <w:gridCol w:w="1856"/>
        <w:gridCol w:w="1855"/>
        <w:gridCol w:w="1837"/>
        <w:gridCol w:w="1856"/>
      </w:tblGrid>
      <w:tr w:rsidR="00EC51DA" w:rsidRPr="00871B8E" w:rsidTr="00EC51DA">
        <w:tc>
          <w:tcPr>
            <w:tcW w:w="1841" w:type="dxa"/>
            <w:shd w:val="clear" w:color="auto" w:fill="F2F2F2" w:themeFill="background1" w:themeFillShade="F2"/>
          </w:tcPr>
          <w:p w:rsidR="00EC51DA" w:rsidRPr="00871B8E" w:rsidRDefault="00EC51DA" w:rsidP="00EC51DA">
            <w:pPr>
              <w:spacing w:after="120"/>
              <w:jc w:val="center"/>
              <w:rPr>
                <w:rFonts w:ascii="Nikosh" w:hAnsi="Nikosh" w:cs="Nikosh"/>
                <w:sz w:val="28"/>
                <w:szCs w:val="28"/>
                <w:cs/>
                <w:lang w:bidi="bn-IN"/>
              </w:rPr>
            </w:pPr>
            <w:r w:rsidRPr="00871B8E">
              <w:rPr>
                <w:rFonts w:ascii="Nikosh" w:hAnsi="Nikosh" w:cs="Nikosh"/>
                <w:sz w:val="28"/>
                <w:szCs w:val="28"/>
                <w:cs/>
                <w:lang w:bidi="bn-IN"/>
              </w:rPr>
              <w:t>অর্থবছর</w:t>
            </w:r>
          </w:p>
        </w:tc>
        <w:tc>
          <w:tcPr>
            <w:tcW w:w="1856" w:type="dxa"/>
            <w:shd w:val="clear" w:color="auto" w:fill="F2F2F2" w:themeFill="background1" w:themeFillShade="F2"/>
          </w:tcPr>
          <w:p w:rsidR="00EC51DA" w:rsidRPr="00871B8E" w:rsidRDefault="00EC51DA" w:rsidP="00EC51DA">
            <w:pPr>
              <w:spacing w:after="120"/>
              <w:jc w:val="center"/>
              <w:rPr>
                <w:rFonts w:ascii="Nikosh" w:hAnsi="Nikosh" w:cs="Nikosh"/>
                <w:sz w:val="28"/>
                <w:szCs w:val="28"/>
                <w:lang w:bidi="bn-IN"/>
              </w:rPr>
            </w:pPr>
            <w:r w:rsidRPr="00871B8E">
              <w:rPr>
                <w:rFonts w:ascii="Nikosh" w:hAnsi="Nikosh" w:cs="Nikosh"/>
                <w:sz w:val="28"/>
                <w:szCs w:val="28"/>
                <w:cs/>
                <w:lang w:bidi="bn-IN"/>
              </w:rPr>
              <w:t>জিওবি           (বৈদেশিক মুদ্রা)</w:t>
            </w:r>
          </w:p>
        </w:tc>
        <w:tc>
          <w:tcPr>
            <w:tcW w:w="1855" w:type="dxa"/>
            <w:shd w:val="clear" w:color="auto" w:fill="F2F2F2" w:themeFill="background1" w:themeFillShade="F2"/>
          </w:tcPr>
          <w:p w:rsidR="00EC51DA" w:rsidRPr="00871B8E" w:rsidRDefault="00EC51DA" w:rsidP="00EC51DA">
            <w:pPr>
              <w:spacing w:after="120"/>
              <w:jc w:val="center"/>
              <w:rPr>
                <w:rFonts w:ascii="Nikosh" w:hAnsi="Nikosh" w:cs="Nikosh"/>
                <w:sz w:val="28"/>
                <w:szCs w:val="28"/>
                <w:lang w:bidi="bn-IN"/>
              </w:rPr>
            </w:pPr>
            <w:r w:rsidRPr="00871B8E">
              <w:rPr>
                <w:rFonts w:ascii="Nikosh" w:hAnsi="Nikosh" w:cs="Nikosh"/>
                <w:sz w:val="28"/>
                <w:szCs w:val="28"/>
                <w:cs/>
                <w:lang w:bidi="bn-IN"/>
              </w:rPr>
              <w:t>সংস্থার নিজস্ব অর্থ (বৈদেশিক মুদ্রা)</w:t>
            </w:r>
          </w:p>
        </w:tc>
        <w:tc>
          <w:tcPr>
            <w:tcW w:w="1837" w:type="dxa"/>
            <w:shd w:val="clear" w:color="auto" w:fill="F2F2F2" w:themeFill="background1" w:themeFillShade="F2"/>
          </w:tcPr>
          <w:p w:rsidR="00EC51DA" w:rsidRPr="00871B8E" w:rsidRDefault="00EC51DA" w:rsidP="00EC51DA">
            <w:pPr>
              <w:spacing w:after="120"/>
              <w:jc w:val="center"/>
              <w:rPr>
                <w:rFonts w:ascii="Nikosh" w:hAnsi="Nikosh" w:cs="Nikosh"/>
                <w:sz w:val="28"/>
                <w:szCs w:val="28"/>
                <w:lang w:bidi="bn-IN"/>
              </w:rPr>
            </w:pPr>
            <w:r w:rsidRPr="00871B8E">
              <w:rPr>
                <w:rFonts w:ascii="Nikosh" w:hAnsi="Nikosh" w:cs="Nikosh"/>
                <w:sz w:val="28"/>
                <w:szCs w:val="28"/>
                <w:cs/>
                <w:lang w:bidi="bn-IN"/>
              </w:rPr>
              <w:t>অন্যান্য</w:t>
            </w:r>
          </w:p>
        </w:tc>
        <w:tc>
          <w:tcPr>
            <w:tcW w:w="1856" w:type="dxa"/>
            <w:shd w:val="clear" w:color="auto" w:fill="F2F2F2" w:themeFill="background1" w:themeFillShade="F2"/>
          </w:tcPr>
          <w:p w:rsidR="00EC51DA" w:rsidRPr="00871B8E" w:rsidRDefault="00EC51DA" w:rsidP="00EC51DA">
            <w:pPr>
              <w:spacing w:after="120"/>
              <w:jc w:val="center"/>
              <w:rPr>
                <w:rFonts w:ascii="Nikosh" w:hAnsi="Nikosh" w:cs="Nikosh"/>
                <w:sz w:val="28"/>
                <w:szCs w:val="28"/>
                <w:lang w:bidi="bn-IN"/>
              </w:rPr>
            </w:pPr>
            <w:r w:rsidRPr="00871B8E">
              <w:rPr>
                <w:rFonts w:ascii="Nikosh" w:hAnsi="Nikosh" w:cs="Nikosh"/>
                <w:sz w:val="28"/>
                <w:szCs w:val="28"/>
                <w:cs/>
                <w:lang w:bidi="bn-IN"/>
              </w:rPr>
              <w:t>মোট (বৈদেশিক মুদ্রা)</w:t>
            </w:r>
          </w:p>
        </w:tc>
      </w:tr>
      <w:tr w:rsidR="00EC51DA" w:rsidRPr="00871B8E" w:rsidTr="00EC51DA">
        <w:tc>
          <w:tcPr>
            <w:tcW w:w="1841" w:type="dxa"/>
          </w:tcPr>
          <w:p w:rsidR="00EC51DA" w:rsidRPr="00871B8E" w:rsidRDefault="00EC51DA" w:rsidP="00EC51DA">
            <w:pPr>
              <w:spacing w:after="120"/>
              <w:jc w:val="center"/>
              <w:rPr>
                <w:rFonts w:ascii="Nikosh" w:hAnsi="Nikosh" w:cs="Nikosh"/>
                <w:sz w:val="28"/>
                <w:szCs w:val="28"/>
                <w:lang w:bidi="bn-IN"/>
              </w:rPr>
            </w:pPr>
            <w:r w:rsidRPr="00871B8E">
              <w:rPr>
                <w:rFonts w:ascii="Nikosh" w:hAnsi="Nikosh" w:cs="Nikosh"/>
                <w:sz w:val="28"/>
                <w:szCs w:val="28"/>
                <w:cs/>
                <w:lang w:bidi="bn-IN"/>
              </w:rPr>
              <w:t>১</w:t>
            </w:r>
          </w:p>
        </w:tc>
        <w:tc>
          <w:tcPr>
            <w:tcW w:w="1856" w:type="dxa"/>
          </w:tcPr>
          <w:p w:rsidR="00EC51DA" w:rsidRPr="00871B8E" w:rsidRDefault="00EC51DA" w:rsidP="00EC51DA">
            <w:pPr>
              <w:spacing w:after="120"/>
              <w:jc w:val="center"/>
              <w:rPr>
                <w:rFonts w:ascii="Nikosh" w:hAnsi="Nikosh" w:cs="Nikosh"/>
                <w:sz w:val="28"/>
                <w:szCs w:val="28"/>
                <w:lang w:bidi="bn-IN"/>
              </w:rPr>
            </w:pPr>
            <w:r w:rsidRPr="00871B8E">
              <w:rPr>
                <w:rFonts w:ascii="Nikosh" w:hAnsi="Nikosh" w:cs="Nikosh"/>
                <w:sz w:val="28"/>
                <w:szCs w:val="28"/>
                <w:cs/>
                <w:lang w:bidi="bn-IN"/>
              </w:rPr>
              <w:t>২</w:t>
            </w:r>
          </w:p>
        </w:tc>
        <w:tc>
          <w:tcPr>
            <w:tcW w:w="1855" w:type="dxa"/>
          </w:tcPr>
          <w:p w:rsidR="00EC51DA" w:rsidRPr="00871B8E" w:rsidRDefault="00EC51DA" w:rsidP="00EC51DA">
            <w:pPr>
              <w:spacing w:after="120"/>
              <w:jc w:val="center"/>
              <w:rPr>
                <w:rFonts w:ascii="Nikosh" w:hAnsi="Nikosh" w:cs="Nikosh"/>
                <w:sz w:val="28"/>
                <w:szCs w:val="28"/>
                <w:lang w:bidi="bn-IN"/>
              </w:rPr>
            </w:pPr>
            <w:r w:rsidRPr="00871B8E">
              <w:rPr>
                <w:rFonts w:ascii="Nikosh" w:hAnsi="Nikosh" w:cs="Nikosh"/>
                <w:sz w:val="28"/>
                <w:szCs w:val="28"/>
                <w:cs/>
                <w:lang w:bidi="bn-IN"/>
              </w:rPr>
              <w:t>৩</w:t>
            </w:r>
          </w:p>
        </w:tc>
        <w:tc>
          <w:tcPr>
            <w:tcW w:w="1837" w:type="dxa"/>
          </w:tcPr>
          <w:p w:rsidR="00EC51DA" w:rsidRPr="00871B8E" w:rsidRDefault="00EC51DA" w:rsidP="00EC51DA">
            <w:pPr>
              <w:spacing w:after="120"/>
              <w:jc w:val="center"/>
              <w:rPr>
                <w:rFonts w:ascii="Nikosh" w:hAnsi="Nikosh" w:cs="Nikosh"/>
                <w:sz w:val="28"/>
                <w:szCs w:val="28"/>
                <w:lang w:bidi="bn-IN"/>
              </w:rPr>
            </w:pPr>
            <w:r w:rsidRPr="00871B8E">
              <w:rPr>
                <w:rFonts w:ascii="Nikosh" w:hAnsi="Nikosh" w:cs="Nikosh"/>
                <w:sz w:val="28"/>
                <w:szCs w:val="28"/>
                <w:cs/>
                <w:lang w:bidi="bn-IN"/>
              </w:rPr>
              <w:t>৪</w:t>
            </w:r>
          </w:p>
        </w:tc>
        <w:tc>
          <w:tcPr>
            <w:tcW w:w="1856" w:type="dxa"/>
          </w:tcPr>
          <w:p w:rsidR="00EC51DA" w:rsidRPr="00871B8E" w:rsidRDefault="00EC51DA" w:rsidP="00EC51DA">
            <w:pPr>
              <w:spacing w:after="120"/>
              <w:jc w:val="center"/>
              <w:rPr>
                <w:rFonts w:ascii="Nikosh" w:hAnsi="Nikosh" w:cs="Nikosh"/>
                <w:sz w:val="28"/>
                <w:szCs w:val="28"/>
                <w:lang w:bidi="bn-IN"/>
              </w:rPr>
            </w:pPr>
            <w:r w:rsidRPr="00871B8E">
              <w:rPr>
                <w:rFonts w:ascii="Nikosh" w:hAnsi="Nikosh" w:cs="Nikosh"/>
                <w:sz w:val="28"/>
                <w:szCs w:val="28"/>
                <w:cs/>
                <w:lang w:bidi="bn-IN"/>
              </w:rPr>
              <w:t>৫</w:t>
            </w:r>
          </w:p>
        </w:tc>
      </w:tr>
      <w:tr w:rsidR="00EC51DA" w:rsidRPr="00871B8E" w:rsidTr="00EC51DA">
        <w:tc>
          <w:tcPr>
            <w:tcW w:w="1841" w:type="dxa"/>
          </w:tcPr>
          <w:p w:rsidR="00EC51DA" w:rsidRDefault="00EC51DA" w:rsidP="00EC51DA">
            <w:pPr>
              <w:spacing w:after="120"/>
              <w:jc w:val="center"/>
              <w:rPr>
                <w:rFonts w:ascii="Nikosh" w:hAnsi="Nikosh" w:cs="Nikosh"/>
                <w:sz w:val="28"/>
                <w:szCs w:val="28"/>
                <w:cs/>
                <w:lang w:bidi="bn-IN"/>
              </w:rPr>
            </w:pPr>
            <w:r>
              <w:rPr>
                <w:rFonts w:ascii="Nikosh" w:hAnsi="Nikosh" w:cs="Nikosh" w:hint="cs"/>
                <w:sz w:val="28"/>
                <w:szCs w:val="28"/>
                <w:cs/>
                <w:lang w:bidi="bn-IN"/>
              </w:rPr>
              <w:t>২০১৭-২০১৮</w:t>
            </w:r>
          </w:p>
        </w:tc>
        <w:tc>
          <w:tcPr>
            <w:tcW w:w="1856" w:type="dxa"/>
          </w:tcPr>
          <w:p w:rsidR="00EC51DA" w:rsidRPr="00870359" w:rsidRDefault="00EC51DA" w:rsidP="00EC51DA">
            <w:pPr>
              <w:spacing w:after="120"/>
              <w:jc w:val="right"/>
              <w:rPr>
                <w:rFonts w:ascii="Nikosh" w:hAnsi="Nikosh" w:cs="Nikosh"/>
                <w:sz w:val="28"/>
                <w:szCs w:val="28"/>
                <w:lang w:bidi="bn-IN"/>
              </w:rPr>
            </w:pPr>
            <w:r w:rsidRPr="00870359">
              <w:rPr>
                <w:rFonts w:ascii="Nikosh" w:hAnsi="Nikosh" w:cs="Nikosh"/>
                <w:sz w:val="28"/>
                <w:szCs w:val="28"/>
                <w:lang w:bidi="bn-IN"/>
              </w:rPr>
              <w:t>৪০০</w:t>
            </w:r>
            <w:r w:rsidRPr="00870359">
              <w:rPr>
                <w:rFonts w:ascii="Nikosh" w:hAnsi="Nikosh" w:cs="Nikosh" w:hint="cs"/>
                <w:sz w:val="28"/>
                <w:szCs w:val="28"/>
                <w:cs/>
                <w:lang w:bidi="bn-IN"/>
              </w:rPr>
              <w:t>.০০</w:t>
            </w:r>
            <w:r>
              <w:rPr>
                <w:rFonts w:ascii="Nikosh" w:hAnsi="Nikosh" w:cs="Nikosh" w:hint="cs"/>
                <w:sz w:val="28"/>
                <w:szCs w:val="28"/>
                <w:cs/>
                <w:lang w:bidi="bn-IN"/>
              </w:rPr>
              <w:t xml:space="preserve"> </w:t>
            </w:r>
            <w:r>
              <w:rPr>
                <w:rFonts w:ascii="Nikosh" w:hAnsi="Nikosh" w:cs="Nikosh"/>
                <w:sz w:val="28"/>
                <w:szCs w:val="28"/>
                <w:lang w:bidi="bn-IN"/>
              </w:rPr>
              <w:t>(০.০০)</w:t>
            </w:r>
          </w:p>
        </w:tc>
        <w:tc>
          <w:tcPr>
            <w:tcW w:w="1855" w:type="dxa"/>
          </w:tcPr>
          <w:p w:rsidR="00EC51DA" w:rsidRPr="00870359" w:rsidRDefault="00EC51DA" w:rsidP="00EC51DA">
            <w:pPr>
              <w:spacing w:after="120"/>
              <w:jc w:val="right"/>
              <w:rPr>
                <w:rFonts w:ascii="Nikosh" w:hAnsi="Nikosh" w:cs="Nikosh"/>
                <w:sz w:val="28"/>
                <w:szCs w:val="28"/>
                <w:cs/>
                <w:lang w:bidi="bn-IN"/>
              </w:rPr>
            </w:pPr>
            <w:r w:rsidRPr="00870359">
              <w:rPr>
                <w:rFonts w:ascii="Nikosh" w:hAnsi="Nikosh" w:cs="Nikosh" w:hint="cs"/>
                <w:sz w:val="28"/>
                <w:szCs w:val="28"/>
                <w:cs/>
                <w:lang w:bidi="bn-IN"/>
              </w:rPr>
              <w:t>০.০০</w:t>
            </w:r>
          </w:p>
        </w:tc>
        <w:tc>
          <w:tcPr>
            <w:tcW w:w="1837" w:type="dxa"/>
          </w:tcPr>
          <w:p w:rsidR="00EC51DA" w:rsidRPr="00870359" w:rsidRDefault="00EC51DA" w:rsidP="00EC51DA">
            <w:pPr>
              <w:spacing w:after="120"/>
              <w:jc w:val="right"/>
              <w:rPr>
                <w:rFonts w:ascii="Nikosh" w:hAnsi="Nikosh" w:cs="Nikosh"/>
                <w:sz w:val="28"/>
                <w:szCs w:val="28"/>
                <w:cs/>
                <w:lang w:bidi="bn-IN"/>
              </w:rPr>
            </w:pPr>
            <w:r w:rsidRPr="00870359">
              <w:rPr>
                <w:rFonts w:ascii="Nikosh" w:hAnsi="Nikosh" w:cs="Nikosh" w:hint="cs"/>
                <w:sz w:val="28"/>
                <w:szCs w:val="28"/>
                <w:cs/>
                <w:lang w:bidi="bn-IN"/>
              </w:rPr>
              <w:t>০.০০</w:t>
            </w:r>
          </w:p>
        </w:tc>
        <w:tc>
          <w:tcPr>
            <w:tcW w:w="1856" w:type="dxa"/>
          </w:tcPr>
          <w:p w:rsidR="00EC51DA" w:rsidRPr="00870359" w:rsidRDefault="00EC51DA" w:rsidP="00EC51DA">
            <w:pPr>
              <w:spacing w:after="120"/>
              <w:jc w:val="right"/>
              <w:rPr>
                <w:rFonts w:ascii="Nikosh" w:hAnsi="Nikosh" w:cs="Nikosh"/>
                <w:sz w:val="28"/>
                <w:szCs w:val="28"/>
                <w:lang w:bidi="bn-IN"/>
              </w:rPr>
            </w:pPr>
            <w:r w:rsidRPr="00870359">
              <w:rPr>
                <w:rFonts w:ascii="Nikosh" w:hAnsi="Nikosh" w:cs="Nikosh"/>
                <w:sz w:val="28"/>
                <w:szCs w:val="28"/>
                <w:lang w:bidi="bn-IN"/>
              </w:rPr>
              <w:t>৪০০</w:t>
            </w:r>
            <w:r w:rsidRPr="00870359">
              <w:rPr>
                <w:rFonts w:ascii="Nikosh" w:hAnsi="Nikosh" w:cs="Nikosh" w:hint="cs"/>
                <w:sz w:val="28"/>
                <w:szCs w:val="28"/>
                <w:cs/>
                <w:lang w:bidi="bn-IN"/>
              </w:rPr>
              <w:t>.০০</w:t>
            </w:r>
            <w:r>
              <w:rPr>
                <w:rFonts w:ascii="Nikosh" w:hAnsi="Nikosh" w:cs="Nikosh" w:hint="cs"/>
                <w:sz w:val="28"/>
                <w:szCs w:val="28"/>
                <w:cs/>
                <w:lang w:bidi="bn-IN"/>
              </w:rPr>
              <w:t xml:space="preserve"> </w:t>
            </w:r>
            <w:r>
              <w:rPr>
                <w:rFonts w:ascii="Nikosh" w:hAnsi="Nikosh" w:cs="Nikosh"/>
                <w:sz w:val="28"/>
                <w:szCs w:val="28"/>
                <w:lang w:bidi="bn-IN"/>
              </w:rPr>
              <w:t>(০.০০)</w:t>
            </w:r>
          </w:p>
        </w:tc>
      </w:tr>
      <w:tr w:rsidR="00EC51DA" w:rsidRPr="00871B8E" w:rsidTr="00EC51DA">
        <w:tc>
          <w:tcPr>
            <w:tcW w:w="1841" w:type="dxa"/>
          </w:tcPr>
          <w:p w:rsidR="00EC51DA" w:rsidRPr="00871B8E" w:rsidRDefault="00EC51DA" w:rsidP="00EC51DA">
            <w:pPr>
              <w:spacing w:after="120"/>
              <w:jc w:val="center"/>
              <w:rPr>
                <w:rFonts w:ascii="Nikosh" w:hAnsi="Nikosh" w:cs="Nikosh"/>
                <w:sz w:val="28"/>
                <w:szCs w:val="28"/>
                <w:lang w:bidi="bn-IN"/>
              </w:rPr>
            </w:pPr>
            <w:r>
              <w:rPr>
                <w:rFonts w:ascii="Nikosh" w:hAnsi="Nikosh" w:cs="Nikosh"/>
                <w:sz w:val="28"/>
                <w:szCs w:val="28"/>
                <w:cs/>
                <w:lang w:bidi="bn-IN"/>
              </w:rPr>
              <w:t>২০১৮</w:t>
            </w:r>
            <w:r>
              <w:rPr>
                <w:rFonts w:ascii="Nikosh" w:hAnsi="Nikosh" w:cs="Nikosh"/>
                <w:sz w:val="28"/>
                <w:szCs w:val="28"/>
                <w:lang w:bidi="bn-IN"/>
              </w:rPr>
              <w:t>-</w:t>
            </w:r>
            <w:r>
              <w:rPr>
                <w:rFonts w:ascii="Nikosh" w:hAnsi="Nikosh" w:cs="Nikosh"/>
                <w:sz w:val="28"/>
                <w:szCs w:val="28"/>
                <w:cs/>
                <w:lang w:bidi="bn-IN"/>
              </w:rPr>
              <w:t>২০১৯</w:t>
            </w:r>
          </w:p>
        </w:tc>
        <w:tc>
          <w:tcPr>
            <w:tcW w:w="1856" w:type="dxa"/>
          </w:tcPr>
          <w:p w:rsidR="00EC51DA" w:rsidRPr="00870359" w:rsidRDefault="00EC51DA" w:rsidP="00EC51DA">
            <w:pPr>
              <w:spacing w:after="120"/>
              <w:jc w:val="right"/>
              <w:rPr>
                <w:rFonts w:ascii="Nikosh" w:hAnsi="Nikosh" w:cs="Nikosh"/>
                <w:sz w:val="28"/>
                <w:szCs w:val="28"/>
                <w:lang w:bidi="bn-IN"/>
              </w:rPr>
            </w:pPr>
            <w:r>
              <w:rPr>
                <w:rFonts w:ascii="Nikosh" w:hAnsi="Nikosh" w:cs="Nikosh"/>
                <w:sz w:val="28"/>
                <w:szCs w:val="28"/>
                <w:lang w:bidi="bn-IN"/>
              </w:rPr>
              <w:t>২০০০</w:t>
            </w:r>
            <w:r w:rsidRPr="00870359">
              <w:rPr>
                <w:rFonts w:ascii="Nikosh" w:hAnsi="Nikosh" w:cs="Nikosh"/>
                <w:sz w:val="28"/>
                <w:szCs w:val="28"/>
                <w:lang w:bidi="bn-IN"/>
              </w:rPr>
              <w:t>.</w:t>
            </w:r>
            <w:r w:rsidRPr="00870359">
              <w:rPr>
                <w:rFonts w:ascii="Nikosh" w:hAnsi="Nikosh" w:cs="Nikosh"/>
                <w:sz w:val="28"/>
                <w:szCs w:val="28"/>
                <w:cs/>
                <w:lang w:bidi="bn-IN"/>
              </w:rPr>
              <w:t>০০</w:t>
            </w:r>
            <w:r>
              <w:rPr>
                <w:rFonts w:ascii="Nikosh" w:hAnsi="Nikosh" w:cs="Nikosh" w:hint="cs"/>
                <w:sz w:val="28"/>
                <w:szCs w:val="28"/>
                <w:cs/>
                <w:lang w:bidi="bn-IN"/>
              </w:rPr>
              <w:t xml:space="preserve"> </w:t>
            </w:r>
            <w:r>
              <w:rPr>
                <w:rFonts w:ascii="Nikosh" w:hAnsi="Nikosh" w:cs="Nikosh"/>
                <w:sz w:val="28"/>
                <w:szCs w:val="28"/>
                <w:lang w:bidi="bn-IN"/>
              </w:rPr>
              <w:t>(০.০০)</w:t>
            </w:r>
          </w:p>
        </w:tc>
        <w:tc>
          <w:tcPr>
            <w:tcW w:w="1855" w:type="dxa"/>
          </w:tcPr>
          <w:p w:rsidR="00EC51DA" w:rsidRPr="00870359" w:rsidRDefault="00EC51DA" w:rsidP="00EC51DA">
            <w:pPr>
              <w:spacing w:after="120"/>
              <w:jc w:val="right"/>
              <w:rPr>
                <w:rFonts w:ascii="Nikosh" w:hAnsi="Nikosh" w:cs="Nikosh"/>
                <w:sz w:val="28"/>
                <w:szCs w:val="28"/>
                <w:lang w:bidi="bn-IN"/>
              </w:rPr>
            </w:pPr>
            <w:r w:rsidRPr="00870359">
              <w:rPr>
                <w:rFonts w:ascii="Nikosh" w:hAnsi="Nikosh" w:cs="Nikosh"/>
                <w:sz w:val="28"/>
                <w:szCs w:val="28"/>
                <w:cs/>
                <w:lang w:bidi="bn-IN"/>
              </w:rPr>
              <w:t>০</w:t>
            </w:r>
            <w:r w:rsidRPr="00870359">
              <w:rPr>
                <w:rFonts w:ascii="Nikosh" w:hAnsi="Nikosh" w:cs="Nikosh"/>
                <w:sz w:val="28"/>
                <w:szCs w:val="28"/>
                <w:lang w:bidi="bn-IN"/>
              </w:rPr>
              <w:t>.</w:t>
            </w:r>
            <w:r w:rsidRPr="00870359">
              <w:rPr>
                <w:rFonts w:ascii="Nikosh" w:hAnsi="Nikosh" w:cs="Nikosh"/>
                <w:sz w:val="28"/>
                <w:szCs w:val="28"/>
                <w:cs/>
                <w:lang w:bidi="bn-IN"/>
              </w:rPr>
              <w:t>০০</w:t>
            </w:r>
          </w:p>
        </w:tc>
        <w:tc>
          <w:tcPr>
            <w:tcW w:w="1837" w:type="dxa"/>
          </w:tcPr>
          <w:p w:rsidR="00EC51DA" w:rsidRPr="00870359" w:rsidRDefault="00EC51DA" w:rsidP="00EC51DA">
            <w:pPr>
              <w:spacing w:after="120"/>
              <w:jc w:val="right"/>
              <w:rPr>
                <w:rFonts w:ascii="Nikosh" w:hAnsi="Nikosh" w:cs="Nikosh"/>
                <w:sz w:val="28"/>
                <w:szCs w:val="28"/>
                <w:lang w:bidi="bn-IN"/>
              </w:rPr>
            </w:pPr>
            <w:r w:rsidRPr="00870359">
              <w:rPr>
                <w:rFonts w:ascii="Nikosh" w:hAnsi="Nikosh" w:cs="Nikosh"/>
                <w:sz w:val="28"/>
                <w:szCs w:val="28"/>
                <w:cs/>
                <w:lang w:bidi="bn-IN"/>
              </w:rPr>
              <w:t>০</w:t>
            </w:r>
            <w:r w:rsidRPr="00870359">
              <w:rPr>
                <w:rFonts w:ascii="Nikosh" w:hAnsi="Nikosh" w:cs="Nikosh"/>
                <w:sz w:val="28"/>
                <w:szCs w:val="28"/>
                <w:lang w:bidi="bn-IN"/>
              </w:rPr>
              <w:t>.</w:t>
            </w:r>
            <w:r w:rsidRPr="00870359">
              <w:rPr>
                <w:rFonts w:ascii="Nikosh" w:hAnsi="Nikosh" w:cs="Nikosh"/>
                <w:sz w:val="28"/>
                <w:szCs w:val="28"/>
                <w:cs/>
                <w:lang w:bidi="bn-IN"/>
              </w:rPr>
              <w:t>০০</w:t>
            </w:r>
          </w:p>
        </w:tc>
        <w:tc>
          <w:tcPr>
            <w:tcW w:w="1856" w:type="dxa"/>
          </w:tcPr>
          <w:p w:rsidR="00EC51DA" w:rsidRPr="00870359" w:rsidRDefault="00EC51DA" w:rsidP="00EC51DA">
            <w:pPr>
              <w:spacing w:after="120"/>
              <w:jc w:val="right"/>
              <w:rPr>
                <w:rFonts w:ascii="Nikosh" w:hAnsi="Nikosh" w:cs="Nikosh"/>
                <w:sz w:val="28"/>
                <w:szCs w:val="28"/>
                <w:lang w:bidi="bn-IN"/>
              </w:rPr>
            </w:pPr>
            <w:r>
              <w:rPr>
                <w:rFonts w:ascii="Nikosh" w:hAnsi="Nikosh" w:cs="Nikosh"/>
                <w:sz w:val="28"/>
                <w:szCs w:val="28"/>
                <w:lang w:bidi="bn-IN"/>
              </w:rPr>
              <w:t>২০০০</w:t>
            </w:r>
            <w:r w:rsidRPr="00870359">
              <w:rPr>
                <w:rFonts w:ascii="Nikosh" w:hAnsi="Nikosh" w:cs="Nikosh"/>
                <w:sz w:val="28"/>
                <w:szCs w:val="28"/>
                <w:lang w:bidi="bn-IN"/>
              </w:rPr>
              <w:t>.</w:t>
            </w:r>
            <w:r w:rsidRPr="00870359">
              <w:rPr>
                <w:rFonts w:ascii="Nikosh" w:hAnsi="Nikosh" w:cs="Nikosh"/>
                <w:sz w:val="28"/>
                <w:szCs w:val="28"/>
                <w:cs/>
                <w:lang w:bidi="bn-IN"/>
              </w:rPr>
              <w:t>০০</w:t>
            </w:r>
            <w:r>
              <w:rPr>
                <w:rFonts w:ascii="Nikosh" w:hAnsi="Nikosh" w:cs="Nikosh" w:hint="cs"/>
                <w:sz w:val="28"/>
                <w:szCs w:val="28"/>
                <w:cs/>
                <w:lang w:bidi="bn-IN"/>
              </w:rPr>
              <w:t xml:space="preserve"> </w:t>
            </w:r>
            <w:r>
              <w:rPr>
                <w:rFonts w:ascii="Nikosh" w:hAnsi="Nikosh" w:cs="Nikosh"/>
                <w:sz w:val="28"/>
                <w:szCs w:val="28"/>
                <w:lang w:bidi="bn-IN"/>
              </w:rPr>
              <w:t>(০.০০)</w:t>
            </w:r>
          </w:p>
        </w:tc>
      </w:tr>
      <w:tr w:rsidR="00EC51DA" w:rsidRPr="00871B8E" w:rsidTr="00EC51DA">
        <w:tc>
          <w:tcPr>
            <w:tcW w:w="1841" w:type="dxa"/>
          </w:tcPr>
          <w:p w:rsidR="00EC51DA" w:rsidRPr="00871B8E" w:rsidRDefault="00EC51DA" w:rsidP="00EC51DA">
            <w:pPr>
              <w:spacing w:after="120"/>
              <w:jc w:val="center"/>
              <w:rPr>
                <w:rFonts w:ascii="Nikosh" w:hAnsi="Nikosh" w:cs="Nikosh"/>
                <w:sz w:val="28"/>
                <w:szCs w:val="28"/>
                <w:cs/>
                <w:lang w:bidi="bn-IN"/>
              </w:rPr>
            </w:pPr>
            <w:r>
              <w:rPr>
                <w:rFonts w:ascii="Nikosh" w:hAnsi="Nikosh" w:cs="Nikosh"/>
                <w:sz w:val="28"/>
                <w:szCs w:val="28"/>
                <w:cs/>
                <w:lang w:bidi="bn-IN"/>
              </w:rPr>
              <w:t>২০১৯</w:t>
            </w:r>
            <w:r>
              <w:rPr>
                <w:rFonts w:ascii="Nikosh" w:hAnsi="Nikosh" w:cs="Nikosh"/>
                <w:sz w:val="28"/>
                <w:szCs w:val="28"/>
                <w:lang w:bidi="bn-IN"/>
              </w:rPr>
              <w:t>-</w:t>
            </w:r>
            <w:r>
              <w:rPr>
                <w:rFonts w:ascii="Nikosh" w:hAnsi="Nikosh" w:cs="Nikosh"/>
                <w:sz w:val="28"/>
                <w:szCs w:val="28"/>
                <w:cs/>
                <w:lang w:bidi="bn-IN"/>
              </w:rPr>
              <w:t>২০২০</w:t>
            </w:r>
          </w:p>
        </w:tc>
        <w:tc>
          <w:tcPr>
            <w:tcW w:w="1856" w:type="dxa"/>
          </w:tcPr>
          <w:p w:rsidR="00EC51DA" w:rsidRPr="00870359" w:rsidRDefault="00EC2E0F" w:rsidP="00EC51DA">
            <w:pPr>
              <w:spacing w:after="120"/>
              <w:jc w:val="right"/>
              <w:rPr>
                <w:rFonts w:ascii="Nikosh" w:hAnsi="Nikosh" w:cs="Nikosh"/>
                <w:sz w:val="28"/>
                <w:szCs w:val="28"/>
                <w:lang w:bidi="bn-IN"/>
              </w:rPr>
            </w:pPr>
            <w:r>
              <w:rPr>
                <w:rFonts w:ascii="Nikosh" w:hAnsi="Nikosh" w:cs="Nikosh"/>
                <w:sz w:val="28"/>
                <w:szCs w:val="28"/>
                <w:lang w:bidi="bn-IN"/>
              </w:rPr>
              <w:t>১০০০</w:t>
            </w:r>
            <w:r w:rsidR="00EC51DA" w:rsidRPr="00870359">
              <w:rPr>
                <w:rFonts w:ascii="Nikosh" w:hAnsi="Nikosh" w:cs="Nikosh"/>
                <w:sz w:val="28"/>
                <w:szCs w:val="28"/>
                <w:lang w:bidi="bn-IN"/>
              </w:rPr>
              <w:t>.</w:t>
            </w:r>
            <w:r w:rsidR="00EC51DA" w:rsidRPr="00870359">
              <w:rPr>
                <w:rFonts w:ascii="Nikosh" w:hAnsi="Nikosh" w:cs="Nikosh"/>
                <w:sz w:val="28"/>
                <w:szCs w:val="28"/>
                <w:cs/>
                <w:lang w:bidi="bn-IN"/>
              </w:rPr>
              <w:t>০০</w:t>
            </w:r>
            <w:r w:rsidR="00EC51DA">
              <w:rPr>
                <w:rFonts w:ascii="Nikosh" w:hAnsi="Nikosh" w:cs="Nikosh" w:hint="cs"/>
                <w:sz w:val="28"/>
                <w:szCs w:val="28"/>
                <w:cs/>
                <w:lang w:bidi="bn-IN"/>
              </w:rPr>
              <w:t xml:space="preserve"> </w:t>
            </w:r>
            <w:r w:rsidR="00EC51DA">
              <w:rPr>
                <w:rFonts w:ascii="Nikosh" w:hAnsi="Nikosh" w:cs="Nikosh"/>
                <w:sz w:val="28"/>
                <w:szCs w:val="28"/>
                <w:lang w:bidi="bn-IN"/>
              </w:rPr>
              <w:t>(০.০০)</w:t>
            </w:r>
          </w:p>
        </w:tc>
        <w:tc>
          <w:tcPr>
            <w:tcW w:w="1855" w:type="dxa"/>
          </w:tcPr>
          <w:p w:rsidR="00EC51DA" w:rsidRPr="00870359" w:rsidRDefault="00EC51DA" w:rsidP="00EC51DA">
            <w:pPr>
              <w:spacing w:after="120"/>
              <w:jc w:val="right"/>
              <w:rPr>
                <w:rFonts w:ascii="Nikosh" w:hAnsi="Nikosh" w:cs="Nikosh"/>
                <w:sz w:val="28"/>
                <w:szCs w:val="28"/>
                <w:lang w:bidi="bn-IN"/>
              </w:rPr>
            </w:pPr>
            <w:r w:rsidRPr="00870359">
              <w:rPr>
                <w:rFonts w:ascii="Nikosh" w:hAnsi="Nikosh" w:cs="Nikosh"/>
                <w:sz w:val="28"/>
                <w:szCs w:val="28"/>
                <w:cs/>
                <w:lang w:bidi="bn-IN"/>
              </w:rPr>
              <w:t>০</w:t>
            </w:r>
            <w:r w:rsidRPr="00870359">
              <w:rPr>
                <w:rFonts w:ascii="Nikosh" w:hAnsi="Nikosh" w:cs="Nikosh"/>
                <w:sz w:val="28"/>
                <w:szCs w:val="28"/>
                <w:lang w:bidi="bn-IN"/>
              </w:rPr>
              <w:t>.</w:t>
            </w:r>
            <w:r w:rsidRPr="00870359">
              <w:rPr>
                <w:rFonts w:ascii="Nikosh" w:hAnsi="Nikosh" w:cs="Nikosh"/>
                <w:sz w:val="28"/>
                <w:szCs w:val="28"/>
                <w:cs/>
                <w:lang w:bidi="bn-IN"/>
              </w:rPr>
              <w:t>০০</w:t>
            </w:r>
          </w:p>
        </w:tc>
        <w:tc>
          <w:tcPr>
            <w:tcW w:w="1837" w:type="dxa"/>
          </w:tcPr>
          <w:p w:rsidR="00EC51DA" w:rsidRPr="00870359" w:rsidRDefault="00EC51DA" w:rsidP="00EC51DA">
            <w:pPr>
              <w:spacing w:after="120"/>
              <w:jc w:val="right"/>
              <w:rPr>
                <w:rFonts w:ascii="Nikosh" w:hAnsi="Nikosh" w:cs="Nikosh"/>
                <w:sz w:val="28"/>
                <w:szCs w:val="28"/>
                <w:lang w:bidi="bn-IN"/>
              </w:rPr>
            </w:pPr>
            <w:r w:rsidRPr="00870359">
              <w:rPr>
                <w:rFonts w:ascii="Nikosh" w:hAnsi="Nikosh" w:cs="Nikosh"/>
                <w:sz w:val="28"/>
                <w:szCs w:val="28"/>
                <w:cs/>
                <w:lang w:bidi="bn-IN"/>
              </w:rPr>
              <w:t>০</w:t>
            </w:r>
            <w:r w:rsidRPr="00870359">
              <w:rPr>
                <w:rFonts w:ascii="Nikosh" w:hAnsi="Nikosh" w:cs="Nikosh"/>
                <w:sz w:val="28"/>
                <w:szCs w:val="28"/>
                <w:lang w:bidi="bn-IN"/>
              </w:rPr>
              <w:t>.</w:t>
            </w:r>
            <w:r w:rsidRPr="00870359">
              <w:rPr>
                <w:rFonts w:ascii="Nikosh" w:hAnsi="Nikosh" w:cs="Nikosh"/>
                <w:sz w:val="28"/>
                <w:szCs w:val="28"/>
                <w:cs/>
                <w:lang w:bidi="bn-IN"/>
              </w:rPr>
              <w:t>০০</w:t>
            </w:r>
          </w:p>
        </w:tc>
        <w:tc>
          <w:tcPr>
            <w:tcW w:w="1856" w:type="dxa"/>
          </w:tcPr>
          <w:p w:rsidR="00EC51DA" w:rsidRPr="00870359" w:rsidRDefault="00EC2E0F" w:rsidP="00EC51DA">
            <w:pPr>
              <w:spacing w:after="120"/>
              <w:jc w:val="right"/>
              <w:rPr>
                <w:rFonts w:ascii="Nikosh" w:hAnsi="Nikosh" w:cs="Nikosh"/>
                <w:sz w:val="28"/>
                <w:szCs w:val="28"/>
                <w:lang w:bidi="bn-IN"/>
              </w:rPr>
            </w:pPr>
            <w:r>
              <w:rPr>
                <w:rFonts w:ascii="Nikosh" w:hAnsi="Nikosh" w:cs="Nikosh"/>
                <w:sz w:val="28"/>
                <w:szCs w:val="28"/>
                <w:lang w:bidi="bn-IN"/>
              </w:rPr>
              <w:t>১০০০</w:t>
            </w:r>
            <w:r w:rsidR="00EC51DA" w:rsidRPr="00870359">
              <w:rPr>
                <w:rFonts w:ascii="Nikosh" w:hAnsi="Nikosh" w:cs="Nikosh"/>
                <w:sz w:val="28"/>
                <w:szCs w:val="28"/>
                <w:lang w:bidi="bn-IN"/>
              </w:rPr>
              <w:t>.</w:t>
            </w:r>
            <w:r w:rsidR="00EC51DA" w:rsidRPr="00870359">
              <w:rPr>
                <w:rFonts w:ascii="Nikosh" w:hAnsi="Nikosh" w:cs="Nikosh"/>
                <w:sz w:val="28"/>
                <w:szCs w:val="28"/>
                <w:cs/>
                <w:lang w:bidi="bn-IN"/>
              </w:rPr>
              <w:t>০০</w:t>
            </w:r>
            <w:r w:rsidR="00EC51DA">
              <w:rPr>
                <w:rFonts w:ascii="Nikosh" w:hAnsi="Nikosh" w:cs="Nikosh" w:hint="cs"/>
                <w:sz w:val="28"/>
                <w:szCs w:val="28"/>
                <w:cs/>
                <w:lang w:bidi="bn-IN"/>
              </w:rPr>
              <w:t xml:space="preserve"> </w:t>
            </w:r>
            <w:r w:rsidR="00EC51DA">
              <w:rPr>
                <w:rFonts w:ascii="Nikosh" w:hAnsi="Nikosh" w:cs="Nikosh"/>
                <w:sz w:val="28"/>
                <w:szCs w:val="28"/>
                <w:lang w:bidi="bn-IN"/>
              </w:rPr>
              <w:t>(০.০০)</w:t>
            </w:r>
          </w:p>
        </w:tc>
      </w:tr>
      <w:tr w:rsidR="00EC2E0F" w:rsidRPr="00871B8E" w:rsidTr="00EC51DA">
        <w:tc>
          <w:tcPr>
            <w:tcW w:w="1841" w:type="dxa"/>
          </w:tcPr>
          <w:p w:rsidR="00EC2E0F" w:rsidRDefault="00EC2E0F" w:rsidP="00EC2E0F">
            <w:pPr>
              <w:spacing w:after="120"/>
              <w:jc w:val="center"/>
              <w:rPr>
                <w:rFonts w:ascii="Nikosh" w:hAnsi="Nikosh" w:cs="Nikosh"/>
                <w:sz w:val="28"/>
                <w:szCs w:val="28"/>
                <w:cs/>
                <w:lang w:bidi="bn-IN"/>
              </w:rPr>
            </w:pPr>
            <w:r>
              <w:rPr>
                <w:rFonts w:ascii="Nikosh" w:hAnsi="Nikosh" w:cs="Nikosh"/>
                <w:sz w:val="28"/>
                <w:szCs w:val="28"/>
                <w:lang w:bidi="bn-IN"/>
              </w:rPr>
              <w:t>২০২০-২০২১</w:t>
            </w:r>
          </w:p>
        </w:tc>
        <w:tc>
          <w:tcPr>
            <w:tcW w:w="1856" w:type="dxa"/>
          </w:tcPr>
          <w:p w:rsidR="00EC2E0F" w:rsidRDefault="00EC2E0F" w:rsidP="00EC2E0F">
            <w:pPr>
              <w:spacing w:after="120"/>
              <w:jc w:val="right"/>
              <w:rPr>
                <w:rFonts w:ascii="Nikosh" w:hAnsi="Nikosh" w:cs="Nikosh"/>
                <w:sz w:val="28"/>
                <w:szCs w:val="28"/>
                <w:lang w:bidi="bn-IN"/>
              </w:rPr>
            </w:pPr>
            <w:r>
              <w:rPr>
                <w:rFonts w:ascii="Nikosh" w:hAnsi="Nikosh" w:cs="Nikosh"/>
                <w:sz w:val="28"/>
                <w:szCs w:val="28"/>
                <w:lang w:bidi="bn-IN"/>
              </w:rPr>
              <w:t>১</w:t>
            </w:r>
            <w:r>
              <w:rPr>
                <w:rFonts w:ascii="Nikosh" w:hAnsi="Nikosh" w:cs="Nikosh"/>
                <w:sz w:val="28"/>
                <w:szCs w:val="28"/>
                <w:lang w:bidi="bn-IN"/>
              </w:rPr>
              <w:t>২৭৬</w:t>
            </w:r>
            <w:r w:rsidRPr="00870359">
              <w:rPr>
                <w:rFonts w:ascii="Nikosh" w:hAnsi="Nikosh" w:cs="Nikosh"/>
                <w:sz w:val="28"/>
                <w:szCs w:val="28"/>
                <w:lang w:bidi="bn-IN"/>
              </w:rPr>
              <w:t>.</w:t>
            </w:r>
            <w:r w:rsidRPr="00870359">
              <w:rPr>
                <w:rFonts w:ascii="Nikosh" w:hAnsi="Nikosh" w:cs="Nikosh"/>
                <w:sz w:val="28"/>
                <w:szCs w:val="28"/>
                <w:cs/>
                <w:lang w:bidi="bn-IN"/>
              </w:rPr>
              <w:t>০০</w:t>
            </w:r>
            <w:r>
              <w:rPr>
                <w:rFonts w:ascii="Nikosh" w:hAnsi="Nikosh" w:cs="Nikosh" w:hint="cs"/>
                <w:sz w:val="28"/>
                <w:szCs w:val="28"/>
                <w:cs/>
                <w:lang w:bidi="bn-IN"/>
              </w:rPr>
              <w:t xml:space="preserve"> </w:t>
            </w:r>
            <w:r>
              <w:rPr>
                <w:rFonts w:ascii="Nikosh" w:hAnsi="Nikosh" w:cs="Nikosh"/>
                <w:sz w:val="28"/>
                <w:szCs w:val="28"/>
                <w:lang w:bidi="bn-IN"/>
              </w:rPr>
              <w:t>(০.০০)</w:t>
            </w:r>
          </w:p>
        </w:tc>
        <w:tc>
          <w:tcPr>
            <w:tcW w:w="1855" w:type="dxa"/>
          </w:tcPr>
          <w:p w:rsidR="00EC2E0F" w:rsidRPr="00870359" w:rsidRDefault="00EC2E0F" w:rsidP="00EC2E0F">
            <w:pPr>
              <w:spacing w:after="120"/>
              <w:jc w:val="right"/>
              <w:rPr>
                <w:rFonts w:ascii="Nikosh" w:hAnsi="Nikosh" w:cs="Nikosh"/>
                <w:sz w:val="28"/>
                <w:szCs w:val="28"/>
                <w:lang w:bidi="bn-IN"/>
              </w:rPr>
            </w:pPr>
            <w:r w:rsidRPr="00870359">
              <w:rPr>
                <w:rFonts w:ascii="Nikosh" w:hAnsi="Nikosh" w:cs="Nikosh"/>
                <w:sz w:val="28"/>
                <w:szCs w:val="28"/>
                <w:cs/>
                <w:lang w:bidi="bn-IN"/>
              </w:rPr>
              <w:t>০</w:t>
            </w:r>
            <w:r w:rsidRPr="00870359">
              <w:rPr>
                <w:rFonts w:ascii="Nikosh" w:hAnsi="Nikosh" w:cs="Nikosh"/>
                <w:sz w:val="28"/>
                <w:szCs w:val="28"/>
                <w:lang w:bidi="bn-IN"/>
              </w:rPr>
              <w:t>.</w:t>
            </w:r>
            <w:r w:rsidRPr="00870359">
              <w:rPr>
                <w:rFonts w:ascii="Nikosh" w:hAnsi="Nikosh" w:cs="Nikosh"/>
                <w:sz w:val="28"/>
                <w:szCs w:val="28"/>
                <w:cs/>
                <w:lang w:bidi="bn-IN"/>
              </w:rPr>
              <w:t>০০</w:t>
            </w:r>
          </w:p>
        </w:tc>
        <w:tc>
          <w:tcPr>
            <w:tcW w:w="1837" w:type="dxa"/>
          </w:tcPr>
          <w:p w:rsidR="00EC2E0F" w:rsidRPr="00870359" w:rsidRDefault="00EC2E0F" w:rsidP="00EC2E0F">
            <w:pPr>
              <w:spacing w:after="120"/>
              <w:jc w:val="right"/>
              <w:rPr>
                <w:rFonts w:ascii="Nikosh" w:hAnsi="Nikosh" w:cs="Nikosh"/>
                <w:sz w:val="28"/>
                <w:szCs w:val="28"/>
                <w:lang w:bidi="bn-IN"/>
              </w:rPr>
            </w:pPr>
            <w:r w:rsidRPr="00870359">
              <w:rPr>
                <w:rFonts w:ascii="Nikosh" w:hAnsi="Nikosh" w:cs="Nikosh"/>
                <w:sz w:val="28"/>
                <w:szCs w:val="28"/>
                <w:cs/>
                <w:lang w:bidi="bn-IN"/>
              </w:rPr>
              <w:t>০</w:t>
            </w:r>
            <w:r w:rsidRPr="00870359">
              <w:rPr>
                <w:rFonts w:ascii="Nikosh" w:hAnsi="Nikosh" w:cs="Nikosh"/>
                <w:sz w:val="28"/>
                <w:szCs w:val="28"/>
                <w:lang w:bidi="bn-IN"/>
              </w:rPr>
              <w:t>.</w:t>
            </w:r>
            <w:r w:rsidRPr="00870359">
              <w:rPr>
                <w:rFonts w:ascii="Nikosh" w:hAnsi="Nikosh" w:cs="Nikosh"/>
                <w:sz w:val="28"/>
                <w:szCs w:val="28"/>
                <w:cs/>
                <w:lang w:bidi="bn-IN"/>
              </w:rPr>
              <w:t>০০</w:t>
            </w:r>
          </w:p>
        </w:tc>
        <w:tc>
          <w:tcPr>
            <w:tcW w:w="1856" w:type="dxa"/>
          </w:tcPr>
          <w:p w:rsidR="00EC2E0F" w:rsidRDefault="00EC2E0F" w:rsidP="00EC2E0F">
            <w:pPr>
              <w:spacing w:after="120"/>
              <w:jc w:val="right"/>
              <w:rPr>
                <w:rFonts w:ascii="Nikosh" w:hAnsi="Nikosh" w:cs="Nikosh"/>
                <w:sz w:val="28"/>
                <w:szCs w:val="28"/>
                <w:lang w:bidi="bn-IN"/>
              </w:rPr>
            </w:pPr>
            <w:r>
              <w:rPr>
                <w:rFonts w:ascii="Nikosh" w:hAnsi="Nikosh" w:cs="Nikosh"/>
                <w:sz w:val="28"/>
                <w:szCs w:val="28"/>
                <w:lang w:bidi="bn-IN"/>
              </w:rPr>
              <w:t>১২৭৬</w:t>
            </w:r>
            <w:r w:rsidRPr="00870359">
              <w:rPr>
                <w:rFonts w:ascii="Nikosh" w:hAnsi="Nikosh" w:cs="Nikosh"/>
                <w:sz w:val="28"/>
                <w:szCs w:val="28"/>
                <w:lang w:bidi="bn-IN"/>
              </w:rPr>
              <w:t>.</w:t>
            </w:r>
            <w:r w:rsidRPr="00870359">
              <w:rPr>
                <w:rFonts w:ascii="Nikosh" w:hAnsi="Nikosh" w:cs="Nikosh"/>
                <w:sz w:val="28"/>
                <w:szCs w:val="28"/>
                <w:cs/>
                <w:lang w:bidi="bn-IN"/>
              </w:rPr>
              <w:t>০০</w:t>
            </w:r>
            <w:r>
              <w:rPr>
                <w:rFonts w:ascii="Nikosh" w:hAnsi="Nikosh" w:cs="Nikosh" w:hint="cs"/>
                <w:sz w:val="28"/>
                <w:szCs w:val="28"/>
                <w:cs/>
                <w:lang w:bidi="bn-IN"/>
              </w:rPr>
              <w:t xml:space="preserve"> </w:t>
            </w:r>
            <w:r>
              <w:rPr>
                <w:rFonts w:ascii="Nikosh" w:hAnsi="Nikosh" w:cs="Nikosh"/>
                <w:sz w:val="28"/>
                <w:szCs w:val="28"/>
                <w:lang w:bidi="bn-IN"/>
              </w:rPr>
              <w:t>(০.০০)</w:t>
            </w:r>
          </w:p>
        </w:tc>
      </w:tr>
      <w:tr w:rsidR="00EC51DA" w:rsidRPr="00871B8E" w:rsidTr="00EC51DA">
        <w:tc>
          <w:tcPr>
            <w:tcW w:w="1841" w:type="dxa"/>
            <w:shd w:val="clear" w:color="auto" w:fill="F2F2F2" w:themeFill="background1" w:themeFillShade="F2"/>
          </w:tcPr>
          <w:p w:rsidR="00EC51DA" w:rsidRPr="00871B8E" w:rsidRDefault="00EC51DA" w:rsidP="00EC51DA">
            <w:pPr>
              <w:spacing w:after="120"/>
              <w:jc w:val="both"/>
              <w:rPr>
                <w:rFonts w:ascii="Nikosh" w:hAnsi="Nikosh" w:cs="Nikosh"/>
                <w:sz w:val="28"/>
                <w:szCs w:val="28"/>
                <w:lang w:bidi="bn-IN"/>
              </w:rPr>
            </w:pPr>
            <w:r w:rsidRPr="00871B8E">
              <w:rPr>
                <w:rFonts w:ascii="Nikosh" w:hAnsi="Nikosh" w:cs="Nikosh"/>
                <w:sz w:val="28"/>
                <w:szCs w:val="28"/>
                <w:cs/>
                <w:lang w:bidi="bn-IN"/>
              </w:rPr>
              <w:t>মোট</w:t>
            </w:r>
          </w:p>
        </w:tc>
        <w:tc>
          <w:tcPr>
            <w:tcW w:w="1856" w:type="dxa"/>
            <w:shd w:val="clear" w:color="auto" w:fill="F2F2F2" w:themeFill="background1" w:themeFillShade="F2"/>
          </w:tcPr>
          <w:p w:rsidR="00EC51DA" w:rsidRPr="00FD2B06" w:rsidRDefault="00EC51DA" w:rsidP="00EC51DA">
            <w:pPr>
              <w:spacing w:after="120"/>
              <w:jc w:val="right"/>
              <w:rPr>
                <w:rFonts w:ascii="Nikosh" w:hAnsi="Nikosh" w:cs="Nikosh"/>
                <w:sz w:val="28"/>
                <w:szCs w:val="28"/>
                <w:lang w:bidi="bn-IN"/>
              </w:rPr>
            </w:pPr>
            <w:r w:rsidRPr="00FD2B06">
              <w:rPr>
                <w:rFonts w:ascii="Nikosh" w:hAnsi="Nikosh" w:cs="Nikosh"/>
                <w:sz w:val="28"/>
                <w:szCs w:val="28"/>
                <w:lang w:bidi="bn-IN"/>
              </w:rPr>
              <w:t>৪৬</w:t>
            </w:r>
            <w:r>
              <w:rPr>
                <w:rFonts w:ascii="Nikosh" w:hAnsi="Nikosh" w:cs="Nikosh"/>
                <w:sz w:val="28"/>
                <w:szCs w:val="28"/>
                <w:lang w:bidi="bn-IN"/>
              </w:rPr>
              <w:t>৭৬</w:t>
            </w:r>
            <w:r w:rsidRPr="00FD2B06">
              <w:rPr>
                <w:rFonts w:ascii="Nikosh" w:hAnsi="Nikosh" w:cs="Nikosh"/>
                <w:sz w:val="28"/>
                <w:szCs w:val="28"/>
                <w:lang w:bidi="bn-IN"/>
              </w:rPr>
              <w:t>.০০</w:t>
            </w:r>
            <w:r>
              <w:rPr>
                <w:rFonts w:ascii="Nikosh" w:hAnsi="Nikosh" w:cs="Nikosh"/>
                <w:sz w:val="28"/>
                <w:szCs w:val="28"/>
                <w:lang w:bidi="bn-IN"/>
              </w:rPr>
              <w:t xml:space="preserve"> (০.০০)</w:t>
            </w:r>
          </w:p>
        </w:tc>
        <w:tc>
          <w:tcPr>
            <w:tcW w:w="1855" w:type="dxa"/>
            <w:shd w:val="clear" w:color="auto" w:fill="F2F2F2" w:themeFill="background1" w:themeFillShade="F2"/>
          </w:tcPr>
          <w:p w:rsidR="00EC51DA" w:rsidRPr="00870359" w:rsidRDefault="00EC51DA" w:rsidP="00EC51DA">
            <w:pPr>
              <w:spacing w:after="120"/>
              <w:jc w:val="right"/>
              <w:rPr>
                <w:rFonts w:ascii="Nikosh" w:hAnsi="Nikosh" w:cs="Nikosh"/>
                <w:b/>
                <w:sz w:val="28"/>
                <w:szCs w:val="28"/>
                <w:lang w:bidi="bn-IN"/>
              </w:rPr>
            </w:pPr>
            <w:r w:rsidRPr="00870359">
              <w:rPr>
                <w:rFonts w:ascii="Nikosh" w:hAnsi="Nikosh" w:cs="Nikosh"/>
                <w:b/>
                <w:sz w:val="28"/>
                <w:szCs w:val="28"/>
                <w:cs/>
                <w:lang w:bidi="bn-IN"/>
              </w:rPr>
              <w:t>০</w:t>
            </w:r>
            <w:r w:rsidRPr="00870359">
              <w:rPr>
                <w:rFonts w:ascii="Nikosh" w:hAnsi="Nikosh" w:cs="Nikosh"/>
                <w:b/>
                <w:sz w:val="28"/>
                <w:szCs w:val="28"/>
                <w:lang w:bidi="bn-IN"/>
              </w:rPr>
              <w:t>.</w:t>
            </w:r>
            <w:r w:rsidRPr="00870359">
              <w:rPr>
                <w:rFonts w:ascii="Nikosh" w:hAnsi="Nikosh" w:cs="Nikosh"/>
                <w:b/>
                <w:sz w:val="28"/>
                <w:szCs w:val="28"/>
                <w:cs/>
                <w:lang w:bidi="bn-IN"/>
              </w:rPr>
              <w:t>০০</w:t>
            </w:r>
          </w:p>
        </w:tc>
        <w:tc>
          <w:tcPr>
            <w:tcW w:w="1837" w:type="dxa"/>
            <w:shd w:val="clear" w:color="auto" w:fill="F2F2F2" w:themeFill="background1" w:themeFillShade="F2"/>
          </w:tcPr>
          <w:p w:rsidR="00EC51DA" w:rsidRPr="00870359" w:rsidRDefault="00EC51DA" w:rsidP="00EC51DA">
            <w:pPr>
              <w:spacing w:after="120"/>
              <w:jc w:val="right"/>
              <w:rPr>
                <w:rFonts w:ascii="Nikosh" w:hAnsi="Nikosh" w:cs="Nikosh"/>
                <w:b/>
                <w:sz w:val="28"/>
                <w:szCs w:val="28"/>
                <w:lang w:bidi="bn-IN"/>
              </w:rPr>
            </w:pPr>
            <w:r w:rsidRPr="00870359">
              <w:rPr>
                <w:rFonts w:ascii="Nikosh" w:hAnsi="Nikosh" w:cs="Nikosh"/>
                <w:b/>
                <w:sz w:val="28"/>
                <w:szCs w:val="28"/>
                <w:cs/>
                <w:lang w:bidi="bn-IN"/>
              </w:rPr>
              <w:t>০</w:t>
            </w:r>
            <w:r w:rsidRPr="00870359">
              <w:rPr>
                <w:rFonts w:ascii="Nikosh" w:hAnsi="Nikosh" w:cs="Nikosh"/>
                <w:b/>
                <w:sz w:val="28"/>
                <w:szCs w:val="28"/>
                <w:lang w:bidi="bn-IN"/>
              </w:rPr>
              <w:t>.</w:t>
            </w:r>
            <w:r w:rsidRPr="00870359">
              <w:rPr>
                <w:rFonts w:ascii="Nikosh" w:hAnsi="Nikosh" w:cs="Nikosh"/>
                <w:b/>
                <w:sz w:val="28"/>
                <w:szCs w:val="28"/>
                <w:cs/>
                <w:lang w:bidi="bn-IN"/>
              </w:rPr>
              <w:t>০০</w:t>
            </w:r>
          </w:p>
        </w:tc>
        <w:tc>
          <w:tcPr>
            <w:tcW w:w="1856" w:type="dxa"/>
            <w:shd w:val="clear" w:color="auto" w:fill="F2F2F2" w:themeFill="background1" w:themeFillShade="F2"/>
          </w:tcPr>
          <w:p w:rsidR="00EC51DA" w:rsidRPr="00FD2B06" w:rsidRDefault="00EC51DA" w:rsidP="00EC51DA">
            <w:pPr>
              <w:spacing w:after="120"/>
              <w:jc w:val="right"/>
              <w:rPr>
                <w:rFonts w:ascii="Nikosh" w:hAnsi="Nikosh" w:cs="Nikosh"/>
                <w:sz w:val="28"/>
                <w:szCs w:val="28"/>
                <w:lang w:bidi="bn-IN"/>
              </w:rPr>
            </w:pPr>
            <w:r w:rsidRPr="00FD2B06">
              <w:rPr>
                <w:rFonts w:ascii="Nikosh" w:hAnsi="Nikosh" w:cs="Nikosh"/>
                <w:sz w:val="28"/>
                <w:szCs w:val="28"/>
                <w:lang w:bidi="bn-IN"/>
              </w:rPr>
              <w:t>৪৬</w:t>
            </w:r>
            <w:r>
              <w:rPr>
                <w:rFonts w:ascii="Nikosh" w:hAnsi="Nikosh" w:cs="Nikosh"/>
                <w:sz w:val="28"/>
                <w:szCs w:val="28"/>
                <w:lang w:bidi="bn-IN"/>
              </w:rPr>
              <w:t>৭৬</w:t>
            </w:r>
            <w:r w:rsidRPr="00FD2B06">
              <w:rPr>
                <w:rFonts w:ascii="Nikosh" w:hAnsi="Nikosh" w:cs="Nikosh"/>
                <w:sz w:val="28"/>
                <w:szCs w:val="28"/>
                <w:lang w:bidi="bn-IN"/>
              </w:rPr>
              <w:t>.০০</w:t>
            </w:r>
            <w:r>
              <w:rPr>
                <w:rFonts w:ascii="Nikosh" w:hAnsi="Nikosh" w:cs="Nikosh"/>
                <w:sz w:val="28"/>
                <w:szCs w:val="28"/>
                <w:lang w:bidi="bn-IN"/>
              </w:rPr>
              <w:t xml:space="preserve"> (০.০০)</w:t>
            </w:r>
          </w:p>
        </w:tc>
      </w:tr>
    </w:tbl>
    <w:p w:rsidR="00847F9A" w:rsidRPr="0090024D" w:rsidRDefault="00847F9A" w:rsidP="00C40B89">
      <w:pPr>
        <w:tabs>
          <w:tab w:val="left" w:pos="810"/>
        </w:tabs>
        <w:jc w:val="right"/>
        <w:rPr>
          <w:bCs/>
          <w:sz w:val="20"/>
          <w:szCs w:val="20"/>
        </w:rPr>
      </w:pPr>
    </w:p>
    <w:p w:rsidR="00FB67E2" w:rsidRDefault="00FB67E2" w:rsidP="00B92842">
      <w:pPr>
        <w:spacing w:after="120"/>
        <w:rPr>
          <w:rFonts w:ascii="Nikosh" w:hAnsi="Nikosh" w:cs="Nikosh"/>
          <w:b/>
          <w:szCs w:val="28"/>
          <w:lang w:bidi="bn-IN"/>
        </w:rPr>
        <w:sectPr w:rsidR="00FB67E2" w:rsidSect="00C237A3">
          <w:headerReference w:type="default" r:id="rId8"/>
          <w:footerReference w:type="default" r:id="rId9"/>
          <w:pgSz w:w="11909" w:h="16834" w:code="9"/>
          <w:pgMar w:top="1008" w:right="1440" w:bottom="432" w:left="1440" w:header="288" w:footer="288" w:gutter="0"/>
          <w:cols w:space="720"/>
          <w:docGrid w:linePitch="360"/>
        </w:sectPr>
      </w:pPr>
    </w:p>
    <w:p w:rsidR="00FB67E2" w:rsidRDefault="00FB67E2" w:rsidP="00FB67E2">
      <w:pPr>
        <w:jc w:val="right"/>
      </w:pPr>
    </w:p>
    <w:p w:rsidR="00FB67E2" w:rsidRPr="00F170FC" w:rsidRDefault="00727C48" w:rsidP="00FB67E2">
      <w:pPr>
        <w:jc w:val="right"/>
        <w:rPr>
          <w:b/>
          <w:sz w:val="20"/>
          <w:szCs w:val="20"/>
        </w:rPr>
      </w:pPr>
      <w:r>
        <w:rPr>
          <w:b/>
          <w:sz w:val="20"/>
          <w:szCs w:val="20"/>
        </w:rPr>
        <w:t>Appendix-X</w:t>
      </w:r>
      <w:r w:rsidR="001004CB">
        <w:rPr>
          <w:b/>
          <w:sz w:val="20"/>
          <w:szCs w:val="20"/>
        </w:rPr>
        <w:t>I</w:t>
      </w:r>
    </w:p>
    <w:p w:rsidR="00FB67E2" w:rsidRPr="00E0067A" w:rsidRDefault="00FB67E2" w:rsidP="00FB67E2">
      <w:pPr>
        <w:spacing w:after="120"/>
        <w:jc w:val="center"/>
        <w:rPr>
          <w:rFonts w:ascii="Nikosh" w:hAnsi="Nikosh" w:cs="Nikosh"/>
          <w:b/>
          <w:sz w:val="32"/>
          <w:szCs w:val="32"/>
          <w:lang w:bidi="bn-IN"/>
        </w:rPr>
      </w:pPr>
      <w:r w:rsidRPr="00E0067A">
        <w:rPr>
          <w:rFonts w:ascii="Nikosh" w:hAnsi="Nikosh" w:cs="Nikosh"/>
          <w:b/>
          <w:sz w:val="32"/>
          <w:szCs w:val="32"/>
          <w:cs/>
          <w:lang w:bidi="bn-IN"/>
        </w:rPr>
        <w:t>প্রকল্প ব্যয়ের সার-সংক্ষেপ (লক্ষ টাকায়)</w:t>
      </w:r>
      <w:r w:rsidRPr="00E0067A">
        <w:rPr>
          <w:rFonts w:ascii="Nikosh" w:hAnsi="Nikosh" w:cs="Nikosh"/>
          <w:b/>
          <w:sz w:val="32"/>
          <w:szCs w:val="32"/>
          <w:lang w:bidi="bn-IN"/>
        </w:rPr>
        <w:t>:</w:t>
      </w:r>
    </w:p>
    <w:tbl>
      <w:tblPr>
        <w:tblW w:w="146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1170"/>
        <w:gridCol w:w="6570"/>
        <w:gridCol w:w="810"/>
        <w:gridCol w:w="810"/>
        <w:gridCol w:w="1170"/>
        <w:gridCol w:w="1080"/>
        <w:gridCol w:w="1260"/>
        <w:gridCol w:w="720"/>
        <w:gridCol w:w="1080"/>
      </w:tblGrid>
      <w:tr w:rsidR="009B61A3" w:rsidRPr="00812A78" w:rsidTr="009B61A3">
        <w:trPr>
          <w:trHeight w:val="638"/>
        </w:trPr>
        <w:tc>
          <w:tcPr>
            <w:tcW w:w="1170" w:type="dxa"/>
            <w:shd w:val="clear" w:color="auto" w:fill="F2F2F2" w:themeFill="background1" w:themeFillShade="F2"/>
          </w:tcPr>
          <w:p w:rsidR="009B61A3" w:rsidRPr="00812A78" w:rsidRDefault="009B61A3" w:rsidP="00E00AC4">
            <w:pPr>
              <w:spacing w:after="120"/>
              <w:jc w:val="center"/>
              <w:rPr>
                <w:rFonts w:ascii="Nikosh" w:hAnsi="Nikosh" w:cs="Nikosh"/>
                <w:cs/>
                <w:lang w:bidi="bn-IN"/>
              </w:rPr>
            </w:pPr>
            <w:r w:rsidRPr="00FB21CF">
              <w:rPr>
                <w:rFonts w:ascii="Nikosh" w:hAnsi="Nikosh" w:cs="Nikosh"/>
                <w:lang w:bidi="bn-IN"/>
              </w:rPr>
              <w:t xml:space="preserve">অর্থনৈতিকি </w:t>
            </w:r>
            <w:r w:rsidRPr="00812A78">
              <w:rPr>
                <w:rFonts w:ascii="Nikosh" w:hAnsi="Nikosh" w:cs="Nikosh"/>
                <w:lang w:bidi="bn-IN"/>
              </w:rPr>
              <w:t>কোড</w:t>
            </w:r>
          </w:p>
        </w:tc>
        <w:tc>
          <w:tcPr>
            <w:tcW w:w="6570" w:type="dxa"/>
            <w:shd w:val="clear" w:color="auto" w:fill="F2F2F2" w:themeFill="background1" w:themeFillShade="F2"/>
          </w:tcPr>
          <w:p w:rsidR="009B61A3" w:rsidRDefault="009B61A3" w:rsidP="00FB67E2">
            <w:pPr>
              <w:spacing w:after="120"/>
              <w:jc w:val="center"/>
              <w:rPr>
                <w:rFonts w:ascii="Nikosh" w:hAnsi="Nikosh" w:cs="Nikosh"/>
                <w:cs/>
                <w:lang w:bidi="bn-IN"/>
              </w:rPr>
            </w:pPr>
          </w:p>
          <w:p w:rsidR="009B61A3" w:rsidRPr="00812A78" w:rsidRDefault="009B61A3" w:rsidP="00FB67E2">
            <w:pPr>
              <w:spacing w:after="120"/>
              <w:jc w:val="center"/>
              <w:rPr>
                <w:rFonts w:ascii="Nikosh" w:hAnsi="Nikosh" w:cs="Nikosh"/>
                <w:cs/>
                <w:lang w:bidi="bn-IN"/>
              </w:rPr>
            </w:pPr>
            <w:r w:rsidRPr="00812A78">
              <w:rPr>
                <w:rFonts w:ascii="Nikosh" w:hAnsi="Nikosh" w:cs="Nikosh"/>
                <w:cs/>
                <w:lang w:bidi="bn-IN"/>
              </w:rPr>
              <w:t xml:space="preserve">ইকনোমিক সাব-কোড অনুযায়ী অঙ্গের </w:t>
            </w:r>
            <w:r w:rsidRPr="00986694">
              <w:rPr>
                <w:rFonts w:asciiTheme="minorHAnsi" w:hAnsiTheme="minorHAnsi" w:cs="Nikosh"/>
                <w:cs/>
                <w:lang w:bidi="bn-IN"/>
              </w:rPr>
              <w:t>(</w:t>
            </w:r>
            <w:r w:rsidRPr="00986694">
              <w:rPr>
                <w:rFonts w:asciiTheme="minorHAnsi" w:hAnsiTheme="minorHAnsi" w:cs="Nikosh"/>
                <w:lang w:bidi="bn-IN"/>
              </w:rPr>
              <w:t>items</w:t>
            </w:r>
            <w:r w:rsidRPr="00812A78">
              <w:rPr>
                <w:rFonts w:ascii="Nikosh" w:hAnsi="Nikosh" w:cs="Nikosh"/>
                <w:lang w:bidi="bn-IN"/>
              </w:rPr>
              <w:t xml:space="preserve">) </w:t>
            </w:r>
            <w:r w:rsidRPr="00812A78">
              <w:rPr>
                <w:rFonts w:ascii="Nikosh" w:hAnsi="Nikosh" w:cs="Nikosh"/>
                <w:cs/>
                <w:lang w:bidi="bn-IN"/>
              </w:rPr>
              <w:t>বিবরণ</w:t>
            </w:r>
          </w:p>
        </w:tc>
        <w:tc>
          <w:tcPr>
            <w:tcW w:w="810" w:type="dxa"/>
            <w:shd w:val="clear" w:color="auto" w:fill="F2F2F2" w:themeFill="background1" w:themeFillShade="F2"/>
          </w:tcPr>
          <w:p w:rsidR="009B61A3" w:rsidRPr="00812A78" w:rsidRDefault="009B61A3" w:rsidP="00FB67E2">
            <w:pPr>
              <w:spacing w:after="120"/>
              <w:jc w:val="center"/>
              <w:rPr>
                <w:rFonts w:ascii="Nikosh" w:hAnsi="Nikosh" w:cs="Nikosh"/>
                <w:lang w:bidi="bn-IN"/>
              </w:rPr>
            </w:pPr>
            <w:r w:rsidRPr="00812A78">
              <w:rPr>
                <w:rFonts w:ascii="Nikosh" w:hAnsi="Nikosh" w:cs="Nikosh"/>
                <w:cs/>
                <w:lang w:bidi="bn-IN"/>
              </w:rPr>
              <w:t>একক</w:t>
            </w:r>
          </w:p>
        </w:tc>
        <w:tc>
          <w:tcPr>
            <w:tcW w:w="810" w:type="dxa"/>
            <w:shd w:val="clear" w:color="auto" w:fill="F2F2F2" w:themeFill="background1" w:themeFillShade="F2"/>
          </w:tcPr>
          <w:p w:rsidR="009B61A3" w:rsidRPr="00812A78" w:rsidRDefault="009B61A3" w:rsidP="00FB67E2">
            <w:pPr>
              <w:spacing w:after="120"/>
              <w:jc w:val="center"/>
              <w:rPr>
                <w:rFonts w:ascii="Nikosh" w:hAnsi="Nikosh" w:cs="Nikosh"/>
                <w:lang w:bidi="bn-IN"/>
              </w:rPr>
            </w:pPr>
            <w:r w:rsidRPr="00812A78">
              <w:rPr>
                <w:rFonts w:ascii="Nikosh" w:hAnsi="Nikosh" w:cs="Nikosh"/>
                <w:cs/>
                <w:lang w:bidi="bn-IN"/>
              </w:rPr>
              <w:t>পরিমাণ</w:t>
            </w:r>
          </w:p>
        </w:tc>
        <w:tc>
          <w:tcPr>
            <w:tcW w:w="1170" w:type="dxa"/>
            <w:shd w:val="clear" w:color="auto" w:fill="F2F2F2" w:themeFill="background1" w:themeFillShade="F2"/>
          </w:tcPr>
          <w:p w:rsidR="009B61A3" w:rsidRPr="00812A78" w:rsidRDefault="009B61A3" w:rsidP="00FB67E2">
            <w:pPr>
              <w:spacing w:after="120"/>
              <w:jc w:val="center"/>
              <w:rPr>
                <w:rFonts w:ascii="Nikosh" w:hAnsi="Nikosh" w:cs="Nikosh"/>
                <w:lang w:bidi="bn-IN"/>
              </w:rPr>
            </w:pPr>
            <w:r w:rsidRPr="00812A78">
              <w:rPr>
                <w:rFonts w:ascii="Nikosh" w:hAnsi="Nikosh" w:cs="Nikosh"/>
                <w:cs/>
                <w:lang w:bidi="bn-IN"/>
              </w:rPr>
              <w:t>মোট খরচ*</w:t>
            </w:r>
          </w:p>
          <w:p w:rsidR="009B61A3" w:rsidRPr="00812A78" w:rsidRDefault="009B61A3" w:rsidP="00FB67E2">
            <w:pPr>
              <w:spacing w:after="120"/>
              <w:jc w:val="center"/>
              <w:rPr>
                <w:rFonts w:ascii="Nikosh" w:hAnsi="Nikosh" w:cs="Nikosh"/>
                <w:lang w:bidi="bn-IN"/>
              </w:rPr>
            </w:pPr>
            <w:r w:rsidRPr="00812A78">
              <w:rPr>
                <w:rFonts w:ascii="Nikosh" w:hAnsi="Nikosh" w:cs="Nikosh"/>
                <w:cs/>
                <w:lang w:bidi="bn-IN"/>
              </w:rPr>
              <w:t>=(৭+৮+৯)</w:t>
            </w:r>
          </w:p>
        </w:tc>
        <w:tc>
          <w:tcPr>
            <w:tcW w:w="1080" w:type="dxa"/>
            <w:shd w:val="clear" w:color="auto" w:fill="F2F2F2" w:themeFill="background1" w:themeFillShade="F2"/>
          </w:tcPr>
          <w:p w:rsidR="009B61A3" w:rsidRPr="00812A78" w:rsidRDefault="009B61A3" w:rsidP="00FB67E2">
            <w:pPr>
              <w:spacing w:after="120"/>
              <w:jc w:val="center"/>
              <w:rPr>
                <w:rFonts w:ascii="Nikosh" w:hAnsi="Nikosh" w:cs="Nikosh"/>
                <w:lang w:bidi="bn-IN"/>
              </w:rPr>
            </w:pPr>
            <w:r w:rsidRPr="00812A78">
              <w:rPr>
                <w:rFonts w:ascii="Nikosh" w:hAnsi="Nikosh" w:cs="Nikosh"/>
                <w:cs/>
                <w:lang w:bidi="bn-IN"/>
              </w:rPr>
              <w:t>জিওবি           (বৈদেশিক মুদ্রা)</w:t>
            </w:r>
          </w:p>
        </w:tc>
        <w:tc>
          <w:tcPr>
            <w:tcW w:w="1260" w:type="dxa"/>
            <w:shd w:val="clear" w:color="auto" w:fill="F2F2F2" w:themeFill="background1" w:themeFillShade="F2"/>
          </w:tcPr>
          <w:p w:rsidR="009B61A3" w:rsidRPr="00812A78" w:rsidRDefault="009B61A3" w:rsidP="00FB67E2">
            <w:pPr>
              <w:jc w:val="center"/>
              <w:rPr>
                <w:rFonts w:ascii="Nikosh" w:hAnsi="Nikosh" w:cs="Nikosh"/>
                <w:lang w:bidi="bn-IN"/>
              </w:rPr>
            </w:pPr>
            <w:r w:rsidRPr="00812A78">
              <w:rPr>
                <w:rFonts w:ascii="Nikosh" w:hAnsi="Nikosh" w:cs="Nikosh"/>
                <w:cs/>
                <w:lang w:bidi="bn-IN"/>
              </w:rPr>
              <w:t>নিজস্ব অর্থায়ন</w:t>
            </w:r>
          </w:p>
          <w:p w:rsidR="009B61A3" w:rsidRPr="00812A78" w:rsidRDefault="009B61A3" w:rsidP="00FB67E2">
            <w:pPr>
              <w:spacing w:after="120"/>
              <w:jc w:val="center"/>
              <w:rPr>
                <w:rFonts w:ascii="Nikosh" w:hAnsi="Nikosh" w:cs="Nikosh"/>
                <w:lang w:bidi="bn-IN"/>
              </w:rPr>
            </w:pPr>
            <w:r w:rsidRPr="00812A78">
              <w:rPr>
                <w:rFonts w:ascii="Nikosh" w:hAnsi="Nikosh" w:cs="Nikosh"/>
                <w:cs/>
                <w:lang w:bidi="bn-IN"/>
              </w:rPr>
              <w:t>(বৈদেশিক মুদ্রা)</w:t>
            </w:r>
          </w:p>
        </w:tc>
        <w:tc>
          <w:tcPr>
            <w:tcW w:w="720" w:type="dxa"/>
            <w:shd w:val="clear" w:color="auto" w:fill="F2F2F2" w:themeFill="background1" w:themeFillShade="F2"/>
          </w:tcPr>
          <w:p w:rsidR="009B61A3" w:rsidRPr="00812A78" w:rsidRDefault="009B61A3" w:rsidP="00FB67E2">
            <w:pPr>
              <w:spacing w:after="120"/>
              <w:jc w:val="center"/>
              <w:rPr>
                <w:rFonts w:ascii="Nikosh" w:hAnsi="Nikosh" w:cs="Nikosh"/>
                <w:lang w:bidi="bn-IN"/>
              </w:rPr>
            </w:pPr>
            <w:r w:rsidRPr="00812A78">
              <w:rPr>
                <w:rFonts w:ascii="Nikosh" w:hAnsi="Nikosh" w:cs="Nikosh"/>
                <w:cs/>
                <w:lang w:bidi="bn-IN"/>
              </w:rPr>
              <w:t>অন্যান্য</w:t>
            </w:r>
          </w:p>
        </w:tc>
        <w:tc>
          <w:tcPr>
            <w:tcW w:w="1080" w:type="dxa"/>
            <w:shd w:val="clear" w:color="auto" w:fill="F2F2F2" w:themeFill="background1" w:themeFillShade="F2"/>
          </w:tcPr>
          <w:p w:rsidR="009B61A3" w:rsidRPr="00812A78" w:rsidRDefault="009B61A3" w:rsidP="00FB67E2">
            <w:pPr>
              <w:spacing w:after="120"/>
              <w:jc w:val="center"/>
              <w:rPr>
                <w:rFonts w:ascii="Nikosh" w:hAnsi="Nikosh" w:cs="Nikosh"/>
                <w:lang w:bidi="bn-IN"/>
              </w:rPr>
            </w:pPr>
            <w:r w:rsidRPr="00812A78">
              <w:rPr>
                <w:rFonts w:ascii="Nikosh" w:hAnsi="Nikosh" w:cs="Nikosh"/>
                <w:cs/>
                <w:lang w:bidi="bn-IN"/>
              </w:rPr>
              <w:t>প্রকল্পের মোট ব্যয়ের শতাংশ (%)</w:t>
            </w:r>
          </w:p>
        </w:tc>
      </w:tr>
      <w:tr w:rsidR="009B61A3" w:rsidRPr="00812A78" w:rsidTr="009B61A3">
        <w:tc>
          <w:tcPr>
            <w:tcW w:w="1170" w:type="dxa"/>
            <w:shd w:val="clear" w:color="auto" w:fill="F2F2F2" w:themeFill="background1" w:themeFillShade="F2"/>
          </w:tcPr>
          <w:p w:rsidR="009B61A3" w:rsidRPr="00812A78" w:rsidRDefault="009B61A3" w:rsidP="00184DC6">
            <w:pPr>
              <w:spacing w:before="100" w:beforeAutospacing="1" w:after="100" w:afterAutospacing="1"/>
              <w:contextualSpacing/>
              <w:jc w:val="center"/>
              <w:rPr>
                <w:rFonts w:ascii="Nikosh" w:hAnsi="Nikosh" w:cs="Nikosh"/>
                <w:lang w:bidi="bn-IN"/>
              </w:rPr>
            </w:pPr>
            <w:r>
              <w:rPr>
                <w:rFonts w:ascii="Nikosh" w:hAnsi="Nikosh" w:cs="Nikosh"/>
                <w:lang w:bidi="bn-IN"/>
              </w:rPr>
              <w:t>৩</w:t>
            </w:r>
          </w:p>
        </w:tc>
        <w:tc>
          <w:tcPr>
            <w:tcW w:w="6570" w:type="dxa"/>
            <w:shd w:val="clear" w:color="auto" w:fill="F2F2F2" w:themeFill="background1" w:themeFillShade="F2"/>
          </w:tcPr>
          <w:p w:rsidR="009B61A3" w:rsidRPr="00812A78" w:rsidRDefault="009B61A3" w:rsidP="00184DC6">
            <w:pPr>
              <w:spacing w:before="100" w:beforeAutospacing="1" w:after="100" w:afterAutospacing="1"/>
              <w:contextualSpacing/>
              <w:jc w:val="center"/>
              <w:rPr>
                <w:rFonts w:ascii="Nikosh" w:hAnsi="Nikosh" w:cs="Nikosh"/>
                <w:lang w:bidi="bn-IN"/>
              </w:rPr>
            </w:pPr>
            <w:r>
              <w:rPr>
                <w:rFonts w:ascii="Nikosh" w:hAnsi="Nikosh" w:cs="Nikosh"/>
                <w:cs/>
                <w:lang w:bidi="bn-IN"/>
              </w:rPr>
              <w:t>৪</w:t>
            </w:r>
          </w:p>
        </w:tc>
        <w:tc>
          <w:tcPr>
            <w:tcW w:w="810" w:type="dxa"/>
            <w:shd w:val="clear" w:color="auto" w:fill="F2F2F2" w:themeFill="background1" w:themeFillShade="F2"/>
          </w:tcPr>
          <w:p w:rsidR="009B61A3" w:rsidRPr="00812A78" w:rsidRDefault="009B61A3" w:rsidP="00184DC6">
            <w:pPr>
              <w:spacing w:before="100" w:beforeAutospacing="1" w:after="100" w:afterAutospacing="1"/>
              <w:contextualSpacing/>
              <w:jc w:val="center"/>
              <w:rPr>
                <w:rFonts w:ascii="Nikosh" w:hAnsi="Nikosh" w:cs="Nikosh"/>
                <w:lang w:bidi="bn-IN"/>
              </w:rPr>
            </w:pPr>
            <w:r>
              <w:rPr>
                <w:rFonts w:ascii="Nikosh" w:hAnsi="Nikosh" w:cs="Nikosh"/>
                <w:cs/>
                <w:lang w:bidi="bn-IN"/>
              </w:rPr>
              <w:t>৫</w:t>
            </w:r>
          </w:p>
        </w:tc>
        <w:tc>
          <w:tcPr>
            <w:tcW w:w="810" w:type="dxa"/>
            <w:shd w:val="clear" w:color="auto" w:fill="F2F2F2" w:themeFill="background1" w:themeFillShade="F2"/>
          </w:tcPr>
          <w:p w:rsidR="009B61A3" w:rsidRPr="00812A78" w:rsidRDefault="009B61A3" w:rsidP="00184DC6">
            <w:pPr>
              <w:spacing w:before="100" w:beforeAutospacing="1" w:after="100" w:afterAutospacing="1"/>
              <w:contextualSpacing/>
              <w:jc w:val="center"/>
              <w:rPr>
                <w:rFonts w:ascii="Nikosh" w:hAnsi="Nikosh" w:cs="Nikosh"/>
                <w:lang w:bidi="bn-IN"/>
              </w:rPr>
            </w:pPr>
            <w:r>
              <w:rPr>
                <w:rFonts w:ascii="Nikosh" w:hAnsi="Nikosh" w:cs="Nikosh"/>
                <w:cs/>
                <w:lang w:bidi="bn-IN"/>
              </w:rPr>
              <w:t>৬</w:t>
            </w:r>
          </w:p>
        </w:tc>
        <w:tc>
          <w:tcPr>
            <w:tcW w:w="1170" w:type="dxa"/>
            <w:shd w:val="clear" w:color="auto" w:fill="F2F2F2" w:themeFill="background1" w:themeFillShade="F2"/>
          </w:tcPr>
          <w:p w:rsidR="009B61A3" w:rsidRPr="00812A78" w:rsidRDefault="009B61A3" w:rsidP="00184DC6">
            <w:pPr>
              <w:spacing w:before="100" w:beforeAutospacing="1" w:after="100" w:afterAutospacing="1"/>
              <w:contextualSpacing/>
              <w:jc w:val="center"/>
              <w:rPr>
                <w:rFonts w:ascii="Nikosh" w:hAnsi="Nikosh" w:cs="Nikosh"/>
                <w:lang w:bidi="bn-IN"/>
              </w:rPr>
            </w:pPr>
            <w:r>
              <w:rPr>
                <w:rFonts w:ascii="Nikosh" w:hAnsi="Nikosh" w:cs="Nikosh"/>
                <w:cs/>
                <w:lang w:bidi="bn-IN"/>
              </w:rPr>
              <w:t>৭</w:t>
            </w:r>
          </w:p>
        </w:tc>
        <w:tc>
          <w:tcPr>
            <w:tcW w:w="1080" w:type="dxa"/>
            <w:shd w:val="clear" w:color="auto" w:fill="F2F2F2" w:themeFill="background1" w:themeFillShade="F2"/>
          </w:tcPr>
          <w:p w:rsidR="009B61A3" w:rsidRPr="00812A78" w:rsidRDefault="009B61A3" w:rsidP="00184DC6">
            <w:pPr>
              <w:spacing w:before="100" w:beforeAutospacing="1" w:after="100" w:afterAutospacing="1"/>
              <w:contextualSpacing/>
              <w:jc w:val="center"/>
              <w:rPr>
                <w:rFonts w:ascii="Nikosh" w:hAnsi="Nikosh" w:cs="Nikosh"/>
                <w:cs/>
                <w:lang w:bidi="bn-IN"/>
              </w:rPr>
            </w:pPr>
            <w:r>
              <w:rPr>
                <w:rFonts w:ascii="Nikosh" w:hAnsi="Nikosh" w:cs="Nikosh"/>
                <w:cs/>
                <w:lang w:bidi="bn-IN"/>
              </w:rPr>
              <w:t>৮</w:t>
            </w:r>
          </w:p>
        </w:tc>
        <w:tc>
          <w:tcPr>
            <w:tcW w:w="1260" w:type="dxa"/>
            <w:shd w:val="clear" w:color="auto" w:fill="F2F2F2" w:themeFill="background1" w:themeFillShade="F2"/>
          </w:tcPr>
          <w:p w:rsidR="009B61A3" w:rsidRPr="00812A78" w:rsidRDefault="009B61A3" w:rsidP="00184DC6">
            <w:pPr>
              <w:spacing w:before="100" w:beforeAutospacing="1" w:after="100" w:afterAutospacing="1"/>
              <w:contextualSpacing/>
              <w:jc w:val="center"/>
              <w:rPr>
                <w:rFonts w:ascii="Nikosh" w:hAnsi="Nikosh" w:cs="Nikosh"/>
                <w:lang w:bidi="bn-IN"/>
              </w:rPr>
            </w:pPr>
            <w:r>
              <w:rPr>
                <w:rFonts w:ascii="Nikosh" w:hAnsi="Nikosh" w:cs="Nikosh"/>
                <w:cs/>
                <w:lang w:bidi="bn-IN"/>
              </w:rPr>
              <w:t>৯</w:t>
            </w:r>
          </w:p>
        </w:tc>
        <w:tc>
          <w:tcPr>
            <w:tcW w:w="720" w:type="dxa"/>
            <w:shd w:val="clear" w:color="auto" w:fill="F2F2F2" w:themeFill="background1" w:themeFillShade="F2"/>
          </w:tcPr>
          <w:p w:rsidR="009B61A3" w:rsidRPr="00812A78" w:rsidRDefault="009B61A3" w:rsidP="00184DC6">
            <w:pPr>
              <w:spacing w:before="100" w:beforeAutospacing="1" w:after="100" w:afterAutospacing="1"/>
              <w:contextualSpacing/>
              <w:jc w:val="center"/>
              <w:rPr>
                <w:rFonts w:ascii="Nikosh" w:hAnsi="Nikosh" w:cs="Nikosh"/>
                <w:lang w:bidi="bn-IN"/>
              </w:rPr>
            </w:pPr>
            <w:r>
              <w:rPr>
                <w:rFonts w:ascii="Nikosh" w:hAnsi="Nikosh" w:cs="Nikosh"/>
                <w:cs/>
                <w:lang w:bidi="bn-IN"/>
              </w:rPr>
              <w:t>১০</w:t>
            </w:r>
          </w:p>
        </w:tc>
        <w:tc>
          <w:tcPr>
            <w:tcW w:w="1080" w:type="dxa"/>
            <w:shd w:val="clear" w:color="auto" w:fill="F2F2F2" w:themeFill="background1" w:themeFillShade="F2"/>
          </w:tcPr>
          <w:p w:rsidR="009B61A3" w:rsidRPr="00812A78" w:rsidRDefault="009B61A3" w:rsidP="00184DC6">
            <w:pPr>
              <w:spacing w:before="100" w:beforeAutospacing="1" w:after="100" w:afterAutospacing="1"/>
              <w:contextualSpacing/>
              <w:jc w:val="center"/>
              <w:rPr>
                <w:rFonts w:ascii="Nikosh" w:hAnsi="Nikosh" w:cs="Nikosh"/>
                <w:lang w:bidi="bn-IN"/>
              </w:rPr>
            </w:pPr>
            <w:r>
              <w:rPr>
                <w:rFonts w:ascii="Nikosh" w:hAnsi="Nikosh" w:cs="Nikosh"/>
                <w:cs/>
                <w:lang w:bidi="bn-IN"/>
              </w:rPr>
              <w:t>১১</w:t>
            </w:r>
          </w:p>
        </w:tc>
      </w:tr>
    </w:tbl>
    <w:p w:rsidR="00FB67E2" w:rsidRPr="009B61A3" w:rsidRDefault="005565E1">
      <w:pPr>
        <w:rPr>
          <w:rFonts w:ascii="Nikosh" w:hAnsi="Nikosh" w:cs="Nikosh"/>
          <w:b/>
          <w:sz w:val="28"/>
          <w:szCs w:val="28"/>
          <w:cs/>
          <w:lang w:bidi="bn-IN"/>
        </w:rPr>
      </w:pPr>
      <w:r w:rsidRPr="009B61A3">
        <w:rPr>
          <w:rFonts w:ascii="Nikosh" w:hAnsi="Nikosh" w:cs="Nikosh" w:hint="cs"/>
          <w:b/>
          <w:sz w:val="28"/>
          <w:szCs w:val="28"/>
          <w:cs/>
          <w:lang w:bidi="bn-IN"/>
        </w:rPr>
        <w:t xml:space="preserve">       </w:t>
      </w:r>
      <w:r w:rsidR="009B61A3">
        <w:rPr>
          <w:rFonts w:ascii="Nikosh" w:hAnsi="Nikosh" w:cs="Nikosh" w:hint="cs"/>
          <w:b/>
          <w:sz w:val="28"/>
          <w:szCs w:val="28"/>
          <w:cs/>
          <w:lang w:bidi="bn-IN"/>
        </w:rPr>
        <w:t xml:space="preserve">   </w:t>
      </w:r>
      <w:r w:rsidR="00FB67E2" w:rsidRPr="009B61A3">
        <w:rPr>
          <w:rFonts w:ascii="Nikosh" w:hAnsi="Nikosh" w:cs="Nikosh"/>
          <w:b/>
          <w:sz w:val="28"/>
          <w:szCs w:val="28"/>
          <w:cs/>
          <w:lang w:bidi="bn-IN"/>
        </w:rPr>
        <w:t>(ক) রাজস্বঃ</w:t>
      </w:r>
    </w:p>
    <w:tbl>
      <w:tblPr>
        <w:tblW w:w="146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6570"/>
        <w:gridCol w:w="810"/>
        <w:gridCol w:w="810"/>
        <w:gridCol w:w="1170"/>
        <w:gridCol w:w="1080"/>
        <w:gridCol w:w="1260"/>
        <w:gridCol w:w="720"/>
        <w:gridCol w:w="1080"/>
      </w:tblGrid>
      <w:tr w:rsidR="009B61A3" w:rsidRPr="00494E35" w:rsidTr="00494E35">
        <w:trPr>
          <w:trHeight w:val="70"/>
        </w:trPr>
        <w:tc>
          <w:tcPr>
            <w:tcW w:w="1170" w:type="dxa"/>
          </w:tcPr>
          <w:p w:rsidR="009B61A3" w:rsidRPr="00494E35" w:rsidRDefault="009B61A3" w:rsidP="00491FB0">
            <w:pPr>
              <w:spacing w:before="100" w:beforeAutospacing="1" w:after="100" w:afterAutospacing="1" w:line="240" w:lineRule="atLeast"/>
              <w:contextualSpacing/>
              <w:jc w:val="center"/>
              <w:rPr>
                <w:rFonts w:ascii="Nikosh" w:hAnsi="Nikosh" w:cs="Nikosh"/>
                <w:cs/>
                <w:lang w:bidi="bn-IN"/>
              </w:rPr>
            </w:pPr>
            <w:r w:rsidRPr="00494E35">
              <w:rPr>
                <w:rFonts w:ascii="Nikosh" w:hAnsi="Nikosh" w:cs="Nikosh"/>
                <w:lang w:bidi="bn-IN"/>
              </w:rPr>
              <w:t>৩২৪৩১০১</w:t>
            </w:r>
          </w:p>
        </w:tc>
        <w:tc>
          <w:tcPr>
            <w:tcW w:w="6570" w:type="dxa"/>
          </w:tcPr>
          <w:p w:rsidR="009B61A3" w:rsidRPr="00494E35" w:rsidRDefault="009B61A3" w:rsidP="00491FB0">
            <w:pPr>
              <w:spacing w:before="100" w:beforeAutospacing="1" w:after="100" w:afterAutospacing="1" w:line="240" w:lineRule="atLeast"/>
              <w:contextualSpacing/>
              <w:rPr>
                <w:rFonts w:ascii="Nikosh" w:hAnsi="Nikosh" w:cs="Nikosh"/>
                <w:cs/>
                <w:lang w:bidi="bn-IN"/>
              </w:rPr>
            </w:pPr>
            <w:r w:rsidRPr="00494E35">
              <w:rPr>
                <w:rFonts w:ascii="Nikosh" w:hAnsi="Nikosh" w:cs="Nikosh"/>
                <w:cs/>
                <w:lang w:bidi="bn-IN"/>
              </w:rPr>
              <w:t xml:space="preserve">পেট্রোল ও লুব্রিক্যান্ট </w:t>
            </w:r>
          </w:p>
        </w:tc>
        <w:tc>
          <w:tcPr>
            <w:tcW w:w="810" w:type="dxa"/>
          </w:tcPr>
          <w:p w:rsidR="009B61A3" w:rsidRPr="00494E35" w:rsidRDefault="009B61A3" w:rsidP="00491FB0">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থোক</w:t>
            </w:r>
          </w:p>
        </w:tc>
        <w:tc>
          <w:tcPr>
            <w:tcW w:w="810" w:type="dxa"/>
          </w:tcPr>
          <w:p w:rsidR="009B61A3" w:rsidRPr="00494E35" w:rsidRDefault="009B61A3" w:rsidP="00491FB0">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থোক</w:t>
            </w:r>
          </w:p>
        </w:tc>
        <w:tc>
          <w:tcPr>
            <w:tcW w:w="1170" w:type="dxa"/>
          </w:tcPr>
          <w:p w:rsidR="009B61A3" w:rsidRPr="00494E35" w:rsidRDefault="00016A1E" w:rsidP="00491FB0">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lang w:bidi="bn-IN"/>
              </w:rPr>
              <w:t>১৮</w:t>
            </w:r>
            <w:r w:rsidR="009B61A3" w:rsidRPr="00494E35">
              <w:rPr>
                <w:rFonts w:ascii="Nikosh" w:hAnsi="Nikosh" w:cs="Nikosh"/>
                <w:cs/>
                <w:lang w:bidi="bn-IN"/>
              </w:rPr>
              <w:t>.০০</w:t>
            </w:r>
          </w:p>
        </w:tc>
        <w:tc>
          <w:tcPr>
            <w:tcW w:w="1080" w:type="dxa"/>
          </w:tcPr>
          <w:p w:rsidR="009B61A3" w:rsidRPr="00494E35" w:rsidRDefault="00016A1E" w:rsidP="00491FB0">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১</w:t>
            </w:r>
            <w:r w:rsidR="009B61A3" w:rsidRPr="00494E35">
              <w:rPr>
                <w:rFonts w:ascii="Nikosh" w:hAnsi="Nikosh" w:cs="Nikosh"/>
                <w:cs/>
                <w:lang w:bidi="bn-IN"/>
              </w:rPr>
              <w:t>৮.০০</w:t>
            </w:r>
          </w:p>
        </w:tc>
        <w:tc>
          <w:tcPr>
            <w:tcW w:w="1260" w:type="dxa"/>
          </w:tcPr>
          <w:p w:rsidR="009B61A3" w:rsidRPr="00494E35" w:rsidRDefault="009B61A3" w:rsidP="00491FB0">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w:t>
            </w:r>
          </w:p>
        </w:tc>
        <w:tc>
          <w:tcPr>
            <w:tcW w:w="720" w:type="dxa"/>
          </w:tcPr>
          <w:p w:rsidR="009B61A3" w:rsidRPr="00494E35" w:rsidRDefault="009B61A3" w:rsidP="00491FB0">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w:t>
            </w:r>
          </w:p>
        </w:tc>
        <w:tc>
          <w:tcPr>
            <w:tcW w:w="1080" w:type="dxa"/>
          </w:tcPr>
          <w:p w:rsidR="009B61A3" w:rsidRPr="00494E35" w:rsidRDefault="009B61A3" w:rsidP="00491FB0">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lang w:bidi="bn-IN"/>
              </w:rPr>
              <w:t>০.</w:t>
            </w:r>
            <w:r w:rsidR="006C65CC" w:rsidRPr="00494E35">
              <w:rPr>
                <w:rFonts w:ascii="Nikosh" w:hAnsi="Nikosh" w:cs="Nikosh"/>
                <w:cs/>
                <w:lang w:bidi="bn-IN"/>
              </w:rPr>
              <w:t>৩৮</w:t>
            </w:r>
          </w:p>
        </w:tc>
      </w:tr>
      <w:tr w:rsidR="009B61A3" w:rsidRPr="00494E35" w:rsidTr="009B61A3">
        <w:trPr>
          <w:trHeight w:val="70"/>
        </w:trPr>
        <w:tc>
          <w:tcPr>
            <w:tcW w:w="1170" w:type="dxa"/>
          </w:tcPr>
          <w:p w:rsidR="009B61A3" w:rsidRPr="00494E35" w:rsidRDefault="009B61A3" w:rsidP="00491FB0">
            <w:pPr>
              <w:spacing w:before="100" w:beforeAutospacing="1" w:after="100" w:afterAutospacing="1" w:line="240" w:lineRule="atLeast"/>
              <w:contextualSpacing/>
              <w:jc w:val="center"/>
              <w:rPr>
                <w:rFonts w:ascii="Nikosh" w:hAnsi="Nikosh" w:cs="Nikosh"/>
                <w:cs/>
                <w:lang w:bidi="bn-IN"/>
              </w:rPr>
            </w:pPr>
            <w:r w:rsidRPr="00494E35">
              <w:rPr>
                <w:rFonts w:ascii="Nikosh" w:hAnsi="Nikosh" w:cs="Nikosh"/>
                <w:lang w:bidi="bn-IN"/>
              </w:rPr>
              <w:t>৩২৪৩১০২</w:t>
            </w:r>
          </w:p>
        </w:tc>
        <w:tc>
          <w:tcPr>
            <w:tcW w:w="6570" w:type="dxa"/>
          </w:tcPr>
          <w:p w:rsidR="009B61A3" w:rsidRPr="00494E35" w:rsidRDefault="009B61A3" w:rsidP="00491FB0">
            <w:pPr>
              <w:spacing w:before="100" w:beforeAutospacing="1" w:after="100" w:afterAutospacing="1" w:line="240" w:lineRule="atLeast"/>
              <w:contextualSpacing/>
              <w:rPr>
                <w:rFonts w:ascii="Nikosh" w:hAnsi="Nikosh" w:cs="Nikosh"/>
                <w:cs/>
                <w:lang w:bidi="bn-IN"/>
              </w:rPr>
            </w:pPr>
            <w:r w:rsidRPr="00494E35">
              <w:rPr>
                <w:rFonts w:ascii="Nikosh" w:hAnsi="Nikosh" w:cs="Nikosh"/>
                <w:cs/>
                <w:lang w:bidi="bn-IN"/>
              </w:rPr>
              <w:t>গ্যাস এবং জ্বালানী</w:t>
            </w:r>
          </w:p>
        </w:tc>
        <w:tc>
          <w:tcPr>
            <w:tcW w:w="810" w:type="dxa"/>
          </w:tcPr>
          <w:p w:rsidR="009B61A3" w:rsidRPr="00494E35" w:rsidRDefault="009B61A3" w:rsidP="00491FB0">
            <w:pPr>
              <w:spacing w:before="100" w:beforeAutospacing="1" w:after="100" w:afterAutospacing="1" w:line="240" w:lineRule="atLeast"/>
              <w:contextualSpacing/>
              <w:jc w:val="center"/>
              <w:rPr>
                <w:rFonts w:ascii="Nikosh" w:hAnsi="Nikosh" w:cs="Nikosh"/>
                <w:cs/>
                <w:lang w:bidi="bn-IN"/>
              </w:rPr>
            </w:pPr>
            <w:r w:rsidRPr="00494E35">
              <w:rPr>
                <w:rFonts w:ascii="Nikosh" w:hAnsi="Nikosh" w:cs="Nikosh"/>
                <w:cs/>
                <w:lang w:bidi="bn-IN"/>
              </w:rPr>
              <w:t>থোক</w:t>
            </w:r>
          </w:p>
        </w:tc>
        <w:tc>
          <w:tcPr>
            <w:tcW w:w="810" w:type="dxa"/>
          </w:tcPr>
          <w:p w:rsidR="009B61A3" w:rsidRPr="00494E35" w:rsidRDefault="009B61A3" w:rsidP="00491FB0">
            <w:pPr>
              <w:spacing w:before="100" w:beforeAutospacing="1" w:after="100" w:afterAutospacing="1" w:line="240" w:lineRule="atLeast"/>
              <w:contextualSpacing/>
              <w:jc w:val="center"/>
              <w:rPr>
                <w:rFonts w:ascii="Nikosh" w:hAnsi="Nikosh" w:cs="Nikosh"/>
                <w:cs/>
                <w:lang w:bidi="bn-IN"/>
              </w:rPr>
            </w:pPr>
            <w:r w:rsidRPr="00494E35">
              <w:rPr>
                <w:rFonts w:ascii="Nikosh" w:hAnsi="Nikosh" w:cs="Nikosh"/>
                <w:cs/>
                <w:lang w:bidi="bn-IN"/>
              </w:rPr>
              <w:t>থোক</w:t>
            </w:r>
          </w:p>
        </w:tc>
        <w:tc>
          <w:tcPr>
            <w:tcW w:w="1170" w:type="dxa"/>
          </w:tcPr>
          <w:p w:rsidR="009B61A3" w:rsidRPr="00494E35" w:rsidRDefault="00016A1E" w:rsidP="00491FB0">
            <w:pPr>
              <w:spacing w:before="100" w:beforeAutospacing="1" w:after="100" w:afterAutospacing="1" w:line="240" w:lineRule="atLeast"/>
              <w:contextualSpacing/>
              <w:jc w:val="center"/>
              <w:rPr>
                <w:rFonts w:ascii="Nikosh" w:hAnsi="Nikosh" w:cs="Nikosh"/>
                <w:cs/>
                <w:lang w:bidi="bn-IN"/>
              </w:rPr>
            </w:pPr>
            <w:r w:rsidRPr="00494E35">
              <w:rPr>
                <w:rFonts w:ascii="Nikosh" w:hAnsi="Nikosh" w:cs="Nikosh"/>
                <w:cs/>
                <w:lang w:bidi="bn-IN"/>
              </w:rPr>
              <w:t>১০</w:t>
            </w:r>
            <w:r w:rsidR="009B61A3" w:rsidRPr="00494E35">
              <w:rPr>
                <w:rFonts w:ascii="Nikosh" w:hAnsi="Nikosh" w:cs="Nikosh"/>
                <w:cs/>
                <w:lang w:bidi="bn-IN"/>
              </w:rPr>
              <w:t>.০০</w:t>
            </w:r>
          </w:p>
        </w:tc>
        <w:tc>
          <w:tcPr>
            <w:tcW w:w="1080" w:type="dxa"/>
          </w:tcPr>
          <w:p w:rsidR="009B61A3" w:rsidRPr="00494E35" w:rsidRDefault="00016A1E" w:rsidP="00491FB0">
            <w:pPr>
              <w:spacing w:before="100" w:beforeAutospacing="1" w:after="100" w:afterAutospacing="1" w:line="240" w:lineRule="atLeast"/>
              <w:contextualSpacing/>
              <w:jc w:val="center"/>
              <w:rPr>
                <w:rFonts w:ascii="Nikosh" w:hAnsi="Nikosh" w:cs="Nikosh"/>
                <w:cs/>
                <w:lang w:bidi="bn-IN"/>
              </w:rPr>
            </w:pPr>
            <w:r w:rsidRPr="00494E35">
              <w:rPr>
                <w:rFonts w:ascii="Nikosh" w:hAnsi="Nikosh" w:cs="Nikosh"/>
                <w:cs/>
                <w:lang w:bidi="bn-IN"/>
              </w:rPr>
              <w:t>১০</w:t>
            </w:r>
            <w:r w:rsidR="009B61A3" w:rsidRPr="00494E35">
              <w:rPr>
                <w:rFonts w:ascii="Nikosh" w:hAnsi="Nikosh" w:cs="Nikosh"/>
                <w:cs/>
                <w:lang w:bidi="bn-IN"/>
              </w:rPr>
              <w:t>.০০</w:t>
            </w:r>
          </w:p>
        </w:tc>
        <w:tc>
          <w:tcPr>
            <w:tcW w:w="1260" w:type="dxa"/>
          </w:tcPr>
          <w:p w:rsidR="009B61A3" w:rsidRPr="00494E35" w:rsidRDefault="009B61A3" w:rsidP="00491FB0">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w:t>
            </w:r>
          </w:p>
        </w:tc>
        <w:tc>
          <w:tcPr>
            <w:tcW w:w="720" w:type="dxa"/>
          </w:tcPr>
          <w:p w:rsidR="009B61A3" w:rsidRPr="00494E35" w:rsidRDefault="009B61A3" w:rsidP="00491FB0">
            <w:pPr>
              <w:spacing w:before="100" w:beforeAutospacing="1" w:after="100" w:afterAutospacing="1" w:line="240" w:lineRule="atLeast"/>
              <w:contextualSpacing/>
              <w:jc w:val="center"/>
              <w:rPr>
                <w:rFonts w:ascii="Nikosh" w:hAnsi="Nikosh" w:cs="Nikosh"/>
                <w:cs/>
                <w:lang w:bidi="bn-IN"/>
              </w:rPr>
            </w:pPr>
            <w:r w:rsidRPr="00494E35">
              <w:rPr>
                <w:rFonts w:ascii="Nikosh" w:hAnsi="Nikosh" w:cs="Nikosh"/>
                <w:cs/>
                <w:lang w:bidi="bn-IN"/>
              </w:rPr>
              <w:t>-</w:t>
            </w:r>
          </w:p>
        </w:tc>
        <w:tc>
          <w:tcPr>
            <w:tcW w:w="1080" w:type="dxa"/>
          </w:tcPr>
          <w:p w:rsidR="009B61A3" w:rsidRPr="00494E35" w:rsidRDefault="006C65CC" w:rsidP="00491FB0">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০.২১</w:t>
            </w:r>
          </w:p>
        </w:tc>
      </w:tr>
      <w:tr w:rsidR="009B61A3" w:rsidRPr="00494E35" w:rsidTr="009B61A3">
        <w:trPr>
          <w:trHeight w:val="70"/>
        </w:trPr>
        <w:tc>
          <w:tcPr>
            <w:tcW w:w="1170" w:type="dxa"/>
          </w:tcPr>
          <w:p w:rsidR="009B61A3" w:rsidRPr="00494E35" w:rsidRDefault="009B61A3" w:rsidP="00491FB0">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lang w:bidi="bn-IN"/>
              </w:rPr>
              <w:t>৩২৫৫১০৪</w:t>
            </w:r>
          </w:p>
        </w:tc>
        <w:tc>
          <w:tcPr>
            <w:tcW w:w="6570" w:type="dxa"/>
          </w:tcPr>
          <w:p w:rsidR="009B61A3" w:rsidRPr="00494E35" w:rsidRDefault="009B61A3" w:rsidP="00491FB0">
            <w:pPr>
              <w:spacing w:before="100" w:beforeAutospacing="1" w:after="100" w:afterAutospacing="1" w:line="240" w:lineRule="atLeast"/>
              <w:contextualSpacing/>
              <w:rPr>
                <w:rFonts w:ascii="Nikosh" w:hAnsi="Nikosh" w:cs="Nikosh"/>
                <w:lang w:bidi="bn-IN"/>
              </w:rPr>
            </w:pPr>
            <w:r w:rsidRPr="00494E35">
              <w:rPr>
                <w:rFonts w:ascii="Nikosh" w:hAnsi="Nikosh" w:cs="Nikosh"/>
                <w:cs/>
                <w:lang w:bidi="bn-BD"/>
              </w:rPr>
              <w:t>স্টেশনারী</w:t>
            </w:r>
            <w:r w:rsidRPr="00494E35">
              <w:rPr>
                <w:rFonts w:ascii="Nikosh" w:hAnsi="Nikosh" w:cs="Nikosh"/>
                <w:lang w:bidi="bn-IN"/>
              </w:rPr>
              <w:t xml:space="preserve">, </w:t>
            </w:r>
            <w:r w:rsidRPr="00494E35">
              <w:rPr>
                <w:rFonts w:ascii="Nikosh" w:hAnsi="Nikosh" w:cs="Nikosh"/>
                <w:cs/>
                <w:lang w:bidi="bn-BD"/>
              </w:rPr>
              <w:t>সীল</w:t>
            </w:r>
            <w:r w:rsidRPr="00494E35">
              <w:rPr>
                <w:rFonts w:ascii="Nikosh" w:hAnsi="Nikosh" w:cs="Nikosh"/>
                <w:lang w:bidi="bn-IN"/>
              </w:rPr>
              <w:t xml:space="preserve">, </w:t>
            </w:r>
            <w:r w:rsidRPr="00494E35">
              <w:rPr>
                <w:rFonts w:ascii="Nikosh" w:hAnsi="Nikosh" w:cs="Nikosh"/>
                <w:cs/>
                <w:lang w:bidi="bn-BD"/>
              </w:rPr>
              <w:t>স্ট্যাম্প</w:t>
            </w:r>
            <w:r w:rsidRPr="00494E35">
              <w:rPr>
                <w:rFonts w:ascii="Nikosh" w:hAnsi="Nikosh" w:cs="Nikosh"/>
                <w:lang w:bidi="bn-IN"/>
              </w:rPr>
              <w:t xml:space="preserve"> </w:t>
            </w:r>
          </w:p>
        </w:tc>
        <w:tc>
          <w:tcPr>
            <w:tcW w:w="810" w:type="dxa"/>
          </w:tcPr>
          <w:p w:rsidR="009B61A3" w:rsidRPr="00494E35" w:rsidRDefault="009B61A3" w:rsidP="00491FB0">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থোক</w:t>
            </w:r>
          </w:p>
        </w:tc>
        <w:tc>
          <w:tcPr>
            <w:tcW w:w="810" w:type="dxa"/>
          </w:tcPr>
          <w:p w:rsidR="009B61A3" w:rsidRPr="00494E35" w:rsidRDefault="009B61A3" w:rsidP="00491FB0">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থোক</w:t>
            </w:r>
          </w:p>
        </w:tc>
        <w:tc>
          <w:tcPr>
            <w:tcW w:w="1170" w:type="dxa"/>
          </w:tcPr>
          <w:p w:rsidR="009B61A3" w:rsidRPr="00494E35" w:rsidRDefault="00016A1E" w:rsidP="00491FB0">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১৫</w:t>
            </w:r>
            <w:r w:rsidR="009B61A3" w:rsidRPr="00494E35">
              <w:rPr>
                <w:rFonts w:ascii="Nikosh" w:hAnsi="Nikosh" w:cs="Nikosh"/>
                <w:cs/>
                <w:lang w:bidi="bn-IN"/>
              </w:rPr>
              <w:t xml:space="preserve">.০০ </w:t>
            </w:r>
          </w:p>
        </w:tc>
        <w:tc>
          <w:tcPr>
            <w:tcW w:w="1080" w:type="dxa"/>
          </w:tcPr>
          <w:p w:rsidR="009B61A3" w:rsidRPr="00494E35" w:rsidRDefault="00016A1E" w:rsidP="00491FB0">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১৫</w:t>
            </w:r>
            <w:r w:rsidR="009B61A3" w:rsidRPr="00494E35">
              <w:rPr>
                <w:rFonts w:ascii="Nikosh" w:hAnsi="Nikosh" w:cs="Nikosh"/>
                <w:cs/>
                <w:lang w:bidi="bn-IN"/>
              </w:rPr>
              <w:t xml:space="preserve">.০০ </w:t>
            </w:r>
          </w:p>
        </w:tc>
        <w:tc>
          <w:tcPr>
            <w:tcW w:w="1260" w:type="dxa"/>
          </w:tcPr>
          <w:p w:rsidR="009B61A3" w:rsidRPr="00494E35" w:rsidRDefault="009B61A3" w:rsidP="00491FB0">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w:t>
            </w:r>
          </w:p>
        </w:tc>
        <w:tc>
          <w:tcPr>
            <w:tcW w:w="720" w:type="dxa"/>
          </w:tcPr>
          <w:p w:rsidR="009B61A3" w:rsidRPr="00494E35" w:rsidRDefault="009B61A3" w:rsidP="00491FB0">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w:t>
            </w:r>
          </w:p>
        </w:tc>
        <w:tc>
          <w:tcPr>
            <w:tcW w:w="1080" w:type="dxa"/>
          </w:tcPr>
          <w:p w:rsidR="009B61A3" w:rsidRPr="00494E35" w:rsidRDefault="006C65CC" w:rsidP="00491FB0">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০.৩২</w:t>
            </w:r>
          </w:p>
        </w:tc>
      </w:tr>
      <w:tr w:rsidR="009B61A3" w:rsidRPr="00494E35" w:rsidTr="009B61A3">
        <w:tc>
          <w:tcPr>
            <w:tcW w:w="1170" w:type="dxa"/>
          </w:tcPr>
          <w:p w:rsidR="009B61A3" w:rsidRPr="00494E35" w:rsidRDefault="009B61A3" w:rsidP="00491FB0">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lang w:bidi="bn-IN"/>
              </w:rPr>
              <w:t>৩২৫৫১০৫</w:t>
            </w:r>
          </w:p>
        </w:tc>
        <w:tc>
          <w:tcPr>
            <w:tcW w:w="6570" w:type="dxa"/>
          </w:tcPr>
          <w:p w:rsidR="009B61A3" w:rsidRPr="00494E35" w:rsidRDefault="009B61A3" w:rsidP="00491FB0">
            <w:pPr>
              <w:spacing w:before="100" w:beforeAutospacing="1" w:after="100" w:afterAutospacing="1" w:line="240" w:lineRule="atLeast"/>
              <w:contextualSpacing/>
              <w:rPr>
                <w:rFonts w:ascii="Nikosh" w:hAnsi="Nikosh" w:cs="Nikosh"/>
                <w:lang w:bidi="bn-IN"/>
              </w:rPr>
            </w:pPr>
            <w:r w:rsidRPr="00494E35">
              <w:rPr>
                <w:rFonts w:ascii="Nikosh" w:hAnsi="Nikosh" w:cs="Nikosh"/>
                <w:lang w:bidi="bn-IN"/>
              </w:rPr>
              <w:t>অন্যান্য মনিহারি</w:t>
            </w:r>
          </w:p>
        </w:tc>
        <w:tc>
          <w:tcPr>
            <w:tcW w:w="810" w:type="dxa"/>
          </w:tcPr>
          <w:p w:rsidR="009B61A3" w:rsidRPr="00494E35" w:rsidRDefault="009B61A3" w:rsidP="00491FB0">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থোক</w:t>
            </w:r>
          </w:p>
        </w:tc>
        <w:tc>
          <w:tcPr>
            <w:tcW w:w="810" w:type="dxa"/>
          </w:tcPr>
          <w:p w:rsidR="009B61A3" w:rsidRPr="00494E35" w:rsidRDefault="009B61A3" w:rsidP="00491FB0">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থোক</w:t>
            </w:r>
          </w:p>
        </w:tc>
        <w:tc>
          <w:tcPr>
            <w:tcW w:w="1170" w:type="dxa"/>
          </w:tcPr>
          <w:p w:rsidR="009B61A3" w:rsidRPr="00494E35" w:rsidRDefault="002A20B7" w:rsidP="00491FB0">
            <w:pPr>
              <w:spacing w:before="100" w:beforeAutospacing="1" w:after="100" w:afterAutospacing="1" w:line="240" w:lineRule="atLeast"/>
              <w:contextualSpacing/>
              <w:jc w:val="center"/>
              <w:rPr>
                <w:rFonts w:ascii="Nikosh" w:hAnsi="Nikosh" w:cs="Nikosh"/>
                <w:lang w:bidi="bn-IN"/>
              </w:rPr>
            </w:pPr>
            <w:r>
              <w:rPr>
                <w:rFonts w:ascii="Nikosh" w:hAnsi="Nikosh" w:cs="Nikosh"/>
                <w:lang w:bidi="bn-IN"/>
              </w:rPr>
              <w:t>৫</w:t>
            </w:r>
            <w:r w:rsidR="009B61A3" w:rsidRPr="00494E35">
              <w:rPr>
                <w:rFonts w:ascii="Nikosh" w:hAnsi="Nikosh" w:cs="Nikosh"/>
                <w:cs/>
                <w:lang w:bidi="bn-IN"/>
              </w:rPr>
              <w:t>.০০</w:t>
            </w:r>
          </w:p>
        </w:tc>
        <w:tc>
          <w:tcPr>
            <w:tcW w:w="1080" w:type="dxa"/>
          </w:tcPr>
          <w:p w:rsidR="009B61A3" w:rsidRPr="00494E35" w:rsidRDefault="002A20B7" w:rsidP="00491FB0">
            <w:pPr>
              <w:spacing w:before="100" w:beforeAutospacing="1" w:after="100" w:afterAutospacing="1" w:line="240" w:lineRule="atLeast"/>
              <w:contextualSpacing/>
              <w:jc w:val="center"/>
              <w:rPr>
                <w:rFonts w:ascii="Nikosh" w:hAnsi="Nikosh" w:cs="Nikosh"/>
                <w:lang w:bidi="bn-IN"/>
              </w:rPr>
            </w:pPr>
            <w:r>
              <w:rPr>
                <w:rFonts w:ascii="Nikosh" w:hAnsi="Nikosh" w:cs="Nikosh"/>
                <w:lang w:bidi="bn-IN"/>
              </w:rPr>
              <w:t>৫</w:t>
            </w:r>
            <w:r w:rsidRPr="00494E35">
              <w:rPr>
                <w:rFonts w:ascii="Nikosh" w:hAnsi="Nikosh" w:cs="Nikosh"/>
                <w:cs/>
                <w:lang w:bidi="bn-IN"/>
              </w:rPr>
              <w:t>.০০</w:t>
            </w:r>
          </w:p>
        </w:tc>
        <w:tc>
          <w:tcPr>
            <w:tcW w:w="1260" w:type="dxa"/>
          </w:tcPr>
          <w:p w:rsidR="009B61A3" w:rsidRPr="00494E35" w:rsidRDefault="009B61A3" w:rsidP="00491FB0">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w:t>
            </w:r>
          </w:p>
        </w:tc>
        <w:tc>
          <w:tcPr>
            <w:tcW w:w="720" w:type="dxa"/>
          </w:tcPr>
          <w:p w:rsidR="009B61A3" w:rsidRPr="00494E35" w:rsidRDefault="009B61A3" w:rsidP="00491FB0">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w:t>
            </w:r>
          </w:p>
        </w:tc>
        <w:tc>
          <w:tcPr>
            <w:tcW w:w="1080" w:type="dxa"/>
          </w:tcPr>
          <w:p w:rsidR="009B61A3" w:rsidRPr="00494E35" w:rsidRDefault="003921A0" w:rsidP="00491FB0">
            <w:pPr>
              <w:spacing w:before="100" w:beforeAutospacing="1" w:after="100" w:afterAutospacing="1" w:line="240" w:lineRule="atLeast"/>
              <w:contextualSpacing/>
              <w:jc w:val="center"/>
              <w:rPr>
                <w:rFonts w:ascii="Nikosh" w:hAnsi="Nikosh" w:cs="Nikosh"/>
                <w:lang w:bidi="bn-IN"/>
              </w:rPr>
            </w:pPr>
            <w:r>
              <w:rPr>
                <w:rFonts w:ascii="Nikosh" w:hAnsi="Nikosh" w:cs="Nikosh"/>
                <w:cs/>
                <w:lang w:bidi="bn-IN"/>
              </w:rPr>
              <w:t>০.১৩</w:t>
            </w:r>
          </w:p>
        </w:tc>
      </w:tr>
      <w:tr w:rsidR="009B61A3" w:rsidRPr="00494E35" w:rsidTr="009B61A3">
        <w:tc>
          <w:tcPr>
            <w:tcW w:w="1170" w:type="dxa"/>
          </w:tcPr>
          <w:p w:rsidR="009B61A3" w:rsidRPr="00494E35" w:rsidRDefault="009B61A3" w:rsidP="00491FB0">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lang w:bidi="bn-IN"/>
              </w:rPr>
              <w:t>৩২১১১২৫</w:t>
            </w:r>
          </w:p>
        </w:tc>
        <w:tc>
          <w:tcPr>
            <w:tcW w:w="6570" w:type="dxa"/>
          </w:tcPr>
          <w:p w:rsidR="009B61A3" w:rsidRPr="00494E35" w:rsidRDefault="009B61A3" w:rsidP="00491FB0">
            <w:pPr>
              <w:spacing w:before="100" w:beforeAutospacing="1" w:after="100" w:afterAutospacing="1" w:line="240" w:lineRule="atLeast"/>
              <w:contextualSpacing/>
              <w:rPr>
                <w:rFonts w:ascii="Nikosh" w:hAnsi="Nikosh" w:cs="Nikosh"/>
                <w:lang w:bidi="bn-IN"/>
              </w:rPr>
            </w:pPr>
            <w:r w:rsidRPr="00494E35">
              <w:rPr>
                <w:rFonts w:ascii="Nikosh" w:hAnsi="Nikosh" w:cs="Nikosh"/>
                <w:cs/>
                <w:lang w:bidi="bn-BD"/>
              </w:rPr>
              <w:t>বিজ্ঞাপন</w:t>
            </w:r>
            <w:r w:rsidRPr="00494E35">
              <w:rPr>
                <w:rFonts w:ascii="Nikosh" w:hAnsi="Nikosh" w:cs="Nikosh"/>
                <w:lang w:bidi="bn-IN"/>
              </w:rPr>
              <w:t xml:space="preserve"> </w:t>
            </w:r>
            <w:r w:rsidRPr="00494E35">
              <w:rPr>
                <w:rFonts w:ascii="Nikosh" w:hAnsi="Nikosh" w:cs="Nikosh"/>
                <w:cs/>
                <w:lang w:bidi="bn-BD"/>
              </w:rPr>
              <w:t>এবং</w:t>
            </w:r>
            <w:r w:rsidRPr="00494E35">
              <w:rPr>
                <w:rFonts w:ascii="Nikosh" w:hAnsi="Nikosh" w:cs="Nikosh"/>
                <w:lang w:bidi="bn-IN"/>
              </w:rPr>
              <w:t xml:space="preserve"> </w:t>
            </w:r>
            <w:r w:rsidRPr="00494E35">
              <w:rPr>
                <w:rFonts w:ascii="Nikosh" w:hAnsi="Nikosh" w:cs="Nikosh"/>
                <w:cs/>
                <w:lang w:bidi="bn-BD"/>
              </w:rPr>
              <w:t>নোটিফিকেশন</w:t>
            </w:r>
            <w:r w:rsidRPr="00494E35">
              <w:rPr>
                <w:rFonts w:ascii="Nikosh" w:hAnsi="Nikosh" w:cs="Nikosh"/>
                <w:lang w:bidi="bn-IN"/>
              </w:rPr>
              <w:t xml:space="preserve"> </w:t>
            </w:r>
          </w:p>
        </w:tc>
        <w:tc>
          <w:tcPr>
            <w:tcW w:w="810" w:type="dxa"/>
          </w:tcPr>
          <w:p w:rsidR="009B61A3" w:rsidRPr="00494E35" w:rsidRDefault="009B61A3" w:rsidP="00491FB0">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থোক</w:t>
            </w:r>
          </w:p>
        </w:tc>
        <w:tc>
          <w:tcPr>
            <w:tcW w:w="810" w:type="dxa"/>
          </w:tcPr>
          <w:p w:rsidR="009B61A3" w:rsidRPr="00494E35" w:rsidRDefault="009B61A3" w:rsidP="00491FB0">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থোক</w:t>
            </w:r>
          </w:p>
        </w:tc>
        <w:tc>
          <w:tcPr>
            <w:tcW w:w="1170" w:type="dxa"/>
          </w:tcPr>
          <w:p w:rsidR="009B61A3" w:rsidRPr="00494E35" w:rsidRDefault="009B61A3" w:rsidP="00016A1E">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১</w:t>
            </w:r>
            <w:r w:rsidR="00016A1E" w:rsidRPr="00494E35">
              <w:rPr>
                <w:rFonts w:ascii="Nikosh" w:hAnsi="Nikosh" w:cs="Nikosh"/>
                <w:cs/>
                <w:lang w:bidi="bn-IN"/>
              </w:rPr>
              <w:t>৭</w:t>
            </w:r>
            <w:r w:rsidRPr="00494E35">
              <w:rPr>
                <w:rFonts w:ascii="Nikosh" w:hAnsi="Nikosh" w:cs="Nikosh"/>
                <w:cs/>
                <w:lang w:bidi="bn-IN"/>
              </w:rPr>
              <w:t xml:space="preserve">.০০ </w:t>
            </w:r>
          </w:p>
        </w:tc>
        <w:tc>
          <w:tcPr>
            <w:tcW w:w="1080" w:type="dxa"/>
          </w:tcPr>
          <w:p w:rsidR="009B61A3" w:rsidRPr="00494E35" w:rsidRDefault="009B61A3" w:rsidP="00016A1E">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১</w:t>
            </w:r>
            <w:r w:rsidR="00016A1E" w:rsidRPr="00494E35">
              <w:rPr>
                <w:rFonts w:ascii="Nikosh" w:hAnsi="Nikosh" w:cs="Nikosh"/>
                <w:cs/>
                <w:lang w:bidi="bn-IN"/>
              </w:rPr>
              <w:t>৭</w:t>
            </w:r>
            <w:r w:rsidRPr="00494E35">
              <w:rPr>
                <w:rFonts w:ascii="Nikosh" w:hAnsi="Nikosh" w:cs="Nikosh"/>
                <w:cs/>
                <w:lang w:bidi="bn-IN"/>
              </w:rPr>
              <w:t xml:space="preserve">.০০ </w:t>
            </w:r>
          </w:p>
        </w:tc>
        <w:tc>
          <w:tcPr>
            <w:tcW w:w="1260" w:type="dxa"/>
          </w:tcPr>
          <w:p w:rsidR="009B61A3" w:rsidRPr="00494E35" w:rsidRDefault="009B61A3" w:rsidP="00491FB0">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w:t>
            </w:r>
          </w:p>
        </w:tc>
        <w:tc>
          <w:tcPr>
            <w:tcW w:w="720" w:type="dxa"/>
          </w:tcPr>
          <w:p w:rsidR="009B61A3" w:rsidRPr="00494E35" w:rsidRDefault="009B61A3" w:rsidP="00491FB0">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w:t>
            </w:r>
          </w:p>
        </w:tc>
        <w:tc>
          <w:tcPr>
            <w:tcW w:w="1080" w:type="dxa"/>
          </w:tcPr>
          <w:p w:rsidR="009B61A3" w:rsidRPr="00494E35" w:rsidRDefault="006C65CC" w:rsidP="00491FB0">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০.৩৬</w:t>
            </w:r>
          </w:p>
        </w:tc>
      </w:tr>
      <w:tr w:rsidR="009B61A3" w:rsidRPr="00494E35" w:rsidTr="009B61A3">
        <w:tc>
          <w:tcPr>
            <w:tcW w:w="1170" w:type="dxa"/>
          </w:tcPr>
          <w:p w:rsidR="009B61A3" w:rsidRPr="00494E35" w:rsidRDefault="009B61A3" w:rsidP="00491FB0">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lang w:bidi="bn-IN"/>
              </w:rPr>
              <w:t>৩২১১১৩০</w:t>
            </w:r>
          </w:p>
        </w:tc>
        <w:tc>
          <w:tcPr>
            <w:tcW w:w="6570" w:type="dxa"/>
          </w:tcPr>
          <w:p w:rsidR="009B61A3" w:rsidRPr="00494E35" w:rsidRDefault="009B61A3" w:rsidP="00491FB0">
            <w:pPr>
              <w:spacing w:before="100" w:beforeAutospacing="1" w:after="100" w:afterAutospacing="1" w:line="240" w:lineRule="atLeast"/>
              <w:contextualSpacing/>
              <w:rPr>
                <w:rFonts w:ascii="Nikosh" w:hAnsi="Nikosh" w:cs="Nikosh"/>
                <w:cs/>
                <w:lang w:bidi="bn-IN"/>
              </w:rPr>
            </w:pPr>
            <w:r w:rsidRPr="00494E35">
              <w:rPr>
                <w:rFonts w:ascii="Nikosh" w:hAnsi="Nikosh" w:cs="Nikosh"/>
                <w:cs/>
                <w:lang w:bidi="bn-IN"/>
              </w:rPr>
              <w:t>যাতায়াত ব্যয়</w:t>
            </w:r>
          </w:p>
        </w:tc>
        <w:tc>
          <w:tcPr>
            <w:tcW w:w="810" w:type="dxa"/>
          </w:tcPr>
          <w:p w:rsidR="009B61A3" w:rsidRPr="00494E35" w:rsidRDefault="009B61A3" w:rsidP="00491FB0">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থোক</w:t>
            </w:r>
          </w:p>
        </w:tc>
        <w:tc>
          <w:tcPr>
            <w:tcW w:w="810" w:type="dxa"/>
          </w:tcPr>
          <w:p w:rsidR="009B61A3" w:rsidRPr="00494E35" w:rsidRDefault="009B61A3" w:rsidP="00491FB0">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থোক</w:t>
            </w:r>
          </w:p>
        </w:tc>
        <w:tc>
          <w:tcPr>
            <w:tcW w:w="1170" w:type="dxa"/>
          </w:tcPr>
          <w:p w:rsidR="009B61A3" w:rsidRPr="00494E35" w:rsidRDefault="00016A1E" w:rsidP="00491FB0">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১</w:t>
            </w:r>
            <w:r w:rsidR="009B61A3" w:rsidRPr="00494E35">
              <w:rPr>
                <w:rFonts w:ascii="Nikosh" w:hAnsi="Nikosh" w:cs="Nikosh"/>
                <w:cs/>
                <w:lang w:bidi="bn-IN"/>
              </w:rPr>
              <w:t>.০০</w:t>
            </w:r>
          </w:p>
        </w:tc>
        <w:tc>
          <w:tcPr>
            <w:tcW w:w="1080" w:type="dxa"/>
          </w:tcPr>
          <w:p w:rsidR="009B61A3" w:rsidRPr="00494E35" w:rsidRDefault="00016A1E" w:rsidP="00491FB0">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১</w:t>
            </w:r>
            <w:r w:rsidR="009B61A3" w:rsidRPr="00494E35">
              <w:rPr>
                <w:rFonts w:ascii="Nikosh" w:hAnsi="Nikosh" w:cs="Nikosh"/>
                <w:cs/>
                <w:lang w:bidi="bn-IN"/>
              </w:rPr>
              <w:t>.০০</w:t>
            </w:r>
          </w:p>
        </w:tc>
        <w:tc>
          <w:tcPr>
            <w:tcW w:w="1260" w:type="dxa"/>
          </w:tcPr>
          <w:p w:rsidR="009B61A3" w:rsidRPr="00494E35" w:rsidRDefault="009B61A3" w:rsidP="00491FB0">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w:t>
            </w:r>
          </w:p>
        </w:tc>
        <w:tc>
          <w:tcPr>
            <w:tcW w:w="720" w:type="dxa"/>
          </w:tcPr>
          <w:p w:rsidR="009B61A3" w:rsidRPr="00494E35" w:rsidRDefault="009B61A3" w:rsidP="00491FB0">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w:t>
            </w:r>
          </w:p>
        </w:tc>
        <w:tc>
          <w:tcPr>
            <w:tcW w:w="1080" w:type="dxa"/>
          </w:tcPr>
          <w:p w:rsidR="009B61A3" w:rsidRPr="00494E35" w:rsidRDefault="009B61A3" w:rsidP="006C65CC">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০.০</w:t>
            </w:r>
            <w:r w:rsidR="006C65CC" w:rsidRPr="00494E35">
              <w:rPr>
                <w:rFonts w:ascii="Nikosh" w:hAnsi="Nikosh" w:cs="Nikosh"/>
                <w:cs/>
                <w:lang w:bidi="bn-IN"/>
              </w:rPr>
              <w:t>২</w:t>
            </w:r>
          </w:p>
        </w:tc>
      </w:tr>
      <w:tr w:rsidR="009B61A3" w:rsidRPr="00494E35" w:rsidTr="009B61A3">
        <w:tc>
          <w:tcPr>
            <w:tcW w:w="1170" w:type="dxa"/>
          </w:tcPr>
          <w:p w:rsidR="009B61A3" w:rsidRPr="00494E35" w:rsidRDefault="009B61A3" w:rsidP="00491FB0">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lang w:bidi="bn-IN"/>
              </w:rPr>
              <w:t>৩২৩১৩০১</w:t>
            </w:r>
          </w:p>
        </w:tc>
        <w:tc>
          <w:tcPr>
            <w:tcW w:w="6570" w:type="dxa"/>
          </w:tcPr>
          <w:p w:rsidR="009B61A3" w:rsidRPr="00494E35" w:rsidRDefault="009B61A3" w:rsidP="00491FB0">
            <w:pPr>
              <w:spacing w:before="100" w:beforeAutospacing="1" w:after="100" w:afterAutospacing="1" w:line="240" w:lineRule="atLeast"/>
              <w:contextualSpacing/>
              <w:rPr>
                <w:rFonts w:ascii="Nikosh" w:hAnsi="Nikosh" w:cs="Nikosh"/>
                <w:lang w:bidi="bn-IN"/>
              </w:rPr>
            </w:pPr>
            <w:r w:rsidRPr="00494E35">
              <w:rPr>
                <w:rFonts w:ascii="Nikosh" w:hAnsi="Nikosh" w:cs="Nikosh"/>
                <w:cs/>
                <w:lang w:bidi="bn-BD"/>
              </w:rPr>
              <w:t>বৈদেশীক</w:t>
            </w:r>
            <w:r w:rsidRPr="00494E35">
              <w:rPr>
                <w:rFonts w:ascii="Nikosh" w:hAnsi="Nikosh" w:cs="Nikosh"/>
                <w:lang w:bidi="bn-IN"/>
              </w:rPr>
              <w:t xml:space="preserve"> </w:t>
            </w:r>
            <w:r w:rsidRPr="00494E35">
              <w:rPr>
                <w:rFonts w:ascii="Nikosh" w:hAnsi="Nikosh" w:cs="Nikosh"/>
                <w:cs/>
                <w:lang w:bidi="bn-BD"/>
              </w:rPr>
              <w:t>প্রশিক্ষন</w:t>
            </w:r>
            <w:r w:rsidRPr="00494E35">
              <w:rPr>
                <w:rFonts w:ascii="Nikosh" w:hAnsi="Nikosh" w:cs="Nikosh"/>
                <w:lang w:bidi="bn-IN"/>
              </w:rPr>
              <w:t xml:space="preserve"> / </w:t>
            </w:r>
            <w:r w:rsidRPr="00494E35">
              <w:rPr>
                <w:rFonts w:ascii="Nikosh" w:hAnsi="Nikosh" w:cs="Nikosh"/>
                <w:cs/>
                <w:lang w:bidi="bn-BD"/>
              </w:rPr>
              <w:t>স্টাডী</w:t>
            </w:r>
            <w:r w:rsidRPr="00494E35">
              <w:rPr>
                <w:rFonts w:ascii="Nikosh" w:hAnsi="Nikosh" w:cs="Nikosh"/>
                <w:lang w:bidi="bn-IN"/>
              </w:rPr>
              <w:t xml:space="preserve"> </w:t>
            </w:r>
            <w:r w:rsidRPr="00494E35">
              <w:rPr>
                <w:rFonts w:ascii="Nikosh" w:hAnsi="Nikosh" w:cs="Nikosh"/>
                <w:cs/>
                <w:lang w:bidi="bn-BD"/>
              </w:rPr>
              <w:t>টুর</w:t>
            </w:r>
            <w:r w:rsidRPr="00494E35">
              <w:rPr>
                <w:rFonts w:ascii="Nikosh" w:hAnsi="Nikosh" w:cs="Nikosh"/>
                <w:lang w:bidi="bn-IN"/>
              </w:rPr>
              <w:t xml:space="preserve"> </w:t>
            </w:r>
          </w:p>
        </w:tc>
        <w:tc>
          <w:tcPr>
            <w:tcW w:w="810" w:type="dxa"/>
          </w:tcPr>
          <w:p w:rsidR="009B61A3" w:rsidRPr="00494E35" w:rsidRDefault="009B61A3" w:rsidP="00491FB0">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থোক</w:t>
            </w:r>
          </w:p>
        </w:tc>
        <w:tc>
          <w:tcPr>
            <w:tcW w:w="810" w:type="dxa"/>
          </w:tcPr>
          <w:p w:rsidR="009B61A3" w:rsidRPr="00494E35" w:rsidRDefault="009B61A3" w:rsidP="00491FB0">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থোক</w:t>
            </w:r>
          </w:p>
        </w:tc>
        <w:tc>
          <w:tcPr>
            <w:tcW w:w="1170" w:type="dxa"/>
          </w:tcPr>
          <w:p w:rsidR="009B61A3" w:rsidRPr="00494E35" w:rsidRDefault="009B61A3" w:rsidP="00491FB0">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১১৫.০০</w:t>
            </w:r>
          </w:p>
        </w:tc>
        <w:tc>
          <w:tcPr>
            <w:tcW w:w="1080" w:type="dxa"/>
          </w:tcPr>
          <w:p w:rsidR="009B61A3" w:rsidRPr="00494E35" w:rsidRDefault="009B61A3" w:rsidP="00491FB0">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১১৫.০০</w:t>
            </w:r>
          </w:p>
        </w:tc>
        <w:tc>
          <w:tcPr>
            <w:tcW w:w="1260" w:type="dxa"/>
          </w:tcPr>
          <w:p w:rsidR="009B61A3" w:rsidRPr="00494E35" w:rsidRDefault="009B61A3" w:rsidP="00491FB0">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w:t>
            </w:r>
          </w:p>
        </w:tc>
        <w:tc>
          <w:tcPr>
            <w:tcW w:w="720" w:type="dxa"/>
          </w:tcPr>
          <w:p w:rsidR="009B61A3" w:rsidRPr="00494E35" w:rsidRDefault="009B61A3" w:rsidP="00491FB0">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w:t>
            </w:r>
          </w:p>
        </w:tc>
        <w:tc>
          <w:tcPr>
            <w:tcW w:w="1080" w:type="dxa"/>
          </w:tcPr>
          <w:p w:rsidR="009B61A3" w:rsidRPr="00494E35" w:rsidRDefault="009B61A3" w:rsidP="00491FB0">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২.৪৬</w:t>
            </w:r>
          </w:p>
        </w:tc>
      </w:tr>
      <w:tr w:rsidR="00755766" w:rsidRPr="00494E35" w:rsidTr="003A0E2D">
        <w:trPr>
          <w:trHeight w:val="70"/>
        </w:trPr>
        <w:tc>
          <w:tcPr>
            <w:tcW w:w="1170" w:type="dxa"/>
            <w:vMerge w:val="restart"/>
          </w:tcPr>
          <w:p w:rsidR="00755766" w:rsidRPr="00494E35" w:rsidRDefault="00755766" w:rsidP="00491FB0">
            <w:pPr>
              <w:spacing w:before="100" w:beforeAutospacing="1" w:after="100" w:afterAutospacing="1" w:line="240" w:lineRule="atLeast"/>
              <w:contextualSpacing/>
              <w:jc w:val="center"/>
              <w:rPr>
                <w:rFonts w:ascii="Nikosh" w:hAnsi="Nikosh" w:cs="Nikosh"/>
                <w:cs/>
                <w:lang w:bidi="bn-BD"/>
              </w:rPr>
            </w:pPr>
            <w:r w:rsidRPr="00494E35">
              <w:rPr>
                <w:rFonts w:ascii="Nikosh" w:hAnsi="Nikosh" w:cs="Nikosh"/>
                <w:lang w:bidi="bn-BD"/>
              </w:rPr>
              <w:t>৩২৫৭১০১</w:t>
            </w:r>
          </w:p>
        </w:tc>
        <w:tc>
          <w:tcPr>
            <w:tcW w:w="13500" w:type="dxa"/>
            <w:gridSpan w:val="8"/>
            <w:shd w:val="clear" w:color="auto" w:fill="auto"/>
          </w:tcPr>
          <w:p w:rsidR="00755766" w:rsidRPr="00494E35" w:rsidRDefault="00755766" w:rsidP="00755766">
            <w:pPr>
              <w:spacing w:before="100" w:beforeAutospacing="1" w:after="100" w:afterAutospacing="1" w:line="240" w:lineRule="atLeast"/>
              <w:contextualSpacing/>
              <w:rPr>
                <w:rFonts w:ascii="Nikosh" w:hAnsi="Nikosh" w:cs="Nikosh"/>
                <w:lang w:bidi="bn-IN"/>
              </w:rPr>
            </w:pPr>
            <w:r w:rsidRPr="00494E35">
              <w:rPr>
                <w:rFonts w:ascii="Nikosh" w:hAnsi="Nikosh" w:cs="Nikosh"/>
                <w:b/>
                <w:cs/>
                <w:lang w:bidi="bn-BD"/>
              </w:rPr>
              <w:t>পরামর্শক</w:t>
            </w:r>
          </w:p>
        </w:tc>
      </w:tr>
      <w:tr w:rsidR="00494E35" w:rsidRPr="00494E35" w:rsidTr="009B61A3">
        <w:tc>
          <w:tcPr>
            <w:tcW w:w="1170" w:type="dxa"/>
            <w:vMerge/>
          </w:tcPr>
          <w:p w:rsidR="00494E35" w:rsidRPr="00494E35" w:rsidRDefault="00494E35" w:rsidP="00491FB0">
            <w:pPr>
              <w:spacing w:before="100" w:beforeAutospacing="1" w:after="100" w:afterAutospacing="1" w:line="240" w:lineRule="atLeast"/>
              <w:contextualSpacing/>
              <w:jc w:val="center"/>
              <w:rPr>
                <w:rFonts w:ascii="Nikosh" w:hAnsi="Nikosh" w:cs="Nikosh"/>
                <w:lang w:bidi="bn-IN"/>
              </w:rPr>
            </w:pPr>
          </w:p>
        </w:tc>
        <w:tc>
          <w:tcPr>
            <w:tcW w:w="6570" w:type="dxa"/>
          </w:tcPr>
          <w:p w:rsidR="00494E35" w:rsidRPr="00494E35" w:rsidRDefault="00494E35" w:rsidP="00491FB0">
            <w:pPr>
              <w:spacing w:before="100" w:beforeAutospacing="1" w:after="100" w:afterAutospacing="1" w:line="240" w:lineRule="atLeast"/>
              <w:contextualSpacing/>
              <w:rPr>
                <w:rFonts w:ascii="Nikosh" w:hAnsi="Nikosh" w:cs="Nikosh"/>
                <w:lang w:bidi="bn-BD"/>
              </w:rPr>
            </w:pPr>
            <w:r>
              <w:rPr>
                <w:rFonts w:ascii="Nikosh" w:hAnsi="Nikosh" w:cs="Nikosh"/>
                <w:lang w:bidi="bn-BD"/>
              </w:rPr>
              <w:t>স্ট্রাকচারাল ইঞ্জিনিয়ার</w:t>
            </w:r>
          </w:p>
        </w:tc>
        <w:tc>
          <w:tcPr>
            <w:tcW w:w="810" w:type="dxa"/>
          </w:tcPr>
          <w:p w:rsidR="00494E35" w:rsidRPr="00494E35" w:rsidRDefault="00494E35" w:rsidP="00491FB0">
            <w:pPr>
              <w:spacing w:before="100" w:beforeAutospacing="1" w:after="100" w:afterAutospacing="1" w:line="240" w:lineRule="atLeast"/>
              <w:contextualSpacing/>
              <w:jc w:val="center"/>
              <w:rPr>
                <w:rFonts w:ascii="Nikosh" w:hAnsi="Nikosh" w:cs="Nikosh"/>
                <w:cs/>
                <w:lang w:bidi="bn-IN"/>
              </w:rPr>
            </w:pPr>
            <w:r>
              <w:rPr>
                <w:rFonts w:ascii="Nikosh" w:hAnsi="Nikosh" w:cs="Nikosh"/>
                <w:lang w:bidi="bn-IN"/>
              </w:rPr>
              <w:t>জনমাস</w:t>
            </w:r>
          </w:p>
        </w:tc>
        <w:tc>
          <w:tcPr>
            <w:tcW w:w="810" w:type="dxa"/>
          </w:tcPr>
          <w:p w:rsidR="00494E35" w:rsidRPr="00494E35" w:rsidRDefault="00494E35" w:rsidP="00491FB0">
            <w:pPr>
              <w:spacing w:before="100" w:beforeAutospacing="1" w:after="100" w:afterAutospacing="1" w:line="240" w:lineRule="atLeast"/>
              <w:contextualSpacing/>
              <w:jc w:val="center"/>
              <w:rPr>
                <w:rFonts w:ascii="Nikosh" w:hAnsi="Nikosh" w:cs="Nikosh"/>
                <w:cs/>
                <w:lang w:bidi="bn-IN"/>
              </w:rPr>
            </w:pPr>
            <w:r>
              <w:rPr>
                <w:rFonts w:ascii="Nikosh" w:hAnsi="Nikosh" w:cs="Nikosh"/>
                <w:lang w:bidi="bn-IN"/>
              </w:rPr>
              <w:t>৪৮</w:t>
            </w:r>
          </w:p>
        </w:tc>
        <w:tc>
          <w:tcPr>
            <w:tcW w:w="1170" w:type="dxa"/>
          </w:tcPr>
          <w:p w:rsidR="00494E35" w:rsidRPr="00494E35" w:rsidRDefault="00494E35" w:rsidP="006C65CC">
            <w:pPr>
              <w:spacing w:before="100" w:beforeAutospacing="1" w:after="100" w:afterAutospacing="1" w:line="240" w:lineRule="atLeast"/>
              <w:contextualSpacing/>
              <w:jc w:val="center"/>
              <w:rPr>
                <w:rFonts w:ascii="Nikosh" w:hAnsi="Nikosh" w:cs="Nikosh"/>
                <w:cs/>
                <w:lang w:bidi="bn-IN"/>
              </w:rPr>
            </w:pPr>
            <w:r>
              <w:rPr>
                <w:rFonts w:ascii="Nikosh" w:hAnsi="Nikosh" w:cs="Nikosh"/>
                <w:lang w:bidi="bn-IN"/>
              </w:rPr>
              <w:t>৮০.০০</w:t>
            </w:r>
          </w:p>
        </w:tc>
        <w:tc>
          <w:tcPr>
            <w:tcW w:w="1080" w:type="dxa"/>
          </w:tcPr>
          <w:p w:rsidR="00494E35" w:rsidRPr="00494E35" w:rsidRDefault="00494E35" w:rsidP="006C65CC">
            <w:pPr>
              <w:spacing w:before="100" w:beforeAutospacing="1" w:after="100" w:afterAutospacing="1" w:line="240" w:lineRule="atLeast"/>
              <w:contextualSpacing/>
              <w:jc w:val="center"/>
              <w:rPr>
                <w:rFonts w:ascii="Nikosh" w:hAnsi="Nikosh" w:cs="Nikosh"/>
                <w:cs/>
                <w:lang w:bidi="bn-IN"/>
              </w:rPr>
            </w:pPr>
            <w:r>
              <w:rPr>
                <w:rFonts w:ascii="Nikosh" w:hAnsi="Nikosh" w:cs="Nikosh"/>
                <w:lang w:bidi="bn-IN"/>
              </w:rPr>
              <w:t>৮০.০০</w:t>
            </w:r>
          </w:p>
        </w:tc>
        <w:tc>
          <w:tcPr>
            <w:tcW w:w="1260" w:type="dxa"/>
          </w:tcPr>
          <w:p w:rsidR="00494E35" w:rsidRPr="00494E35" w:rsidRDefault="00494E35" w:rsidP="00491FB0">
            <w:pPr>
              <w:spacing w:before="100" w:beforeAutospacing="1" w:after="100" w:afterAutospacing="1" w:line="240" w:lineRule="atLeast"/>
              <w:contextualSpacing/>
              <w:jc w:val="center"/>
              <w:rPr>
                <w:rFonts w:ascii="Nikosh" w:hAnsi="Nikosh" w:cs="Nikosh"/>
                <w:cs/>
                <w:lang w:bidi="bn-IN"/>
              </w:rPr>
            </w:pPr>
            <w:r>
              <w:rPr>
                <w:rFonts w:ascii="Nikosh" w:hAnsi="Nikosh" w:cs="Nikosh"/>
                <w:lang w:bidi="bn-IN"/>
              </w:rPr>
              <w:t>-</w:t>
            </w:r>
          </w:p>
        </w:tc>
        <w:tc>
          <w:tcPr>
            <w:tcW w:w="720" w:type="dxa"/>
          </w:tcPr>
          <w:p w:rsidR="00494E35" w:rsidRPr="00494E35" w:rsidRDefault="00494E35" w:rsidP="00491FB0">
            <w:pPr>
              <w:spacing w:before="100" w:beforeAutospacing="1" w:after="100" w:afterAutospacing="1" w:line="240" w:lineRule="atLeast"/>
              <w:contextualSpacing/>
              <w:jc w:val="center"/>
              <w:rPr>
                <w:rFonts w:ascii="Nikosh" w:hAnsi="Nikosh" w:cs="Nikosh"/>
                <w:cs/>
                <w:lang w:bidi="bn-IN"/>
              </w:rPr>
            </w:pPr>
            <w:r>
              <w:rPr>
                <w:rFonts w:ascii="Nikosh" w:hAnsi="Nikosh" w:cs="Nikosh"/>
                <w:lang w:bidi="bn-IN"/>
              </w:rPr>
              <w:t>-</w:t>
            </w:r>
          </w:p>
        </w:tc>
        <w:tc>
          <w:tcPr>
            <w:tcW w:w="1080" w:type="dxa"/>
          </w:tcPr>
          <w:p w:rsidR="00494E35" w:rsidRPr="00494E35" w:rsidRDefault="00755766" w:rsidP="00491FB0">
            <w:pPr>
              <w:spacing w:before="100" w:beforeAutospacing="1" w:after="100" w:afterAutospacing="1" w:line="240" w:lineRule="atLeast"/>
              <w:contextualSpacing/>
              <w:jc w:val="center"/>
              <w:rPr>
                <w:rFonts w:ascii="Nikosh" w:hAnsi="Nikosh" w:cs="Nikosh"/>
                <w:cs/>
                <w:lang w:bidi="bn-IN"/>
              </w:rPr>
            </w:pPr>
            <w:r>
              <w:rPr>
                <w:rFonts w:ascii="Nikosh" w:hAnsi="Nikosh" w:cs="Nikosh"/>
                <w:lang w:bidi="bn-IN"/>
              </w:rPr>
              <w:t>১.৭১</w:t>
            </w:r>
          </w:p>
        </w:tc>
      </w:tr>
      <w:tr w:rsidR="00494E35" w:rsidRPr="00494E35" w:rsidTr="009B61A3">
        <w:tc>
          <w:tcPr>
            <w:tcW w:w="1170" w:type="dxa"/>
            <w:vMerge/>
          </w:tcPr>
          <w:p w:rsidR="00494E35" w:rsidRPr="00494E35" w:rsidRDefault="00494E35" w:rsidP="00491FB0">
            <w:pPr>
              <w:spacing w:before="100" w:beforeAutospacing="1" w:after="100" w:afterAutospacing="1" w:line="240" w:lineRule="atLeast"/>
              <w:contextualSpacing/>
              <w:jc w:val="center"/>
              <w:rPr>
                <w:rFonts w:ascii="Nikosh" w:hAnsi="Nikosh" w:cs="Nikosh"/>
                <w:lang w:bidi="bn-IN"/>
              </w:rPr>
            </w:pPr>
          </w:p>
        </w:tc>
        <w:tc>
          <w:tcPr>
            <w:tcW w:w="6570" w:type="dxa"/>
          </w:tcPr>
          <w:p w:rsidR="00494E35" w:rsidRPr="00494E35" w:rsidRDefault="00494E35" w:rsidP="00491FB0">
            <w:pPr>
              <w:spacing w:before="100" w:beforeAutospacing="1" w:after="100" w:afterAutospacing="1" w:line="240" w:lineRule="atLeast"/>
              <w:contextualSpacing/>
              <w:rPr>
                <w:rFonts w:ascii="Nikosh" w:hAnsi="Nikosh" w:cs="Nikosh"/>
                <w:lang w:bidi="bn-BD"/>
              </w:rPr>
            </w:pPr>
            <w:r>
              <w:rPr>
                <w:rFonts w:ascii="Nikosh" w:hAnsi="Nikosh" w:cs="Nikosh"/>
                <w:lang w:bidi="bn-BD"/>
              </w:rPr>
              <w:t>অটোক্যাড অপারেটর</w:t>
            </w:r>
          </w:p>
        </w:tc>
        <w:tc>
          <w:tcPr>
            <w:tcW w:w="810" w:type="dxa"/>
          </w:tcPr>
          <w:p w:rsidR="00494E35" w:rsidRPr="00494E35" w:rsidRDefault="00494E35" w:rsidP="00491FB0">
            <w:pPr>
              <w:spacing w:before="100" w:beforeAutospacing="1" w:after="100" w:afterAutospacing="1" w:line="240" w:lineRule="atLeast"/>
              <w:contextualSpacing/>
              <w:jc w:val="center"/>
              <w:rPr>
                <w:rFonts w:ascii="Nikosh" w:hAnsi="Nikosh" w:cs="Nikosh"/>
                <w:cs/>
                <w:lang w:bidi="bn-IN"/>
              </w:rPr>
            </w:pPr>
            <w:r>
              <w:rPr>
                <w:rFonts w:ascii="Nikosh" w:hAnsi="Nikosh" w:cs="Nikosh"/>
                <w:lang w:bidi="bn-IN"/>
              </w:rPr>
              <w:t>জনমাস</w:t>
            </w:r>
          </w:p>
        </w:tc>
        <w:tc>
          <w:tcPr>
            <w:tcW w:w="810" w:type="dxa"/>
          </w:tcPr>
          <w:p w:rsidR="00494E35" w:rsidRPr="00494E35" w:rsidRDefault="00494E35" w:rsidP="00491FB0">
            <w:pPr>
              <w:spacing w:before="100" w:beforeAutospacing="1" w:after="100" w:afterAutospacing="1" w:line="240" w:lineRule="atLeast"/>
              <w:contextualSpacing/>
              <w:jc w:val="center"/>
              <w:rPr>
                <w:rFonts w:ascii="Nikosh" w:hAnsi="Nikosh" w:cs="Nikosh"/>
                <w:cs/>
                <w:lang w:bidi="bn-IN"/>
              </w:rPr>
            </w:pPr>
            <w:r>
              <w:rPr>
                <w:rFonts w:ascii="Nikosh" w:hAnsi="Nikosh" w:cs="Nikosh"/>
                <w:lang w:bidi="bn-IN"/>
              </w:rPr>
              <w:t>১৪৪</w:t>
            </w:r>
          </w:p>
        </w:tc>
        <w:tc>
          <w:tcPr>
            <w:tcW w:w="1170" w:type="dxa"/>
          </w:tcPr>
          <w:p w:rsidR="00494E35" w:rsidRPr="00494E35" w:rsidRDefault="00494E35" w:rsidP="006C65CC">
            <w:pPr>
              <w:spacing w:before="100" w:beforeAutospacing="1" w:after="100" w:afterAutospacing="1" w:line="240" w:lineRule="atLeast"/>
              <w:contextualSpacing/>
              <w:jc w:val="center"/>
              <w:rPr>
                <w:rFonts w:ascii="Nikosh" w:hAnsi="Nikosh" w:cs="Nikosh"/>
                <w:cs/>
                <w:lang w:bidi="bn-IN"/>
              </w:rPr>
            </w:pPr>
            <w:r>
              <w:rPr>
                <w:rFonts w:ascii="Nikosh" w:hAnsi="Nikosh" w:cs="Nikosh"/>
                <w:lang w:bidi="bn-IN"/>
              </w:rPr>
              <w:t>৭৪.০০</w:t>
            </w:r>
          </w:p>
        </w:tc>
        <w:tc>
          <w:tcPr>
            <w:tcW w:w="1080" w:type="dxa"/>
          </w:tcPr>
          <w:p w:rsidR="00494E35" w:rsidRPr="00494E35" w:rsidRDefault="00494E35" w:rsidP="006C65CC">
            <w:pPr>
              <w:spacing w:before="100" w:beforeAutospacing="1" w:after="100" w:afterAutospacing="1" w:line="240" w:lineRule="atLeast"/>
              <w:contextualSpacing/>
              <w:jc w:val="center"/>
              <w:rPr>
                <w:rFonts w:ascii="Nikosh" w:hAnsi="Nikosh" w:cs="Nikosh"/>
                <w:cs/>
                <w:lang w:bidi="bn-IN"/>
              </w:rPr>
            </w:pPr>
            <w:r>
              <w:rPr>
                <w:rFonts w:ascii="Nikosh" w:hAnsi="Nikosh" w:cs="Nikosh"/>
                <w:lang w:bidi="bn-IN"/>
              </w:rPr>
              <w:t>৭৪.০০</w:t>
            </w:r>
          </w:p>
        </w:tc>
        <w:tc>
          <w:tcPr>
            <w:tcW w:w="1260" w:type="dxa"/>
          </w:tcPr>
          <w:p w:rsidR="00494E35" w:rsidRPr="00494E35" w:rsidRDefault="00494E35" w:rsidP="00491FB0">
            <w:pPr>
              <w:spacing w:before="100" w:beforeAutospacing="1" w:after="100" w:afterAutospacing="1" w:line="240" w:lineRule="atLeast"/>
              <w:contextualSpacing/>
              <w:jc w:val="center"/>
              <w:rPr>
                <w:rFonts w:ascii="Nikosh" w:hAnsi="Nikosh" w:cs="Nikosh"/>
                <w:cs/>
                <w:lang w:bidi="bn-IN"/>
              </w:rPr>
            </w:pPr>
            <w:r>
              <w:rPr>
                <w:rFonts w:ascii="Nikosh" w:hAnsi="Nikosh" w:cs="Nikosh"/>
                <w:lang w:bidi="bn-IN"/>
              </w:rPr>
              <w:t>-</w:t>
            </w:r>
          </w:p>
        </w:tc>
        <w:tc>
          <w:tcPr>
            <w:tcW w:w="720" w:type="dxa"/>
          </w:tcPr>
          <w:p w:rsidR="00494E35" w:rsidRPr="00494E35" w:rsidRDefault="00494E35" w:rsidP="00491FB0">
            <w:pPr>
              <w:spacing w:before="100" w:beforeAutospacing="1" w:after="100" w:afterAutospacing="1" w:line="240" w:lineRule="atLeast"/>
              <w:contextualSpacing/>
              <w:jc w:val="center"/>
              <w:rPr>
                <w:rFonts w:ascii="Nikosh" w:hAnsi="Nikosh" w:cs="Nikosh"/>
                <w:cs/>
                <w:lang w:bidi="bn-IN"/>
              </w:rPr>
            </w:pPr>
            <w:r>
              <w:rPr>
                <w:rFonts w:ascii="Nikosh" w:hAnsi="Nikosh" w:cs="Nikosh"/>
                <w:lang w:bidi="bn-IN"/>
              </w:rPr>
              <w:t>-</w:t>
            </w:r>
          </w:p>
        </w:tc>
        <w:tc>
          <w:tcPr>
            <w:tcW w:w="1080" w:type="dxa"/>
          </w:tcPr>
          <w:p w:rsidR="00494E35" w:rsidRPr="00494E35" w:rsidRDefault="00755766" w:rsidP="00491FB0">
            <w:pPr>
              <w:spacing w:before="100" w:beforeAutospacing="1" w:after="100" w:afterAutospacing="1" w:line="240" w:lineRule="atLeast"/>
              <w:contextualSpacing/>
              <w:jc w:val="center"/>
              <w:rPr>
                <w:rFonts w:ascii="Nikosh" w:hAnsi="Nikosh" w:cs="Nikosh"/>
                <w:cs/>
                <w:lang w:bidi="bn-IN"/>
              </w:rPr>
            </w:pPr>
            <w:r>
              <w:rPr>
                <w:rFonts w:ascii="Nikosh" w:hAnsi="Nikosh" w:cs="Nikosh"/>
                <w:lang w:bidi="bn-IN"/>
              </w:rPr>
              <w:t>১.৫৮</w:t>
            </w:r>
          </w:p>
        </w:tc>
      </w:tr>
      <w:tr w:rsidR="00494E35" w:rsidRPr="00494E35" w:rsidTr="009B61A3">
        <w:tc>
          <w:tcPr>
            <w:tcW w:w="1170" w:type="dxa"/>
            <w:vMerge/>
          </w:tcPr>
          <w:p w:rsidR="00494E35" w:rsidRPr="00494E35" w:rsidRDefault="00494E35" w:rsidP="00494E35">
            <w:pPr>
              <w:spacing w:before="100" w:beforeAutospacing="1" w:after="100" w:afterAutospacing="1" w:line="240" w:lineRule="atLeast"/>
              <w:contextualSpacing/>
              <w:jc w:val="center"/>
              <w:rPr>
                <w:rFonts w:ascii="Nikosh" w:hAnsi="Nikosh" w:cs="Nikosh"/>
                <w:lang w:bidi="bn-IN"/>
              </w:rPr>
            </w:pPr>
          </w:p>
        </w:tc>
        <w:tc>
          <w:tcPr>
            <w:tcW w:w="6570" w:type="dxa"/>
          </w:tcPr>
          <w:p w:rsidR="00494E35" w:rsidRPr="00494E35" w:rsidRDefault="00494E35" w:rsidP="00494E35">
            <w:pPr>
              <w:spacing w:before="100" w:beforeAutospacing="1" w:after="100" w:afterAutospacing="1" w:line="240" w:lineRule="atLeast"/>
              <w:contextualSpacing/>
              <w:rPr>
                <w:rFonts w:ascii="Nikosh" w:hAnsi="Nikosh" w:cs="Nikosh"/>
                <w:lang w:bidi="bn-BD"/>
              </w:rPr>
            </w:pPr>
            <w:r>
              <w:rPr>
                <w:rFonts w:ascii="Nikosh" w:hAnsi="Nikosh" w:cs="Nikosh"/>
                <w:lang w:bidi="bn-BD"/>
              </w:rPr>
              <w:t>এস্টিমেটর</w:t>
            </w:r>
          </w:p>
        </w:tc>
        <w:tc>
          <w:tcPr>
            <w:tcW w:w="810" w:type="dxa"/>
          </w:tcPr>
          <w:p w:rsidR="00494E35" w:rsidRPr="00494E35" w:rsidRDefault="00494E35" w:rsidP="00494E35">
            <w:pPr>
              <w:spacing w:before="100" w:beforeAutospacing="1" w:after="100" w:afterAutospacing="1" w:line="240" w:lineRule="atLeast"/>
              <w:contextualSpacing/>
              <w:jc w:val="center"/>
              <w:rPr>
                <w:rFonts w:ascii="Nikosh" w:hAnsi="Nikosh" w:cs="Nikosh"/>
                <w:cs/>
                <w:lang w:bidi="bn-IN"/>
              </w:rPr>
            </w:pPr>
            <w:r>
              <w:rPr>
                <w:rFonts w:ascii="Nikosh" w:hAnsi="Nikosh" w:cs="Nikosh"/>
                <w:lang w:bidi="bn-IN"/>
              </w:rPr>
              <w:t>জনমাস</w:t>
            </w:r>
          </w:p>
        </w:tc>
        <w:tc>
          <w:tcPr>
            <w:tcW w:w="810" w:type="dxa"/>
          </w:tcPr>
          <w:p w:rsidR="00494E35" w:rsidRPr="00494E35" w:rsidRDefault="00494E35" w:rsidP="00494E35">
            <w:pPr>
              <w:spacing w:before="100" w:beforeAutospacing="1" w:after="100" w:afterAutospacing="1" w:line="240" w:lineRule="atLeast"/>
              <w:contextualSpacing/>
              <w:jc w:val="center"/>
              <w:rPr>
                <w:rFonts w:ascii="Nikosh" w:hAnsi="Nikosh" w:cs="Nikosh"/>
                <w:cs/>
                <w:lang w:bidi="bn-IN"/>
              </w:rPr>
            </w:pPr>
            <w:r>
              <w:rPr>
                <w:rFonts w:ascii="Nikosh" w:hAnsi="Nikosh" w:cs="Nikosh"/>
                <w:lang w:bidi="bn-IN"/>
              </w:rPr>
              <w:t>৭২</w:t>
            </w:r>
          </w:p>
        </w:tc>
        <w:tc>
          <w:tcPr>
            <w:tcW w:w="1170" w:type="dxa"/>
          </w:tcPr>
          <w:p w:rsidR="00494E35" w:rsidRPr="00494E35" w:rsidRDefault="00494E35" w:rsidP="00494E35">
            <w:pPr>
              <w:spacing w:before="100" w:beforeAutospacing="1" w:after="100" w:afterAutospacing="1" w:line="240" w:lineRule="atLeast"/>
              <w:contextualSpacing/>
              <w:jc w:val="center"/>
              <w:rPr>
                <w:rFonts w:ascii="Nikosh" w:hAnsi="Nikosh" w:cs="Nikosh"/>
                <w:cs/>
                <w:lang w:bidi="bn-IN"/>
              </w:rPr>
            </w:pPr>
            <w:r>
              <w:rPr>
                <w:rFonts w:ascii="Nikosh" w:hAnsi="Nikosh" w:cs="Nikosh"/>
                <w:lang w:bidi="bn-IN"/>
              </w:rPr>
              <w:t>৩৮.০০</w:t>
            </w:r>
          </w:p>
        </w:tc>
        <w:tc>
          <w:tcPr>
            <w:tcW w:w="1080" w:type="dxa"/>
          </w:tcPr>
          <w:p w:rsidR="00494E35" w:rsidRPr="00494E35" w:rsidRDefault="00494E35" w:rsidP="00494E35">
            <w:pPr>
              <w:spacing w:before="100" w:beforeAutospacing="1" w:after="100" w:afterAutospacing="1" w:line="240" w:lineRule="atLeast"/>
              <w:contextualSpacing/>
              <w:jc w:val="center"/>
              <w:rPr>
                <w:rFonts w:ascii="Nikosh" w:hAnsi="Nikosh" w:cs="Nikosh"/>
                <w:cs/>
                <w:lang w:bidi="bn-IN"/>
              </w:rPr>
            </w:pPr>
            <w:r>
              <w:rPr>
                <w:rFonts w:ascii="Nikosh" w:hAnsi="Nikosh" w:cs="Nikosh"/>
                <w:lang w:bidi="bn-IN"/>
              </w:rPr>
              <w:t>৩৮.০০</w:t>
            </w:r>
          </w:p>
        </w:tc>
        <w:tc>
          <w:tcPr>
            <w:tcW w:w="1260" w:type="dxa"/>
          </w:tcPr>
          <w:p w:rsidR="00494E35" w:rsidRPr="00494E35" w:rsidRDefault="00494E35" w:rsidP="00494E35">
            <w:pPr>
              <w:spacing w:before="100" w:beforeAutospacing="1" w:after="100" w:afterAutospacing="1" w:line="240" w:lineRule="atLeast"/>
              <w:contextualSpacing/>
              <w:jc w:val="center"/>
              <w:rPr>
                <w:rFonts w:ascii="Nikosh" w:hAnsi="Nikosh" w:cs="Nikosh"/>
                <w:cs/>
                <w:lang w:bidi="bn-IN"/>
              </w:rPr>
            </w:pPr>
            <w:r>
              <w:rPr>
                <w:rFonts w:ascii="Nikosh" w:hAnsi="Nikosh" w:cs="Nikosh"/>
                <w:lang w:bidi="bn-IN"/>
              </w:rPr>
              <w:t>-</w:t>
            </w:r>
          </w:p>
        </w:tc>
        <w:tc>
          <w:tcPr>
            <w:tcW w:w="720" w:type="dxa"/>
          </w:tcPr>
          <w:p w:rsidR="00494E35" w:rsidRPr="00494E35" w:rsidRDefault="00494E35" w:rsidP="00494E35">
            <w:pPr>
              <w:spacing w:before="100" w:beforeAutospacing="1" w:after="100" w:afterAutospacing="1" w:line="240" w:lineRule="atLeast"/>
              <w:contextualSpacing/>
              <w:jc w:val="center"/>
              <w:rPr>
                <w:rFonts w:ascii="Nikosh" w:hAnsi="Nikosh" w:cs="Nikosh"/>
                <w:cs/>
                <w:lang w:bidi="bn-IN"/>
              </w:rPr>
            </w:pPr>
            <w:r>
              <w:rPr>
                <w:rFonts w:ascii="Nikosh" w:hAnsi="Nikosh" w:cs="Nikosh"/>
                <w:lang w:bidi="bn-IN"/>
              </w:rPr>
              <w:t>-</w:t>
            </w:r>
          </w:p>
        </w:tc>
        <w:tc>
          <w:tcPr>
            <w:tcW w:w="1080" w:type="dxa"/>
          </w:tcPr>
          <w:p w:rsidR="00494E35" w:rsidRPr="00494E35" w:rsidRDefault="00755766" w:rsidP="00494E35">
            <w:pPr>
              <w:spacing w:before="100" w:beforeAutospacing="1" w:after="100" w:afterAutospacing="1" w:line="240" w:lineRule="atLeast"/>
              <w:contextualSpacing/>
              <w:jc w:val="center"/>
              <w:rPr>
                <w:rFonts w:ascii="Nikosh" w:hAnsi="Nikosh" w:cs="Nikosh"/>
                <w:cs/>
                <w:lang w:bidi="bn-IN"/>
              </w:rPr>
            </w:pPr>
            <w:r>
              <w:rPr>
                <w:rFonts w:ascii="Nikosh" w:hAnsi="Nikosh" w:cs="Nikosh"/>
                <w:lang w:bidi="bn-IN"/>
              </w:rPr>
              <w:t>০.৮১</w:t>
            </w:r>
          </w:p>
        </w:tc>
      </w:tr>
      <w:tr w:rsidR="00494E35" w:rsidRPr="00494E35" w:rsidTr="009B61A3">
        <w:tc>
          <w:tcPr>
            <w:tcW w:w="1170" w:type="dxa"/>
            <w:vMerge/>
          </w:tcPr>
          <w:p w:rsidR="00494E35" w:rsidRPr="00494E35" w:rsidRDefault="00494E35" w:rsidP="00494E35">
            <w:pPr>
              <w:spacing w:before="100" w:beforeAutospacing="1" w:after="100" w:afterAutospacing="1" w:line="240" w:lineRule="atLeast"/>
              <w:contextualSpacing/>
              <w:jc w:val="center"/>
              <w:rPr>
                <w:rFonts w:ascii="Nikosh" w:hAnsi="Nikosh" w:cs="Nikosh"/>
                <w:lang w:bidi="bn-IN"/>
              </w:rPr>
            </w:pPr>
          </w:p>
        </w:tc>
        <w:tc>
          <w:tcPr>
            <w:tcW w:w="6570" w:type="dxa"/>
          </w:tcPr>
          <w:p w:rsidR="00494E35" w:rsidRPr="00494E35" w:rsidRDefault="00494E35" w:rsidP="00494E35">
            <w:pPr>
              <w:spacing w:before="100" w:beforeAutospacing="1" w:after="100" w:afterAutospacing="1" w:line="240" w:lineRule="atLeast"/>
              <w:contextualSpacing/>
              <w:rPr>
                <w:rFonts w:ascii="Nikosh" w:hAnsi="Nikosh" w:cs="Nikosh"/>
                <w:lang w:bidi="bn-BD"/>
              </w:rPr>
            </w:pPr>
            <w:r>
              <w:rPr>
                <w:rFonts w:ascii="Nikosh" w:hAnsi="Nikosh" w:cs="Nikosh"/>
                <w:lang w:bidi="bn-BD"/>
              </w:rPr>
              <w:t>সোসিও-ইকনমিষ্ট</w:t>
            </w:r>
          </w:p>
        </w:tc>
        <w:tc>
          <w:tcPr>
            <w:tcW w:w="810" w:type="dxa"/>
          </w:tcPr>
          <w:p w:rsidR="00494E35" w:rsidRPr="00494E35" w:rsidRDefault="00494E35" w:rsidP="00494E35">
            <w:pPr>
              <w:spacing w:before="100" w:beforeAutospacing="1" w:after="100" w:afterAutospacing="1" w:line="240" w:lineRule="atLeast"/>
              <w:contextualSpacing/>
              <w:jc w:val="center"/>
              <w:rPr>
                <w:rFonts w:ascii="Nikosh" w:hAnsi="Nikosh" w:cs="Nikosh"/>
                <w:cs/>
                <w:lang w:bidi="bn-IN"/>
              </w:rPr>
            </w:pPr>
            <w:r>
              <w:rPr>
                <w:rFonts w:ascii="Nikosh" w:hAnsi="Nikosh" w:cs="Nikosh"/>
                <w:lang w:bidi="bn-IN"/>
              </w:rPr>
              <w:t>জনমাস</w:t>
            </w:r>
          </w:p>
        </w:tc>
        <w:tc>
          <w:tcPr>
            <w:tcW w:w="810" w:type="dxa"/>
          </w:tcPr>
          <w:p w:rsidR="00494E35" w:rsidRPr="00494E35" w:rsidRDefault="00494E35" w:rsidP="00494E35">
            <w:pPr>
              <w:spacing w:before="100" w:beforeAutospacing="1" w:after="100" w:afterAutospacing="1" w:line="240" w:lineRule="atLeast"/>
              <w:contextualSpacing/>
              <w:jc w:val="center"/>
              <w:rPr>
                <w:rFonts w:ascii="Nikosh" w:hAnsi="Nikosh" w:cs="Nikosh"/>
                <w:cs/>
                <w:lang w:bidi="bn-IN"/>
              </w:rPr>
            </w:pPr>
            <w:r>
              <w:rPr>
                <w:rFonts w:ascii="Nikosh" w:hAnsi="Nikosh" w:cs="Nikosh"/>
                <w:lang w:bidi="bn-IN"/>
              </w:rPr>
              <w:t>১৮</w:t>
            </w:r>
          </w:p>
        </w:tc>
        <w:tc>
          <w:tcPr>
            <w:tcW w:w="1170" w:type="dxa"/>
          </w:tcPr>
          <w:p w:rsidR="00494E35" w:rsidRPr="00494E35" w:rsidRDefault="00494E35" w:rsidP="00494E35">
            <w:pPr>
              <w:spacing w:before="100" w:beforeAutospacing="1" w:after="100" w:afterAutospacing="1" w:line="240" w:lineRule="atLeast"/>
              <w:contextualSpacing/>
              <w:jc w:val="center"/>
              <w:rPr>
                <w:rFonts w:ascii="Nikosh" w:hAnsi="Nikosh" w:cs="Nikosh"/>
                <w:cs/>
                <w:lang w:bidi="bn-IN"/>
              </w:rPr>
            </w:pPr>
            <w:r>
              <w:rPr>
                <w:rFonts w:ascii="Nikosh" w:hAnsi="Nikosh" w:cs="Nikosh"/>
                <w:lang w:bidi="bn-IN"/>
              </w:rPr>
              <w:t>১৮.০০</w:t>
            </w:r>
          </w:p>
        </w:tc>
        <w:tc>
          <w:tcPr>
            <w:tcW w:w="1080" w:type="dxa"/>
          </w:tcPr>
          <w:p w:rsidR="00494E35" w:rsidRPr="00494E35" w:rsidRDefault="00494E35" w:rsidP="00494E35">
            <w:pPr>
              <w:spacing w:before="100" w:beforeAutospacing="1" w:after="100" w:afterAutospacing="1" w:line="240" w:lineRule="atLeast"/>
              <w:contextualSpacing/>
              <w:jc w:val="center"/>
              <w:rPr>
                <w:rFonts w:ascii="Nikosh" w:hAnsi="Nikosh" w:cs="Nikosh"/>
                <w:cs/>
                <w:lang w:bidi="bn-IN"/>
              </w:rPr>
            </w:pPr>
            <w:r>
              <w:rPr>
                <w:rFonts w:ascii="Nikosh" w:hAnsi="Nikosh" w:cs="Nikosh"/>
                <w:lang w:bidi="bn-IN"/>
              </w:rPr>
              <w:t>১৮.০০</w:t>
            </w:r>
          </w:p>
        </w:tc>
        <w:tc>
          <w:tcPr>
            <w:tcW w:w="1260" w:type="dxa"/>
          </w:tcPr>
          <w:p w:rsidR="00494E35" w:rsidRPr="00494E35" w:rsidRDefault="00494E35" w:rsidP="00494E35">
            <w:pPr>
              <w:spacing w:before="100" w:beforeAutospacing="1" w:after="100" w:afterAutospacing="1" w:line="240" w:lineRule="atLeast"/>
              <w:contextualSpacing/>
              <w:jc w:val="center"/>
              <w:rPr>
                <w:rFonts w:ascii="Nikosh" w:hAnsi="Nikosh" w:cs="Nikosh"/>
                <w:cs/>
                <w:lang w:bidi="bn-IN"/>
              </w:rPr>
            </w:pPr>
            <w:r>
              <w:rPr>
                <w:rFonts w:ascii="Nikosh" w:hAnsi="Nikosh" w:cs="Nikosh"/>
                <w:lang w:bidi="bn-IN"/>
              </w:rPr>
              <w:t>-</w:t>
            </w:r>
          </w:p>
        </w:tc>
        <w:tc>
          <w:tcPr>
            <w:tcW w:w="720" w:type="dxa"/>
          </w:tcPr>
          <w:p w:rsidR="00494E35" w:rsidRPr="00494E35" w:rsidRDefault="00494E35" w:rsidP="00494E35">
            <w:pPr>
              <w:spacing w:before="100" w:beforeAutospacing="1" w:after="100" w:afterAutospacing="1" w:line="240" w:lineRule="atLeast"/>
              <w:contextualSpacing/>
              <w:jc w:val="center"/>
              <w:rPr>
                <w:rFonts w:ascii="Nikosh" w:hAnsi="Nikosh" w:cs="Nikosh"/>
                <w:cs/>
                <w:lang w:bidi="bn-IN"/>
              </w:rPr>
            </w:pPr>
            <w:r>
              <w:rPr>
                <w:rFonts w:ascii="Nikosh" w:hAnsi="Nikosh" w:cs="Nikosh"/>
                <w:lang w:bidi="bn-IN"/>
              </w:rPr>
              <w:t>-</w:t>
            </w:r>
          </w:p>
        </w:tc>
        <w:tc>
          <w:tcPr>
            <w:tcW w:w="1080" w:type="dxa"/>
          </w:tcPr>
          <w:p w:rsidR="00494E35" w:rsidRPr="00494E35" w:rsidRDefault="00755766" w:rsidP="00494E35">
            <w:pPr>
              <w:spacing w:before="100" w:beforeAutospacing="1" w:after="100" w:afterAutospacing="1" w:line="240" w:lineRule="atLeast"/>
              <w:contextualSpacing/>
              <w:jc w:val="center"/>
              <w:rPr>
                <w:rFonts w:ascii="Nikosh" w:hAnsi="Nikosh" w:cs="Nikosh"/>
                <w:cs/>
                <w:lang w:bidi="bn-IN"/>
              </w:rPr>
            </w:pPr>
            <w:r>
              <w:rPr>
                <w:rFonts w:ascii="Nikosh" w:hAnsi="Nikosh" w:cs="Nikosh"/>
                <w:lang w:bidi="bn-IN"/>
              </w:rPr>
              <w:t>০.৩৮</w:t>
            </w:r>
          </w:p>
        </w:tc>
      </w:tr>
      <w:tr w:rsidR="00494E35" w:rsidRPr="00494E35" w:rsidTr="009B61A3">
        <w:tc>
          <w:tcPr>
            <w:tcW w:w="1170" w:type="dxa"/>
            <w:vMerge/>
          </w:tcPr>
          <w:p w:rsidR="00494E35" w:rsidRPr="00494E35" w:rsidRDefault="00494E35" w:rsidP="00494E35">
            <w:pPr>
              <w:spacing w:before="100" w:beforeAutospacing="1" w:after="100" w:afterAutospacing="1" w:line="240" w:lineRule="atLeast"/>
              <w:contextualSpacing/>
              <w:jc w:val="center"/>
              <w:rPr>
                <w:rFonts w:ascii="Nikosh" w:hAnsi="Nikosh" w:cs="Nikosh"/>
                <w:lang w:bidi="bn-IN"/>
              </w:rPr>
            </w:pPr>
          </w:p>
        </w:tc>
        <w:tc>
          <w:tcPr>
            <w:tcW w:w="6570" w:type="dxa"/>
          </w:tcPr>
          <w:p w:rsidR="00494E35" w:rsidRPr="00494E35" w:rsidRDefault="00494E35" w:rsidP="00494E35">
            <w:pPr>
              <w:spacing w:before="100" w:beforeAutospacing="1" w:after="100" w:afterAutospacing="1" w:line="240" w:lineRule="atLeast"/>
              <w:contextualSpacing/>
              <w:rPr>
                <w:rFonts w:ascii="Nikosh" w:hAnsi="Nikosh" w:cs="Nikosh"/>
                <w:lang w:bidi="bn-BD"/>
              </w:rPr>
            </w:pPr>
            <w:r>
              <w:rPr>
                <w:rFonts w:ascii="Nikosh" w:hAnsi="Nikosh" w:cs="Nikosh"/>
                <w:lang w:bidi="bn-BD"/>
              </w:rPr>
              <w:t>ইনভাইরনমেন্টাল স্পেশালিষ্ট</w:t>
            </w:r>
          </w:p>
        </w:tc>
        <w:tc>
          <w:tcPr>
            <w:tcW w:w="810" w:type="dxa"/>
          </w:tcPr>
          <w:p w:rsidR="00494E35" w:rsidRPr="00494E35" w:rsidRDefault="00494E35" w:rsidP="00494E35">
            <w:pPr>
              <w:spacing w:before="100" w:beforeAutospacing="1" w:after="100" w:afterAutospacing="1" w:line="240" w:lineRule="atLeast"/>
              <w:contextualSpacing/>
              <w:jc w:val="center"/>
              <w:rPr>
                <w:rFonts w:ascii="Nikosh" w:hAnsi="Nikosh" w:cs="Nikosh"/>
                <w:cs/>
                <w:lang w:bidi="bn-IN"/>
              </w:rPr>
            </w:pPr>
            <w:r>
              <w:rPr>
                <w:rFonts w:ascii="Nikosh" w:hAnsi="Nikosh" w:cs="Nikosh"/>
                <w:lang w:bidi="bn-IN"/>
              </w:rPr>
              <w:t>জনমাস</w:t>
            </w:r>
          </w:p>
        </w:tc>
        <w:tc>
          <w:tcPr>
            <w:tcW w:w="810" w:type="dxa"/>
          </w:tcPr>
          <w:p w:rsidR="00494E35" w:rsidRPr="00494E35" w:rsidRDefault="00494E35" w:rsidP="00494E35">
            <w:pPr>
              <w:spacing w:before="100" w:beforeAutospacing="1" w:after="100" w:afterAutospacing="1" w:line="240" w:lineRule="atLeast"/>
              <w:contextualSpacing/>
              <w:jc w:val="center"/>
              <w:rPr>
                <w:rFonts w:ascii="Nikosh" w:hAnsi="Nikosh" w:cs="Nikosh"/>
                <w:cs/>
                <w:lang w:bidi="bn-IN"/>
              </w:rPr>
            </w:pPr>
            <w:r>
              <w:rPr>
                <w:rFonts w:ascii="Nikosh" w:hAnsi="Nikosh" w:cs="Nikosh"/>
                <w:lang w:bidi="bn-IN"/>
              </w:rPr>
              <w:t>১৮</w:t>
            </w:r>
          </w:p>
        </w:tc>
        <w:tc>
          <w:tcPr>
            <w:tcW w:w="1170" w:type="dxa"/>
          </w:tcPr>
          <w:p w:rsidR="00494E35" w:rsidRPr="00494E35" w:rsidRDefault="00494E35" w:rsidP="00494E35">
            <w:pPr>
              <w:spacing w:before="100" w:beforeAutospacing="1" w:after="100" w:afterAutospacing="1" w:line="240" w:lineRule="atLeast"/>
              <w:contextualSpacing/>
              <w:jc w:val="center"/>
              <w:rPr>
                <w:rFonts w:ascii="Nikosh" w:hAnsi="Nikosh" w:cs="Nikosh"/>
                <w:cs/>
                <w:lang w:bidi="bn-IN"/>
              </w:rPr>
            </w:pPr>
            <w:r>
              <w:rPr>
                <w:rFonts w:ascii="Nikosh" w:hAnsi="Nikosh" w:cs="Nikosh"/>
                <w:lang w:bidi="bn-IN"/>
              </w:rPr>
              <w:t>২০.০০</w:t>
            </w:r>
          </w:p>
        </w:tc>
        <w:tc>
          <w:tcPr>
            <w:tcW w:w="1080" w:type="dxa"/>
          </w:tcPr>
          <w:p w:rsidR="00494E35" w:rsidRPr="00494E35" w:rsidRDefault="00494E35" w:rsidP="00494E35">
            <w:pPr>
              <w:spacing w:before="100" w:beforeAutospacing="1" w:after="100" w:afterAutospacing="1" w:line="240" w:lineRule="atLeast"/>
              <w:contextualSpacing/>
              <w:jc w:val="center"/>
              <w:rPr>
                <w:rFonts w:ascii="Nikosh" w:hAnsi="Nikosh" w:cs="Nikosh"/>
                <w:cs/>
                <w:lang w:bidi="bn-IN"/>
              </w:rPr>
            </w:pPr>
            <w:r>
              <w:rPr>
                <w:rFonts w:ascii="Nikosh" w:hAnsi="Nikosh" w:cs="Nikosh"/>
                <w:lang w:bidi="bn-IN"/>
              </w:rPr>
              <w:t>২০.০০</w:t>
            </w:r>
          </w:p>
        </w:tc>
        <w:tc>
          <w:tcPr>
            <w:tcW w:w="1260" w:type="dxa"/>
          </w:tcPr>
          <w:p w:rsidR="00494E35" w:rsidRPr="00494E35" w:rsidRDefault="00494E35" w:rsidP="00494E35">
            <w:pPr>
              <w:spacing w:before="100" w:beforeAutospacing="1" w:after="100" w:afterAutospacing="1" w:line="240" w:lineRule="atLeast"/>
              <w:contextualSpacing/>
              <w:jc w:val="center"/>
              <w:rPr>
                <w:rFonts w:ascii="Nikosh" w:hAnsi="Nikosh" w:cs="Nikosh"/>
                <w:cs/>
                <w:lang w:bidi="bn-IN"/>
              </w:rPr>
            </w:pPr>
            <w:r>
              <w:rPr>
                <w:rFonts w:ascii="Nikosh" w:hAnsi="Nikosh" w:cs="Nikosh"/>
                <w:lang w:bidi="bn-IN"/>
              </w:rPr>
              <w:t>-</w:t>
            </w:r>
          </w:p>
        </w:tc>
        <w:tc>
          <w:tcPr>
            <w:tcW w:w="720" w:type="dxa"/>
          </w:tcPr>
          <w:p w:rsidR="00494E35" w:rsidRPr="00494E35" w:rsidRDefault="00494E35" w:rsidP="00494E35">
            <w:pPr>
              <w:spacing w:before="100" w:beforeAutospacing="1" w:after="100" w:afterAutospacing="1" w:line="240" w:lineRule="atLeast"/>
              <w:contextualSpacing/>
              <w:jc w:val="center"/>
              <w:rPr>
                <w:rFonts w:ascii="Nikosh" w:hAnsi="Nikosh" w:cs="Nikosh"/>
                <w:cs/>
                <w:lang w:bidi="bn-IN"/>
              </w:rPr>
            </w:pPr>
            <w:r>
              <w:rPr>
                <w:rFonts w:ascii="Nikosh" w:hAnsi="Nikosh" w:cs="Nikosh"/>
                <w:lang w:bidi="bn-IN"/>
              </w:rPr>
              <w:t>-</w:t>
            </w:r>
          </w:p>
        </w:tc>
        <w:tc>
          <w:tcPr>
            <w:tcW w:w="1080" w:type="dxa"/>
          </w:tcPr>
          <w:p w:rsidR="00494E35" w:rsidRPr="00494E35" w:rsidRDefault="00755766" w:rsidP="00494E35">
            <w:pPr>
              <w:spacing w:before="100" w:beforeAutospacing="1" w:after="100" w:afterAutospacing="1" w:line="240" w:lineRule="atLeast"/>
              <w:contextualSpacing/>
              <w:jc w:val="center"/>
              <w:rPr>
                <w:rFonts w:ascii="Nikosh" w:hAnsi="Nikosh" w:cs="Nikosh"/>
                <w:cs/>
                <w:lang w:bidi="bn-IN"/>
              </w:rPr>
            </w:pPr>
            <w:r>
              <w:rPr>
                <w:rFonts w:ascii="Nikosh" w:hAnsi="Nikosh" w:cs="Nikosh"/>
                <w:lang w:bidi="bn-IN"/>
              </w:rPr>
              <w:t>০.৪৩</w:t>
            </w:r>
          </w:p>
        </w:tc>
      </w:tr>
      <w:tr w:rsidR="00494E35" w:rsidRPr="00494E35" w:rsidTr="009B61A3">
        <w:tc>
          <w:tcPr>
            <w:tcW w:w="1170" w:type="dxa"/>
            <w:vMerge/>
          </w:tcPr>
          <w:p w:rsidR="00494E35" w:rsidRPr="00494E35" w:rsidRDefault="00494E35" w:rsidP="00494E35">
            <w:pPr>
              <w:spacing w:before="100" w:beforeAutospacing="1" w:after="100" w:afterAutospacing="1" w:line="240" w:lineRule="atLeast"/>
              <w:contextualSpacing/>
              <w:jc w:val="center"/>
              <w:rPr>
                <w:rFonts w:ascii="Nikosh" w:hAnsi="Nikosh" w:cs="Nikosh"/>
                <w:lang w:bidi="bn-IN"/>
              </w:rPr>
            </w:pPr>
          </w:p>
        </w:tc>
        <w:tc>
          <w:tcPr>
            <w:tcW w:w="6570" w:type="dxa"/>
          </w:tcPr>
          <w:p w:rsidR="00494E35" w:rsidRPr="00494E35" w:rsidRDefault="00494E35" w:rsidP="00494E35">
            <w:pPr>
              <w:spacing w:before="100" w:beforeAutospacing="1" w:after="100" w:afterAutospacing="1" w:line="240" w:lineRule="atLeast"/>
              <w:contextualSpacing/>
              <w:rPr>
                <w:rFonts w:ascii="Nikosh" w:hAnsi="Nikosh" w:cs="Nikosh"/>
                <w:lang w:bidi="bn-BD"/>
              </w:rPr>
            </w:pPr>
            <w:r>
              <w:rPr>
                <w:rFonts w:ascii="Nikosh" w:hAnsi="Nikosh" w:cs="Nikosh"/>
                <w:lang w:bidi="bn-BD"/>
              </w:rPr>
              <w:t>ইকনমিক ফিজিবিলিটি স্টাডি</w:t>
            </w:r>
          </w:p>
        </w:tc>
        <w:tc>
          <w:tcPr>
            <w:tcW w:w="810" w:type="dxa"/>
          </w:tcPr>
          <w:p w:rsidR="00494E35" w:rsidRPr="00494E35" w:rsidRDefault="00494E35" w:rsidP="00494E35">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সংখ্যা</w:t>
            </w:r>
          </w:p>
        </w:tc>
        <w:tc>
          <w:tcPr>
            <w:tcW w:w="810" w:type="dxa"/>
          </w:tcPr>
          <w:p w:rsidR="00494E35" w:rsidRPr="00494E35" w:rsidRDefault="00494E35" w:rsidP="00494E35">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২১৫</w:t>
            </w:r>
          </w:p>
        </w:tc>
        <w:tc>
          <w:tcPr>
            <w:tcW w:w="1170" w:type="dxa"/>
          </w:tcPr>
          <w:p w:rsidR="00494E35" w:rsidRPr="00494E35" w:rsidRDefault="00494E35" w:rsidP="00494E35">
            <w:pPr>
              <w:spacing w:before="100" w:beforeAutospacing="1" w:after="100" w:afterAutospacing="1" w:line="240" w:lineRule="atLeast"/>
              <w:contextualSpacing/>
              <w:jc w:val="center"/>
              <w:rPr>
                <w:rFonts w:ascii="Nikosh" w:hAnsi="Nikosh" w:cs="Nikosh"/>
                <w:cs/>
                <w:lang w:bidi="bn-IN"/>
              </w:rPr>
            </w:pPr>
            <w:r>
              <w:rPr>
                <w:rFonts w:ascii="Nikosh" w:hAnsi="Nikosh" w:cs="Nikosh" w:hint="cs"/>
                <w:cs/>
                <w:lang w:bidi="bn-IN"/>
              </w:rPr>
              <w:t>৮৬০</w:t>
            </w:r>
            <w:r w:rsidRPr="00494E35">
              <w:rPr>
                <w:rFonts w:ascii="Nikosh" w:hAnsi="Nikosh" w:cs="Nikosh"/>
                <w:cs/>
                <w:lang w:bidi="bn-IN"/>
              </w:rPr>
              <w:t>.০০</w:t>
            </w:r>
          </w:p>
        </w:tc>
        <w:tc>
          <w:tcPr>
            <w:tcW w:w="1080" w:type="dxa"/>
          </w:tcPr>
          <w:p w:rsidR="00494E35" w:rsidRPr="00494E35" w:rsidRDefault="00494E35" w:rsidP="00494E35">
            <w:pPr>
              <w:spacing w:before="100" w:beforeAutospacing="1" w:after="100" w:afterAutospacing="1" w:line="240" w:lineRule="atLeast"/>
              <w:contextualSpacing/>
              <w:jc w:val="center"/>
              <w:rPr>
                <w:rFonts w:ascii="Nikosh" w:hAnsi="Nikosh" w:cs="Nikosh"/>
                <w:cs/>
                <w:lang w:bidi="bn-IN"/>
              </w:rPr>
            </w:pPr>
            <w:r>
              <w:rPr>
                <w:rFonts w:ascii="Nikosh" w:hAnsi="Nikosh" w:cs="Nikosh" w:hint="cs"/>
                <w:cs/>
                <w:lang w:bidi="bn-IN"/>
              </w:rPr>
              <w:t>৮৬০</w:t>
            </w:r>
            <w:r w:rsidRPr="00494E35">
              <w:rPr>
                <w:rFonts w:ascii="Nikosh" w:hAnsi="Nikosh" w:cs="Nikosh"/>
                <w:cs/>
                <w:lang w:bidi="bn-IN"/>
              </w:rPr>
              <w:t>.০০</w:t>
            </w:r>
          </w:p>
        </w:tc>
        <w:tc>
          <w:tcPr>
            <w:tcW w:w="1260" w:type="dxa"/>
          </w:tcPr>
          <w:p w:rsidR="00494E35" w:rsidRPr="00494E35" w:rsidRDefault="00494E35" w:rsidP="00494E35">
            <w:pPr>
              <w:spacing w:before="100" w:beforeAutospacing="1" w:after="100" w:afterAutospacing="1" w:line="240" w:lineRule="atLeast"/>
              <w:contextualSpacing/>
              <w:jc w:val="center"/>
              <w:rPr>
                <w:rFonts w:ascii="Nikosh" w:hAnsi="Nikosh" w:cs="Nikosh"/>
                <w:cs/>
                <w:lang w:bidi="bn-IN"/>
              </w:rPr>
            </w:pPr>
            <w:r>
              <w:rPr>
                <w:rFonts w:ascii="Nikosh" w:hAnsi="Nikosh" w:cs="Nikosh" w:hint="cs"/>
                <w:cs/>
                <w:lang w:bidi="bn-IN"/>
              </w:rPr>
              <w:t>-</w:t>
            </w:r>
          </w:p>
        </w:tc>
        <w:tc>
          <w:tcPr>
            <w:tcW w:w="720" w:type="dxa"/>
          </w:tcPr>
          <w:p w:rsidR="00494E35" w:rsidRPr="00494E35" w:rsidRDefault="00494E35" w:rsidP="00494E35">
            <w:pPr>
              <w:spacing w:before="100" w:beforeAutospacing="1" w:after="100" w:afterAutospacing="1" w:line="240" w:lineRule="atLeast"/>
              <w:contextualSpacing/>
              <w:jc w:val="center"/>
              <w:rPr>
                <w:rFonts w:ascii="Nikosh" w:hAnsi="Nikosh" w:cs="Nikosh"/>
                <w:cs/>
                <w:lang w:bidi="bn-IN"/>
              </w:rPr>
            </w:pPr>
            <w:r>
              <w:rPr>
                <w:rFonts w:ascii="Nikosh" w:hAnsi="Nikosh" w:cs="Nikosh" w:hint="cs"/>
                <w:cs/>
                <w:lang w:bidi="bn-IN"/>
              </w:rPr>
              <w:t>-</w:t>
            </w:r>
          </w:p>
        </w:tc>
        <w:tc>
          <w:tcPr>
            <w:tcW w:w="1080" w:type="dxa"/>
          </w:tcPr>
          <w:p w:rsidR="00494E35" w:rsidRPr="00494E35" w:rsidRDefault="00755766" w:rsidP="00494E35">
            <w:pPr>
              <w:spacing w:before="100" w:beforeAutospacing="1" w:after="100" w:afterAutospacing="1" w:line="240" w:lineRule="atLeast"/>
              <w:contextualSpacing/>
              <w:jc w:val="center"/>
              <w:rPr>
                <w:rFonts w:ascii="Nikosh" w:hAnsi="Nikosh" w:cs="Nikosh"/>
                <w:cs/>
                <w:lang w:bidi="bn-IN"/>
              </w:rPr>
            </w:pPr>
            <w:r>
              <w:rPr>
                <w:rFonts w:ascii="Nikosh" w:hAnsi="Nikosh" w:cs="Nikosh"/>
                <w:lang w:bidi="bn-IN"/>
              </w:rPr>
              <w:t>১৮.৩৯</w:t>
            </w:r>
          </w:p>
        </w:tc>
      </w:tr>
      <w:tr w:rsidR="00494E35" w:rsidRPr="00494E35" w:rsidTr="009B61A3">
        <w:tc>
          <w:tcPr>
            <w:tcW w:w="1170" w:type="dxa"/>
            <w:vMerge/>
          </w:tcPr>
          <w:p w:rsidR="00494E35" w:rsidRPr="00494E35" w:rsidRDefault="00494E35" w:rsidP="00494E35">
            <w:pPr>
              <w:spacing w:before="100" w:beforeAutospacing="1" w:after="100" w:afterAutospacing="1" w:line="240" w:lineRule="atLeast"/>
              <w:contextualSpacing/>
              <w:jc w:val="center"/>
              <w:rPr>
                <w:rFonts w:ascii="Nikosh" w:hAnsi="Nikosh" w:cs="Nikosh"/>
                <w:lang w:bidi="bn-IN"/>
              </w:rPr>
            </w:pPr>
          </w:p>
        </w:tc>
        <w:tc>
          <w:tcPr>
            <w:tcW w:w="6570" w:type="dxa"/>
          </w:tcPr>
          <w:p w:rsidR="00494E35" w:rsidRPr="00494E35" w:rsidRDefault="00494E35" w:rsidP="00494E35">
            <w:pPr>
              <w:spacing w:before="100" w:beforeAutospacing="1" w:after="100" w:afterAutospacing="1" w:line="240" w:lineRule="atLeast"/>
              <w:contextualSpacing/>
              <w:rPr>
                <w:rFonts w:ascii="Nikosh" w:hAnsi="Nikosh" w:cs="Nikosh"/>
                <w:lang w:bidi="bn-BD"/>
              </w:rPr>
            </w:pPr>
            <w:r>
              <w:rPr>
                <w:rFonts w:ascii="Nikosh" w:hAnsi="Nikosh" w:cs="Nikosh"/>
                <w:lang w:bidi="bn-BD"/>
              </w:rPr>
              <w:t>হাইড্রো-মরফোলজী স্টাডি</w:t>
            </w:r>
          </w:p>
        </w:tc>
        <w:tc>
          <w:tcPr>
            <w:tcW w:w="810" w:type="dxa"/>
          </w:tcPr>
          <w:p w:rsidR="00494E35" w:rsidRPr="00494E35" w:rsidRDefault="00494E35" w:rsidP="00494E35">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সংখ্যা</w:t>
            </w:r>
          </w:p>
        </w:tc>
        <w:tc>
          <w:tcPr>
            <w:tcW w:w="810" w:type="dxa"/>
          </w:tcPr>
          <w:p w:rsidR="00494E35" w:rsidRPr="00494E35" w:rsidRDefault="00494E35" w:rsidP="00494E35">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২১৫</w:t>
            </w:r>
          </w:p>
        </w:tc>
        <w:tc>
          <w:tcPr>
            <w:tcW w:w="1170" w:type="dxa"/>
          </w:tcPr>
          <w:p w:rsidR="00494E35" w:rsidRPr="00494E35" w:rsidRDefault="00494E35" w:rsidP="00494E35">
            <w:pPr>
              <w:spacing w:before="100" w:beforeAutospacing="1" w:after="100" w:afterAutospacing="1" w:line="240" w:lineRule="atLeast"/>
              <w:contextualSpacing/>
              <w:jc w:val="center"/>
              <w:rPr>
                <w:rFonts w:ascii="Nikosh" w:hAnsi="Nikosh" w:cs="Nikosh"/>
                <w:cs/>
                <w:lang w:bidi="bn-IN"/>
              </w:rPr>
            </w:pPr>
            <w:r>
              <w:rPr>
                <w:rFonts w:ascii="Nikosh" w:hAnsi="Nikosh" w:cs="Nikosh" w:hint="cs"/>
                <w:cs/>
                <w:lang w:bidi="bn-IN"/>
              </w:rPr>
              <w:t>১৫০৫</w:t>
            </w:r>
            <w:r w:rsidRPr="00494E35">
              <w:rPr>
                <w:rFonts w:ascii="Nikosh" w:hAnsi="Nikosh" w:cs="Nikosh"/>
                <w:cs/>
                <w:lang w:bidi="bn-IN"/>
              </w:rPr>
              <w:t>.০০</w:t>
            </w:r>
          </w:p>
        </w:tc>
        <w:tc>
          <w:tcPr>
            <w:tcW w:w="1080" w:type="dxa"/>
          </w:tcPr>
          <w:p w:rsidR="00494E35" w:rsidRPr="00494E35" w:rsidRDefault="00494E35" w:rsidP="00494E35">
            <w:pPr>
              <w:spacing w:before="100" w:beforeAutospacing="1" w:after="100" w:afterAutospacing="1" w:line="240" w:lineRule="atLeast"/>
              <w:contextualSpacing/>
              <w:jc w:val="center"/>
              <w:rPr>
                <w:rFonts w:ascii="Nikosh" w:hAnsi="Nikosh" w:cs="Nikosh"/>
                <w:cs/>
                <w:lang w:bidi="bn-IN"/>
              </w:rPr>
            </w:pPr>
            <w:r>
              <w:rPr>
                <w:rFonts w:ascii="Nikosh" w:hAnsi="Nikosh" w:cs="Nikosh" w:hint="cs"/>
                <w:cs/>
                <w:lang w:bidi="bn-IN"/>
              </w:rPr>
              <w:t>১৫০৫</w:t>
            </w:r>
          </w:p>
        </w:tc>
        <w:tc>
          <w:tcPr>
            <w:tcW w:w="1260" w:type="dxa"/>
          </w:tcPr>
          <w:p w:rsidR="00494E35" w:rsidRPr="00494E35" w:rsidRDefault="00494E35" w:rsidP="00494E35">
            <w:pPr>
              <w:spacing w:before="100" w:beforeAutospacing="1" w:after="100" w:afterAutospacing="1" w:line="240" w:lineRule="atLeast"/>
              <w:contextualSpacing/>
              <w:jc w:val="center"/>
              <w:rPr>
                <w:rFonts w:ascii="Nikosh" w:hAnsi="Nikosh" w:cs="Nikosh"/>
                <w:cs/>
                <w:lang w:bidi="bn-IN"/>
              </w:rPr>
            </w:pPr>
            <w:r>
              <w:rPr>
                <w:rFonts w:ascii="Nikosh" w:hAnsi="Nikosh" w:cs="Nikosh" w:hint="cs"/>
                <w:cs/>
                <w:lang w:bidi="bn-IN"/>
              </w:rPr>
              <w:t>-</w:t>
            </w:r>
          </w:p>
        </w:tc>
        <w:tc>
          <w:tcPr>
            <w:tcW w:w="720" w:type="dxa"/>
          </w:tcPr>
          <w:p w:rsidR="00494E35" w:rsidRPr="00494E35" w:rsidRDefault="00494E35" w:rsidP="00494E35">
            <w:pPr>
              <w:spacing w:before="100" w:beforeAutospacing="1" w:after="100" w:afterAutospacing="1" w:line="240" w:lineRule="atLeast"/>
              <w:contextualSpacing/>
              <w:jc w:val="center"/>
              <w:rPr>
                <w:rFonts w:ascii="Nikosh" w:hAnsi="Nikosh" w:cs="Nikosh"/>
                <w:cs/>
                <w:lang w:bidi="bn-IN"/>
              </w:rPr>
            </w:pPr>
            <w:r>
              <w:rPr>
                <w:rFonts w:ascii="Nikosh" w:hAnsi="Nikosh" w:cs="Nikosh" w:hint="cs"/>
                <w:cs/>
                <w:lang w:bidi="bn-IN"/>
              </w:rPr>
              <w:t>-</w:t>
            </w:r>
          </w:p>
        </w:tc>
        <w:tc>
          <w:tcPr>
            <w:tcW w:w="1080" w:type="dxa"/>
          </w:tcPr>
          <w:p w:rsidR="00494E35" w:rsidRPr="00494E35" w:rsidRDefault="00755766" w:rsidP="00494E35">
            <w:pPr>
              <w:spacing w:before="100" w:beforeAutospacing="1" w:after="100" w:afterAutospacing="1" w:line="240" w:lineRule="atLeast"/>
              <w:contextualSpacing/>
              <w:jc w:val="center"/>
              <w:rPr>
                <w:rFonts w:ascii="Nikosh" w:hAnsi="Nikosh" w:cs="Nikosh"/>
                <w:cs/>
                <w:lang w:bidi="bn-IN"/>
              </w:rPr>
            </w:pPr>
            <w:r>
              <w:rPr>
                <w:rFonts w:ascii="Nikosh" w:hAnsi="Nikosh" w:cs="Nikosh"/>
                <w:lang w:bidi="bn-IN"/>
              </w:rPr>
              <w:t>৩২.১৯</w:t>
            </w:r>
          </w:p>
        </w:tc>
      </w:tr>
      <w:tr w:rsidR="00B74E92" w:rsidRPr="00494E35" w:rsidTr="009B61A3">
        <w:tc>
          <w:tcPr>
            <w:tcW w:w="1170" w:type="dxa"/>
            <w:vMerge/>
          </w:tcPr>
          <w:p w:rsidR="00B74E92" w:rsidRPr="00494E35" w:rsidRDefault="00B74E92" w:rsidP="00B74E92">
            <w:pPr>
              <w:spacing w:before="100" w:beforeAutospacing="1" w:after="100" w:afterAutospacing="1" w:line="240" w:lineRule="atLeast"/>
              <w:contextualSpacing/>
              <w:jc w:val="center"/>
              <w:rPr>
                <w:rFonts w:ascii="Nikosh" w:hAnsi="Nikosh" w:cs="Nikosh"/>
                <w:lang w:bidi="bn-IN"/>
              </w:rPr>
            </w:pPr>
          </w:p>
        </w:tc>
        <w:tc>
          <w:tcPr>
            <w:tcW w:w="6570" w:type="dxa"/>
          </w:tcPr>
          <w:p w:rsidR="00B74E92" w:rsidRPr="00494E35" w:rsidRDefault="00B74E92" w:rsidP="00B74E92">
            <w:pPr>
              <w:spacing w:before="100" w:beforeAutospacing="1" w:after="100" w:afterAutospacing="1" w:line="240" w:lineRule="atLeast"/>
              <w:contextualSpacing/>
              <w:rPr>
                <w:rFonts w:ascii="Nikosh" w:hAnsi="Nikosh" w:cs="Nikosh"/>
                <w:lang w:bidi="bn-BD"/>
              </w:rPr>
            </w:pPr>
            <w:r>
              <w:rPr>
                <w:rFonts w:ascii="Nikosh" w:hAnsi="Nikosh" w:cs="Nikosh"/>
                <w:lang w:bidi="bn-BD"/>
              </w:rPr>
              <w:t>ইনভাইরনমেন্টাল ইমপ্যাক্ট এ্যাসেসমেন্ট ( ইআইএ)</w:t>
            </w:r>
          </w:p>
        </w:tc>
        <w:tc>
          <w:tcPr>
            <w:tcW w:w="810" w:type="dxa"/>
          </w:tcPr>
          <w:p w:rsidR="00B74E92" w:rsidRPr="00494E35" w:rsidRDefault="00B74E92" w:rsidP="00B74E92">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সংখ্যা</w:t>
            </w:r>
          </w:p>
        </w:tc>
        <w:tc>
          <w:tcPr>
            <w:tcW w:w="810" w:type="dxa"/>
          </w:tcPr>
          <w:p w:rsidR="00B74E92" w:rsidRPr="00494E35" w:rsidRDefault="00B74E92" w:rsidP="00B74E92">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২১৫</w:t>
            </w:r>
          </w:p>
        </w:tc>
        <w:tc>
          <w:tcPr>
            <w:tcW w:w="1170" w:type="dxa"/>
          </w:tcPr>
          <w:p w:rsidR="00B74E92" w:rsidRPr="00494E35" w:rsidRDefault="00B74E92" w:rsidP="00B74E92">
            <w:pPr>
              <w:spacing w:before="100" w:beforeAutospacing="1" w:after="100" w:afterAutospacing="1" w:line="240" w:lineRule="atLeast"/>
              <w:contextualSpacing/>
              <w:jc w:val="center"/>
              <w:rPr>
                <w:rFonts w:ascii="Nikosh" w:hAnsi="Nikosh" w:cs="Nikosh"/>
                <w:cs/>
                <w:lang w:bidi="bn-IN"/>
              </w:rPr>
            </w:pPr>
            <w:r>
              <w:rPr>
                <w:rFonts w:ascii="Nikosh" w:hAnsi="Nikosh" w:cs="Nikosh" w:hint="cs"/>
                <w:cs/>
                <w:lang w:bidi="bn-IN"/>
              </w:rPr>
              <w:t>৮৬০</w:t>
            </w:r>
            <w:r w:rsidRPr="00494E35">
              <w:rPr>
                <w:rFonts w:ascii="Nikosh" w:hAnsi="Nikosh" w:cs="Nikosh"/>
                <w:cs/>
                <w:lang w:bidi="bn-IN"/>
              </w:rPr>
              <w:t>.০০</w:t>
            </w:r>
          </w:p>
        </w:tc>
        <w:tc>
          <w:tcPr>
            <w:tcW w:w="1080" w:type="dxa"/>
          </w:tcPr>
          <w:p w:rsidR="00B74E92" w:rsidRPr="00494E35" w:rsidRDefault="00B74E92" w:rsidP="00B74E92">
            <w:pPr>
              <w:spacing w:before="100" w:beforeAutospacing="1" w:after="100" w:afterAutospacing="1" w:line="240" w:lineRule="atLeast"/>
              <w:contextualSpacing/>
              <w:jc w:val="center"/>
              <w:rPr>
                <w:rFonts w:ascii="Nikosh" w:hAnsi="Nikosh" w:cs="Nikosh"/>
                <w:cs/>
                <w:lang w:bidi="bn-IN"/>
              </w:rPr>
            </w:pPr>
            <w:r>
              <w:rPr>
                <w:rFonts w:ascii="Nikosh" w:hAnsi="Nikosh" w:cs="Nikosh" w:hint="cs"/>
                <w:cs/>
                <w:lang w:bidi="bn-IN"/>
              </w:rPr>
              <w:t>৮৬০</w:t>
            </w:r>
            <w:r w:rsidRPr="00494E35">
              <w:rPr>
                <w:rFonts w:ascii="Nikosh" w:hAnsi="Nikosh" w:cs="Nikosh"/>
                <w:cs/>
                <w:lang w:bidi="bn-IN"/>
              </w:rPr>
              <w:t>.০০</w:t>
            </w:r>
          </w:p>
        </w:tc>
        <w:tc>
          <w:tcPr>
            <w:tcW w:w="1260" w:type="dxa"/>
          </w:tcPr>
          <w:p w:rsidR="00B74E92" w:rsidRPr="00494E35" w:rsidRDefault="00B74E92" w:rsidP="00B74E92">
            <w:pPr>
              <w:spacing w:before="100" w:beforeAutospacing="1" w:after="100" w:afterAutospacing="1" w:line="240" w:lineRule="atLeast"/>
              <w:contextualSpacing/>
              <w:jc w:val="center"/>
              <w:rPr>
                <w:rFonts w:ascii="Nikosh" w:hAnsi="Nikosh" w:cs="Nikosh"/>
                <w:cs/>
                <w:lang w:bidi="bn-IN"/>
              </w:rPr>
            </w:pPr>
            <w:r>
              <w:rPr>
                <w:rFonts w:ascii="Nikosh" w:hAnsi="Nikosh" w:cs="Nikosh" w:hint="cs"/>
                <w:cs/>
                <w:lang w:bidi="bn-IN"/>
              </w:rPr>
              <w:t>-</w:t>
            </w:r>
          </w:p>
        </w:tc>
        <w:tc>
          <w:tcPr>
            <w:tcW w:w="720" w:type="dxa"/>
          </w:tcPr>
          <w:p w:rsidR="00B74E92" w:rsidRPr="00494E35" w:rsidRDefault="00B74E92" w:rsidP="00B74E92">
            <w:pPr>
              <w:spacing w:before="100" w:beforeAutospacing="1" w:after="100" w:afterAutospacing="1" w:line="240" w:lineRule="atLeast"/>
              <w:contextualSpacing/>
              <w:jc w:val="center"/>
              <w:rPr>
                <w:rFonts w:ascii="Nikosh" w:hAnsi="Nikosh" w:cs="Nikosh"/>
                <w:cs/>
                <w:lang w:bidi="bn-IN"/>
              </w:rPr>
            </w:pPr>
            <w:r>
              <w:rPr>
                <w:rFonts w:ascii="Nikosh" w:hAnsi="Nikosh" w:cs="Nikosh" w:hint="cs"/>
                <w:cs/>
                <w:lang w:bidi="bn-IN"/>
              </w:rPr>
              <w:t>-</w:t>
            </w:r>
          </w:p>
        </w:tc>
        <w:tc>
          <w:tcPr>
            <w:tcW w:w="1080" w:type="dxa"/>
          </w:tcPr>
          <w:p w:rsidR="00B74E92" w:rsidRPr="00494E35" w:rsidRDefault="00755766" w:rsidP="00B74E92">
            <w:pPr>
              <w:spacing w:before="100" w:beforeAutospacing="1" w:after="100" w:afterAutospacing="1" w:line="240" w:lineRule="atLeast"/>
              <w:contextualSpacing/>
              <w:jc w:val="center"/>
              <w:rPr>
                <w:rFonts w:ascii="Nikosh" w:hAnsi="Nikosh" w:cs="Nikosh"/>
                <w:cs/>
                <w:lang w:bidi="bn-IN"/>
              </w:rPr>
            </w:pPr>
            <w:r>
              <w:rPr>
                <w:rFonts w:ascii="Nikosh" w:hAnsi="Nikosh" w:cs="Nikosh"/>
                <w:lang w:bidi="bn-IN"/>
              </w:rPr>
              <w:t>১৮.৩৯</w:t>
            </w:r>
          </w:p>
        </w:tc>
      </w:tr>
      <w:tr w:rsidR="00B74E92" w:rsidRPr="00494E35" w:rsidTr="009B61A3">
        <w:tc>
          <w:tcPr>
            <w:tcW w:w="1170" w:type="dxa"/>
          </w:tcPr>
          <w:p w:rsidR="00B74E92" w:rsidRPr="00494E35" w:rsidRDefault="00B74E92" w:rsidP="00B74E92">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lang w:bidi="bn-IN"/>
              </w:rPr>
              <w:t>৩২৫৭১০৪</w:t>
            </w:r>
          </w:p>
        </w:tc>
        <w:tc>
          <w:tcPr>
            <w:tcW w:w="6570" w:type="dxa"/>
          </w:tcPr>
          <w:p w:rsidR="00B74E92" w:rsidRPr="00494E35" w:rsidRDefault="00B74E92" w:rsidP="00B74E92">
            <w:pPr>
              <w:spacing w:before="100" w:beforeAutospacing="1" w:after="100" w:afterAutospacing="1" w:line="240" w:lineRule="atLeast"/>
              <w:contextualSpacing/>
              <w:rPr>
                <w:rFonts w:ascii="Nikosh" w:hAnsi="Nikosh" w:cs="Nikosh"/>
                <w:cs/>
                <w:lang w:bidi="bn-BD"/>
              </w:rPr>
            </w:pPr>
            <w:r w:rsidRPr="00494E35">
              <w:rPr>
                <w:rFonts w:ascii="Nikosh" w:hAnsi="Nikosh" w:cs="Nikosh"/>
                <w:lang w:bidi="bn-BD"/>
              </w:rPr>
              <w:t>সার্ভে ( মাটি পরীক্ষা ও টপো সার্ভে ইত্যাদি)</w:t>
            </w:r>
          </w:p>
        </w:tc>
        <w:tc>
          <w:tcPr>
            <w:tcW w:w="810" w:type="dxa"/>
          </w:tcPr>
          <w:p w:rsidR="00B74E92" w:rsidRPr="00494E35" w:rsidRDefault="00B74E92" w:rsidP="00B74E92">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সংখ্যা</w:t>
            </w:r>
          </w:p>
        </w:tc>
        <w:tc>
          <w:tcPr>
            <w:tcW w:w="810" w:type="dxa"/>
          </w:tcPr>
          <w:p w:rsidR="00B74E92" w:rsidRPr="00494E35" w:rsidRDefault="00B74E92" w:rsidP="00B74E92">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২১৫</w:t>
            </w:r>
          </w:p>
        </w:tc>
        <w:tc>
          <w:tcPr>
            <w:tcW w:w="1170" w:type="dxa"/>
          </w:tcPr>
          <w:p w:rsidR="00B74E92" w:rsidRPr="00494E35" w:rsidRDefault="00B74E92" w:rsidP="00B74E92">
            <w:pPr>
              <w:spacing w:before="100" w:beforeAutospacing="1" w:after="100" w:afterAutospacing="1" w:line="240" w:lineRule="atLeast"/>
              <w:contextualSpacing/>
              <w:jc w:val="center"/>
              <w:rPr>
                <w:rFonts w:ascii="Nikosh" w:hAnsi="Nikosh" w:cs="Nikosh"/>
                <w:cs/>
                <w:lang w:bidi="bn-IN"/>
              </w:rPr>
            </w:pPr>
            <w:r w:rsidRPr="00494E35">
              <w:rPr>
                <w:rFonts w:ascii="Nikosh" w:hAnsi="Nikosh" w:cs="Nikosh"/>
                <w:cs/>
                <w:lang w:bidi="bn-IN"/>
              </w:rPr>
              <w:t>৯১৫.০০</w:t>
            </w:r>
          </w:p>
        </w:tc>
        <w:tc>
          <w:tcPr>
            <w:tcW w:w="1080" w:type="dxa"/>
          </w:tcPr>
          <w:p w:rsidR="00B74E92" w:rsidRPr="00494E35" w:rsidRDefault="00B74E92" w:rsidP="00B74E92">
            <w:pPr>
              <w:spacing w:before="100" w:beforeAutospacing="1" w:after="100" w:afterAutospacing="1" w:line="240" w:lineRule="atLeast"/>
              <w:contextualSpacing/>
              <w:jc w:val="center"/>
              <w:rPr>
                <w:rFonts w:ascii="Nikosh" w:hAnsi="Nikosh" w:cs="Nikosh"/>
                <w:cs/>
                <w:lang w:bidi="bn-IN"/>
              </w:rPr>
            </w:pPr>
            <w:r w:rsidRPr="00494E35">
              <w:rPr>
                <w:rFonts w:ascii="Nikosh" w:hAnsi="Nikosh" w:cs="Nikosh"/>
                <w:cs/>
                <w:lang w:bidi="bn-IN"/>
              </w:rPr>
              <w:t>৯১৫.০০</w:t>
            </w:r>
          </w:p>
        </w:tc>
        <w:tc>
          <w:tcPr>
            <w:tcW w:w="1260" w:type="dxa"/>
          </w:tcPr>
          <w:p w:rsidR="00B74E92" w:rsidRPr="00494E35" w:rsidRDefault="00B74E92" w:rsidP="00B74E92">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w:t>
            </w:r>
          </w:p>
        </w:tc>
        <w:tc>
          <w:tcPr>
            <w:tcW w:w="720" w:type="dxa"/>
          </w:tcPr>
          <w:p w:rsidR="00B74E92" w:rsidRPr="00494E35" w:rsidRDefault="00B74E92" w:rsidP="00B74E92">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w:t>
            </w:r>
          </w:p>
        </w:tc>
        <w:tc>
          <w:tcPr>
            <w:tcW w:w="1080" w:type="dxa"/>
          </w:tcPr>
          <w:p w:rsidR="00B74E92" w:rsidRPr="00494E35" w:rsidRDefault="00B74E92" w:rsidP="00755766">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১</w:t>
            </w:r>
            <w:r w:rsidR="00755766">
              <w:rPr>
                <w:rFonts w:ascii="Nikosh" w:hAnsi="Nikosh" w:cs="Nikosh" w:hint="cs"/>
                <w:cs/>
                <w:lang w:bidi="bn-IN"/>
              </w:rPr>
              <w:t>৯</w:t>
            </w:r>
            <w:r w:rsidR="00755766">
              <w:rPr>
                <w:rFonts w:ascii="Nikosh" w:hAnsi="Nikosh" w:cs="Nikosh"/>
                <w:cs/>
                <w:lang w:bidi="bn-IN"/>
              </w:rPr>
              <w:t>.৫৭</w:t>
            </w:r>
          </w:p>
        </w:tc>
      </w:tr>
      <w:tr w:rsidR="00B74E92" w:rsidRPr="00494E35" w:rsidTr="009B61A3">
        <w:tc>
          <w:tcPr>
            <w:tcW w:w="1170" w:type="dxa"/>
          </w:tcPr>
          <w:p w:rsidR="00B74E92" w:rsidRPr="00494E35" w:rsidRDefault="00B74E92" w:rsidP="00B74E92">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lang w:bidi="bn-IN"/>
              </w:rPr>
              <w:t>৩১১১৩৩২</w:t>
            </w:r>
          </w:p>
        </w:tc>
        <w:tc>
          <w:tcPr>
            <w:tcW w:w="6570" w:type="dxa"/>
          </w:tcPr>
          <w:p w:rsidR="00B74E92" w:rsidRPr="00494E35" w:rsidRDefault="00B74E92" w:rsidP="00B74E92">
            <w:pPr>
              <w:spacing w:before="100" w:beforeAutospacing="1" w:after="100" w:afterAutospacing="1" w:line="240" w:lineRule="atLeast"/>
              <w:contextualSpacing/>
              <w:rPr>
                <w:rFonts w:ascii="Nikosh" w:hAnsi="Nikosh" w:cs="Nikosh"/>
                <w:lang w:bidi="bn-IN"/>
              </w:rPr>
            </w:pPr>
            <w:r w:rsidRPr="00494E35">
              <w:rPr>
                <w:rFonts w:ascii="Nikosh" w:hAnsi="Nikosh" w:cs="Nikosh"/>
                <w:cs/>
                <w:lang w:bidi="bn-BD"/>
              </w:rPr>
              <w:t>সম্মানী ভাতা</w:t>
            </w:r>
            <w:r w:rsidRPr="00494E35">
              <w:rPr>
                <w:rFonts w:ascii="Nikosh" w:hAnsi="Nikosh" w:cs="Nikosh"/>
                <w:lang w:bidi="bn-IN"/>
              </w:rPr>
              <w:t xml:space="preserve">/ </w:t>
            </w:r>
            <w:r w:rsidRPr="00494E35">
              <w:rPr>
                <w:rFonts w:ascii="Nikosh" w:hAnsi="Nikosh" w:cs="Nikosh"/>
                <w:cs/>
                <w:lang w:bidi="bn-BD"/>
              </w:rPr>
              <w:t>ফী/ পারিশ্রমিক</w:t>
            </w:r>
            <w:r w:rsidRPr="00494E35">
              <w:rPr>
                <w:rFonts w:ascii="Nikosh" w:hAnsi="Nikosh" w:cs="Nikosh"/>
                <w:lang w:bidi="bn-IN"/>
              </w:rPr>
              <w:t xml:space="preserve"> </w:t>
            </w:r>
          </w:p>
        </w:tc>
        <w:tc>
          <w:tcPr>
            <w:tcW w:w="810" w:type="dxa"/>
          </w:tcPr>
          <w:p w:rsidR="00B74E92" w:rsidRPr="00494E35" w:rsidRDefault="00B74E92" w:rsidP="00B74E92">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থোক</w:t>
            </w:r>
          </w:p>
        </w:tc>
        <w:tc>
          <w:tcPr>
            <w:tcW w:w="810" w:type="dxa"/>
          </w:tcPr>
          <w:p w:rsidR="00B74E92" w:rsidRPr="00494E35" w:rsidRDefault="00B74E92" w:rsidP="00B74E92">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থোক</w:t>
            </w:r>
          </w:p>
        </w:tc>
        <w:tc>
          <w:tcPr>
            <w:tcW w:w="1170" w:type="dxa"/>
          </w:tcPr>
          <w:p w:rsidR="00B74E92" w:rsidRPr="00494E35" w:rsidRDefault="00B74E92" w:rsidP="00B74E92">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১৩.০০</w:t>
            </w:r>
          </w:p>
        </w:tc>
        <w:tc>
          <w:tcPr>
            <w:tcW w:w="1080" w:type="dxa"/>
          </w:tcPr>
          <w:p w:rsidR="00B74E92" w:rsidRPr="00494E35" w:rsidRDefault="00B74E92" w:rsidP="00B74E92">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১৩.০০</w:t>
            </w:r>
          </w:p>
        </w:tc>
        <w:tc>
          <w:tcPr>
            <w:tcW w:w="1260" w:type="dxa"/>
          </w:tcPr>
          <w:p w:rsidR="00B74E92" w:rsidRPr="00494E35" w:rsidRDefault="00B74E92" w:rsidP="00B74E92">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w:t>
            </w:r>
          </w:p>
        </w:tc>
        <w:tc>
          <w:tcPr>
            <w:tcW w:w="720" w:type="dxa"/>
          </w:tcPr>
          <w:p w:rsidR="00B74E92" w:rsidRPr="00494E35" w:rsidRDefault="00B74E92" w:rsidP="00B74E92">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w:t>
            </w:r>
          </w:p>
        </w:tc>
        <w:tc>
          <w:tcPr>
            <w:tcW w:w="1080" w:type="dxa"/>
          </w:tcPr>
          <w:p w:rsidR="00B74E92" w:rsidRPr="00494E35" w:rsidRDefault="00B74E92" w:rsidP="00B74E92">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০.২৮</w:t>
            </w:r>
          </w:p>
        </w:tc>
      </w:tr>
      <w:tr w:rsidR="00B74E92" w:rsidRPr="00494E35" w:rsidTr="009B61A3">
        <w:tc>
          <w:tcPr>
            <w:tcW w:w="1170" w:type="dxa"/>
          </w:tcPr>
          <w:p w:rsidR="00B74E92" w:rsidRPr="00494E35" w:rsidRDefault="00B74E92" w:rsidP="00B74E92">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lang w:bidi="bn-IN"/>
              </w:rPr>
              <w:t>৩২২১১০৭</w:t>
            </w:r>
          </w:p>
        </w:tc>
        <w:tc>
          <w:tcPr>
            <w:tcW w:w="6570" w:type="dxa"/>
          </w:tcPr>
          <w:p w:rsidR="00B74E92" w:rsidRPr="00494E35" w:rsidRDefault="00B74E92" w:rsidP="00B74E92">
            <w:pPr>
              <w:spacing w:before="100" w:beforeAutospacing="1" w:after="100" w:afterAutospacing="1" w:line="240" w:lineRule="atLeast"/>
              <w:contextualSpacing/>
              <w:rPr>
                <w:rFonts w:ascii="Nikosh" w:hAnsi="Nikosh" w:cs="Nikosh"/>
                <w:lang w:bidi="bn-IN"/>
              </w:rPr>
            </w:pPr>
            <w:r w:rsidRPr="00494E35">
              <w:rPr>
                <w:rFonts w:ascii="Nikosh" w:hAnsi="Nikosh" w:cs="Nikosh"/>
                <w:cs/>
                <w:lang w:bidi="bn-BD"/>
              </w:rPr>
              <w:t>প্রিন্টিং</w:t>
            </w:r>
            <w:r w:rsidRPr="00494E35">
              <w:rPr>
                <w:rFonts w:ascii="Nikosh" w:hAnsi="Nikosh" w:cs="Nikosh"/>
                <w:lang w:bidi="bn-IN"/>
              </w:rPr>
              <w:t xml:space="preserve"> </w:t>
            </w:r>
            <w:r w:rsidRPr="00494E35">
              <w:rPr>
                <w:rFonts w:ascii="Nikosh" w:hAnsi="Nikosh" w:cs="Nikosh"/>
                <w:cs/>
                <w:lang w:bidi="bn-BD"/>
              </w:rPr>
              <w:t>এবং</w:t>
            </w:r>
            <w:r w:rsidRPr="00494E35">
              <w:rPr>
                <w:rFonts w:ascii="Nikosh" w:hAnsi="Nikosh" w:cs="Nikosh"/>
                <w:lang w:bidi="bn-IN"/>
              </w:rPr>
              <w:t xml:space="preserve"> </w:t>
            </w:r>
            <w:r w:rsidRPr="00494E35">
              <w:rPr>
                <w:rFonts w:ascii="Nikosh" w:hAnsi="Nikosh" w:cs="Nikosh"/>
                <w:cs/>
                <w:lang w:bidi="bn-BD"/>
              </w:rPr>
              <w:t>রিপ্রোডাকশন</w:t>
            </w:r>
            <w:r w:rsidRPr="00494E35">
              <w:rPr>
                <w:rFonts w:ascii="Nikosh" w:hAnsi="Nikosh" w:cs="Nikosh"/>
                <w:lang w:bidi="bn-IN"/>
              </w:rPr>
              <w:t xml:space="preserve"> </w:t>
            </w:r>
          </w:p>
        </w:tc>
        <w:tc>
          <w:tcPr>
            <w:tcW w:w="810" w:type="dxa"/>
          </w:tcPr>
          <w:p w:rsidR="00B74E92" w:rsidRPr="00494E35" w:rsidRDefault="00B74E92" w:rsidP="00B74E92">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থোক</w:t>
            </w:r>
          </w:p>
        </w:tc>
        <w:tc>
          <w:tcPr>
            <w:tcW w:w="810" w:type="dxa"/>
          </w:tcPr>
          <w:p w:rsidR="00B74E92" w:rsidRPr="00494E35" w:rsidRDefault="00B74E92" w:rsidP="00B74E92">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থোক</w:t>
            </w:r>
          </w:p>
        </w:tc>
        <w:tc>
          <w:tcPr>
            <w:tcW w:w="1170" w:type="dxa"/>
          </w:tcPr>
          <w:p w:rsidR="00B74E92" w:rsidRPr="00494E35" w:rsidRDefault="002A20B7" w:rsidP="00B74E92">
            <w:pPr>
              <w:spacing w:before="100" w:beforeAutospacing="1" w:after="100" w:afterAutospacing="1" w:line="240" w:lineRule="atLeast"/>
              <w:contextualSpacing/>
              <w:jc w:val="center"/>
              <w:rPr>
                <w:rFonts w:ascii="Nikosh" w:hAnsi="Nikosh" w:cs="Nikosh"/>
                <w:lang w:bidi="bn-IN"/>
              </w:rPr>
            </w:pPr>
            <w:r>
              <w:rPr>
                <w:rFonts w:ascii="Nikosh" w:hAnsi="Nikosh" w:cs="Nikosh" w:hint="cs"/>
                <w:cs/>
                <w:lang w:bidi="bn-IN"/>
              </w:rPr>
              <w:t>৪</w:t>
            </w:r>
            <w:r w:rsidR="00B74E92" w:rsidRPr="00494E35">
              <w:rPr>
                <w:rFonts w:ascii="Nikosh" w:hAnsi="Nikosh" w:cs="Nikosh"/>
                <w:cs/>
                <w:lang w:bidi="bn-IN"/>
              </w:rPr>
              <w:t>.০০</w:t>
            </w:r>
          </w:p>
        </w:tc>
        <w:tc>
          <w:tcPr>
            <w:tcW w:w="1080" w:type="dxa"/>
          </w:tcPr>
          <w:p w:rsidR="00B74E92" w:rsidRPr="00494E35" w:rsidRDefault="002A20B7" w:rsidP="00B74E92">
            <w:pPr>
              <w:spacing w:before="100" w:beforeAutospacing="1" w:after="100" w:afterAutospacing="1" w:line="240" w:lineRule="atLeast"/>
              <w:contextualSpacing/>
              <w:jc w:val="center"/>
              <w:rPr>
                <w:rFonts w:ascii="Nikosh" w:hAnsi="Nikosh" w:cs="Nikosh"/>
                <w:lang w:bidi="bn-IN"/>
              </w:rPr>
            </w:pPr>
            <w:r>
              <w:rPr>
                <w:rFonts w:ascii="Nikosh" w:hAnsi="Nikosh" w:cs="Nikosh" w:hint="cs"/>
                <w:cs/>
                <w:lang w:bidi="bn-IN"/>
              </w:rPr>
              <w:t>৪</w:t>
            </w:r>
            <w:r w:rsidR="00B74E92" w:rsidRPr="00494E35">
              <w:rPr>
                <w:rFonts w:ascii="Nikosh" w:hAnsi="Nikosh" w:cs="Nikosh"/>
                <w:cs/>
                <w:lang w:bidi="bn-IN"/>
              </w:rPr>
              <w:t>.০০</w:t>
            </w:r>
          </w:p>
        </w:tc>
        <w:tc>
          <w:tcPr>
            <w:tcW w:w="1260" w:type="dxa"/>
          </w:tcPr>
          <w:p w:rsidR="00B74E92" w:rsidRPr="00494E35" w:rsidRDefault="00B74E92" w:rsidP="00B74E92">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w:t>
            </w:r>
          </w:p>
        </w:tc>
        <w:tc>
          <w:tcPr>
            <w:tcW w:w="720" w:type="dxa"/>
          </w:tcPr>
          <w:p w:rsidR="00B74E92" w:rsidRPr="00494E35" w:rsidRDefault="00B74E92" w:rsidP="00B74E92">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w:t>
            </w:r>
          </w:p>
        </w:tc>
        <w:tc>
          <w:tcPr>
            <w:tcW w:w="1080" w:type="dxa"/>
          </w:tcPr>
          <w:p w:rsidR="00B74E92" w:rsidRPr="00494E35" w:rsidRDefault="003921A0" w:rsidP="00B74E92">
            <w:pPr>
              <w:spacing w:before="100" w:beforeAutospacing="1" w:after="100" w:afterAutospacing="1" w:line="240" w:lineRule="atLeast"/>
              <w:contextualSpacing/>
              <w:jc w:val="center"/>
              <w:rPr>
                <w:rFonts w:ascii="Nikosh" w:hAnsi="Nikosh" w:cs="Nikosh"/>
                <w:lang w:bidi="bn-IN"/>
              </w:rPr>
            </w:pPr>
            <w:r>
              <w:rPr>
                <w:rFonts w:ascii="Nikosh" w:hAnsi="Nikosh" w:cs="Nikosh"/>
                <w:cs/>
                <w:lang w:bidi="bn-IN"/>
              </w:rPr>
              <w:t>০.১৩</w:t>
            </w:r>
          </w:p>
        </w:tc>
      </w:tr>
      <w:tr w:rsidR="00B74E92" w:rsidRPr="00494E35" w:rsidTr="009B61A3">
        <w:tc>
          <w:tcPr>
            <w:tcW w:w="1170" w:type="dxa"/>
          </w:tcPr>
          <w:p w:rsidR="00B74E92" w:rsidRPr="00494E35" w:rsidRDefault="00B74E92" w:rsidP="00B74E92">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৩২২১১১৬</w:t>
            </w:r>
          </w:p>
        </w:tc>
        <w:tc>
          <w:tcPr>
            <w:tcW w:w="6570" w:type="dxa"/>
          </w:tcPr>
          <w:p w:rsidR="00B74E92" w:rsidRPr="00494E35" w:rsidRDefault="00B74E92" w:rsidP="00B74E92">
            <w:pPr>
              <w:spacing w:before="100" w:beforeAutospacing="1" w:after="100" w:afterAutospacing="1" w:line="240" w:lineRule="atLeast"/>
              <w:contextualSpacing/>
              <w:rPr>
                <w:rFonts w:ascii="Nikosh" w:hAnsi="Nikosh" w:cs="Nikosh"/>
                <w:cs/>
                <w:lang w:bidi="bn-IN"/>
              </w:rPr>
            </w:pPr>
            <w:r w:rsidRPr="00494E35">
              <w:rPr>
                <w:rFonts w:ascii="Nikosh" w:hAnsi="Nikosh" w:cs="Nikosh"/>
                <w:lang w:bidi="bn-IN"/>
              </w:rPr>
              <w:t>নকশা/অবকাঠামো অনুমোদন ফি ( পরিবেশ ও বিআইডাব্লিউ ছাড় পত্র)</w:t>
            </w:r>
          </w:p>
        </w:tc>
        <w:tc>
          <w:tcPr>
            <w:tcW w:w="810" w:type="dxa"/>
          </w:tcPr>
          <w:p w:rsidR="00B74E92" w:rsidRPr="00494E35" w:rsidRDefault="00B74E92" w:rsidP="00B74E92">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সংখ্যা</w:t>
            </w:r>
          </w:p>
        </w:tc>
        <w:tc>
          <w:tcPr>
            <w:tcW w:w="810" w:type="dxa"/>
          </w:tcPr>
          <w:p w:rsidR="00B74E92" w:rsidRPr="00494E35" w:rsidRDefault="00B74E92" w:rsidP="00B74E92">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২১৫</w:t>
            </w:r>
          </w:p>
        </w:tc>
        <w:tc>
          <w:tcPr>
            <w:tcW w:w="1170" w:type="dxa"/>
          </w:tcPr>
          <w:p w:rsidR="00B74E92" w:rsidRPr="00494E35" w:rsidRDefault="003921A0" w:rsidP="003921A0">
            <w:pPr>
              <w:spacing w:before="100" w:beforeAutospacing="1" w:after="100" w:afterAutospacing="1" w:line="240" w:lineRule="atLeast"/>
              <w:contextualSpacing/>
              <w:jc w:val="center"/>
              <w:rPr>
                <w:rFonts w:ascii="Nikosh" w:hAnsi="Nikosh" w:cs="Nikosh"/>
                <w:lang w:bidi="bn-IN"/>
              </w:rPr>
            </w:pPr>
            <w:r>
              <w:rPr>
                <w:rFonts w:ascii="Nikosh" w:hAnsi="Nikosh" w:cs="Nikosh"/>
                <w:cs/>
                <w:lang w:bidi="bn-IN"/>
              </w:rPr>
              <w:t>২</w:t>
            </w:r>
            <w:r w:rsidR="002A20B7">
              <w:rPr>
                <w:rFonts w:ascii="Nikosh" w:hAnsi="Nikosh" w:cs="Nikosh" w:hint="cs"/>
                <w:cs/>
                <w:lang w:bidi="bn-IN"/>
              </w:rPr>
              <w:t>৫</w:t>
            </w:r>
            <w:r w:rsidR="00B74E92" w:rsidRPr="00494E35">
              <w:rPr>
                <w:rFonts w:ascii="Nikosh" w:hAnsi="Nikosh" w:cs="Nikosh"/>
                <w:cs/>
                <w:lang w:bidi="bn-IN"/>
              </w:rPr>
              <w:t>.০০</w:t>
            </w:r>
          </w:p>
        </w:tc>
        <w:tc>
          <w:tcPr>
            <w:tcW w:w="1080" w:type="dxa"/>
          </w:tcPr>
          <w:p w:rsidR="00B74E92" w:rsidRPr="00494E35" w:rsidRDefault="003921A0" w:rsidP="003921A0">
            <w:pPr>
              <w:spacing w:before="100" w:beforeAutospacing="1" w:after="100" w:afterAutospacing="1" w:line="240" w:lineRule="atLeast"/>
              <w:contextualSpacing/>
              <w:jc w:val="center"/>
              <w:rPr>
                <w:rFonts w:ascii="Nikosh" w:hAnsi="Nikosh" w:cs="Nikosh"/>
                <w:lang w:bidi="bn-IN"/>
              </w:rPr>
            </w:pPr>
            <w:r>
              <w:rPr>
                <w:rFonts w:ascii="Nikosh" w:hAnsi="Nikosh" w:cs="Nikosh"/>
                <w:cs/>
                <w:lang w:bidi="bn-IN"/>
              </w:rPr>
              <w:t>২</w:t>
            </w:r>
            <w:r w:rsidR="002A20B7">
              <w:rPr>
                <w:rFonts w:ascii="Nikosh" w:hAnsi="Nikosh" w:cs="Nikosh" w:hint="cs"/>
                <w:cs/>
                <w:lang w:bidi="bn-IN"/>
              </w:rPr>
              <w:t>৫</w:t>
            </w:r>
            <w:r w:rsidR="00B74E92" w:rsidRPr="00494E35">
              <w:rPr>
                <w:rFonts w:ascii="Nikosh" w:hAnsi="Nikosh" w:cs="Nikosh"/>
                <w:cs/>
                <w:lang w:bidi="bn-IN"/>
              </w:rPr>
              <w:t>.০০</w:t>
            </w:r>
          </w:p>
        </w:tc>
        <w:tc>
          <w:tcPr>
            <w:tcW w:w="1260" w:type="dxa"/>
          </w:tcPr>
          <w:p w:rsidR="00B74E92" w:rsidRPr="00494E35" w:rsidRDefault="00B74E92" w:rsidP="00B74E92">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w:t>
            </w:r>
          </w:p>
        </w:tc>
        <w:tc>
          <w:tcPr>
            <w:tcW w:w="720" w:type="dxa"/>
          </w:tcPr>
          <w:p w:rsidR="00B74E92" w:rsidRPr="00494E35" w:rsidRDefault="00B74E92" w:rsidP="00B74E92">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w:t>
            </w:r>
          </w:p>
        </w:tc>
        <w:tc>
          <w:tcPr>
            <w:tcW w:w="1080" w:type="dxa"/>
          </w:tcPr>
          <w:p w:rsidR="00B74E92" w:rsidRPr="00494E35" w:rsidRDefault="003921A0" w:rsidP="00B74E92">
            <w:pPr>
              <w:spacing w:before="100" w:beforeAutospacing="1" w:after="100" w:afterAutospacing="1" w:line="240" w:lineRule="atLeast"/>
              <w:contextualSpacing/>
              <w:jc w:val="center"/>
              <w:rPr>
                <w:rFonts w:ascii="Nikosh" w:hAnsi="Nikosh" w:cs="Nikosh"/>
                <w:lang w:bidi="bn-IN"/>
              </w:rPr>
            </w:pPr>
            <w:r>
              <w:rPr>
                <w:rFonts w:ascii="Nikosh" w:hAnsi="Nikosh" w:cs="Nikosh"/>
                <w:cs/>
                <w:lang w:bidi="bn-IN"/>
              </w:rPr>
              <w:t>০.৪৭</w:t>
            </w:r>
          </w:p>
        </w:tc>
      </w:tr>
      <w:tr w:rsidR="00B74E92" w:rsidRPr="00494E35" w:rsidTr="009B61A3">
        <w:tc>
          <w:tcPr>
            <w:tcW w:w="1170" w:type="dxa"/>
          </w:tcPr>
          <w:p w:rsidR="00B74E92" w:rsidRPr="00494E35" w:rsidRDefault="00B74E92" w:rsidP="00B74E92">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৩২৫৮১০১</w:t>
            </w:r>
          </w:p>
        </w:tc>
        <w:tc>
          <w:tcPr>
            <w:tcW w:w="6570" w:type="dxa"/>
          </w:tcPr>
          <w:p w:rsidR="00B74E92" w:rsidRPr="00494E35" w:rsidRDefault="00B74E92" w:rsidP="00B74E92">
            <w:pPr>
              <w:spacing w:before="100" w:beforeAutospacing="1" w:after="100" w:afterAutospacing="1" w:line="240" w:lineRule="atLeast"/>
              <w:contextualSpacing/>
              <w:rPr>
                <w:rFonts w:ascii="Nikosh" w:hAnsi="Nikosh" w:cs="Nikosh"/>
                <w:lang w:bidi="bn-IN"/>
              </w:rPr>
            </w:pPr>
            <w:r w:rsidRPr="00494E35">
              <w:rPr>
                <w:rFonts w:ascii="Nikosh" w:hAnsi="Nikosh" w:cs="Nikosh"/>
                <w:cs/>
                <w:lang w:bidi="bn-IN"/>
              </w:rPr>
              <w:t xml:space="preserve">মোটর যানবাহন মেরামত ( খুচরা যন্ত্রাংশ সরবরাহ সহ) </w:t>
            </w:r>
          </w:p>
        </w:tc>
        <w:tc>
          <w:tcPr>
            <w:tcW w:w="810" w:type="dxa"/>
          </w:tcPr>
          <w:p w:rsidR="00B74E92" w:rsidRPr="00494E35" w:rsidRDefault="00B74E92" w:rsidP="00B74E92">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থোক</w:t>
            </w:r>
          </w:p>
        </w:tc>
        <w:tc>
          <w:tcPr>
            <w:tcW w:w="810" w:type="dxa"/>
          </w:tcPr>
          <w:p w:rsidR="00B74E92" w:rsidRPr="00494E35" w:rsidRDefault="00B74E92" w:rsidP="00B74E92">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থোক</w:t>
            </w:r>
          </w:p>
        </w:tc>
        <w:tc>
          <w:tcPr>
            <w:tcW w:w="1170" w:type="dxa"/>
          </w:tcPr>
          <w:p w:rsidR="00B74E92" w:rsidRPr="00494E35" w:rsidRDefault="00B74E92" w:rsidP="00B74E92">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২০.০০</w:t>
            </w:r>
          </w:p>
        </w:tc>
        <w:tc>
          <w:tcPr>
            <w:tcW w:w="1080" w:type="dxa"/>
          </w:tcPr>
          <w:p w:rsidR="00B74E92" w:rsidRPr="00494E35" w:rsidRDefault="00B74E92" w:rsidP="00B74E92">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২০.০০</w:t>
            </w:r>
          </w:p>
        </w:tc>
        <w:tc>
          <w:tcPr>
            <w:tcW w:w="1260" w:type="dxa"/>
          </w:tcPr>
          <w:p w:rsidR="00B74E92" w:rsidRPr="00494E35" w:rsidRDefault="00B74E92" w:rsidP="00B74E92">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w:t>
            </w:r>
          </w:p>
        </w:tc>
        <w:tc>
          <w:tcPr>
            <w:tcW w:w="720" w:type="dxa"/>
          </w:tcPr>
          <w:p w:rsidR="00B74E92" w:rsidRPr="00494E35" w:rsidRDefault="00B74E92" w:rsidP="00B74E92">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w:t>
            </w:r>
          </w:p>
        </w:tc>
        <w:tc>
          <w:tcPr>
            <w:tcW w:w="1080" w:type="dxa"/>
          </w:tcPr>
          <w:p w:rsidR="00B74E92" w:rsidRPr="00494E35" w:rsidRDefault="00B74E92" w:rsidP="00B74E92">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০.৪৩</w:t>
            </w:r>
          </w:p>
        </w:tc>
      </w:tr>
      <w:tr w:rsidR="00B74E92" w:rsidRPr="00494E35" w:rsidTr="009B61A3">
        <w:tc>
          <w:tcPr>
            <w:tcW w:w="7740" w:type="dxa"/>
            <w:gridSpan w:val="2"/>
            <w:shd w:val="clear" w:color="auto" w:fill="F2F2F2" w:themeFill="background1" w:themeFillShade="F2"/>
          </w:tcPr>
          <w:p w:rsidR="00B74E92" w:rsidRPr="00494E35" w:rsidRDefault="00B74E92" w:rsidP="00B74E92">
            <w:pPr>
              <w:spacing w:before="100" w:beforeAutospacing="1" w:after="100" w:afterAutospacing="1" w:line="240" w:lineRule="atLeast"/>
              <w:contextualSpacing/>
              <w:jc w:val="both"/>
              <w:rPr>
                <w:rFonts w:ascii="Nikosh" w:hAnsi="Nikosh" w:cs="Nikosh"/>
                <w:b/>
                <w:lang w:bidi="bn-IN"/>
              </w:rPr>
            </w:pPr>
            <w:r w:rsidRPr="00494E35">
              <w:rPr>
                <w:rFonts w:ascii="Nikosh" w:hAnsi="Nikosh" w:cs="Nikosh"/>
                <w:b/>
                <w:cs/>
                <w:lang w:bidi="bn-IN"/>
              </w:rPr>
              <w:t>উপ</w:t>
            </w:r>
            <w:r w:rsidR="002A20B7">
              <w:rPr>
                <w:rFonts w:ascii="Nikosh" w:hAnsi="Nikosh" w:cs="Nikosh" w:hint="cs"/>
                <w:b/>
                <w:cs/>
                <w:lang w:bidi="bn-IN"/>
              </w:rPr>
              <w:t>-</w:t>
            </w:r>
            <w:r w:rsidRPr="00494E35">
              <w:rPr>
                <w:rFonts w:ascii="Nikosh" w:hAnsi="Nikosh" w:cs="Nikosh"/>
                <w:b/>
                <w:cs/>
                <w:lang w:bidi="bn-IN"/>
              </w:rPr>
              <w:t>মোট রাজস্বঃ</w:t>
            </w:r>
          </w:p>
        </w:tc>
        <w:tc>
          <w:tcPr>
            <w:tcW w:w="810" w:type="dxa"/>
            <w:shd w:val="clear" w:color="auto" w:fill="F2F2F2" w:themeFill="background1" w:themeFillShade="F2"/>
          </w:tcPr>
          <w:p w:rsidR="00B74E92" w:rsidRPr="00494E35" w:rsidRDefault="00B74E92" w:rsidP="00B74E92">
            <w:pPr>
              <w:spacing w:before="100" w:beforeAutospacing="1" w:after="100" w:afterAutospacing="1" w:line="240" w:lineRule="atLeast"/>
              <w:contextualSpacing/>
              <w:jc w:val="center"/>
              <w:rPr>
                <w:rFonts w:ascii="Nikosh" w:hAnsi="Nikosh" w:cs="Nikosh"/>
                <w:b/>
                <w:lang w:bidi="bn-IN"/>
              </w:rPr>
            </w:pPr>
            <w:r w:rsidRPr="00494E35">
              <w:rPr>
                <w:rFonts w:ascii="Nikosh" w:hAnsi="Nikosh" w:cs="Nikosh"/>
                <w:b/>
                <w:cs/>
                <w:lang w:bidi="bn-IN"/>
              </w:rPr>
              <w:t>-</w:t>
            </w:r>
          </w:p>
        </w:tc>
        <w:tc>
          <w:tcPr>
            <w:tcW w:w="810" w:type="dxa"/>
            <w:shd w:val="clear" w:color="auto" w:fill="F2F2F2" w:themeFill="background1" w:themeFillShade="F2"/>
          </w:tcPr>
          <w:p w:rsidR="00B74E92" w:rsidRPr="00494E35" w:rsidRDefault="00B74E92" w:rsidP="00B74E92">
            <w:pPr>
              <w:spacing w:before="100" w:beforeAutospacing="1" w:after="100" w:afterAutospacing="1" w:line="240" w:lineRule="atLeast"/>
              <w:contextualSpacing/>
              <w:jc w:val="center"/>
              <w:rPr>
                <w:rFonts w:ascii="Nikosh" w:hAnsi="Nikosh" w:cs="Nikosh"/>
                <w:b/>
                <w:lang w:bidi="bn-IN"/>
              </w:rPr>
            </w:pPr>
            <w:r w:rsidRPr="00494E35">
              <w:rPr>
                <w:rFonts w:ascii="Nikosh" w:hAnsi="Nikosh" w:cs="Nikosh"/>
                <w:b/>
                <w:cs/>
                <w:lang w:bidi="bn-IN"/>
              </w:rPr>
              <w:t>-</w:t>
            </w:r>
          </w:p>
        </w:tc>
        <w:tc>
          <w:tcPr>
            <w:tcW w:w="1170" w:type="dxa"/>
            <w:shd w:val="clear" w:color="auto" w:fill="F2F2F2" w:themeFill="background1" w:themeFillShade="F2"/>
          </w:tcPr>
          <w:p w:rsidR="00B74E92" w:rsidRPr="00494E35" w:rsidRDefault="00B74E92" w:rsidP="00B74E92">
            <w:pPr>
              <w:spacing w:before="100" w:beforeAutospacing="1" w:after="100" w:afterAutospacing="1" w:line="240" w:lineRule="atLeast"/>
              <w:contextualSpacing/>
              <w:jc w:val="center"/>
              <w:rPr>
                <w:rFonts w:ascii="Nikosh" w:hAnsi="Nikosh" w:cs="Nikosh"/>
                <w:b/>
                <w:lang w:bidi="bn-IN"/>
              </w:rPr>
            </w:pPr>
            <w:r w:rsidRPr="00494E35">
              <w:rPr>
                <w:rFonts w:ascii="Nikosh" w:hAnsi="Nikosh" w:cs="Nikosh"/>
                <w:b/>
                <w:cs/>
                <w:lang w:bidi="bn-IN"/>
              </w:rPr>
              <w:t>৪৬১৩.০০</w:t>
            </w:r>
          </w:p>
        </w:tc>
        <w:tc>
          <w:tcPr>
            <w:tcW w:w="1080" w:type="dxa"/>
            <w:shd w:val="clear" w:color="auto" w:fill="F2F2F2" w:themeFill="background1" w:themeFillShade="F2"/>
          </w:tcPr>
          <w:p w:rsidR="00B74E92" w:rsidRPr="00494E35" w:rsidRDefault="00B74E92" w:rsidP="00B74E92">
            <w:pPr>
              <w:spacing w:before="100" w:beforeAutospacing="1" w:after="100" w:afterAutospacing="1" w:line="240" w:lineRule="atLeast"/>
              <w:contextualSpacing/>
              <w:jc w:val="center"/>
              <w:rPr>
                <w:rFonts w:ascii="Nikosh" w:hAnsi="Nikosh" w:cs="Nikosh"/>
                <w:b/>
                <w:lang w:bidi="bn-IN"/>
              </w:rPr>
            </w:pPr>
            <w:r w:rsidRPr="00494E35">
              <w:rPr>
                <w:rFonts w:ascii="Nikosh" w:hAnsi="Nikosh" w:cs="Nikosh"/>
                <w:b/>
                <w:cs/>
                <w:lang w:bidi="bn-IN"/>
              </w:rPr>
              <w:t>৪৬১৩.০০</w:t>
            </w:r>
          </w:p>
        </w:tc>
        <w:tc>
          <w:tcPr>
            <w:tcW w:w="1260" w:type="dxa"/>
            <w:shd w:val="clear" w:color="auto" w:fill="F2F2F2" w:themeFill="background1" w:themeFillShade="F2"/>
          </w:tcPr>
          <w:p w:rsidR="00B74E92" w:rsidRPr="00494E35" w:rsidRDefault="00B74E92" w:rsidP="00B74E92">
            <w:pPr>
              <w:spacing w:before="100" w:beforeAutospacing="1" w:after="100" w:afterAutospacing="1" w:line="240" w:lineRule="atLeast"/>
              <w:contextualSpacing/>
              <w:jc w:val="center"/>
              <w:rPr>
                <w:rFonts w:ascii="Nikosh" w:hAnsi="Nikosh" w:cs="Nikosh"/>
                <w:b/>
                <w:lang w:bidi="bn-IN"/>
              </w:rPr>
            </w:pPr>
            <w:r w:rsidRPr="00494E35">
              <w:rPr>
                <w:rFonts w:ascii="Nikosh" w:hAnsi="Nikosh" w:cs="Nikosh"/>
                <w:b/>
                <w:cs/>
                <w:lang w:bidi="bn-IN"/>
              </w:rPr>
              <w:t>-</w:t>
            </w:r>
          </w:p>
        </w:tc>
        <w:tc>
          <w:tcPr>
            <w:tcW w:w="720" w:type="dxa"/>
            <w:shd w:val="clear" w:color="auto" w:fill="F2F2F2" w:themeFill="background1" w:themeFillShade="F2"/>
          </w:tcPr>
          <w:p w:rsidR="00B74E92" w:rsidRPr="00494E35" w:rsidRDefault="00B74E92" w:rsidP="00B74E92">
            <w:pPr>
              <w:spacing w:before="100" w:beforeAutospacing="1" w:after="100" w:afterAutospacing="1" w:line="240" w:lineRule="atLeast"/>
              <w:contextualSpacing/>
              <w:jc w:val="center"/>
              <w:rPr>
                <w:rFonts w:ascii="Nikosh" w:hAnsi="Nikosh" w:cs="Nikosh"/>
                <w:b/>
                <w:lang w:bidi="bn-IN"/>
              </w:rPr>
            </w:pPr>
            <w:r w:rsidRPr="00494E35">
              <w:rPr>
                <w:rFonts w:ascii="Nikosh" w:hAnsi="Nikosh" w:cs="Nikosh"/>
                <w:b/>
                <w:cs/>
                <w:lang w:bidi="bn-IN"/>
              </w:rPr>
              <w:t>-</w:t>
            </w:r>
          </w:p>
        </w:tc>
        <w:tc>
          <w:tcPr>
            <w:tcW w:w="1080" w:type="dxa"/>
            <w:shd w:val="clear" w:color="auto" w:fill="F2F2F2" w:themeFill="background1" w:themeFillShade="F2"/>
          </w:tcPr>
          <w:p w:rsidR="00B74E92" w:rsidRPr="00494E35" w:rsidRDefault="00B74E92" w:rsidP="00B74E92">
            <w:pPr>
              <w:spacing w:before="100" w:beforeAutospacing="1" w:after="100" w:afterAutospacing="1" w:line="240" w:lineRule="atLeast"/>
              <w:contextualSpacing/>
              <w:jc w:val="center"/>
              <w:rPr>
                <w:rFonts w:ascii="Nikosh" w:hAnsi="Nikosh" w:cs="Nikosh"/>
                <w:b/>
                <w:lang w:bidi="bn-IN"/>
              </w:rPr>
            </w:pPr>
            <w:r w:rsidRPr="00494E35">
              <w:rPr>
                <w:rFonts w:ascii="Nikosh" w:hAnsi="Nikosh" w:cs="Nikosh"/>
                <w:b/>
                <w:cs/>
                <w:lang w:bidi="bn-IN"/>
              </w:rPr>
              <w:t>৯৮.৬৫</w:t>
            </w:r>
          </w:p>
        </w:tc>
      </w:tr>
    </w:tbl>
    <w:p w:rsidR="00FB67E2" w:rsidRPr="00494E35" w:rsidRDefault="005565E1" w:rsidP="00FB67E2">
      <w:pPr>
        <w:spacing w:before="100" w:beforeAutospacing="1" w:after="100" w:afterAutospacing="1" w:line="240" w:lineRule="atLeast"/>
        <w:contextualSpacing/>
        <w:rPr>
          <w:rFonts w:ascii="Nikosh" w:hAnsi="Nikosh" w:cs="Nikosh"/>
          <w:cs/>
          <w:lang w:bidi="bn-IN"/>
        </w:rPr>
      </w:pPr>
      <w:r w:rsidRPr="00494E35">
        <w:rPr>
          <w:rFonts w:ascii="Nikosh" w:hAnsi="Nikosh" w:cs="Nikosh"/>
          <w:cs/>
          <w:lang w:bidi="bn-IN"/>
        </w:rPr>
        <w:t xml:space="preserve">      </w:t>
      </w:r>
      <w:r w:rsidR="00EA2B2C" w:rsidRPr="00494E35">
        <w:rPr>
          <w:rFonts w:ascii="Nikosh" w:hAnsi="Nikosh" w:cs="Nikosh"/>
          <w:cs/>
          <w:lang w:bidi="bn-IN"/>
        </w:rPr>
        <w:t xml:space="preserve">          </w:t>
      </w:r>
      <w:r w:rsidR="00FB67E2" w:rsidRPr="00494E35">
        <w:rPr>
          <w:rFonts w:ascii="Nikosh" w:hAnsi="Nikosh" w:cs="Nikosh"/>
          <w:cs/>
          <w:lang w:bidi="bn-IN"/>
        </w:rPr>
        <w:t xml:space="preserve">(খ) </w:t>
      </w:r>
      <w:r w:rsidR="00FB67E2" w:rsidRPr="00494E35">
        <w:rPr>
          <w:rFonts w:ascii="Nikosh" w:hAnsi="Nikosh" w:cs="Nikosh"/>
          <w:b/>
          <w:cs/>
          <w:lang w:bidi="bn-IN"/>
        </w:rPr>
        <w:t xml:space="preserve">মূলধনঃ  </w:t>
      </w:r>
    </w:p>
    <w:tbl>
      <w:tblPr>
        <w:tblW w:w="14670" w:type="dxa"/>
        <w:tblInd w:w="828" w:type="dxa"/>
        <w:tblLook w:val="04A0" w:firstRow="1" w:lastRow="0" w:firstColumn="1" w:lastColumn="0" w:noHBand="0" w:noVBand="1"/>
      </w:tblPr>
      <w:tblGrid>
        <w:gridCol w:w="1170"/>
        <w:gridCol w:w="6570"/>
        <w:gridCol w:w="810"/>
        <w:gridCol w:w="810"/>
        <w:gridCol w:w="1170"/>
        <w:gridCol w:w="1080"/>
        <w:gridCol w:w="1260"/>
        <w:gridCol w:w="720"/>
        <w:gridCol w:w="1080"/>
      </w:tblGrid>
      <w:tr w:rsidR="00EA2B2C" w:rsidRPr="00494E35" w:rsidTr="00EA2B2C">
        <w:tc>
          <w:tcPr>
            <w:tcW w:w="1170" w:type="dxa"/>
            <w:tcBorders>
              <w:top w:val="single" w:sz="4" w:space="0" w:color="auto"/>
              <w:left w:val="single" w:sz="4" w:space="0" w:color="auto"/>
              <w:bottom w:val="single" w:sz="4" w:space="0" w:color="auto"/>
              <w:right w:val="single" w:sz="4" w:space="0" w:color="auto"/>
            </w:tcBorders>
          </w:tcPr>
          <w:p w:rsidR="00EA2B2C" w:rsidRPr="00494E35" w:rsidRDefault="00EA2B2C" w:rsidP="00184DC6">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৪১১৩৩০১</w:t>
            </w:r>
          </w:p>
        </w:tc>
        <w:tc>
          <w:tcPr>
            <w:tcW w:w="6570" w:type="dxa"/>
            <w:tcBorders>
              <w:top w:val="single" w:sz="4" w:space="0" w:color="auto"/>
              <w:left w:val="single" w:sz="4" w:space="0" w:color="auto"/>
              <w:bottom w:val="single" w:sz="4" w:space="0" w:color="auto"/>
              <w:right w:val="single" w:sz="4" w:space="0" w:color="auto"/>
            </w:tcBorders>
          </w:tcPr>
          <w:p w:rsidR="00EA2B2C" w:rsidRPr="00494E35" w:rsidRDefault="00EA2B2C" w:rsidP="00184DC6">
            <w:pPr>
              <w:spacing w:before="100" w:beforeAutospacing="1" w:after="100" w:afterAutospacing="1" w:line="240" w:lineRule="atLeast"/>
              <w:contextualSpacing/>
              <w:rPr>
                <w:rFonts w:ascii="Nikosh" w:hAnsi="Nikosh" w:cs="Nikosh"/>
                <w:lang w:bidi="bn-IN"/>
              </w:rPr>
            </w:pPr>
            <w:r w:rsidRPr="00494E35">
              <w:rPr>
                <w:rFonts w:ascii="Nikosh" w:hAnsi="Nikosh" w:cs="Nikosh"/>
                <w:lang w:bidi="bn-IN"/>
              </w:rPr>
              <w:t xml:space="preserve">কম্পিউটার </w:t>
            </w:r>
            <w:r w:rsidRPr="00494E35">
              <w:rPr>
                <w:rFonts w:ascii="Nikosh" w:hAnsi="Nikosh" w:cs="Nikosh"/>
                <w:cs/>
                <w:lang w:bidi="bn-BD"/>
              </w:rPr>
              <w:t>সফ্টওয়ার</w:t>
            </w:r>
            <w:r w:rsidRPr="00494E35">
              <w:rPr>
                <w:rFonts w:ascii="Nikosh" w:hAnsi="Nikosh" w:cs="Nikosh"/>
                <w:lang w:bidi="bn-IN"/>
              </w:rPr>
              <w:t xml:space="preserve"> </w:t>
            </w:r>
          </w:p>
        </w:tc>
        <w:tc>
          <w:tcPr>
            <w:tcW w:w="810" w:type="dxa"/>
            <w:tcBorders>
              <w:top w:val="single" w:sz="4" w:space="0" w:color="auto"/>
              <w:left w:val="single" w:sz="4" w:space="0" w:color="auto"/>
              <w:bottom w:val="single" w:sz="4" w:space="0" w:color="auto"/>
              <w:right w:val="single" w:sz="4" w:space="0" w:color="auto"/>
            </w:tcBorders>
          </w:tcPr>
          <w:p w:rsidR="00EA2B2C" w:rsidRPr="00494E35" w:rsidRDefault="00EA2B2C" w:rsidP="00184DC6">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সংখ্যা</w:t>
            </w:r>
          </w:p>
        </w:tc>
        <w:tc>
          <w:tcPr>
            <w:tcW w:w="810" w:type="dxa"/>
            <w:tcBorders>
              <w:top w:val="single" w:sz="4" w:space="0" w:color="auto"/>
              <w:left w:val="single" w:sz="4" w:space="0" w:color="auto"/>
              <w:bottom w:val="single" w:sz="4" w:space="0" w:color="auto"/>
              <w:right w:val="single" w:sz="4" w:space="0" w:color="auto"/>
            </w:tcBorders>
          </w:tcPr>
          <w:p w:rsidR="00EA2B2C" w:rsidRPr="00494E35" w:rsidRDefault="00EA2B2C" w:rsidP="00184DC6">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১</w:t>
            </w:r>
          </w:p>
        </w:tc>
        <w:tc>
          <w:tcPr>
            <w:tcW w:w="1170" w:type="dxa"/>
            <w:tcBorders>
              <w:top w:val="single" w:sz="4" w:space="0" w:color="auto"/>
              <w:left w:val="single" w:sz="4" w:space="0" w:color="auto"/>
              <w:bottom w:val="single" w:sz="4" w:space="0" w:color="auto"/>
              <w:right w:val="single" w:sz="4" w:space="0" w:color="auto"/>
            </w:tcBorders>
          </w:tcPr>
          <w:p w:rsidR="00EA2B2C" w:rsidRPr="00494E35" w:rsidRDefault="00EA2B2C" w:rsidP="00184DC6">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 xml:space="preserve">৩০.০০ </w:t>
            </w:r>
          </w:p>
        </w:tc>
        <w:tc>
          <w:tcPr>
            <w:tcW w:w="1080" w:type="dxa"/>
            <w:tcBorders>
              <w:top w:val="single" w:sz="4" w:space="0" w:color="auto"/>
              <w:left w:val="single" w:sz="4" w:space="0" w:color="auto"/>
              <w:bottom w:val="single" w:sz="4" w:space="0" w:color="auto"/>
              <w:right w:val="single" w:sz="4" w:space="0" w:color="auto"/>
            </w:tcBorders>
          </w:tcPr>
          <w:p w:rsidR="00EA2B2C" w:rsidRPr="00494E35" w:rsidRDefault="00EA2B2C" w:rsidP="00184DC6">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 xml:space="preserve">৩০.০০ </w:t>
            </w:r>
          </w:p>
        </w:tc>
        <w:tc>
          <w:tcPr>
            <w:tcW w:w="1260" w:type="dxa"/>
            <w:tcBorders>
              <w:top w:val="single" w:sz="4" w:space="0" w:color="auto"/>
              <w:left w:val="single" w:sz="4" w:space="0" w:color="auto"/>
              <w:bottom w:val="single" w:sz="4" w:space="0" w:color="auto"/>
              <w:right w:val="single" w:sz="4" w:space="0" w:color="auto"/>
            </w:tcBorders>
          </w:tcPr>
          <w:p w:rsidR="00EA2B2C" w:rsidRPr="00494E35" w:rsidRDefault="00EA2B2C" w:rsidP="00184DC6">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w:t>
            </w:r>
          </w:p>
        </w:tc>
        <w:tc>
          <w:tcPr>
            <w:tcW w:w="720" w:type="dxa"/>
            <w:tcBorders>
              <w:top w:val="single" w:sz="4" w:space="0" w:color="auto"/>
              <w:left w:val="single" w:sz="4" w:space="0" w:color="auto"/>
              <w:bottom w:val="single" w:sz="4" w:space="0" w:color="auto"/>
              <w:right w:val="single" w:sz="4" w:space="0" w:color="auto"/>
            </w:tcBorders>
          </w:tcPr>
          <w:p w:rsidR="00EA2B2C" w:rsidRPr="00494E35" w:rsidRDefault="00EA2B2C" w:rsidP="00184DC6">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w:t>
            </w:r>
          </w:p>
        </w:tc>
        <w:tc>
          <w:tcPr>
            <w:tcW w:w="1080" w:type="dxa"/>
            <w:tcBorders>
              <w:top w:val="single" w:sz="4" w:space="0" w:color="auto"/>
              <w:left w:val="single" w:sz="4" w:space="0" w:color="auto"/>
              <w:bottom w:val="single" w:sz="4" w:space="0" w:color="auto"/>
              <w:right w:val="single" w:sz="4" w:space="0" w:color="auto"/>
            </w:tcBorders>
          </w:tcPr>
          <w:p w:rsidR="00EA2B2C" w:rsidRPr="00494E35" w:rsidRDefault="00EA2B2C" w:rsidP="00184DC6">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০.৬৪</w:t>
            </w:r>
          </w:p>
        </w:tc>
      </w:tr>
      <w:tr w:rsidR="00EA2B2C" w:rsidRPr="00494E35" w:rsidTr="00EA2B2C">
        <w:tc>
          <w:tcPr>
            <w:tcW w:w="1170" w:type="dxa"/>
            <w:tcBorders>
              <w:top w:val="single" w:sz="4" w:space="0" w:color="auto"/>
              <w:left w:val="single" w:sz="4" w:space="0" w:color="auto"/>
              <w:bottom w:val="single" w:sz="4" w:space="0" w:color="auto"/>
              <w:right w:val="single" w:sz="4" w:space="0" w:color="auto"/>
            </w:tcBorders>
          </w:tcPr>
          <w:p w:rsidR="00EA2B2C" w:rsidRPr="00494E35" w:rsidRDefault="00EA2B2C" w:rsidP="00933423">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lang w:bidi="bn-IN"/>
              </w:rPr>
              <w:t>৪১১২২০২</w:t>
            </w:r>
          </w:p>
        </w:tc>
        <w:tc>
          <w:tcPr>
            <w:tcW w:w="6570" w:type="dxa"/>
            <w:tcBorders>
              <w:top w:val="single" w:sz="4" w:space="0" w:color="auto"/>
              <w:left w:val="single" w:sz="4" w:space="0" w:color="auto"/>
              <w:bottom w:val="single" w:sz="4" w:space="0" w:color="auto"/>
              <w:right w:val="single" w:sz="4" w:space="0" w:color="auto"/>
            </w:tcBorders>
          </w:tcPr>
          <w:p w:rsidR="00EA2B2C" w:rsidRPr="00494E35" w:rsidRDefault="00EA2B2C" w:rsidP="00933423">
            <w:pPr>
              <w:spacing w:before="100" w:beforeAutospacing="1" w:after="100" w:afterAutospacing="1" w:line="240" w:lineRule="atLeast"/>
              <w:contextualSpacing/>
              <w:rPr>
                <w:rFonts w:ascii="Nikosh" w:hAnsi="Nikosh" w:cs="Nikosh"/>
                <w:lang w:bidi="bn-IN"/>
              </w:rPr>
            </w:pPr>
            <w:r w:rsidRPr="00494E35">
              <w:rPr>
                <w:rFonts w:ascii="Nikosh" w:hAnsi="Nikosh" w:cs="Nikosh"/>
                <w:cs/>
                <w:lang w:bidi="bn-BD"/>
              </w:rPr>
              <w:t>ক</w:t>
            </w:r>
            <w:r w:rsidRPr="00494E35">
              <w:rPr>
                <w:rFonts w:ascii="Nikosh" w:hAnsi="Nikosh" w:cs="Nikosh"/>
                <w:cs/>
                <w:lang w:bidi="bn-IN"/>
              </w:rPr>
              <w:t>ম্পি</w:t>
            </w:r>
            <w:r w:rsidRPr="00494E35">
              <w:rPr>
                <w:rFonts w:ascii="Nikosh" w:hAnsi="Nikosh" w:cs="Nikosh"/>
                <w:cs/>
                <w:lang w:bidi="bn-BD"/>
              </w:rPr>
              <w:t>উটার</w:t>
            </w:r>
            <w:r w:rsidRPr="00494E35">
              <w:rPr>
                <w:rFonts w:ascii="Nikosh" w:hAnsi="Nikosh" w:cs="Nikosh"/>
                <w:lang w:bidi="bn-IN"/>
              </w:rPr>
              <w:t xml:space="preserve"> ও আনুষঙ্গিক ( হেভি ডিউটি ফটোকপিয়ার ও প্রিন্টার সহ)</w:t>
            </w:r>
          </w:p>
        </w:tc>
        <w:tc>
          <w:tcPr>
            <w:tcW w:w="810" w:type="dxa"/>
            <w:tcBorders>
              <w:top w:val="single" w:sz="4" w:space="0" w:color="auto"/>
              <w:left w:val="single" w:sz="4" w:space="0" w:color="auto"/>
              <w:bottom w:val="single" w:sz="4" w:space="0" w:color="auto"/>
              <w:right w:val="single" w:sz="4" w:space="0" w:color="auto"/>
            </w:tcBorders>
          </w:tcPr>
          <w:p w:rsidR="00EA2B2C" w:rsidRPr="00494E35" w:rsidRDefault="00EA2B2C" w:rsidP="00933423">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সংখ্যা</w:t>
            </w:r>
          </w:p>
        </w:tc>
        <w:tc>
          <w:tcPr>
            <w:tcW w:w="810" w:type="dxa"/>
            <w:tcBorders>
              <w:top w:val="single" w:sz="4" w:space="0" w:color="auto"/>
              <w:left w:val="single" w:sz="4" w:space="0" w:color="auto"/>
              <w:bottom w:val="single" w:sz="4" w:space="0" w:color="auto"/>
              <w:right w:val="single" w:sz="4" w:space="0" w:color="auto"/>
            </w:tcBorders>
          </w:tcPr>
          <w:p w:rsidR="00EA2B2C" w:rsidRPr="00494E35" w:rsidRDefault="00EA2B2C" w:rsidP="00933423">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১৫</w:t>
            </w:r>
          </w:p>
        </w:tc>
        <w:tc>
          <w:tcPr>
            <w:tcW w:w="1170" w:type="dxa"/>
            <w:tcBorders>
              <w:top w:val="single" w:sz="4" w:space="0" w:color="auto"/>
              <w:left w:val="single" w:sz="4" w:space="0" w:color="auto"/>
              <w:bottom w:val="single" w:sz="4" w:space="0" w:color="auto"/>
              <w:right w:val="single" w:sz="4" w:space="0" w:color="auto"/>
            </w:tcBorders>
          </w:tcPr>
          <w:p w:rsidR="00EA2B2C" w:rsidRPr="00494E35" w:rsidRDefault="00EA2B2C" w:rsidP="00933423">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 xml:space="preserve">২৩.০০ </w:t>
            </w:r>
          </w:p>
        </w:tc>
        <w:tc>
          <w:tcPr>
            <w:tcW w:w="1080" w:type="dxa"/>
            <w:tcBorders>
              <w:top w:val="single" w:sz="4" w:space="0" w:color="auto"/>
              <w:left w:val="single" w:sz="4" w:space="0" w:color="auto"/>
              <w:bottom w:val="single" w:sz="4" w:space="0" w:color="auto"/>
              <w:right w:val="single" w:sz="4" w:space="0" w:color="auto"/>
            </w:tcBorders>
          </w:tcPr>
          <w:p w:rsidR="00EA2B2C" w:rsidRPr="00494E35" w:rsidRDefault="00EA2B2C" w:rsidP="00933423">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 xml:space="preserve">২৩.০০ </w:t>
            </w:r>
          </w:p>
        </w:tc>
        <w:tc>
          <w:tcPr>
            <w:tcW w:w="1260" w:type="dxa"/>
            <w:tcBorders>
              <w:top w:val="single" w:sz="4" w:space="0" w:color="auto"/>
              <w:left w:val="single" w:sz="4" w:space="0" w:color="auto"/>
              <w:bottom w:val="single" w:sz="4" w:space="0" w:color="auto"/>
              <w:right w:val="single" w:sz="4" w:space="0" w:color="auto"/>
            </w:tcBorders>
          </w:tcPr>
          <w:p w:rsidR="00EA2B2C" w:rsidRPr="00494E35" w:rsidRDefault="00EA2B2C" w:rsidP="00933423">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w:t>
            </w:r>
          </w:p>
        </w:tc>
        <w:tc>
          <w:tcPr>
            <w:tcW w:w="720" w:type="dxa"/>
            <w:tcBorders>
              <w:top w:val="single" w:sz="4" w:space="0" w:color="auto"/>
              <w:left w:val="single" w:sz="4" w:space="0" w:color="auto"/>
              <w:bottom w:val="single" w:sz="4" w:space="0" w:color="auto"/>
              <w:right w:val="single" w:sz="4" w:space="0" w:color="auto"/>
            </w:tcBorders>
          </w:tcPr>
          <w:p w:rsidR="00EA2B2C" w:rsidRPr="00494E35" w:rsidRDefault="00EA2B2C" w:rsidP="00933423">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w:t>
            </w:r>
          </w:p>
        </w:tc>
        <w:tc>
          <w:tcPr>
            <w:tcW w:w="1080" w:type="dxa"/>
            <w:tcBorders>
              <w:top w:val="single" w:sz="4" w:space="0" w:color="auto"/>
              <w:left w:val="single" w:sz="4" w:space="0" w:color="auto"/>
              <w:bottom w:val="single" w:sz="4" w:space="0" w:color="auto"/>
              <w:right w:val="single" w:sz="4" w:space="0" w:color="auto"/>
            </w:tcBorders>
          </w:tcPr>
          <w:p w:rsidR="00EA2B2C" w:rsidRPr="00494E35" w:rsidRDefault="00EA2B2C" w:rsidP="00933423">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০.৪৯</w:t>
            </w:r>
          </w:p>
        </w:tc>
      </w:tr>
      <w:tr w:rsidR="00EA2B2C" w:rsidRPr="00494E35" w:rsidTr="00EA2B2C">
        <w:tc>
          <w:tcPr>
            <w:tcW w:w="1170" w:type="dxa"/>
            <w:tcBorders>
              <w:top w:val="single" w:sz="4" w:space="0" w:color="auto"/>
              <w:left w:val="single" w:sz="4" w:space="0" w:color="auto"/>
              <w:bottom w:val="single" w:sz="4" w:space="0" w:color="auto"/>
              <w:right w:val="single" w:sz="4" w:space="0" w:color="auto"/>
            </w:tcBorders>
          </w:tcPr>
          <w:p w:rsidR="00EA2B2C" w:rsidRPr="00494E35" w:rsidRDefault="00EA2B2C" w:rsidP="00933423">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lang w:bidi="bn-IN"/>
              </w:rPr>
              <w:t>৪১১২৩১৪</w:t>
            </w:r>
          </w:p>
        </w:tc>
        <w:tc>
          <w:tcPr>
            <w:tcW w:w="6570" w:type="dxa"/>
            <w:tcBorders>
              <w:top w:val="single" w:sz="4" w:space="0" w:color="auto"/>
              <w:left w:val="single" w:sz="4" w:space="0" w:color="auto"/>
              <w:bottom w:val="single" w:sz="4" w:space="0" w:color="auto"/>
              <w:right w:val="single" w:sz="4" w:space="0" w:color="auto"/>
            </w:tcBorders>
          </w:tcPr>
          <w:p w:rsidR="00EA2B2C" w:rsidRPr="00494E35" w:rsidRDefault="00EA2B2C" w:rsidP="00933423">
            <w:pPr>
              <w:spacing w:before="100" w:beforeAutospacing="1" w:after="100" w:afterAutospacing="1" w:line="240" w:lineRule="atLeast"/>
              <w:contextualSpacing/>
              <w:rPr>
                <w:rFonts w:ascii="Nikosh" w:hAnsi="Nikosh" w:cs="Nikosh"/>
                <w:cs/>
                <w:lang w:bidi="bn-IN"/>
              </w:rPr>
            </w:pPr>
            <w:r w:rsidRPr="00494E35">
              <w:rPr>
                <w:rFonts w:ascii="Nikosh" w:hAnsi="Nikosh" w:cs="Nikosh"/>
                <w:cs/>
                <w:lang w:bidi="bn-BD"/>
              </w:rPr>
              <w:t>আসবাবপত্র</w:t>
            </w:r>
            <w:r w:rsidRPr="00494E35">
              <w:rPr>
                <w:rFonts w:ascii="Nikosh" w:hAnsi="Nikosh" w:cs="Nikosh"/>
                <w:lang w:bidi="bn-IN"/>
              </w:rPr>
              <w:t xml:space="preserve"> </w:t>
            </w:r>
            <w:r w:rsidRPr="00494E35">
              <w:rPr>
                <w:rFonts w:ascii="Nikosh" w:hAnsi="Nikosh" w:cs="Nikosh"/>
                <w:cs/>
                <w:lang w:bidi="bn-BD"/>
              </w:rPr>
              <w:t>সরবারাহ</w:t>
            </w:r>
            <w:r w:rsidRPr="00494E35">
              <w:rPr>
                <w:rFonts w:ascii="Nikosh" w:hAnsi="Nikosh" w:cs="Nikosh"/>
                <w:lang w:bidi="bn-IN"/>
              </w:rPr>
              <w:t xml:space="preserve"> </w:t>
            </w:r>
          </w:p>
        </w:tc>
        <w:tc>
          <w:tcPr>
            <w:tcW w:w="810" w:type="dxa"/>
            <w:tcBorders>
              <w:top w:val="single" w:sz="4" w:space="0" w:color="auto"/>
              <w:left w:val="single" w:sz="4" w:space="0" w:color="auto"/>
              <w:bottom w:val="single" w:sz="4" w:space="0" w:color="auto"/>
              <w:right w:val="single" w:sz="4" w:space="0" w:color="auto"/>
            </w:tcBorders>
          </w:tcPr>
          <w:p w:rsidR="00EA2B2C" w:rsidRPr="00494E35" w:rsidRDefault="00EA2B2C" w:rsidP="00933423">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থোক</w:t>
            </w:r>
          </w:p>
        </w:tc>
        <w:tc>
          <w:tcPr>
            <w:tcW w:w="810" w:type="dxa"/>
            <w:tcBorders>
              <w:top w:val="single" w:sz="4" w:space="0" w:color="auto"/>
              <w:left w:val="single" w:sz="4" w:space="0" w:color="auto"/>
              <w:bottom w:val="single" w:sz="4" w:space="0" w:color="auto"/>
              <w:right w:val="single" w:sz="4" w:space="0" w:color="auto"/>
            </w:tcBorders>
          </w:tcPr>
          <w:p w:rsidR="00EA2B2C" w:rsidRPr="00494E35" w:rsidRDefault="00EA2B2C" w:rsidP="00933423">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 xml:space="preserve">থোক </w:t>
            </w:r>
          </w:p>
        </w:tc>
        <w:tc>
          <w:tcPr>
            <w:tcW w:w="1170" w:type="dxa"/>
            <w:tcBorders>
              <w:top w:val="single" w:sz="4" w:space="0" w:color="auto"/>
              <w:left w:val="single" w:sz="4" w:space="0" w:color="auto"/>
              <w:bottom w:val="single" w:sz="4" w:space="0" w:color="auto"/>
              <w:right w:val="single" w:sz="4" w:space="0" w:color="auto"/>
            </w:tcBorders>
          </w:tcPr>
          <w:p w:rsidR="00EA2B2C" w:rsidRPr="00494E35" w:rsidRDefault="00EA2B2C" w:rsidP="00933423">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 xml:space="preserve">১০.০০ </w:t>
            </w:r>
          </w:p>
        </w:tc>
        <w:tc>
          <w:tcPr>
            <w:tcW w:w="1080" w:type="dxa"/>
            <w:tcBorders>
              <w:top w:val="single" w:sz="4" w:space="0" w:color="auto"/>
              <w:left w:val="single" w:sz="4" w:space="0" w:color="auto"/>
              <w:bottom w:val="single" w:sz="4" w:space="0" w:color="auto"/>
              <w:right w:val="single" w:sz="4" w:space="0" w:color="auto"/>
            </w:tcBorders>
          </w:tcPr>
          <w:p w:rsidR="00EA2B2C" w:rsidRPr="00494E35" w:rsidRDefault="00EA2B2C" w:rsidP="00933423">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 xml:space="preserve">১০.০০ </w:t>
            </w:r>
          </w:p>
        </w:tc>
        <w:tc>
          <w:tcPr>
            <w:tcW w:w="1260" w:type="dxa"/>
            <w:tcBorders>
              <w:top w:val="single" w:sz="4" w:space="0" w:color="auto"/>
              <w:left w:val="single" w:sz="4" w:space="0" w:color="auto"/>
              <w:bottom w:val="single" w:sz="4" w:space="0" w:color="auto"/>
              <w:right w:val="single" w:sz="4" w:space="0" w:color="auto"/>
            </w:tcBorders>
          </w:tcPr>
          <w:p w:rsidR="00EA2B2C" w:rsidRPr="00494E35" w:rsidRDefault="00EA2B2C" w:rsidP="00933423">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w:t>
            </w:r>
          </w:p>
        </w:tc>
        <w:tc>
          <w:tcPr>
            <w:tcW w:w="720" w:type="dxa"/>
            <w:tcBorders>
              <w:top w:val="single" w:sz="4" w:space="0" w:color="auto"/>
              <w:left w:val="single" w:sz="4" w:space="0" w:color="auto"/>
              <w:bottom w:val="single" w:sz="4" w:space="0" w:color="auto"/>
              <w:right w:val="single" w:sz="4" w:space="0" w:color="auto"/>
            </w:tcBorders>
          </w:tcPr>
          <w:p w:rsidR="00EA2B2C" w:rsidRPr="00494E35" w:rsidRDefault="00EA2B2C" w:rsidP="00933423">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w:t>
            </w:r>
          </w:p>
        </w:tc>
        <w:tc>
          <w:tcPr>
            <w:tcW w:w="1080" w:type="dxa"/>
            <w:tcBorders>
              <w:top w:val="single" w:sz="4" w:space="0" w:color="auto"/>
              <w:left w:val="single" w:sz="4" w:space="0" w:color="auto"/>
              <w:bottom w:val="single" w:sz="4" w:space="0" w:color="auto"/>
              <w:right w:val="single" w:sz="4" w:space="0" w:color="auto"/>
            </w:tcBorders>
          </w:tcPr>
          <w:p w:rsidR="00EA2B2C" w:rsidRPr="00494E35" w:rsidRDefault="00EA2B2C" w:rsidP="00933423">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০.২১</w:t>
            </w:r>
          </w:p>
        </w:tc>
      </w:tr>
      <w:tr w:rsidR="009318AA" w:rsidRPr="00494E35" w:rsidTr="00EA2B2C">
        <w:tc>
          <w:tcPr>
            <w:tcW w:w="77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318AA" w:rsidRPr="00494E35" w:rsidRDefault="000D601F" w:rsidP="000D601F">
            <w:pPr>
              <w:spacing w:before="100" w:beforeAutospacing="1" w:after="100" w:afterAutospacing="1" w:line="240" w:lineRule="atLeast"/>
              <w:contextualSpacing/>
              <w:rPr>
                <w:rFonts w:ascii="Nikosh" w:hAnsi="Nikosh" w:cs="Nikosh"/>
                <w:lang w:bidi="bn-IN"/>
              </w:rPr>
            </w:pPr>
            <w:r w:rsidRPr="00494E35">
              <w:rPr>
                <w:rFonts w:ascii="Nikosh" w:hAnsi="Nikosh" w:cs="Nikosh"/>
                <w:b/>
                <w:cs/>
                <w:lang w:bidi="bn-IN"/>
              </w:rPr>
              <w:t>উপ</w:t>
            </w:r>
            <w:r w:rsidR="002A20B7">
              <w:rPr>
                <w:rFonts w:ascii="Nikosh" w:hAnsi="Nikosh" w:cs="Nikosh" w:hint="cs"/>
                <w:b/>
                <w:cs/>
                <w:lang w:bidi="bn-IN"/>
              </w:rPr>
              <w:t>-</w:t>
            </w:r>
            <w:r w:rsidRPr="00494E35">
              <w:rPr>
                <w:rFonts w:ascii="Nikosh" w:hAnsi="Nikosh" w:cs="Nikosh"/>
                <w:b/>
                <w:cs/>
                <w:lang w:bidi="bn-IN"/>
              </w:rPr>
              <w:t>মোট মূলধনঃ</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318AA" w:rsidRPr="00494E35" w:rsidRDefault="009318AA" w:rsidP="009318AA">
            <w:pPr>
              <w:spacing w:before="100" w:beforeAutospacing="1" w:after="100" w:afterAutospacing="1" w:line="240" w:lineRule="atLeast"/>
              <w:contextualSpacing/>
              <w:jc w:val="center"/>
              <w:rPr>
                <w:rFonts w:ascii="Nikosh" w:hAnsi="Nikosh" w:cs="Nikosh"/>
                <w:lang w:bidi="bn-IN"/>
              </w:rPr>
            </w:pP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318AA" w:rsidRPr="00494E35" w:rsidRDefault="009318AA" w:rsidP="00933423">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318AA" w:rsidRPr="00494E35" w:rsidRDefault="009318AA" w:rsidP="00933423">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 xml:space="preserve">৬৩.০০ </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318AA" w:rsidRPr="00494E35" w:rsidRDefault="009318AA" w:rsidP="00933423">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 xml:space="preserve">৬৩.০০ </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318AA" w:rsidRPr="00494E35" w:rsidRDefault="009318AA" w:rsidP="00933423">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318AA" w:rsidRPr="00494E35" w:rsidRDefault="009318AA" w:rsidP="00933423">
            <w:pPr>
              <w:spacing w:before="100" w:beforeAutospacing="1" w:after="100" w:afterAutospacing="1" w:line="240" w:lineRule="atLeast"/>
              <w:contextualSpacing/>
              <w:jc w:val="center"/>
              <w:rPr>
                <w:rFonts w:ascii="Nikosh" w:hAnsi="Nikosh" w:cs="Nikosh"/>
                <w:lang w:bidi="bn-IN"/>
              </w:rPr>
            </w:pP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318AA" w:rsidRPr="00494E35" w:rsidRDefault="008F644A" w:rsidP="00933423">
            <w:pPr>
              <w:spacing w:before="100" w:beforeAutospacing="1" w:after="100" w:afterAutospacing="1" w:line="240" w:lineRule="atLeast"/>
              <w:contextualSpacing/>
              <w:jc w:val="center"/>
              <w:rPr>
                <w:rFonts w:ascii="Nikosh" w:hAnsi="Nikosh" w:cs="Nikosh"/>
                <w:lang w:bidi="bn-IN"/>
              </w:rPr>
            </w:pPr>
            <w:r w:rsidRPr="00494E35">
              <w:rPr>
                <w:rFonts w:ascii="Nikosh" w:hAnsi="Nikosh" w:cs="Nikosh"/>
                <w:cs/>
                <w:lang w:bidi="bn-IN"/>
              </w:rPr>
              <w:t>১.৩৫</w:t>
            </w:r>
          </w:p>
        </w:tc>
      </w:tr>
      <w:tr w:rsidR="009318AA" w:rsidRPr="00494E35" w:rsidTr="00F50100">
        <w:trPr>
          <w:trHeight w:val="70"/>
        </w:trPr>
        <w:tc>
          <w:tcPr>
            <w:tcW w:w="77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318AA" w:rsidRPr="00494E35" w:rsidRDefault="003A4151" w:rsidP="002E1909">
            <w:pPr>
              <w:spacing w:before="100" w:beforeAutospacing="1" w:after="100" w:afterAutospacing="1" w:line="240" w:lineRule="atLeast"/>
              <w:contextualSpacing/>
              <w:rPr>
                <w:rFonts w:ascii="Nikosh" w:hAnsi="Nikosh" w:cs="Nikosh"/>
                <w:b/>
                <w:lang w:bidi="bn-IN"/>
              </w:rPr>
            </w:pPr>
            <w:r>
              <w:rPr>
                <w:rFonts w:ascii="Nikosh" w:hAnsi="Nikosh" w:cs="Nikosh"/>
                <w:b/>
                <w:cs/>
                <w:lang w:bidi="bn-IN"/>
              </w:rPr>
              <w:t>মোট টাকা (রাজস্ব + মুলধন):</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318AA" w:rsidRPr="00494E35" w:rsidRDefault="009318AA" w:rsidP="009318AA">
            <w:pPr>
              <w:spacing w:before="100" w:beforeAutospacing="1" w:after="100" w:afterAutospacing="1" w:line="240" w:lineRule="atLeast"/>
              <w:contextualSpacing/>
              <w:jc w:val="center"/>
              <w:rPr>
                <w:rFonts w:ascii="Nikosh" w:hAnsi="Nikosh" w:cs="Nikosh"/>
                <w:b/>
                <w:lang w:bidi="bn-IN"/>
              </w:rPr>
            </w:pP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318AA" w:rsidRPr="00494E35" w:rsidRDefault="009318AA" w:rsidP="00933423">
            <w:pPr>
              <w:spacing w:before="100" w:beforeAutospacing="1" w:after="100" w:afterAutospacing="1" w:line="240" w:lineRule="atLeast"/>
              <w:contextualSpacing/>
              <w:jc w:val="center"/>
              <w:rPr>
                <w:rFonts w:ascii="Nikosh" w:hAnsi="Nikosh" w:cs="Nikosh"/>
                <w:b/>
                <w:lang w:bidi="bn-IN"/>
              </w:rPr>
            </w:pPr>
            <w:r w:rsidRPr="00494E35">
              <w:rPr>
                <w:rFonts w:ascii="Nikosh" w:hAnsi="Nikosh" w:cs="Nikosh"/>
                <w:b/>
                <w:cs/>
                <w:lang w:bidi="bn-IN"/>
              </w:rPr>
              <w:t>-</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318AA" w:rsidRPr="00494E35" w:rsidRDefault="009318AA" w:rsidP="00D823E4">
            <w:pPr>
              <w:spacing w:before="100" w:beforeAutospacing="1" w:after="100" w:afterAutospacing="1" w:line="240" w:lineRule="atLeast"/>
              <w:contextualSpacing/>
              <w:jc w:val="center"/>
              <w:rPr>
                <w:rFonts w:ascii="Nikosh" w:hAnsi="Nikosh" w:cs="Nikosh"/>
                <w:b/>
                <w:lang w:bidi="bn-IN"/>
              </w:rPr>
            </w:pPr>
            <w:r w:rsidRPr="00494E35">
              <w:rPr>
                <w:rFonts w:ascii="Nikosh" w:hAnsi="Nikosh" w:cs="Nikosh"/>
                <w:b/>
                <w:cs/>
                <w:lang w:bidi="bn-IN"/>
              </w:rPr>
              <w:t>৪৬৭</w:t>
            </w:r>
            <w:r w:rsidR="00D823E4" w:rsidRPr="00494E35">
              <w:rPr>
                <w:rFonts w:ascii="Nikosh" w:hAnsi="Nikosh" w:cs="Nikosh"/>
                <w:b/>
                <w:cs/>
                <w:lang w:bidi="bn-IN"/>
              </w:rPr>
              <w:t>৬</w:t>
            </w:r>
            <w:r w:rsidRPr="00494E35">
              <w:rPr>
                <w:rFonts w:ascii="Nikosh" w:hAnsi="Nikosh" w:cs="Nikosh"/>
                <w:b/>
                <w:cs/>
                <w:lang w:bidi="bn-IN"/>
              </w:rPr>
              <w:t>.০০</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318AA" w:rsidRPr="00494E35" w:rsidRDefault="009318AA" w:rsidP="00FB21CF">
            <w:pPr>
              <w:spacing w:before="100" w:beforeAutospacing="1" w:after="100" w:afterAutospacing="1" w:line="240" w:lineRule="atLeast"/>
              <w:contextualSpacing/>
              <w:jc w:val="center"/>
              <w:rPr>
                <w:rFonts w:ascii="Nikosh" w:hAnsi="Nikosh" w:cs="Nikosh"/>
                <w:b/>
                <w:lang w:bidi="bn-IN"/>
              </w:rPr>
            </w:pPr>
            <w:r w:rsidRPr="00494E35">
              <w:rPr>
                <w:rFonts w:ascii="Nikosh" w:hAnsi="Nikosh" w:cs="Nikosh"/>
                <w:b/>
                <w:cs/>
                <w:lang w:bidi="bn-IN"/>
              </w:rPr>
              <w:t>৪৬৭</w:t>
            </w:r>
            <w:r w:rsidR="00D823E4" w:rsidRPr="00494E35">
              <w:rPr>
                <w:rFonts w:ascii="Nikosh" w:hAnsi="Nikosh" w:cs="Nikosh"/>
                <w:b/>
                <w:cs/>
                <w:lang w:bidi="bn-IN"/>
              </w:rPr>
              <w:t>৬</w:t>
            </w:r>
            <w:r w:rsidRPr="00494E35">
              <w:rPr>
                <w:rFonts w:ascii="Nikosh" w:hAnsi="Nikosh" w:cs="Nikosh"/>
                <w:b/>
                <w:cs/>
                <w:lang w:bidi="bn-IN"/>
              </w:rPr>
              <w:t>.০০</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318AA" w:rsidRPr="00494E35" w:rsidRDefault="009318AA" w:rsidP="00933423">
            <w:pPr>
              <w:spacing w:before="100" w:beforeAutospacing="1" w:after="100" w:afterAutospacing="1" w:line="240" w:lineRule="atLeast"/>
              <w:contextualSpacing/>
              <w:jc w:val="center"/>
              <w:rPr>
                <w:rFonts w:ascii="Nikosh" w:hAnsi="Nikosh" w:cs="Nikosh"/>
                <w:b/>
                <w:lang w:bidi="bn-IN"/>
              </w:rPr>
            </w:pPr>
            <w:r w:rsidRPr="00494E35">
              <w:rPr>
                <w:rFonts w:ascii="Nikosh" w:hAnsi="Nikosh" w:cs="Nikosh"/>
                <w:b/>
                <w:cs/>
                <w:lang w:bidi="bn-IN"/>
              </w:rPr>
              <w:t>-</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318AA" w:rsidRPr="00494E35" w:rsidRDefault="009318AA" w:rsidP="00933423">
            <w:pPr>
              <w:spacing w:before="100" w:beforeAutospacing="1" w:after="100" w:afterAutospacing="1" w:line="240" w:lineRule="atLeast"/>
              <w:contextualSpacing/>
              <w:jc w:val="center"/>
              <w:rPr>
                <w:rFonts w:ascii="Nikosh" w:hAnsi="Nikosh" w:cs="Nikosh"/>
                <w:b/>
                <w:lang w:bidi="bn-IN"/>
              </w:rPr>
            </w:pPr>
            <w:r w:rsidRPr="00494E35">
              <w:rPr>
                <w:rFonts w:ascii="Nikosh" w:hAnsi="Nikosh" w:cs="Nikosh"/>
                <w:b/>
                <w:cs/>
                <w:lang w:bidi="bn-IN"/>
              </w:rPr>
              <w:t>-</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318AA" w:rsidRPr="00494E35" w:rsidRDefault="009318AA" w:rsidP="00933423">
            <w:pPr>
              <w:spacing w:before="100" w:beforeAutospacing="1" w:after="100" w:afterAutospacing="1" w:line="240" w:lineRule="atLeast"/>
              <w:contextualSpacing/>
              <w:jc w:val="center"/>
              <w:rPr>
                <w:rFonts w:ascii="Nikosh" w:hAnsi="Nikosh" w:cs="Nikosh"/>
                <w:b/>
                <w:lang w:bidi="bn-IN"/>
              </w:rPr>
            </w:pPr>
          </w:p>
        </w:tc>
      </w:tr>
    </w:tbl>
    <w:p w:rsidR="00FB67E2" w:rsidRPr="00494E35" w:rsidRDefault="00FB67E2" w:rsidP="00FB67E2">
      <w:pPr>
        <w:spacing w:before="100" w:beforeAutospacing="1" w:after="100" w:afterAutospacing="1" w:line="240" w:lineRule="atLeast"/>
        <w:contextualSpacing/>
        <w:jc w:val="both"/>
        <w:rPr>
          <w:rFonts w:ascii="Nikosh" w:hAnsi="Nikosh" w:cs="Nikosh"/>
          <w:lang w:bidi="bn-IN"/>
        </w:rPr>
      </w:pPr>
    </w:p>
    <w:p w:rsidR="00C3505B" w:rsidRPr="00494E35" w:rsidRDefault="00C3505B" w:rsidP="00FF7F20">
      <w:pPr>
        <w:rPr>
          <w:rFonts w:ascii="Nikosh" w:hAnsi="Nikosh" w:cs="Nikosh"/>
          <w:b/>
        </w:rPr>
        <w:sectPr w:rsidR="00C3505B" w:rsidRPr="00494E35" w:rsidSect="00FB67E2">
          <w:pgSz w:w="16834" w:h="11909" w:orient="landscape" w:code="9"/>
          <w:pgMar w:top="720" w:right="1008" w:bottom="720" w:left="432" w:header="288" w:footer="288" w:gutter="0"/>
          <w:cols w:space="720"/>
          <w:docGrid w:linePitch="360"/>
        </w:sectPr>
      </w:pPr>
    </w:p>
    <w:p w:rsidR="003A0E2D" w:rsidRPr="005463EB" w:rsidRDefault="006F7E07" w:rsidP="006F7E07">
      <w:pPr>
        <w:rPr>
          <w:b/>
          <w:sz w:val="20"/>
          <w:szCs w:val="20"/>
        </w:rPr>
      </w:pPr>
      <w:r>
        <w:rPr>
          <w:b/>
          <w:sz w:val="20"/>
          <w:szCs w:val="20"/>
        </w:rPr>
        <w:lastRenderedPageBreak/>
        <w:t xml:space="preserve">                                                                                                                                            </w:t>
      </w:r>
      <w:r w:rsidR="003A0E2D" w:rsidRPr="005463EB">
        <w:rPr>
          <w:b/>
          <w:sz w:val="20"/>
          <w:szCs w:val="20"/>
        </w:rPr>
        <w:t>Appendix-</w:t>
      </w:r>
      <w:r w:rsidR="003A0E2D">
        <w:rPr>
          <w:b/>
          <w:sz w:val="20"/>
          <w:szCs w:val="20"/>
        </w:rPr>
        <w:t xml:space="preserve"> XII</w:t>
      </w:r>
    </w:p>
    <w:p w:rsidR="003A0E2D" w:rsidRDefault="003A0E2D" w:rsidP="003A0E2D">
      <w:pPr>
        <w:jc w:val="right"/>
        <w:rPr>
          <w:b/>
          <w:sz w:val="24"/>
          <w:szCs w:val="24"/>
        </w:rPr>
      </w:pPr>
    </w:p>
    <w:p w:rsidR="003A0E2D" w:rsidRPr="003A0E2D" w:rsidRDefault="003A0E2D" w:rsidP="003A0E2D">
      <w:pPr>
        <w:jc w:val="center"/>
        <w:rPr>
          <w:rFonts w:ascii="Shonar Bangla" w:hAnsi="Shonar Bangla" w:cs="Shonar Bangla"/>
          <w:b/>
          <w:sz w:val="24"/>
          <w:szCs w:val="24"/>
          <w:u w:val="single"/>
        </w:rPr>
      </w:pPr>
      <w:r w:rsidRPr="003A0E2D">
        <w:rPr>
          <w:b/>
          <w:sz w:val="24"/>
          <w:szCs w:val="24"/>
          <w:u w:val="single"/>
        </w:rPr>
        <w:t xml:space="preserve">Bridges to be studied </w:t>
      </w:r>
    </w:p>
    <w:p w:rsidR="003A0E2D" w:rsidRPr="000A7ADB" w:rsidRDefault="003A0E2D" w:rsidP="003A0E2D">
      <w:pPr>
        <w:jc w:val="both"/>
        <w:rPr>
          <w:b/>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530"/>
        <w:gridCol w:w="6030"/>
        <w:gridCol w:w="1080"/>
      </w:tblGrid>
      <w:tr w:rsidR="003A0E2D" w:rsidRPr="006177C8" w:rsidTr="00740382">
        <w:tc>
          <w:tcPr>
            <w:tcW w:w="540" w:type="dxa"/>
            <w:shd w:val="clear" w:color="auto" w:fill="F2F2F2" w:themeFill="background1" w:themeFillShade="F2"/>
            <w:vAlign w:val="center"/>
          </w:tcPr>
          <w:p w:rsidR="003A0E2D" w:rsidRPr="006177C8" w:rsidRDefault="003A0E2D" w:rsidP="00740382">
            <w:pPr>
              <w:spacing w:before="100" w:beforeAutospacing="1" w:after="100" w:afterAutospacing="1" w:line="240" w:lineRule="atLeast"/>
              <w:contextualSpacing/>
              <w:jc w:val="center"/>
              <w:rPr>
                <w:sz w:val="20"/>
                <w:szCs w:val="20"/>
              </w:rPr>
            </w:pPr>
            <w:r w:rsidRPr="006177C8">
              <w:rPr>
                <w:sz w:val="20"/>
                <w:szCs w:val="20"/>
              </w:rPr>
              <w:t>Sl No</w:t>
            </w:r>
          </w:p>
        </w:tc>
        <w:tc>
          <w:tcPr>
            <w:tcW w:w="1530" w:type="dxa"/>
            <w:shd w:val="clear" w:color="auto" w:fill="F2F2F2" w:themeFill="background1" w:themeFillShade="F2"/>
            <w:vAlign w:val="center"/>
          </w:tcPr>
          <w:p w:rsidR="003A0E2D" w:rsidRPr="006177C8" w:rsidRDefault="003A0E2D" w:rsidP="00740382">
            <w:pPr>
              <w:spacing w:before="100" w:beforeAutospacing="1" w:after="100" w:afterAutospacing="1" w:line="240" w:lineRule="atLeast"/>
              <w:contextualSpacing/>
              <w:jc w:val="center"/>
              <w:rPr>
                <w:sz w:val="20"/>
                <w:szCs w:val="20"/>
              </w:rPr>
            </w:pPr>
            <w:r w:rsidRPr="006177C8">
              <w:rPr>
                <w:sz w:val="20"/>
                <w:szCs w:val="20"/>
              </w:rPr>
              <w:t>District/</w:t>
            </w:r>
          </w:p>
          <w:p w:rsidR="003A0E2D" w:rsidRPr="006177C8" w:rsidRDefault="003A0E2D" w:rsidP="00740382">
            <w:pPr>
              <w:spacing w:before="100" w:beforeAutospacing="1" w:after="100" w:afterAutospacing="1" w:line="240" w:lineRule="atLeast"/>
              <w:contextualSpacing/>
              <w:jc w:val="center"/>
              <w:rPr>
                <w:sz w:val="20"/>
                <w:szCs w:val="20"/>
              </w:rPr>
            </w:pPr>
            <w:r w:rsidRPr="006177C8">
              <w:rPr>
                <w:sz w:val="20"/>
                <w:szCs w:val="20"/>
              </w:rPr>
              <w:t>Upazila</w:t>
            </w:r>
          </w:p>
        </w:tc>
        <w:tc>
          <w:tcPr>
            <w:tcW w:w="6030" w:type="dxa"/>
            <w:shd w:val="clear" w:color="auto" w:fill="F2F2F2" w:themeFill="background1" w:themeFillShade="F2"/>
            <w:vAlign w:val="center"/>
          </w:tcPr>
          <w:p w:rsidR="003A0E2D" w:rsidRPr="006177C8" w:rsidRDefault="003A0E2D" w:rsidP="00740382">
            <w:pPr>
              <w:spacing w:before="100" w:beforeAutospacing="1" w:after="100" w:afterAutospacing="1" w:line="240" w:lineRule="atLeast"/>
              <w:contextualSpacing/>
              <w:jc w:val="center"/>
              <w:rPr>
                <w:b/>
                <w:sz w:val="20"/>
                <w:szCs w:val="20"/>
              </w:rPr>
            </w:pPr>
            <w:r w:rsidRPr="006177C8">
              <w:rPr>
                <w:bCs/>
                <w:sz w:val="20"/>
                <w:szCs w:val="20"/>
              </w:rPr>
              <w:t>Name of Bridge</w:t>
            </w:r>
          </w:p>
        </w:tc>
        <w:tc>
          <w:tcPr>
            <w:tcW w:w="1080" w:type="dxa"/>
            <w:shd w:val="clear" w:color="auto" w:fill="F2F2F2" w:themeFill="background1" w:themeFillShade="F2"/>
            <w:vAlign w:val="center"/>
          </w:tcPr>
          <w:p w:rsidR="003A0E2D" w:rsidRPr="006177C8" w:rsidRDefault="003A0E2D" w:rsidP="00740382">
            <w:pPr>
              <w:spacing w:before="100" w:beforeAutospacing="1" w:after="100" w:afterAutospacing="1" w:line="240" w:lineRule="atLeast"/>
              <w:contextualSpacing/>
              <w:jc w:val="center"/>
              <w:rPr>
                <w:sz w:val="20"/>
                <w:szCs w:val="20"/>
              </w:rPr>
            </w:pPr>
            <w:r w:rsidRPr="006177C8">
              <w:rPr>
                <w:sz w:val="20"/>
                <w:szCs w:val="20"/>
              </w:rPr>
              <w:t>Tentative Length (m)</w:t>
            </w:r>
          </w:p>
        </w:tc>
      </w:tr>
      <w:tr w:rsidR="003A0E2D" w:rsidRPr="002A3F8B" w:rsidTr="003A0E2D">
        <w:tc>
          <w:tcPr>
            <w:tcW w:w="540" w:type="dxa"/>
            <w:tcBorders>
              <w:top w:val="single" w:sz="4" w:space="0" w:color="auto"/>
              <w:left w:val="single" w:sz="4" w:space="0" w:color="auto"/>
              <w:bottom w:val="single" w:sz="4" w:space="0" w:color="auto"/>
              <w:right w:val="single" w:sz="4" w:space="0" w:color="auto"/>
            </w:tcBorders>
            <w:shd w:val="clear" w:color="auto" w:fill="auto"/>
          </w:tcPr>
          <w:p w:rsidR="003A0E2D" w:rsidRPr="002A3F8B" w:rsidRDefault="003A0E2D" w:rsidP="003A0E2D">
            <w:pPr>
              <w:spacing w:before="100" w:beforeAutospacing="1" w:after="100" w:afterAutospacing="1" w:line="240" w:lineRule="atLeast"/>
              <w:contextualSpacing/>
              <w:jc w:val="center"/>
              <w:rPr>
                <w:color w:val="000000" w:themeColor="text1"/>
                <w:sz w:val="20"/>
                <w:szCs w:val="20"/>
              </w:rPr>
            </w:pPr>
            <w:r w:rsidRPr="002A3F8B">
              <w:rPr>
                <w:color w:val="000000" w:themeColor="text1"/>
                <w:sz w:val="20"/>
                <w:szCs w:val="20"/>
              </w:rPr>
              <w:t>1</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2A3F8B" w:rsidRDefault="003A0E2D" w:rsidP="003A0E2D">
            <w:pPr>
              <w:spacing w:before="100" w:beforeAutospacing="1" w:after="100" w:afterAutospacing="1" w:line="240" w:lineRule="atLeast"/>
              <w:contextualSpacing/>
              <w:jc w:val="center"/>
              <w:rPr>
                <w:color w:val="000000" w:themeColor="text1"/>
                <w:sz w:val="20"/>
                <w:szCs w:val="20"/>
              </w:rPr>
            </w:pPr>
            <w:r w:rsidRPr="002A3F8B">
              <w:rPr>
                <w:color w:val="000000" w:themeColor="text1"/>
                <w:sz w:val="20"/>
                <w:szCs w:val="20"/>
              </w:rPr>
              <w:t>Dhaka/ Savar</w:t>
            </w: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3A0E2D" w:rsidRPr="002A3F8B" w:rsidRDefault="003A0E2D" w:rsidP="003A0E2D">
            <w:pPr>
              <w:spacing w:before="100" w:beforeAutospacing="1" w:after="100" w:afterAutospacing="1" w:line="240" w:lineRule="atLeast"/>
              <w:contextualSpacing/>
              <w:jc w:val="both"/>
              <w:rPr>
                <w:bCs/>
                <w:color w:val="000000" w:themeColor="text1"/>
                <w:sz w:val="20"/>
                <w:szCs w:val="20"/>
              </w:rPr>
            </w:pPr>
            <w:r w:rsidRPr="002A3F8B">
              <w:rPr>
                <w:bCs/>
                <w:color w:val="000000" w:themeColor="text1"/>
                <w:sz w:val="20"/>
                <w:szCs w:val="20"/>
              </w:rPr>
              <w:t>Construction of Bridge over the river Singasar Katakhal at Chainage 760m on Amin bazar UP-Morichartek bazar Road under Upazilla: Savar District: Dhaka [ Road ID.326723012]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2A3F8B" w:rsidRDefault="003A0E2D" w:rsidP="003A0E2D">
            <w:pPr>
              <w:spacing w:before="100" w:beforeAutospacing="1" w:after="100" w:afterAutospacing="1" w:line="240" w:lineRule="atLeast"/>
              <w:contextualSpacing/>
              <w:jc w:val="center"/>
              <w:rPr>
                <w:color w:val="000000" w:themeColor="text1"/>
                <w:sz w:val="20"/>
                <w:szCs w:val="20"/>
              </w:rPr>
            </w:pPr>
            <w:r w:rsidRPr="002A3F8B">
              <w:rPr>
                <w:color w:val="000000" w:themeColor="text1"/>
                <w:sz w:val="20"/>
                <w:szCs w:val="20"/>
              </w:rPr>
              <w:t>100</w:t>
            </w:r>
          </w:p>
        </w:tc>
      </w:tr>
      <w:tr w:rsidR="003A0E2D" w:rsidRPr="002A3F8B" w:rsidTr="003A0E2D">
        <w:tc>
          <w:tcPr>
            <w:tcW w:w="540" w:type="dxa"/>
            <w:tcBorders>
              <w:top w:val="single" w:sz="4" w:space="0" w:color="auto"/>
              <w:left w:val="single" w:sz="4" w:space="0" w:color="auto"/>
              <w:bottom w:val="single" w:sz="4" w:space="0" w:color="auto"/>
              <w:right w:val="single" w:sz="4" w:space="0" w:color="auto"/>
            </w:tcBorders>
            <w:shd w:val="clear" w:color="auto" w:fill="auto"/>
          </w:tcPr>
          <w:p w:rsidR="003A0E2D" w:rsidRPr="002A3F8B" w:rsidRDefault="003A0E2D" w:rsidP="003A0E2D">
            <w:pPr>
              <w:spacing w:before="100" w:beforeAutospacing="1" w:after="100" w:afterAutospacing="1" w:line="240" w:lineRule="atLeast"/>
              <w:contextualSpacing/>
              <w:jc w:val="center"/>
              <w:rPr>
                <w:color w:val="000000" w:themeColor="text1"/>
                <w:sz w:val="20"/>
                <w:szCs w:val="20"/>
              </w:rPr>
            </w:pPr>
            <w:r w:rsidRPr="002A3F8B">
              <w:rPr>
                <w:color w:val="000000" w:themeColor="text1"/>
                <w:sz w:val="20"/>
                <w:szCs w:val="20"/>
              </w:rPr>
              <w:t>2</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2A3F8B" w:rsidRDefault="003A0E2D" w:rsidP="003A0E2D">
            <w:pPr>
              <w:spacing w:before="100" w:beforeAutospacing="1" w:after="100" w:afterAutospacing="1" w:line="240" w:lineRule="atLeast"/>
              <w:contextualSpacing/>
              <w:jc w:val="center"/>
              <w:rPr>
                <w:color w:val="000000" w:themeColor="text1"/>
                <w:sz w:val="20"/>
                <w:szCs w:val="20"/>
              </w:rPr>
            </w:pPr>
            <w:r w:rsidRPr="002A3F8B">
              <w:rPr>
                <w:color w:val="000000" w:themeColor="text1"/>
                <w:sz w:val="20"/>
                <w:szCs w:val="20"/>
              </w:rPr>
              <w:t>Dhaka/ Savar</w:t>
            </w: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3A0E2D" w:rsidRPr="002A3F8B" w:rsidRDefault="003A0E2D" w:rsidP="003A0E2D">
            <w:pPr>
              <w:spacing w:before="100" w:beforeAutospacing="1" w:after="100" w:afterAutospacing="1" w:line="240" w:lineRule="atLeast"/>
              <w:contextualSpacing/>
              <w:jc w:val="both"/>
              <w:rPr>
                <w:bCs/>
                <w:color w:val="000000" w:themeColor="text1"/>
                <w:sz w:val="20"/>
                <w:szCs w:val="20"/>
              </w:rPr>
            </w:pPr>
            <w:r w:rsidRPr="002A3F8B">
              <w:rPr>
                <w:bCs/>
                <w:color w:val="000000" w:themeColor="text1"/>
                <w:sz w:val="20"/>
                <w:szCs w:val="20"/>
              </w:rPr>
              <w:t>Construction of Bridge over the river Turag at Chainage 3425m on Ashulia UP Office-Rustumpur bazar Road under Upazilla: Savar District: Dhaka [ Road ID.326723004]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2A3F8B" w:rsidRDefault="003A0E2D" w:rsidP="003A0E2D">
            <w:pPr>
              <w:spacing w:before="100" w:beforeAutospacing="1" w:after="100" w:afterAutospacing="1" w:line="240" w:lineRule="atLeast"/>
              <w:contextualSpacing/>
              <w:jc w:val="center"/>
              <w:rPr>
                <w:color w:val="000000" w:themeColor="text1"/>
                <w:sz w:val="20"/>
                <w:szCs w:val="20"/>
              </w:rPr>
            </w:pPr>
            <w:r w:rsidRPr="002A3F8B">
              <w:rPr>
                <w:color w:val="000000" w:themeColor="text1"/>
                <w:sz w:val="20"/>
                <w:szCs w:val="20"/>
              </w:rPr>
              <w:t>200</w:t>
            </w:r>
          </w:p>
        </w:tc>
      </w:tr>
      <w:tr w:rsidR="003A0E2D" w:rsidRPr="002A3F8B" w:rsidTr="003A0E2D">
        <w:tc>
          <w:tcPr>
            <w:tcW w:w="540" w:type="dxa"/>
            <w:tcBorders>
              <w:top w:val="single" w:sz="4" w:space="0" w:color="auto"/>
              <w:left w:val="single" w:sz="4" w:space="0" w:color="auto"/>
              <w:bottom w:val="single" w:sz="4" w:space="0" w:color="auto"/>
              <w:right w:val="single" w:sz="4" w:space="0" w:color="auto"/>
            </w:tcBorders>
            <w:shd w:val="clear" w:color="auto" w:fill="auto"/>
          </w:tcPr>
          <w:p w:rsidR="003A0E2D" w:rsidRPr="002A3F8B" w:rsidRDefault="003A0E2D" w:rsidP="003A0E2D">
            <w:pPr>
              <w:spacing w:before="100" w:beforeAutospacing="1" w:after="100" w:afterAutospacing="1" w:line="240" w:lineRule="atLeast"/>
              <w:contextualSpacing/>
              <w:jc w:val="center"/>
              <w:rPr>
                <w:color w:val="000000" w:themeColor="text1"/>
                <w:sz w:val="20"/>
                <w:szCs w:val="20"/>
              </w:rPr>
            </w:pPr>
            <w:r w:rsidRPr="002A3F8B">
              <w:rPr>
                <w:color w:val="000000" w:themeColor="text1"/>
                <w:sz w:val="20"/>
                <w:szCs w:val="20"/>
              </w:rPr>
              <w:t>3</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2A3F8B" w:rsidRDefault="003A0E2D" w:rsidP="003A0E2D">
            <w:pPr>
              <w:spacing w:before="100" w:beforeAutospacing="1" w:after="100" w:afterAutospacing="1" w:line="240" w:lineRule="atLeast"/>
              <w:contextualSpacing/>
              <w:jc w:val="center"/>
              <w:rPr>
                <w:color w:val="000000" w:themeColor="text1"/>
                <w:sz w:val="20"/>
                <w:szCs w:val="20"/>
              </w:rPr>
            </w:pPr>
            <w:r w:rsidRPr="002A3F8B">
              <w:rPr>
                <w:color w:val="000000" w:themeColor="text1"/>
                <w:sz w:val="20"/>
                <w:szCs w:val="20"/>
              </w:rPr>
              <w:t>Dhaka/ Savar</w:t>
            </w: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3A0E2D" w:rsidRPr="002A3F8B" w:rsidRDefault="003A0E2D" w:rsidP="003A0E2D">
            <w:pPr>
              <w:spacing w:before="100" w:beforeAutospacing="1" w:after="100" w:afterAutospacing="1" w:line="240" w:lineRule="atLeast"/>
              <w:contextualSpacing/>
              <w:jc w:val="both"/>
              <w:rPr>
                <w:bCs/>
                <w:color w:val="000000" w:themeColor="text1"/>
                <w:sz w:val="20"/>
                <w:szCs w:val="20"/>
              </w:rPr>
            </w:pPr>
            <w:r w:rsidRPr="002A3F8B">
              <w:rPr>
                <w:bCs/>
                <w:color w:val="000000" w:themeColor="text1"/>
                <w:sz w:val="20"/>
                <w:szCs w:val="20"/>
              </w:rPr>
              <w:t xml:space="preserve">Construction of Bridge over the river Bangshai at Chainage 10 m on </w:t>
            </w:r>
            <w:r w:rsidRPr="002A3F8B">
              <w:rPr>
                <w:color w:val="000000" w:themeColor="text1"/>
                <w:sz w:val="20"/>
                <w:szCs w:val="20"/>
              </w:rPr>
              <w:t xml:space="preserve">Dhamsona - Gopalbari - Unail </w:t>
            </w:r>
            <w:r w:rsidRPr="002A3F8B">
              <w:rPr>
                <w:bCs/>
                <w:color w:val="000000" w:themeColor="text1"/>
                <w:sz w:val="20"/>
                <w:szCs w:val="20"/>
              </w:rPr>
              <w:t>Road under Upazilla: Savar District: Dhaka [ Road ID.326724341]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2A3F8B" w:rsidRDefault="003A0E2D" w:rsidP="003A0E2D">
            <w:pPr>
              <w:spacing w:before="100" w:beforeAutospacing="1" w:after="100" w:afterAutospacing="1" w:line="240" w:lineRule="atLeast"/>
              <w:contextualSpacing/>
              <w:jc w:val="center"/>
              <w:rPr>
                <w:color w:val="000000" w:themeColor="text1"/>
                <w:sz w:val="20"/>
                <w:szCs w:val="20"/>
              </w:rPr>
            </w:pPr>
            <w:r w:rsidRPr="002A3F8B">
              <w:rPr>
                <w:color w:val="000000" w:themeColor="text1"/>
                <w:sz w:val="20"/>
                <w:szCs w:val="20"/>
              </w:rPr>
              <w:t>100</w:t>
            </w:r>
          </w:p>
        </w:tc>
      </w:tr>
      <w:tr w:rsidR="003A0E2D" w:rsidRPr="002A3F8B" w:rsidTr="003A0E2D">
        <w:tc>
          <w:tcPr>
            <w:tcW w:w="540" w:type="dxa"/>
            <w:tcBorders>
              <w:top w:val="single" w:sz="4" w:space="0" w:color="auto"/>
              <w:left w:val="single" w:sz="4" w:space="0" w:color="auto"/>
              <w:bottom w:val="single" w:sz="4" w:space="0" w:color="auto"/>
              <w:right w:val="single" w:sz="4" w:space="0" w:color="auto"/>
            </w:tcBorders>
            <w:shd w:val="clear" w:color="auto" w:fill="auto"/>
          </w:tcPr>
          <w:p w:rsidR="003A0E2D" w:rsidRPr="002A3F8B" w:rsidRDefault="003A0E2D" w:rsidP="003A0E2D">
            <w:pPr>
              <w:spacing w:before="100" w:beforeAutospacing="1" w:after="100" w:afterAutospacing="1" w:line="240" w:lineRule="atLeast"/>
              <w:contextualSpacing/>
              <w:jc w:val="center"/>
              <w:rPr>
                <w:color w:val="000000" w:themeColor="text1"/>
                <w:sz w:val="20"/>
                <w:szCs w:val="20"/>
              </w:rPr>
            </w:pPr>
            <w:r w:rsidRPr="002A3F8B">
              <w:rPr>
                <w:color w:val="000000" w:themeColor="text1"/>
                <w:sz w:val="20"/>
                <w:szCs w:val="20"/>
              </w:rPr>
              <w:t>4</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2A3F8B" w:rsidRDefault="003A0E2D" w:rsidP="003A0E2D">
            <w:pPr>
              <w:spacing w:before="100" w:beforeAutospacing="1" w:after="100" w:afterAutospacing="1" w:line="240" w:lineRule="atLeast"/>
              <w:contextualSpacing/>
              <w:jc w:val="center"/>
              <w:rPr>
                <w:color w:val="000000" w:themeColor="text1"/>
                <w:sz w:val="20"/>
                <w:szCs w:val="20"/>
              </w:rPr>
            </w:pPr>
            <w:r w:rsidRPr="002A3F8B">
              <w:rPr>
                <w:color w:val="000000" w:themeColor="text1"/>
                <w:sz w:val="20"/>
                <w:szCs w:val="20"/>
              </w:rPr>
              <w:t>Dhaka / Nawabganj</w:t>
            </w:r>
          </w:p>
          <w:p w:rsidR="003A0E2D" w:rsidRPr="002A3F8B" w:rsidRDefault="003A0E2D" w:rsidP="003A0E2D">
            <w:pPr>
              <w:spacing w:before="100" w:beforeAutospacing="1" w:after="100" w:afterAutospacing="1" w:line="240" w:lineRule="atLeast"/>
              <w:contextualSpacing/>
              <w:jc w:val="center"/>
              <w:rPr>
                <w:color w:val="000000" w:themeColor="text1"/>
                <w:sz w:val="20"/>
                <w:szCs w:val="20"/>
              </w:rPr>
            </w:pP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3A0E2D" w:rsidRPr="002A3F8B" w:rsidRDefault="003A0E2D" w:rsidP="003A0E2D">
            <w:pPr>
              <w:spacing w:before="100" w:beforeAutospacing="1" w:after="100" w:afterAutospacing="1" w:line="240" w:lineRule="atLeast"/>
              <w:contextualSpacing/>
              <w:jc w:val="both"/>
              <w:rPr>
                <w:bCs/>
                <w:color w:val="000000" w:themeColor="text1"/>
                <w:sz w:val="20"/>
                <w:szCs w:val="20"/>
              </w:rPr>
            </w:pPr>
            <w:r w:rsidRPr="002A3F8B">
              <w:rPr>
                <w:bCs/>
                <w:color w:val="000000" w:themeColor="text1"/>
                <w:sz w:val="20"/>
                <w:szCs w:val="20"/>
              </w:rPr>
              <w:t>Construction of Bridge over the river Kaliganga at Chainage 4000m on Shalla UP Office – Dattakhanda –Balukhandu bazar road via Patiljab Bazar under upazilla: Nawabganj. District: Dhaka [Road ID. 326623013]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2A3F8B" w:rsidRDefault="003A0E2D" w:rsidP="003A0E2D">
            <w:pPr>
              <w:spacing w:before="100" w:beforeAutospacing="1" w:after="100" w:afterAutospacing="1" w:line="240" w:lineRule="atLeast"/>
              <w:contextualSpacing/>
              <w:jc w:val="center"/>
              <w:rPr>
                <w:color w:val="000000" w:themeColor="text1"/>
                <w:sz w:val="20"/>
                <w:szCs w:val="20"/>
              </w:rPr>
            </w:pPr>
            <w:r w:rsidRPr="002A3F8B">
              <w:rPr>
                <w:color w:val="000000" w:themeColor="text1"/>
                <w:sz w:val="20"/>
                <w:szCs w:val="20"/>
              </w:rPr>
              <w:t>250</w:t>
            </w:r>
          </w:p>
        </w:tc>
      </w:tr>
      <w:tr w:rsidR="003A0E2D" w:rsidRPr="002A3F8B" w:rsidTr="003A0E2D">
        <w:tc>
          <w:tcPr>
            <w:tcW w:w="540" w:type="dxa"/>
            <w:tcBorders>
              <w:top w:val="single" w:sz="4" w:space="0" w:color="auto"/>
              <w:left w:val="single" w:sz="4" w:space="0" w:color="auto"/>
              <w:bottom w:val="single" w:sz="4" w:space="0" w:color="auto"/>
              <w:right w:val="single" w:sz="4" w:space="0" w:color="auto"/>
            </w:tcBorders>
            <w:shd w:val="clear" w:color="auto" w:fill="auto"/>
          </w:tcPr>
          <w:p w:rsidR="003A0E2D" w:rsidRPr="002A3F8B" w:rsidRDefault="003A0E2D" w:rsidP="003A0E2D">
            <w:pPr>
              <w:spacing w:before="100" w:beforeAutospacing="1" w:after="100" w:afterAutospacing="1" w:line="240" w:lineRule="atLeast"/>
              <w:contextualSpacing/>
              <w:jc w:val="center"/>
              <w:rPr>
                <w:color w:val="000000" w:themeColor="text1"/>
                <w:sz w:val="20"/>
                <w:szCs w:val="20"/>
              </w:rPr>
            </w:pPr>
            <w:r w:rsidRPr="002A3F8B">
              <w:rPr>
                <w:color w:val="000000" w:themeColor="text1"/>
                <w:sz w:val="20"/>
                <w:szCs w:val="20"/>
              </w:rPr>
              <w:t>5</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2A3F8B" w:rsidRDefault="003A0E2D" w:rsidP="003A0E2D">
            <w:pPr>
              <w:spacing w:before="100" w:beforeAutospacing="1" w:after="100" w:afterAutospacing="1" w:line="240" w:lineRule="atLeast"/>
              <w:contextualSpacing/>
              <w:jc w:val="center"/>
              <w:rPr>
                <w:color w:val="000000" w:themeColor="text1"/>
                <w:sz w:val="20"/>
                <w:szCs w:val="20"/>
              </w:rPr>
            </w:pPr>
            <w:r w:rsidRPr="002A3F8B">
              <w:rPr>
                <w:color w:val="000000" w:themeColor="text1"/>
                <w:sz w:val="20"/>
                <w:szCs w:val="20"/>
              </w:rPr>
              <w:t>Dhaka / Nawabganj</w:t>
            </w:r>
          </w:p>
          <w:p w:rsidR="003A0E2D" w:rsidRPr="002A3F8B" w:rsidRDefault="003A0E2D" w:rsidP="003A0E2D">
            <w:pPr>
              <w:spacing w:before="100" w:beforeAutospacing="1" w:after="100" w:afterAutospacing="1" w:line="240" w:lineRule="atLeast"/>
              <w:contextualSpacing/>
              <w:jc w:val="center"/>
              <w:rPr>
                <w:color w:val="000000" w:themeColor="text1"/>
                <w:sz w:val="20"/>
                <w:szCs w:val="20"/>
              </w:rPr>
            </w:pP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3A0E2D" w:rsidRPr="002A3F8B" w:rsidRDefault="003A0E2D" w:rsidP="003A0E2D">
            <w:pPr>
              <w:spacing w:before="100" w:beforeAutospacing="1" w:after="100" w:afterAutospacing="1" w:line="240" w:lineRule="atLeast"/>
              <w:contextualSpacing/>
              <w:jc w:val="both"/>
              <w:rPr>
                <w:bCs/>
                <w:color w:val="000000" w:themeColor="text1"/>
                <w:sz w:val="20"/>
                <w:szCs w:val="20"/>
              </w:rPr>
            </w:pPr>
            <w:r w:rsidRPr="002A3F8B">
              <w:rPr>
                <w:bCs/>
                <w:color w:val="000000" w:themeColor="text1"/>
                <w:sz w:val="20"/>
                <w:szCs w:val="20"/>
              </w:rPr>
              <w:t>Construction of Bridge over the river Isamoti at Chainage 4125m on Agla U.P Office - Shailka Launch Ghat - Kailail U.P Office road under upazilla: Nawabganj. District: Dhaka. [Road ID. 326623031]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2A3F8B" w:rsidRDefault="003A0E2D" w:rsidP="003A0E2D">
            <w:pPr>
              <w:spacing w:before="100" w:beforeAutospacing="1" w:after="100" w:afterAutospacing="1" w:line="240" w:lineRule="atLeast"/>
              <w:contextualSpacing/>
              <w:jc w:val="center"/>
              <w:rPr>
                <w:color w:val="000000" w:themeColor="text1"/>
                <w:sz w:val="20"/>
                <w:szCs w:val="20"/>
              </w:rPr>
            </w:pPr>
            <w:r w:rsidRPr="002A3F8B">
              <w:rPr>
                <w:color w:val="000000" w:themeColor="text1"/>
                <w:sz w:val="20"/>
                <w:szCs w:val="20"/>
              </w:rPr>
              <w:t>120</w:t>
            </w:r>
          </w:p>
        </w:tc>
      </w:tr>
      <w:tr w:rsidR="003A0E2D" w:rsidRPr="002A3F8B" w:rsidTr="003A0E2D">
        <w:tc>
          <w:tcPr>
            <w:tcW w:w="540" w:type="dxa"/>
            <w:tcBorders>
              <w:top w:val="single" w:sz="4" w:space="0" w:color="auto"/>
              <w:left w:val="single" w:sz="4" w:space="0" w:color="auto"/>
              <w:bottom w:val="single" w:sz="4" w:space="0" w:color="auto"/>
              <w:right w:val="single" w:sz="4" w:space="0" w:color="auto"/>
            </w:tcBorders>
            <w:shd w:val="clear" w:color="auto" w:fill="auto"/>
          </w:tcPr>
          <w:p w:rsidR="003A0E2D" w:rsidRPr="002A3F8B" w:rsidRDefault="003A0E2D" w:rsidP="003A0E2D">
            <w:pPr>
              <w:spacing w:before="100" w:beforeAutospacing="1" w:after="100" w:afterAutospacing="1" w:line="240" w:lineRule="atLeast"/>
              <w:contextualSpacing/>
              <w:jc w:val="center"/>
              <w:rPr>
                <w:color w:val="000000" w:themeColor="text1"/>
                <w:sz w:val="20"/>
                <w:szCs w:val="20"/>
              </w:rPr>
            </w:pPr>
            <w:r w:rsidRPr="002A3F8B">
              <w:rPr>
                <w:color w:val="000000" w:themeColor="text1"/>
                <w:sz w:val="20"/>
                <w:szCs w:val="20"/>
              </w:rPr>
              <w:t>6</w:t>
            </w:r>
          </w:p>
          <w:p w:rsidR="003A0E2D" w:rsidRPr="002A3F8B" w:rsidRDefault="003A0E2D" w:rsidP="003A0E2D">
            <w:pPr>
              <w:spacing w:before="100" w:beforeAutospacing="1" w:after="100" w:afterAutospacing="1" w:line="240" w:lineRule="atLeast"/>
              <w:contextualSpacing/>
              <w:jc w:val="center"/>
              <w:rPr>
                <w:color w:val="000000" w:themeColor="text1"/>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2A3F8B" w:rsidRDefault="003A0E2D" w:rsidP="003A0E2D">
            <w:pPr>
              <w:spacing w:before="100" w:beforeAutospacing="1" w:after="100" w:afterAutospacing="1" w:line="240" w:lineRule="atLeast"/>
              <w:contextualSpacing/>
              <w:jc w:val="center"/>
              <w:rPr>
                <w:color w:val="000000" w:themeColor="text1"/>
                <w:sz w:val="20"/>
                <w:szCs w:val="20"/>
              </w:rPr>
            </w:pPr>
            <w:r w:rsidRPr="002A3F8B">
              <w:rPr>
                <w:color w:val="000000" w:themeColor="text1"/>
                <w:sz w:val="20"/>
                <w:szCs w:val="20"/>
              </w:rPr>
              <w:t>Dhaka / Nawabganj</w:t>
            </w:r>
          </w:p>
          <w:p w:rsidR="003A0E2D" w:rsidRPr="002A3F8B" w:rsidRDefault="003A0E2D" w:rsidP="003A0E2D">
            <w:pPr>
              <w:spacing w:before="100" w:beforeAutospacing="1" w:after="100" w:afterAutospacing="1" w:line="240" w:lineRule="atLeast"/>
              <w:contextualSpacing/>
              <w:jc w:val="center"/>
              <w:rPr>
                <w:color w:val="000000" w:themeColor="text1"/>
                <w:sz w:val="20"/>
                <w:szCs w:val="20"/>
              </w:rPr>
            </w:pPr>
          </w:p>
          <w:p w:rsidR="003A0E2D" w:rsidRPr="002A3F8B" w:rsidRDefault="003A0E2D" w:rsidP="003A0E2D">
            <w:pPr>
              <w:spacing w:before="100" w:beforeAutospacing="1" w:after="100" w:afterAutospacing="1" w:line="240" w:lineRule="atLeast"/>
              <w:contextualSpacing/>
              <w:jc w:val="center"/>
              <w:rPr>
                <w:color w:val="000000" w:themeColor="text1"/>
                <w:sz w:val="20"/>
                <w:szCs w:val="20"/>
              </w:rPr>
            </w:pP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3A0E2D" w:rsidRPr="002A3F8B" w:rsidRDefault="003A0E2D" w:rsidP="003A0E2D">
            <w:pPr>
              <w:spacing w:before="100" w:beforeAutospacing="1" w:after="100" w:afterAutospacing="1" w:line="240" w:lineRule="atLeast"/>
              <w:contextualSpacing/>
              <w:jc w:val="both"/>
              <w:rPr>
                <w:bCs/>
                <w:color w:val="000000" w:themeColor="text1"/>
                <w:sz w:val="20"/>
                <w:szCs w:val="20"/>
              </w:rPr>
            </w:pPr>
            <w:r w:rsidRPr="002A3F8B">
              <w:rPr>
                <w:bCs/>
                <w:color w:val="000000" w:themeColor="text1"/>
                <w:sz w:val="20"/>
                <w:szCs w:val="20"/>
              </w:rPr>
              <w:t>Construction of Bridge over the river Kaliganga at Chainage 9900m on Nawabgonj-Charigram GC (Singair) via Chondrakhola , Balukhondo Road.under upazilla: Nawabganj. District: Dhaka. [Road ID. 326622009]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2A3F8B" w:rsidRDefault="003A0E2D" w:rsidP="003A0E2D">
            <w:pPr>
              <w:spacing w:before="100" w:beforeAutospacing="1" w:after="100" w:afterAutospacing="1" w:line="240" w:lineRule="atLeast"/>
              <w:contextualSpacing/>
              <w:jc w:val="center"/>
              <w:rPr>
                <w:color w:val="000000" w:themeColor="text1"/>
                <w:sz w:val="20"/>
                <w:szCs w:val="20"/>
              </w:rPr>
            </w:pPr>
            <w:r w:rsidRPr="002A3F8B">
              <w:rPr>
                <w:color w:val="000000" w:themeColor="text1"/>
                <w:sz w:val="20"/>
                <w:szCs w:val="20"/>
              </w:rPr>
              <w:t>280</w:t>
            </w:r>
          </w:p>
        </w:tc>
      </w:tr>
      <w:tr w:rsidR="003A0E2D" w:rsidRPr="002A3F8B" w:rsidTr="003A0E2D">
        <w:tc>
          <w:tcPr>
            <w:tcW w:w="540" w:type="dxa"/>
            <w:tcBorders>
              <w:top w:val="single" w:sz="4" w:space="0" w:color="auto"/>
              <w:left w:val="single" w:sz="4" w:space="0" w:color="auto"/>
              <w:bottom w:val="single" w:sz="4" w:space="0" w:color="auto"/>
              <w:right w:val="single" w:sz="4" w:space="0" w:color="auto"/>
            </w:tcBorders>
            <w:shd w:val="clear" w:color="auto" w:fill="auto"/>
          </w:tcPr>
          <w:p w:rsidR="003A0E2D" w:rsidRPr="002A3F8B" w:rsidRDefault="003A0E2D" w:rsidP="003A0E2D">
            <w:pPr>
              <w:spacing w:before="100" w:beforeAutospacing="1" w:after="100" w:afterAutospacing="1" w:line="240" w:lineRule="atLeast"/>
              <w:contextualSpacing/>
              <w:jc w:val="center"/>
              <w:rPr>
                <w:color w:val="000000" w:themeColor="text1"/>
                <w:sz w:val="20"/>
                <w:szCs w:val="20"/>
              </w:rPr>
            </w:pPr>
            <w:r w:rsidRPr="002A3F8B">
              <w:rPr>
                <w:color w:val="000000" w:themeColor="text1"/>
                <w:sz w:val="20"/>
                <w:szCs w:val="20"/>
              </w:rPr>
              <w:t>7</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2A3F8B" w:rsidRDefault="003A0E2D" w:rsidP="003A0E2D">
            <w:pPr>
              <w:spacing w:before="100" w:beforeAutospacing="1" w:after="100" w:afterAutospacing="1" w:line="240" w:lineRule="atLeast"/>
              <w:contextualSpacing/>
              <w:jc w:val="center"/>
              <w:rPr>
                <w:color w:val="000000" w:themeColor="text1"/>
                <w:sz w:val="20"/>
                <w:szCs w:val="20"/>
              </w:rPr>
            </w:pPr>
            <w:r w:rsidRPr="002A3F8B">
              <w:rPr>
                <w:color w:val="000000" w:themeColor="text1"/>
                <w:sz w:val="20"/>
                <w:szCs w:val="20"/>
              </w:rPr>
              <w:t xml:space="preserve">Dhaka / Nawabganj </w:t>
            </w:r>
          </w:p>
          <w:p w:rsidR="003A0E2D" w:rsidRPr="002A3F8B" w:rsidRDefault="003A0E2D" w:rsidP="003A0E2D">
            <w:pPr>
              <w:spacing w:before="100" w:beforeAutospacing="1" w:after="100" w:afterAutospacing="1" w:line="240" w:lineRule="atLeast"/>
              <w:contextualSpacing/>
              <w:jc w:val="center"/>
              <w:rPr>
                <w:color w:val="000000" w:themeColor="text1"/>
                <w:sz w:val="20"/>
                <w:szCs w:val="20"/>
              </w:rPr>
            </w:pP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3A0E2D" w:rsidRPr="002A3F8B" w:rsidRDefault="003A0E2D" w:rsidP="003A0E2D">
            <w:pPr>
              <w:spacing w:before="100" w:beforeAutospacing="1" w:after="100" w:afterAutospacing="1" w:line="240" w:lineRule="atLeast"/>
              <w:contextualSpacing/>
              <w:jc w:val="both"/>
              <w:rPr>
                <w:bCs/>
                <w:color w:val="000000" w:themeColor="text1"/>
                <w:sz w:val="20"/>
                <w:szCs w:val="20"/>
              </w:rPr>
            </w:pPr>
            <w:r w:rsidRPr="002A3F8B">
              <w:rPr>
                <w:bCs/>
                <w:color w:val="000000" w:themeColor="text1"/>
                <w:sz w:val="20"/>
                <w:szCs w:val="20"/>
              </w:rPr>
              <w:t xml:space="preserve">Construction of Bridge over the river Kaliganga at Chainage 2100m on </w:t>
            </w:r>
            <w:r w:rsidRPr="002A3F8B">
              <w:rPr>
                <w:color w:val="000000" w:themeColor="text1"/>
                <w:sz w:val="20"/>
                <w:szCs w:val="20"/>
              </w:rPr>
              <w:t xml:space="preserve">Sholla UP Office at Shingzor Bazar-Konda Bazar via Modonmohonpur road </w:t>
            </w:r>
            <w:r w:rsidRPr="002A3F8B">
              <w:rPr>
                <w:bCs/>
                <w:color w:val="000000" w:themeColor="text1"/>
                <w:sz w:val="20"/>
                <w:szCs w:val="20"/>
              </w:rPr>
              <w:t>under upazilla: Nawabganj. District: Dhaka. [Road ID. 326623012]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2A3F8B" w:rsidRDefault="003A0E2D" w:rsidP="003A0E2D">
            <w:pPr>
              <w:spacing w:before="100" w:beforeAutospacing="1" w:after="100" w:afterAutospacing="1" w:line="240" w:lineRule="atLeast"/>
              <w:contextualSpacing/>
              <w:jc w:val="center"/>
              <w:rPr>
                <w:color w:val="000000" w:themeColor="text1"/>
                <w:sz w:val="20"/>
                <w:szCs w:val="20"/>
              </w:rPr>
            </w:pPr>
            <w:r w:rsidRPr="002A3F8B">
              <w:rPr>
                <w:color w:val="000000" w:themeColor="text1"/>
                <w:sz w:val="20"/>
                <w:szCs w:val="20"/>
              </w:rPr>
              <w:t>250</w:t>
            </w:r>
          </w:p>
        </w:tc>
      </w:tr>
      <w:tr w:rsidR="003A0E2D" w:rsidRPr="002A3F8B" w:rsidTr="003A0E2D">
        <w:tc>
          <w:tcPr>
            <w:tcW w:w="540" w:type="dxa"/>
            <w:tcBorders>
              <w:top w:val="single" w:sz="4" w:space="0" w:color="auto"/>
              <w:left w:val="single" w:sz="4" w:space="0" w:color="auto"/>
              <w:bottom w:val="single" w:sz="4" w:space="0" w:color="auto"/>
              <w:right w:val="single" w:sz="4" w:space="0" w:color="auto"/>
            </w:tcBorders>
            <w:shd w:val="clear" w:color="auto" w:fill="auto"/>
          </w:tcPr>
          <w:p w:rsidR="003A0E2D" w:rsidRPr="002A3F8B" w:rsidRDefault="003A0E2D" w:rsidP="003A0E2D">
            <w:pPr>
              <w:spacing w:before="100" w:beforeAutospacing="1" w:after="100" w:afterAutospacing="1" w:line="240" w:lineRule="atLeast"/>
              <w:contextualSpacing/>
              <w:jc w:val="center"/>
              <w:rPr>
                <w:color w:val="000000" w:themeColor="text1"/>
                <w:sz w:val="20"/>
                <w:szCs w:val="20"/>
              </w:rPr>
            </w:pPr>
            <w:r w:rsidRPr="002A3F8B">
              <w:rPr>
                <w:color w:val="000000" w:themeColor="text1"/>
                <w:sz w:val="20"/>
                <w:szCs w:val="20"/>
              </w:rPr>
              <w:t>8</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2A3F8B" w:rsidRDefault="003A0E2D" w:rsidP="003A0E2D">
            <w:pPr>
              <w:jc w:val="center"/>
              <w:rPr>
                <w:color w:val="000000" w:themeColor="text1"/>
                <w:sz w:val="20"/>
                <w:szCs w:val="20"/>
              </w:rPr>
            </w:pPr>
            <w:r w:rsidRPr="002A3F8B">
              <w:rPr>
                <w:color w:val="000000" w:themeColor="text1"/>
                <w:sz w:val="20"/>
                <w:szCs w:val="20"/>
              </w:rPr>
              <w:t>Gazipur / Sreepur</w:t>
            </w: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3A0E2D" w:rsidRPr="002A3F8B" w:rsidRDefault="003A0E2D" w:rsidP="003A0E2D">
            <w:pPr>
              <w:spacing w:before="100" w:beforeAutospacing="1" w:after="100" w:afterAutospacing="1" w:line="240" w:lineRule="atLeast"/>
              <w:contextualSpacing/>
              <w:jc w:val="both"/>
              <w:rPr>
                <w:noProof/>
                <w:color w:val="000000" w:themeColor="text1"/>
                <w:sz w:val="20"/>
                <w:szCs w:val="20"/>
              </w:rPr>
            </w:pPr>
            <w:r w:rsidRPr="002A3F8B">
              <w:rPr>
                <w:noProof/>
                <w:color w:val="000000" w:themeColor="text1"/>
                <w:sz w:val="20"/>
                <w:szCs w:val="20"/>
              </w:rPr>
              <w:t>Construction of Bridge over the river Shitalakkha at chainage 8040m on Sreepur-Barmi Bazar road under Upazilla: Sreepur District: Gazipur [Road ID: 333862001]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2A3F8B" w:rsidRDefault="003A0E2D" w:rsidP="003A0E2D">
            <w:pPr>
              <w:spacing w:before="100" w:beforeAutospacing="1" w:after="100" w:afterAutospacing="1" w:line="240" w:lineRule="atLeast"/>
              <w:contextualSpacing/>
              <w:jc w:val="center"/>
              <w:rPr>
                <w:color w:val="000000" w:themeColor="text1"/>
                <w:sz w:val="20"/>
                <w:szCs w:val="20"/>
              </w:rPr>
            </w:pPr>
            <w:r w:rsidRPr="002A3F8B">
              <w:rPr>
                <w:color w:val="000000" w:themeColor="text1"/>
                <w:sz w:val="20"/>
                <w:szCs w:val="20"/>
              </w:rPr>
              <w:t>350</w:t>
            </w:r>
          </w:p>
        </w:tc>
      </w:tr>
      <w:tr w:rsidR="003A0E2D" w:rsidRPr="002A3F8B" w:rsidTr="003A0E2D">
        <w:tc>
          <w:tcPr>
            <w:tcW w:w="540" w:type="dxa"/>
            <w:shd w:val="clear" w:color="auto" w:fill="auto"/>
          </w:tcPr>
          <w:p w:rsidR="003A0E2D" w:rsidRPr="002A3F8B" w:rsidRDefault="003A0E2D" w:rsidP="003A0E2D">
            <w:pPr>
              <w:spacing w:before="100" w:beforeAutospacing="1" w:after="100" w:afterAutospacing="1" w:line="240" w:lineRule="atLeast"/>
              <w:contextualSpacing/>
              <w:jc w:val="center"/>
              <w:rPr>
                <w:color w:val="000000" w:themeColor="text1"/>
                <w:sz w:val="20"/>
                <w:szCs w:val="20"/>
              </w:rPr>
            </w:pPr>
            <w:r w:rsidRPr="002A3F8B">
              <w:rPr>
                <w:color w:val="000000" w:themeColor="text1"/>
                <w:sz w:val="20"/>
                <w:szCs w:val="20"/>
              </w:rPr>
              <w:t>9</w:t>
            </w:r>
          </w:p>
        </w:tc>
        <w:tc>
          <w:tcPr>
            <w:tcW w:w="1530" w:type="dxa"/>
            <w:shd w:val="clear" w:color="auto" w:fill="auto"/>
          </w:tcPr>
          <w:p w:rsidR="003A0E2D" w:rsidRPr="002A3F8B" w:rsidRDefault="003A0E2D" w:rsidP="003A0E2D">
            <w:pPr>
              <w:jc w:val="center"/>
              <w:rPr>
                <w:color w:val="000000" w:themeColor="text1"/>
                <w:sz w:val="20"/>
                <w:szCs w:val="20"/>
              </w:rPr>
            </w:pPr>
            <w:r w:rsidRPr="002A3F8B">
              <w:rPr>
                <w:color w:val="000000" w:themeColor="text1"/>
                <w:sz w:val="20"/>
                <w:szCs w:val="20"/>
              </w:rPr>
              <w:t>Gazipur / Kapas</w:t>
            </w:r>
            <w:r w:rsidRPr="002A3F8B">
              <w:rPr>
                <w:color w:val="000000" w:themeColor="text1"/>
                <w:sz w:val="20"/>
                <w:szCs w:val="20"/>
                <w:cs/>
                <w:lang w:bidi="bn-BD"/>
              </w:rPr>
              <w:t>i</w:t>
            </w:r>
            <w:r w:rsidRPr="002A3F8B">
              <w:rPr>
                <w:color w:val="000000" w:themeColor="text1"/>
                <w:sz w:val="20"/>
                <w:szCs w:val="20"/>
              </w:rPr>
              <w:t>a</w:t>
            </w:r>
          </w:p>
          <w:p w:rsidR="003A0E2D" w:rsidRPr="002A3F8B" w:rsidRDefault="003A0E2D" w:rsidP="003A0E2D">
            <w:pPr>
              <w:jc w:val="center"/>
              <w:rPr>
                <w:color w:val="000000" w:themeColor="text1"/>
                <w:sz w:val="20"/>
                <w:szCs w:val="20"/>
              </w:rPr>
            </w:pPr>
          </w:p>
        </w:tc>
        <w:tc>
          <w:tcPr>
            <w:tcW w:w="6030" w:type="dxa"/>
            <w:shd w:val="clear" w:color="auto" w:fill="auto"/>
          </w:tcPr>
          <w:p w:rsidR="003A0E2D" w:rsidRPr="002A3F8B" w:rsidRDefault="003A0E2D" w:rsidP="003A0E2D">
            <w:pPr>
              <w:jc w:val="both"/>
              <w:rPr>
                <w:color w:val="000000" w:themeColor="text1"/>
                <w:sz w:val="20"/>
                <w:szCs w:val="20"/>
              </w:rPr>
            </w:pPr>
            <w:r w:rsidRPr="002A3F8B">
              <w:rPr>
                <w:color w:val="000000" w:themeColor="text1"/>
                <w:sz w:val="20"/>
                <w:szCs w:val="20"/>
              </w:rPr>
              <w:t>The Construction of Bridge over the river Lakkhya at Chainage 10800m on Kapasia GC (Risibari More)-Gee Ghat RHD Lakhpur Rd. via Equria Bazar Road under Upazilla: Kapasia, District: Gazipur [Road ID. 333362014]</w:t>
            </w:r>
          </w:p>
        </w:tc>
        <w:tc>
          <w:tcPr>
            <w:tcW w:w="1080" w:type="dxa"/>
            <w:shd w:val="clear" w:color="auto" w:fill="auto"/>
          </w:tcPr>
          <w:p w:rsidR="003A0E2D" w:rsidRPr="002A3F8B" w:rsidRDefault="003A0E2D" w:rsidP="003A0E2D">
            <w:pPr>
              <w:jc w:val="center"/>
              <w:rPr>
                <w:color w:val="000000" w:themeColor="text1"/>
                <w:sz w:val="20"/>
                <w:szCs w:val="20"/>
              </w:rPr>
            </w:pPr>
            <w:r w:rsidRPr="002A3F8B">
              <w:rPr>
                <w:color w:val="000000" w:themeColor="text1"/>
                <w:sz w:val="20"/>
                <w:szCs w:val="20"/>
              </w:rPr>
              <w:t>350</w:t>
            </w:r>
          </w:p>
        </w:tc>
      </w:tr>
      <w:tr w:rsidR="003A0E2D" w:rsidRPr="002A3F8B" w:rsidTr="003A0E2D">
        <w:tc>
          <w:tcPr>
            <w:tcW w:w="540" w:type="dxa"/>
            <w:tcBorders>
              <w:top w:val="single" w:sz="4" w:space="0" w:color="auto"/>
              <w:left w:val="single" w:sz="4" w:space="0" w:color="auto"/>
              <w:bottom w:val="single" w:sz="4" w:space="0" w:color="auto"/>
              <w:right w:val="single" w:sz="4" w:space="0" w:color="auto"/>
            </w:tcBorders>
            <w:shd w:val="clear" w:color="auto" w:fill="auto"/>
          </w:tcPr>
          <w:p w:rsidR="003A0E2D" w:rsidRPr="002A3F8B" w:rsidRDefault="003A0E2D" w:rsidP="003A0E2D">
            <w:pPr>
              <w:spacing w:before="100" w:beforeAutospacing="1" w:after="100" w:afterAutospacing="1" w:line="240" w:lineRule="atLeast"/>
              <w:contextualSpacing/>
              <w:jc w:val="center"/>
              <w:rPr>
                <w:color w:val="000000" w:themeColor="text1"/>
                <w:sz w:val="20"/>
                <w:szCs w:val="20"/>
              </w:rPr>
            </w:pPr>
            <w:r w:rsidRPr="002A3F8B">
              <w:rPr>
                <w:color w:val="000000" w:themeColor="text1"/>
                <w:sz w:val="20"/>
                <w:szCs w:val="20"/>
              </w:rPr>
              <w:t>10</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2A3F8B" w:rsidRDefault="003A0E2D" w:rsidP="003A0E2D">
            <w:pPr>
              <w:jc w:val="center"/>
              <w:rPr>
                <w:color w:val="000000" w:themeColor="text1"/>
                <w:sz w:val="20"/>
                <w:szCs w:val="20"/>
              </w:rPr>
            </w:pPr>
            <w:r w:rsidRPr="002A3F8B">
              <w:rPr>
                <w:color w:val="000000" w:themeColor="text1"/>
                <w:sz w:val="20"/>
                <w:szCs w:val="20"/>
              </w:rPr>
              <w:t>Gazipur / Kapas</w:t>
            </w:r>
            <w:r w:rsidRPr="002A3F8B">
              <w:rPr>
                <w:color w:val="000000" w:themeColor="text1"/>
                <w:sz w:val="20"/>
                <w:szCs w:val="20"/>
                <w:cs/>
                <w:lang w:bidi="bn-BD"/>
              </w:rPr>
              <w:t>i</w:t>
            </w:r>
            <w:r w:rsidRPr="002A3F8B">
              <w:rPr>
                <w:color w:val="000000" w:themeColor="text1"/>
                <w:sz w:val="20"/>
                <w:szCs w:val="20"/>
              </w:rPr>
              <w:t>a</w:t>
            </w:r>
          </w:p>
          <w:p w:rsidR="003A0E2D" w:rsidRPr="002A3F8B" w:rsidRDefault="003A0E2D" w:rsidP="003A0E2D">
            <w:pPr>
              <w:jc w:val="center"/>
              <w:rPr>
                <w:color w:val="000000" w:themeColor="text1"/>
                <w:sz w:val="20"/>
                <w:szCs w:val="20"/>
              </w:rPr>
            </w:pP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3A0E2D" w:rsidRPr="002A3F8B" w:rsidRDefault="003A0E2D" w:rsidP="003A0E2D">
            <w:pPr>
              <w:jc w:val="both"/>
              <w:rPr>
                <w:color w:val="000000" w:themeColor="text1"/>
                <w:sz w:val="20"/>
                <w:szCs w:val="20"/>
              </w:rPr>
            </w:pPr>
            <w:r w:rsidRPr="002A3F8B">
              <w:rPr>
                <w:color w:val="000000" w:themeColor="text1"/>
                <w:sz w:val="20"/>
                <w:szCs w:val="20"/>
              </w:rPr>
              <w:t>The Construction of Bridge over the river Shitalakhya ( Banar river) at Chainage 10650m on Giashpur GC to Gosinga GC Road under Upazilla: Kapasia, District: Gazipur [Road ID. 333362019]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2A3F8B" w:rsidRDefault="003A0E2D" w:rsidP="003A0E2D">
            <w:pPr>
              <w:jc w:val="center"/>
              <w:rPr>
                <w:color w:val="000000" w:themeColor="text1"/>
                <w:sz w:val="20"/>
                <w:szCs w:val="20"/>
              </w:rPr>
            </w:pPr>
            <w:r w:rsidRPr="002A3F8B">
              <w:rPr>
                <w:color w:val="000000" w:themeColor="text1"/>
                <w:sz w:val="20"/>
                <w:szCs w:val="20"/>
              </w:rPr>
              <w:t>300</w:t>
            </w:r>
          </w:p>
        </w:tc>
      </w:tr>
      <w:tr w:rsidR="003A0E2D" w:rsidRPr="002A3F8B" w:rsidTr="003A0E2D">
        <w:tc>
          <w:tcPr>
            <w:tcW w:w="540" w:type="dxa"/>
            <w:tcBorders>
              <w:top w:val="single" w:sz="4" w:space="0" w:color="auto"/>
              <w:left w:val="single" w:sz="4" w:space="0" w:color="auto"/>
              <w:bottom w:val="single" w:sz="4" w:space="0" w:color="auto"/>
              <w:right w:val="single" w:sz="4" w:space="0" w:color="auto"/>
            </w:tcBorders>
            <w:shd w:val="clear" w:color="auto" w:fill="auto"/>
          </w:tcPr>
          <w:p w:rsidR="003A0E2D" w:rsidRPr="002A3F8B" w:rsidRDefault="003A0E2D" w:rsidP="003A0E2D">
            <w:pPr>
              <w:spacing w:before="100" w:beforeAutospacing="1" w:after="100" w:afterAutospacing="1" w:line="240" w:lineRule="atLeast"/>
              <w:contextualSpacing/>
              <w:jc w:val="center"/>
              <w:rPr>
                <w:color w:val="000000" w:themeColor="text1"/>
                <w:sz w:val="20"/>
                <w:szCs w:val="20"/>
              </w:rPr>
            </w:pPr>
            <w:r w:rsidRPr="002A3F8B">
              <w:rPr>
                <w:color w:val="000000" w:themeColor="text1"/>
                <w:sz w:val="20"/>
                <w:szCs w:val="20"/>
              </w:rPr>
              <w:t>11</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2A3F8B" w:rsidRDefault="003A0E2D" w:rsidP="003A0E2D">
            <w:pPr>
              <w:jc w:val="center"/>
              <w:rPr>
                <w:color w:val="000000" w:themeColor="text1"/>
                <w:sz w:val="20"/>
                <w:szCs w:val="20"/>
              </w:rPr>
            </w:pPr>
            <w:r w:rsidRPr="002A3F8B">
              <w:rPr>
                <w:color w:val="000000" w:themeColor="text1"/>
                <w:sz w:val="20"/>
                <w:szCs w:val="20"/>
              </w:rPr>
              <w:t>Narayangonj / Araihazar</w:t>
            </w: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3A0E2D" w:rsidRPr="002A3F8B" w:rsidRDefault="003A0E2D" w:rsidP="003A0E2D">
            <w:pPr>
              <w:jc w:val="both"/>
              <w:rPr>
                <w:color w:val="000000" w:themeColor="text1"/>
                <w:sz w:val="20"/>
                <w:szCs w:val="20"/>
              </w:rPr>
            </w:pPr>
            <w:r w:rsidRPr="002A3F8B">
              <w:rPr>
                <w:color w:val="000000" w:themeColor="text1"/>
                <w:sz w:val="20"/>
                <w:szCs w:val="20"/>
              </w:rPr>
              <w:t>Construction of Bridge over the river Brahmaputra at chinage 820m on Uchitpur GC-Jangalia-Shantir Bazar-Barodi GC Road  under Upazilla: Araihazar District: Narayanganj [Road ID: 367022010]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2A3F8B" w:rsidRDefault="003A0E2D" w:rsidP="003A0E2D">
            <w:pPr>
              <w:jc w:val="center"/>
              <w:rPr>
                <w:color w:val="000000" w:themeColor="text1"/>
                <w:sz w:val="20"/>
                <w:szCs w:val="20"/>
              </w:rPr>
            </w:pPr>
            <w:r w:rsidRPr="002A3F8B">
              <w:rPr>
                <w:color w:val="000000" w:themeColor="text1"/>
                <w:sz w:val="20"/>
                <w:szCs w:val="20"/>
              </w:rPr>
              <w:t>110</w:t>
            </w:r>
          </w:p>
        </w:tc>
      </w:tr>
      <w:tr w:rsidR="003A0E2D" w:rsidRPr="002A3F8B" w:rsidTr="003A0E2D">
        <w:tc>
          <w:tcPr>
            <w:tcW w:w="540" w:type="dxa"/>
            <w:tcBorders>
              <w:top w:val="single" w:sz="4" w:space="0" w:color="auto"/>
              <w:left w:val="single" w:sz="4" w:space="0" w:color="auto"/>
              <w:bottom w:val="single" w:sz="4" w:space="0" w:color="auto"/>
              <w:right w:val="single" w:sz="4" w:space="0" w:color="auto"/>
            </w:tcBorders>
            <w:shd w:val="clear" w:color="auto" w:fill="auto"/>
          </w:tcPr>
          <w:p w:rsidR="003A0E2D" w:rsidRPr="002A3F8B" w:rsidRDefault="003A0E2D" w:rsidP="003A0E2D">
            <w:pPr>
              <w:spacing w:before="100" w:beforeAutospacing="1" w:after="100" w:afterAutospacing="1" w:line="240" w:lineRule="atLeast"/>
              <w:contextualSpacing/>
              <w:jc w:val="center"/>
              <w:rPr>
                <w:color w:val="000000" w:themeColor="text1"/>
                <w:sz w:val="20"/>
                <w:szCs w:val="20"/>
              </w:rPr>
            </w:pPr>
            <w:r w:rsidRPr="002A3F8B">
              <w:rPr>
                <w:color w:val="000000" w:themeColor="text1"/>
                <w:sz w:val="20"/>
                <w:szCs w:val="20"/>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2A3F8B" w:rsidRDefault="003A0E2D" w:rsidP="003A0E2D">
            <w:pPr>
              <w:jc w:val="center"/>
              <w:rPr>
                <w:color w:val="000000" w:themeColor="text1"/>
                <w:sz w:val="20"/>
                <w:szCs w:val="20"/>
              </w:rPr>
            </w:pPr>
            <w:r w:rsidRPr="002A3F8B">
              <w:rPr>
                <w:color w:val="000000" w:themeColor="text1"/>
                <w:sz w:val="20"/>
                <w:szCs w:val="20"/>
              </w:rPr>
              <w:t>Munshiganj/ Sirajdikhan</w:t>
            </w: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3A0E2D" w:rsidRPr="002A3F8B" w:rsidRDefault="003A0E2D" w:rsidP="003A0E2D">
            <w:pPr>
              <w:jc w:val="both"/>
              <w:rPr>
                <w:color w:val="000000" w:themeColor="text1"/>
                <w:sz w:val="20"/>
                <w:szCs w:val="20"/>
              </w:rPr>
            </w:pPr>
            <w:r w:rsidRPr="002A3F8B">
              <w:rPr>
                <w:color w:val="000000" w:themeColor="text1"/>
                <w:sz w:val="20"/>
                <w:szCs w:val="20"/>
              </w:rPr>
              <w:t>Construction of Bridge over the branch of Dhaleswari river at chainage 6300m on Shaperchar GC (Balurchar UP)- Taltala GC via Kumarkhali road under Upazilla: Shirajdikhan, District: Munshiganj [Road ID. 359742014]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2A3F8B" w:rsidRDefault="003A0E2D" w:rsidP="003A0E2D">
            <w:pPr>
              <w:jc w:val="center"/>
              <w:rPr>
                <w:color w:val="000000" w:themeColor="text1"/>
                <w:sz w:val="20"/>
                <w:szCs w:val="20"/>
              </w:rPr>
            </w:pPr>
            <w:r w:rsidRPr="002A3F8B">
              <w:rPr>
                <w:color w:val="000000" w:themeColor="text1"/>
                <w:sz w:val="20"/>
                <w:szCs w:val="20"/>
              </w:rPr>
              <w:t>200</w:t>
            </w:r>
          </w:p>
        </w:tc>
      </w:tr>
      <w:tr w:rsidR="003A0E2D" w:rsidRPr="002A3F8B" w:rsidTr="003A0E2D">
        <w:tc>
          <w:tcPr>
            <w:tcW w:w="540" w:type="dxa"/>
            <w:tcBorders>
              <w:top w:val="single" w:sz="4" w:space="0" w:color="auto"/>
              <w:left w:val="single" w:sz="4" w:space="0" w:color="auto"/>
              <w:bottom w:val="single" w:sz="4" w:space="0" w:color="auto"/>
              <w:right w:val="single" w:sz="4" w:space="0" w:color="auto"/>
            </w:tcBorders>
            <w:shd w:val="clear" w:color="auto" w:fill="auto"/>
          </w:tcPr>
          <w:p w:rsidR="003A0E2D" w:rsidRPr="002A3F8B" w:rsidRDefault="003A0E2D" w:rsidP="003A0E2D">
            <w:pPr>
              <w:spacing w:before="100" w:beforeAutospacing="1" w:after="100" w:afterAutospacing="1" w:line="240" w:lineRule="atLeast"/>
              <w:contextualSpacing/>
              <w:jc w:val="center"/>
              <w:rPr>
                <w:color w:val="000000" w:themeColor="text1"/>
                <w:sz w:val="20"/>
                <w:szCs w:val="20"/>
              </w:rPr>
            </w:pPr>
            <w:r w:rsidRPr="002A3F8B">
              <w:rPr>
                <w:color w:val="000000" w:themeColor="text1"/>
                <w:sz w:val="20"/>
                <w:szCs w:val="20"/>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2A3F8B" w:rsidRDefault="003A0E2D" w:rsidP="003A0E2D">
            <w:pPr>
              <w:jc w:val="center"/>
              <w:rPr>
                <w:color w:val="000000" w:themeColor="text1"/>
                <w:sz w:val="20"/>
                <w:szCs w:val="20"/>
              </w:rPr>
            </w:pPr>
            <w:r w:rsidRPr="002A3F8B">
              <w:rPr>
                <w:color w:val="000000" w:themeColor="text1"/>
                <w:sz w:val="20"/>
                <w:szCs w:val="20"/>
              </w:rPr>
              <w:t>Munshiganj / Sadar</w:t>
            </w: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3A0E2D" w:rsidRPr="002A3F8B" w:rsidRDefault="003A0E2D" w:rsidP="003A0E2D">
            <w:pPr>
              <w:jc w:val="both"/>
              <w:rPr>
                <w:color w:val="000000" w:themeColor="text1"/>
                <w:sz w:val="20"/>
                <w:szCs w:val="20"/>
              </w:rPr>
            </w:pPr>
            <w:r w:rsidRPr="002A3F8B">
              <w:rPr>
                <w:color w:val="000000" w:themeColor="text1"/>
                <w:sz w:val="20"/>
                <w:szCs w:val="20"/>
              </w:rPr>
              <w:t>Construction of Bridge over the river Rajatrekha at chainage 10400m on Munshirhat RHD-Chitulia GC via Bagerhat  Road road under Upazilla:Sadar District : Munshiganj [Road ID. 359562013]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2A3F8B" w:rsidRDefault="003A0E2D" w:rsidP="003A0E2D">
            <w:pPr>
              <w:jc w:val="center"/>
              <w:rPr>
                <w:color w:val="000000" w:themeColor="text1"/>
                <w:sz w:val="20"/>
                <w:szCs w:val="20"/>
              </w:rPr>
            </w:pPr>
            <w:r w:rsidRPr="002A3F8B">
              <w:rPr>
                <w:color w:val="000000" w:themeColor="text1"/>
                <w:sz w:val="20"/>
                <w:szCs w:val="20"/>
              </w:rPr>
              <w:t>300</w:t>
            </w:r>
          </w:p>
        </w:tc>
      </w:tr>
      <w:tr w:rsidR="003A0E2D" w:rsidRPr="002A3F8B" w:rsidTr="003A0E2D">
        <w:tc>
          <w:tcPr>
            <w:tcW w:w="540" w:type="dxa"/>
            <w:tcBorders>
              <w:top w:val="single" w:sz="4" w:space="0" w:color="auto"/>
              <w:left w:val="single" w:sz="4" w:space="0" w:color="auto"/>
              <w:bottom w:val="single" w:sz="4" w:space="0" w:color="auto"/>
              <w:right w:val="single" w:sz="4" w:space="0" w:color="auto"/>
            </w:tcBorders>
            <w:shd w:val="clear" w:color="auto" w:fill="auto"/>
          </w:tcPr>
          <w:p w:rsidR="003A0E2D" w:rsidRPr="002A3F8B" w:rsidRDefault="003A0E2D" w:rsidP="003A0E2D">
            <w:pPr>
              <w:spacing w:before="100" w:beforeAutospacing="1" w:after="100" w:afterAutospacing="1" w:line="240" w:lineRule="atLeast"/>
              <w:contextualSpacing/>
              <w:jc w:val="center"/>
              <w:rPr>
                <w:color w:val="000000" w:themeColor="text1"/>
                <w:sz w:val="20"/>
                <w:szCs w:val="20"/>
              </w:rPr>
            </w:pPr>
            <w:r w:rsidRPr="002A3F8B">
              <w:rPr>
                <w:color w:val="000000" w:themeColor="text1"/>
                <w:sz w:val="20"/>
                <w:szCs w:val="20"/>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2A3F8B" w:rsidRDefault="003A0E2D" w:rsidP="003A0E2D">
            <w:pPr>
              <w:jc w:val="center"/>
              <w:rPr>
                <w:color w:val="000000" w:themeColor="text1"/>
                <w:sz w:val="20"/>
                <w:szCs w:val="20"/>
              </w:rPr>
            </w:pPr>
            <w:r w:rsidRPr="002A3F8B">
              <w:rPr>
                <w:color w:val="000000" w:themeColor="text1"/>
                <w:sz w:val="20"/>
                <w:szCs w:val="20"/>
              </w:rPr>
              <w:t>Manikganj /Singair</w:t>
            </w: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3A0E2D" w:rsidRPr="002A3F8B" w:rsidRDefault="003A0E2D" w:rsidP="003A0E2D">
            <w:pPr>
              <w:jc w:val="both"/>
              <w:rPr>
                <w:color w:val="000000" w:themeColor="text1"/>
                <w:sz w:val="20"/>
                <w:szCs w:val="20"/>
              </w:rPr>
            </w:pPr>
            <w:r w:rsidRPr="002A3F8B">
              <w:rPr>
                <w:color w:val="000000" w:themeColor="text1"/>
                <w:sz w:val="20"/>
                <w:szCs w:val="20"/>
              </w:rPr>
              <w:t>Construction of Bridge over the river Dhaleswari at chainage 20m on Benga market West Vacum (Near The house Easa Molla ) to East Vacum Durgapur road  under Upazilla: Singair District: Manikganj [Road ID: 356824119]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2A3F8B" w:rsidRDefault="003A0E2D" w:rsidP="003A0E2D">
            <w:pPr>
              <w:jc w:val="center"/>
              <w:rPr>
                <w:color w:val="000000" w:themeColor="text1"/>
                <w:sz w:val="20"/>
                <w:szCs w:val="20"/>
              </w:rPr>
            </w:pPr>
            <w:r w:rsidRPr="002A3F8B">
              <w:rPr>
                <w:color w:val="000000" w:themeColor="text1"/>
                <w:sz w:val="20"/>
                <w:szCs w:val="20"/>
              </w:rPr>
              <w:t>120</w:t>
            </w:r>
          </w:p>
        </w:tc>
      </w:tr>
    </w:tbl>
    <w:p w:rsidR="003A0E2D" w:rsidRDefault="003A0E2D" w:rsidP="003A0E2D"/>
    <w:p w:rsidR="003A0E2D" w:rsidRDefault="003A0E2D" w:rsidP="003A0E2D"/>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530"/>
        <w:gridCol w:w="6030"/>
        <w:gridCol w:w="1080"/>
      </w:tblGrid>
      <w:tr w:rsidR="003A0E2D" w:rsidRPr="006177C8" w:rsidTr="00740382">
        <w:tc>
          <w:tcPr>
            <w:tcW w:w="540" w:type="dxa"/>
            <w:shd w:val="clear" w:color="auto" w:fill="F2F2F2" w:themeFill="background1" w:themeFillShade="F2"/>
            <w:vAlign w:val="center"/>
          </w:tcPr>
          <w:p w:rsidR="003A0E2D" w:rsidRPr="006177C8" w:rsidRDefault="003A0E2D" w:rsidP="00740382">
            <w:pPr>
              <w:spacing w:before="100" w:beforeAutospacing="1" w:after="100" w:afterAutospacing="1" w:line="240" w:lineRule="atLeast"/>
              <w:contextualSpacing/>
              <w:jc w:val="center"/>
              <w:rPr>
                <w:sz w:val="20"/>
                <w:szCs w:val="20"/>
              </w:rPr>
            </w:pPr>
            <w:r w:rsidRPr="006177C8">
              <w:rPr>
                <w:sz w:val="20"/>
                <w:szCs w:val="20"/>
              </w:rPr>
              <w:t>Sl No</w:t>
            </w:r>
          </w:p>
        </w:tc>
        <w:tc>
          <w:tcPr>
            <w:tcW w:w="1530" w:type="dxa"/>
            <w:shd w:val="clear" w:color="auto" w:fill="F2F2F2" w:themeFill="background1" w:themeFillShade="F2"/>
            <w:vAlign w:val="center"/>
          </w:tcPr>
          <w:p w:rsidR="003A0E2D" w:rsidRPr="006177C8" w:rsidRDefault="003A0E2D" w:rsidP="00740382">
            <w:pPr>
              <w:spacing w:before="100" w:beforeAutospacing="1" w:after="100" w:afterAutospacing="1" w:line="240" w:lineRule="atLeast"/>
              <w:contextualSpacing/>
              <w:jc w:val="center"/>
              <w:rPr>
                <w:sz w:val="20"/>
                <w:szCs w:val="20"/>
              </w:rPr>
            </w:pPr>
            <w:r w:rsidRPr="006177C8">
              <w:rPr>
                <w:sz w:val="20"/>
                <w:szCs w:val="20"/>
              </w:rPr>
              <w:t>District/</w:t>
            </w:r>
          </w:p>
          <w:p w:rsidR="003A0E2D" w:rsidRPr="006177C8" w:rsidRDefault="003A0E2D" w:rsidP="00740382">
            <w:pPr>
              <w:spacing w:before="100" w:beforeAutospacing="1" w:after="100" w:afterAutospacing="1" w:line="240" w:lineRule="atLeast"/>
              <w:contextualSpacing/>
              <w:jc w:val="center"/>
              <w:rPr>
                <w:sz w:val="20"/>
                <w:szCs w:val="20"/>
              </w:rPr>
            </w:pPr>
            <w:r w:rsidRPr="006177C8">
              <w:rPr>
                <w:sz w:val="20"/>
                <w:szCs w:val="20"/>
              </w:rPr>
              <w:t>Upazila</w:t>
            </w:r>
          </w:p>
        </w:tc>
        <w:tc>
          <w:tcPr>
            <w:tcW w:w="6030" w:type="dxa"/>
            <w:shd w:val="clear" w:color="auto" w:fill="F2F2F2" w:themeFill="background1" w:themeFillShade="F2"/>
            <w:vAlign w:val="center"/>
          </w:tcPr>
          <w:p w:rsidR="003A0E2D" w:rsidRPr="006177C8" w:rsidRDefault="003A0E2D" w:rsidP="00740382">
            <w:pPr>
              <w:spacing w:before="100" w:beforeAutospacing="1" w:after="100" w:afterAutospacing="1" w:line="240" w:lineRule="atLeast"/>
              <w:contextualSpacing/>
              <w:jc w:val="center"/>
              <w:rPr>
                <w:b/>
                <w:sz w:val="20"/>
                <w:szCs w:val="20"/>
              </w:rPr>
            </w:pPr>
            <w:r w:rsidRPr="006177C8">
              <w:rPr>
                <w:bCs/>
                <w:sz w:val="20"/>
                <w:szCs w:val="20"/>
              </w:rPr>
              <w:t>Name of Bridge</w:t>
            </w:r>
          </w:p>
        </w:tc>
        <w:tc>
          <w:tcPr>
            <w:tcW w:w="1080" w:type="dxa"/>
            <w:shd w:val="clear" w:color="auto" w:fill="F2F2F2" w:themeFill="background1" w:themeFillShade="F2"/>
            <w:vAlign w:val="center"/>
          </w:tcPr>
          <w:p w:rsidR="003A0E2D" w:rsidRPr="006177C8" w:rsidRDefault="003A0E2D" w:rsidP="00740382">
            <w:pPr>
              <w:spacing w:before="100" w:beforeAutospacing="1" w:after="100" w:afterAutospacing="1" w:line="240" w:lineRule="atLeast"/>
              <w:contextualSpacing/>
              <w:jc w:val="center"/>
              <w:rPr>
                <w:sz w:val="20"/>
                <w:szCs w:val="20"/>
              </w:rPr>
            </w:pPr>
            <w:r w:rsidRPr="006177C8">
              <w:rPr>
                <w:sz w:val="20"/>
                <w:szCs w:val="20"/>
              </w:rPr>
              <w:t>Tentative Length (m)</w:t>
            </w:r>
          </w:p>
        </w:tc>
      </w:tr>
      <w:tr w:rsidR="003A0E2D" w:rsidRPr="00A70417" w:rsidTr="003A0E2D">
        <w:tc>
          <w:tcPr>
            <w:tcW w:w="540" w:type="dxa"/>
            <w:tcBorders>
              <w:top w:val="single" w:sz="4" w:space="0" w:color="auto"/>
              <w:left w:val="single" w:sz="4" w:space="0" w:color="auto"/>
              <w:bottom w:val="single" w:sz="4" w:space="0" w:color="auto"/>
              <w:right w:val="single" w:sz="4" w:space="0" w:color="auto"/>
            </w:tcBorders>
            <w:shd w:val="clear" w:color="auto" w:fill="auto"/>
          </w:tcPr>
          <w:p w:rsidR="003A0E2D" w:rsidRPr="00A70417" w:rsidRDefault="003A0E2D" w:rsidP="003A0E2D">
            <w:pPr>
              <w:spacing w:before="100" w:beforeAutospacing="1" w:after="100" w:afterAutospacing="1" w:line="240" w:lineRule="atLeast"/>
              <w:contextualSpacing/>
              <w:jc w:val="center"/>
              <w:rPr>
                <w:sz w:val="20"/>
                <w:szCs w:val="20"/>
              </w:rPr>
            </w:pPr>
            <w:r w:rsidRPr="00A70417">
              <w:rPr>
                <w:sz w:val="20"/>
                <w:szCs w:val="20"/>
              </w:rPr>
              <w:t>15</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A70417" w:rsidRDefault="003A0E2D" w:rsidP="003A0E2D">
            <w:pPr>
              <w:spacing w:before="100" w:beforeAutospacing="1" w:after="100" w:afterAutospacing="1" w:line="240" w:lineRule="atLeast"/>
              <w:contextualSpacing/>
              <w:jc w:val="center"/>
              <w:rPr>
                <w:sz w:val="20"/>
                <w:szCs w:val="20"/>
              </w:rPr>
            </w:pPr>
            <w:r w:rsidRPr="00A70417">
              <w:rPr>
                <w:sz w:val="20"/>
                <w:szCs w:val="20"/>
              </w:rPr>
              <w:t>Manikganj /Singair</w:t>
            </w: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3A0E2D" w:rsidRPr="00A70417" w:rsidRDefault="003A0E2D" w:rsidP="003A0E2D">
            <w:pPr>
              <w:spacing w:before="100" w:beforeAutospacing="1" w:after="100" w:afterAutospacing="1" w:line="240" w:lineRule="atLeast"/>
              <w:contextualSpacing/>
              <w:jc w:val="both"/>
              <w:rPr>
                <w:bCs/>
                <w:sz w:val="20"/>
                <w:szCs w:val="20"/>
              </w:rPr>
            </w:pPr>
            <w:r w:rsidRPr="00A70417">
              <w:rPr>
                <w:bCs/>
                <w:sz w:val="20"/>
                <w:szCs w:val="20"/>
              </w:rPr>
              <w:t>Construction of Bridge over the river Dhaleswari at chainage 0m on Kasherchar Baza</w:t>
            </w:r>
            <w:r>
              <w:rPr>
                <w:bCs/>
                <w:sz w:val="20"/>
                <w:szCs w:val="20"/>
              </w:rPr>
              <w:t>r</w:t>
            </w:r>
            <w:r w:rsidRPr="00A70417">
              <w:rPr>
                <w:bCs/>
                <w:sz w:val="20"/>
                <w:szCs w:val="20"/>
              </w:rPr>
              <w:t xml:space="preserve"> to Suapur Bazar Via Lunguli Bazar road  under Upazilla: Singair District: Manikganj [Road ID: 356824118]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A70417" w:rsidRDefault="003A0E2D" w:rsidP="003A0E2D">
            <w:pPr>
              <w:spacing w:before="100" w:beforeAutospacing="1" w:after="100" w:afterAutospacing="1" w:line="240" w:lineRule="atLeast"/>
              <w:contextualSpacing/>
              <w:jc w:val="center"/>
              <w:rPr>
                <w:sz w:val="20"/>
                <w:szCs w:val="20"/>
              </w:rPr>
            </w:pPr>
            <w:r w:rsidRPr="00A70417">
              <w:rPr>
                <w:sz w:val="20"/>
                <w:szCs w:val="20"/>
              </w:rPr>
              <w:t>100</w:t>
            </w:r>
          </w:p>
        </w:tc>
      </w:tr>
      <w:tr w:rsidR="003A0E2D" w:rsidRPr="00A70417" w:rsidTr="003A0E2D">
        <w:tc>
          <w:tcPr>
            <w:tcW w:w="540" w:type="dxa"/>
            <w:tcBorders>
              <w:top w:val="single" w:sz="4" w:space="0" w:color="auto"/>
              <w:left w:val="single" w:sz="4" w:space="0" w:color="auto"/>
              <w:bottom w:val="single" w:sz="4" w:space="0" w:color="auto"/>
              <w:right w:val="single" w:sz="4" w:space="0" w:color="auto"/>
            </w:tcBorders>
            <w:shd w:val="clear" w:color="auto" w:fill="auto"/>
          </w:tcPr>
          <w:p w:rsidR="003A0E2D" w:rsidRPr="00A70417" w:rsidRDefault="003A0E2D" w:rsidP="003A0E2D">
            <w:pPr>
              <w:spacing w:before="100" w:beforeAutospacing="1" w:after="100" w:afterAutospacing="1" w:line="240" w:lineRule="atLeast"/>
              <w:contextualSpacing/>
              <w:jc w:val="center"/>
              <w:rPr>
                <w:sz w:val="20"/>
                <w:szCs w:val="20"/>
              </w:rPr>
            </w:pPr>
            <w:r w:rsidRPr="00A70417">
              <w:rPr>
                <w:sz w:val="20"/>
                <w:szCs w:val="20"/>
              </w:rPr>
              <w:t>16</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A70417" w:rsidRDefault="003A0E2D" w:rsidP="003A0E2D">
            <w:pPr>
              <w:jc w:val="center"/>
              <w:rPr>
                <w:sz w:val="20"/>
                <w:szCs w:val="20"/>
              </w:rPr>
            </w:pPr>
            <w:r w:rsidRPr="00A70417">
              <w:rPr>
                <w:sz w:val="20"/>
                <w:szCs w:val="20"/>
              </w:rPr>
              <w:t>Manikganj /Sadar</w:t>
            </w: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3A0E2D" w:rsidRPr="00A70417" w:rsidRDefault="003A0E2D" w:rsidP="003A0E2D">
            <w:pPr>
              <w:jc w:val="both"/>
              <w:rPr>
                <w:sz w:val="20"/>
                <w:szCs w:val="20"/>
              </w:rPr>
            </w:pPr>
            <w:r w:rsidRPr="00A70417">
              <w:rPr>
                <w:sz w:val="20"/>
                <w:szCs w:val="20"/>
              </w:rPr>
              <w:t>Construction of Bridge over the river Dhaleshawri at chinage 4815m on Krishnapur UP-Hazinagar Basudebpur via Garakul Bazar road  under Upazilla: Sadar District: Manilkganj  [Road ID: 356463018]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A70417" w:rsidRDefault="003A0E2D" w:rsidP="003A0E2D">
            <w:pPr>
              <w:jc w:val="center"/>
              <w:rPr>
                <w:sz w:val="20"/>
                <w:szCs w:val="20"/>
              </w:rPr>
            </w:pPr>
            <w:r w:rsidRPr="00A70417">
              <w:rPr>
                <w:sz w:val="20"/>
                <w:szCs w:val="20"/>
              </w:rPr>
              <w:t>175</w:t>
            </w:r>
          </w:p>
        </w:tc>
      </w:tr>
      <w:tr w:rsidR="003A0E2D" w:rsidRPr="00A70417" w:rsidTr="003A0E2D">
        <w:tc>
          <w:tcPr>
            <w:tcW w:w="540" w:type="dxa"/>
            <w:tcBorders>
              <w:top w:val="single" w:sz="4" w:space="0" w:color="auto"/>
              <w:left w:val="single" w:sz="4" w:space="0" w:color="auto"/>
              <w:bottom w:val="single" w:sz="4" w:space="0" w:color="auto"/>
              <w:right w:val="single" w:sz="4" w:space="0" w:color="auto"/>
            </w:tcBorders>
            <w:shd w:val="clear" w:color="auto" w:fill="auto"/>
          </w:tcPr>
          <w:p w:rsidR="003A0E2D" w:rsidRPr="00A70417" w:rsidRDefault="003A0E2D" w:rsidP="003A0E2D">
            <w:pPr>
              <w:spacing w:before="100" w:beforeAutospacing="1" w:after="100" w:afterAutospacing="1" w:line="240" w:lineRule="atLeast"/>
              <w:contextualSpacing/>
              <w:jc w:val="center"/>
              <w:rPr>
                <w:sz w:val="20"/>
                <w:szCs w:val="20"/>
              </w:rPr>
            </w:pPr>
            <w:r w:rsidRPr="00A70417">
              <w:rPr>
                <w:sz w:val="20"/>
                <w:szCs w:val="20"/>
              </w:rPr>
              <w:t>17</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A70417" w:rsidRDefault="003A0E2D" w:rsidP="003A0E2D">
            <w:pPr>
              <w:jc w:val="center"/>
              <w:rPr>
                <w:sz w:val="20"/>
                <w:szCs w:val="20"/>
              </w:rPr>
            </w:pPr>
            <w:r w:rsidRPr="00A70417">
              <w:rPr>
                <w:sz w:val="20"/>
                <w:szCs w:val="20"/>
              </w:rPr>
              <w:t xml:space="preserve">Manikganj /Ghior </w:t>
            </w:r>
          </w:p>
          <w:p w:rsidR="003A0E2D" w:rsidRPr="00A70417" w:rsidRDefault="003A0E2D" w:rsidP="003A0E2D">
            <w:pPr>
              <w:jc w:val="center"/>
              <w:rPr>
                <w:sz w:val="20"/>
                <w:szCs w:val="20"/>
              </w:rPr>
            </w:pP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3A0E2D" w:rsidRPr="00A70417" w:rsidRDefault="003A0E2D" w:rsidP="003A0E2D">
            <w:pPr>
              <w:jc w:val="both"/>
              <w:rPr>
                <w:sz w:val="20"/>
                <w:szCs w:val="20"/>
              </w:rPr>
            </w:pPr>
            <w:r w:rsidRPr="00A70417">
              <w:rPr>
                <w:sz w:val="20"/>
                <w:szCs w:val="20"/>
              </w:rPr>
              <w:t>Construction of Bridge over the river Kaligangga branch  at chainage 4100m on PBS-Bila Nalai-Singjuri UP via Baykanthapur, Baliabdha Road (Alhaj Kazi Golam Hossain Road )</w:t>
            </w:r>
            <w:r w:rsidRPr="00A70417">
              <w:t xml:space="preserve"> </w:t>
            </w:r>
            <w:r w:rsidRPr="00A70417">
              <w:rPr>
                <w:sz w:val="20"/>
                <w:szCs w:val="20"/>
              </w:rPr>
              <w:t>road under Upazilla: Ghior District: Manikganj [Road ID: 356223008]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A70417" w:rsidRDefault="003A0E2D" w:rsidP="003A0E2D">
            <w:pPr>
              <w:jc w:val="center"/>
              <w:rPr>
                <w:sz w:val="20"/>
                <w:szCs w:val="20"/>
              </w:rPr>
            </w:pPr>
            <w:r w:rsidRPr="00A70417">
              <w:rPr>
                <w:sz w:val="20"/>
                <w:szCs w:val="20"/>
              </w:rPr>
              <w:t>150</w:t>
            </w:r>
          </w:p>
        </w:tc>
      </w:tr>
      <w:tr w:rsidR="003A0E2D" w:rsidRPr="006177C8" w:rsidTr="003A0E2D">
        <w:tc>
          <w:tcPr>
            <w:tcW w:w="540" w:type="dxa"/>
            <w:tcBorders>
              <w:top w:val="single" w:sz="4" w:space="0" w:color="auto"/>
              <w:left w:val="single" w:sz="4" w:space="0" w:color="auto"/>
              <w:bottom w:val="single" w:sz="4" w:space="0" w:color="auto"/>
              <w:right w:val="single" w:sz="4" w:space="0" w:color="auto"/>
            </w:tcBorders>
            <w:shd w:val="clear" w:color="auto" w:fill="auto"/>
          </w:tcPr>
          <w:p w:rsidR="003A0E2D" w:rsidRPr="006177C8" w:rsidRDefault="003A0E2D" w:rsidP="003A0E2D">
            <w:pPr>
              <w:spacing w:before="100" w:beforeAutospacing="1" w:after="100" w:afterAutospacing="1" w:line="240" w:lineRule="atLeast"/>
              <w:contextualSpacing/>
              <w:jc w:val="center"/>
              <w:rPr>
                <w:sz w:val="20"/>
                <w:szCs w:val="20"/>
              </w:rPr>
            </w:pPr>
            <w:r>
              <w:rPr>
                <w:sz w:val="20"/>
                <w:szCs w:val="20"/>
              </w:rPr>
              <w:t>18</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14116A" w:rsidRDefault="003A0E2D" w:rsidP="003A0E2D">
            <w:pPr>
              <w:spacing w:before="100" w:beforeAutospacing="1" w:after="100" w:afterAutospacing="1" w:line="240" w:lineRule="atLeast"/>
              <w:contextualSpacing/>
              <w:jc w:val="center"/>
              <w:rPr>
                <w:sz w:val="20"/>
                <w:szCs w:val="20"/>
              </w:rPr>
            </w:pPr>
            <w:r w:rsidRPr="0014116A">
              <w:rPr>
                <w:sz w:val="20"/>
                <w:szCs w:val="20"/>
              </w:rPr>
              <w:t>Narshingdi / Raipura</w:t>
            </w:r>
          </w:p>
          <w:p w:rsidR="003A0E2D" w:rsidRPr="005E685F" w:rsidRDefault="003A0E2D" w:rsidP="003A0E2D">
            <w:pPr>
              <w:spacing w:before="100" w:beforeAutospacing="1" w:after="100" w:afterAutospacing="1" w:line="240" w:lineRule="atLeast"/>
              <w:contextualSpacing/>
              <w:jc w:val="center"/>
              <w:rPr>
                <w:color w:val="FF0000"/>
                <w:sz w:val="20"/>
                <w:szCs w:val="20"/>
              </w:rPr>
            </w:pP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3A0E2D" w:rsidRPr="006177C8" w:rsidRDefault="003A0E2D" w:rsidP="003A0E2D">
            <w:pPr>
              <w:spacing w:before="100" w:beforeAutospacing="1" w:after="100" w:afterAutospacing="1" w:line="240" w:lineRule="atLeast"/>
              <w:contextualSpacing/>
              <w:jc w:val="both"/>
              <w:rPr>
                <w:sz w:val="20"/>
                <w:szCs w:val="20"/>
              </w:rPr>
            </w:pPr>
            <w:r w:rsidRPr="006177C8">
              <w:rPr>
                <w:sz w:val="20"/>
                <w:szCs w:val="20"/>
              </w:rPr>
              <w:t xml:space="preserve">Construction of Bridge over the Branch of the river Meghna at Chainage 4510m on Chandpur UP Office to </w:t>
            </w:r>
            <w:r>
              <w:rPr>
                <w:sz w:val="20"/>
                <w:szCs w:val="20"/>
              </w:rPr>
              <w:t>Baluakandi via Sadagorkandi Baza</w:t>
            </w:r>
            <w:r w:rsidRPr="006177C8">
              <w:rPr>
                <w:sz w:val="20"/>
                <w:szCs w:val="20"/>
              </w:rPr>
              <w:t>r under upazilla: Raipura  District: Narshingdi   [Road ID. 368643011]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6177C8" w:rsidRDefault="003A0E2D" w:rsidP="003A0E2D">
            <w:pPr>
              <w:spacing w:before="100" w:beforeAutospacing="1" w:after="100" w:afterAutospacing="1" w:line="240" w:lineRule="atLeast"/>
              <w:contextualSpacing/>
              <w:jc w:val="center"/>
              <w:rPr>
                <w:sz w:val="20"/>
                <w:szCs w:val="20"/>
              </w:rPr>
            </w:pPr>
            <w:r w:rsidRPr="006177C8">
              <w:rPr>
                <w:sz w:val="20"/>
                <w:szCs w:val="20"/>
              </w:rPr>
              <w:t>180</w:t>
            </w:r>
          </w:p>
        </w:tc>
      </w:tr>
      <w:tr w:rsidR="003A0E2D" w:rsidRPr="006177C8" w:rsidTr="003A0E2D">
        <w:tc>
          <w:tcPr>
            <w:tcW w:w="540" w:type="dxa"/>
            <w:shd w:val="clear" w:color="auto" w:fill="auto"/>
          </w:tcPr>
          <w:p w:rsidR="003A0E2D" w:rsidRPr="006177C8" w:rsidRDefault="003A0E2D" w:rsidP="003A0E2D">
            <w:pPr>
              <w:spacing w:before="100" w:beforeAutospacing="1" w:after="100" w:afterAutospacing="1" w:line="240" w:lineRule="atLeast"/>
              <w:contextualSpacing/>
              <w:jc w:val="center"/>
              <w:rPr>
                <w:sz w:val="20"/>
                <w:szCs w:val="20"/>
              </w:rPr>
            </w:pPr>
            <w:r>
              <w:rPr>
                <w:sz w:val="20"/>
                <w:szCs w:val="20"/>
              </w:rPr>
              <w:t>19</w:t>
            </w:r>
          </w:p>
        </w:tc>
        <w:tc>
          <w:tcPr>
            <w:tcW w:w="1530" w:type="dxa"/>
            <w:shd w:val="clear" w:color="auto" w:fill="auto"/>
          </w:tcPr>
          <w:p w:rsidR="003A0E2D" w:rsidRPr="00635CBC" w:rsidRDefault="003A0E2D" w:rsidP="003A0E2D">
            <w:pPr>
              <w:spacing w:before="100" w:beforeAutospacing="1" w:after="100" w:afterAutospacing="1" w:line="240" w:lineRule="atLeast"/>
              <w:contextualSpacing/>
              <w:jc w:val="center"/>
              <w:rPr>
                <w:sz w:val="20"/>
                <w:szCs w:val="20"/>
              </w:rPr>
            </w:pPr>
            <w:r w:rsidRPr="00635CBC">
              <w:rPr>
                <w:sz w:val="20"/>
                <w:szCs w:val="20"/>
              </w:rPr>
              <w:t>Narshingdi / Raipura</w:t>
            </w:r>
          </w:p>
        </w:tc>
        <w:tc>
          <w:tcPr>
            <w:tcW w:w="6030" w:type="dxa"/>
            <w:shd w:val="clear" w:color="auto" w:fill="auto"/>
          </w:tcPr>
          <w:p w:rsidR="003A0E2D" w:rsidRPr="006177C8" w:rsidRDefault="003A0E2D" w:rsidP="003A0E2D">
            <w:pPr>
              <w:spacing w:before="100" w:beforeAutospacing="1" w:after="100" w:afterAutospacing="1" w:line="240" w:lineRule="atLeast"/>
              <w:contextualSpacing/>
              <w:jc w:val="both"/>
              <w:rPr>
                <w:sz w:val="20"/>
                <w:szCs w:val="20"/>
              </w:rPr>
            </w:pPr>
            <w:r w:rsidRPr="006177C8">
              <w:rPr>
                <w:sz w:val="20"/>
                <w:szCs w:val="20"/>
              </w:rPr>
              <w:t>Construction of Bridge over the river Arialkha at chainage 20m on Radhagonj G.C.-Lattabo Bazar (Nayachar) Road under upazilla: Raipura  District: Narshingdi  [Road ID. 368643008]</w:t>
            </w:r>
          </w:p>
        </w:tc>
        <w:tc>
          <w:tcPr>
            <w:tcW w:w="1080" w:type="dxa"/>
            <w:shd w:val="clear" w:color="auto" w:fill="auto"/>
          </w:tcPr>
          <w:p w:rsidR="003A0E2D" w:rsidRPr="006177C8" w:rsidRDefault="003A0E2D" w:rsidP="003A0E2D">
            <w:pPr>
              <w:spacing w:before="100" w:beforeAutospacing="1" w:after="100" w:afterAutospacing="1" w:line="240" w:lineRule="atLeast"/>
              <w:contextualSpacing/>
              <w:jc w:val="center"/>
              <w:rPr>
                <w:sz w:val="20"/>
                <w:szCs w:val="20"/>
              </w:rPr>
            </w:pPr>
            <w:r w:rsidRPr="006177C8">
              <w:rPr>
                <w:sz w:val="20"/>
                <w:szCs w:val="20"/>
              </w:rPr>
              <w:t>126</w:t>
            </w:r>
          </w:p>
        </w:tc>
      </w:tr>
      <w:tr w:rsidR="003A0E2D" w:rsidRPr="006177C8" w:rsidTr="003A0E2D">
        <w:tc>
          <w:tcPr>
            <w:tcW w:w="540" w:type="dxa"/>
            <w:shd w:val="clear" w:color="auto" w:fill="auto"/>
          </w:tcPr>
          <w:p w:rsidR="003A0E2D" w:rsidRDefault="003A0E2D" w:rsidP="003A0E2D">
            <w:pPr>
              <w:spacing w:before="100" w:beforeAutospacing="1" w:after="100" w:afterAutospacing="1" w:line="240" w:lineRule="atLeast"/>
              <w:contextualSpacing/>
              <w:jc w:val="center"/>
              <w:rPr>
                <w:sz w:val="20"/>
                <w:szCs w:val="20"/>
              </w:rPr>
            </w:pPr>
            <w:r>
              <w:rPr>
                <w:sz w:val="20"/>
                <w:szCs w:val="20"/>
              </w:rPr>
              <w:t>20</w:t>
            </w:r>
          </w:p>
        </w:tc>
        <w:tc>
          <w:tcPr>
            <w:tcW w:w="1530" w:type="dxa"/>
            <w:shd w:val="clear" w:color="auto" w:fill="auto"/>
          </w:tcPr>
          <w:p w:rsidR="003A0E2D" w:rsidRPr="0014116A" w:rsidRDefault="003A0E2D" w:rsidP="003A0E2D">
            <w:pPr>
              <w:spacing w:line="276" w:lineRule="auto"/>
              <w:jc w:val="center"/>
              <w:rPr>
                <w:sz w:val="20"/>
                <w:szCs w:val="20"/>
              </w:rPr>
            </w:pPr>
            <w:r w:rsidRPr="0014116A">
              <w:rPr>
                <w:sz w:val="20"/>
                <w:szCs w:val="20"/>
              </w:rPr>
              <w:t>Narshingdi / Raipura</w:t>
            </w:r>
          </w:p>
          <w:p w:rsidR="003A0E2D" w:rsidRDefault="003A0E2D" w:rsidP="003A0E2D">
            <w:pPr>
              <w:spacing w:line="276" w:lineRule="auto"/>
              <w:jc w:val="center"/>
              <w:rPr>
                <w:sz w:val="20"/>
                <w:szCs w:val="20"/>
              </w:rPr>
            </w:pPr>
          </w:p>
        </w:tc>
        <w:tc>
          <w:tcPr>
            <w:tcW w:w="6030" w:type="dxa"/>
            <w:shd w:val="clear" w:color="auto" w:fill="auto"/>
          </w:tcPr>
          <w:p w:rsidR="003A0E2D" w:rsidRDefault="003A0E2D" w:rsidP="003A0E2D">
            <w:pPr>
              <w:spacing w:before="100" w:beforeAutospacing="1" w:after="100" w:afterAutospacing="1" w:line="240" w:lineRule="atLeast"/>
              <w:contextualSpacing/>
              <w:jc w:val="both"/>
              <w:rPr>
                <w:bCs/>
                <w:sz w:val="20"/>
                <w:szCs w:val="20"/>
              </w:rPr>
            </w:pPr>
            <w:r>
              <w:rPr>
                <w:noProof/>
                <w:sz w:val="20"/>
                <w:szCs w:val="20"/>
              </w:rPr>
              <w:t xml:space="preserve">Construction of </w:t>
            </w:r>
            <w:r>
              <w:rPr>
                <w:sz w:val="20"/>
                <w:szCs w:val="20"/>
              </w:rPr>
              <w:t>Bridge over the river Meghna at chainage 1100m on Sreerampur GC-Basgari GC road under Raipura Upazilla: Raipura, District: Narshingdi. [Road ID.368642002]</w:t>
            </w:r>
          </w:p>
        </w:tc>
        <w:tc>
          <w:tcPr>
            <w:tcW w:w="1080" w:type="dxa"/>
            <w:shd w:val="clear" w:color="auto" w:fill="auto"/>
          </w:tcPr>
          <w:p w:rsidR="003A0E2D" w:rsidRDefault="003A0E2D" w:rsidP="003A0E2D">
            <w:pPr>
              <w:spacing w:before="100" w:beforeAutospacing="1" w:after="100" w:afterAutospacing="1" w:line="240" w:lineRule="atLeast"/>
              <w:contextualSpacing/>
              <w:jc w:val="center"/>
              <w:rPr>
                <w:sz w:val="20"/>
                <w:szCs w:val="20"/>
              </w:rPr>
            </w:pPr>
            <w:r>
              <w:rPr>
                <w:sz w:val="20"/>
                <w:szCs w:val="20"/>
              </w:rPr>
              <w:t>850</w:t>
            </w:r>
          </w:p>
        </w:tc>
      </w:tr>
      <w:tr w:rsidR="003A0E2D" w:rsidRPr="006177C8" w:rsidTr="003A0E2D">
        <w:tc>
          <w:tcPr>
            <w:tcW w:w="540" w:type="dxa"/>
            <w:tcBorders>
              <w:top w:val="single" w:sz="4" w:space="0" w:color="auto"/>
              <w:left w:val="single" w:sz="4" w:space="0" w:color="auto"/>
              <w:bottom w:val="single" w:sz="4" w:space="0" w:color="auto"/>
              <w:right w:val="single" w:sz="4" w:space="0" w:color="auto"/>
            </w:tcBorders>
            <w:shd w:val="clear" w:color="auto" w:fill="auto"/>
          </w:tcPr>
          <w:p w:rsidR="003A0E2D" w:rsidRPr="006177C8" w:rsidRDefault="003A0E2D" w:rsidP="003A0E2D">
            <w:pPr>
              <w:spacing w:before="100" w:beforeAutospacing="1" w:after="100" w:afterAutospacing="1" w:line="240" w:lineRule="atLeast"/>
              <w:contextualSpacing/>
              <w:jc w:val="center"/>
              <w:rPr>
                <w:sz w:val="20"/>
                <w:szCs w:val="20"/>
              </w:rPr>
            </w:pPr>
            <w:r>
              <w:rPr>
                <w:sz w:val="20"/>
                <w:szCs w:val="20"/>
              </w:rPr>
              <w:t>21</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635CBC" w:rsidRDefault="003A0E2D" w:rsidP="003A0E2D">
            <w:pPr>
              <w:spacing w:before="100" w:beforeAutospacing="1" w:after="100" w:afterAutospacing="1" w:line="240" w:lineRule="atLeast"/>
              <w:contextualSpacing/>
              <w:jc w:val="center"/>
              <w:rPr>
                <w:sz w:val="20"/>
                <w:szCs w:val="20"/>
              </w:rPr>
            </w:pPr>
            <w:r w:rsidRPr="00635CBC">
              <w:rPr>
                <w:sz w:val="20"/>
                <w:szCs w:val="20"/>
              </w:rPr>
              <w:t>Narshingdi / Monohordi</w:t>
            </w: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3A0E2D" w:rsidRPr="006177C8" w:rsidRDefault="003A0E2D" w:rsidP="003A0E2D">
            <w:pPr>
              <w:spacing w:before="100" w:beforeAutospacing="1" w:after="100" w:afterAutospacing="1" w:line="240" w:lineRule="atLeast"/>
              <w:contextualSpacing/>
              <w:jc w:val="both"/>
              <w:rPr>
                <w:sz w:val="20"/>
                <w:szCs w:val="20"/>
              </w:rPr>
            </w:pPr>
            <w:r w:rsidRPr="006177C8">
              <w:rPr>
                <w:sz w:val="20"/>
                <w:szCs w:val="20"/>
              </w:rPr>
              <w:t>Construction of Bridge over the river Arial kha at chainage 700m on Montala Bazzar - Bairagir Char road under upazilla: Monohordi District: Narshingdi [Road ID: 36852410</w:t>
            </w:r>
            <w:r>
              <w:rPr>
                <w:sz w:val="20"/>
                <w:szCs w:val="20"/>
              </w:rPr>
              <w:t>5</w:t>
            </w:r>
            <w:r w:rsidRPr="006177C8">
              <w:rPr>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6177C8" w:rsidRDefault="003A0E2D" w:rsidP="003A0E2D">
            <w:pPr>
              <w:spacing w:before="100" w:beforeAutospacing="1" w:after="100" w:afterAutospacing="1" w:line="240" w:lineRule="atLeast"/>
              <w:contextualSpacing/>
              <w:jc w:val="center"/>
              <w:rPr>
                <w:sz w:val="20"/>
                <w:szCs w:val="20"/>
              </w:rPr>
            </w:pPr>
            <w:r w:rsidRPr="006177C8">
              <w:rPr>
                <w:sz w:val="20"/>
                <w:szCs w:val="20"/>
              </w:rPr>
              <w:t>160</w:t>
            </w:r>
          </w:p>
        </w:tc>
      </w:tr>
      <w:tr w:rsidR="003A0E2D" w:rsidRPr="0088344D" w:rsidTr="003A0E2D">
        <w:tc>
          <w:tcPr>
            <w:tcW w:w="54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22</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Narshingdi / Monohordi</w:t>
            </w: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both"/>
              <w:rPr>
                <w:sz w:val="20"/>
                <w:szCs w:val="20"/>
              </w:rPr>
            </w:pPr>
            <w:r w:rsidRPr="0088344D">
              <w:rPr>
                <w:sz w:val="20"/>
                <w:szCs w:val="20"/>
              </w:rPr>
              <w:t>Construction of Bridge over the river Brahmaputra at chainage 850m on Chader Bazar at Charmandaria union to Mothkhola Katiadi GC via Betal bazar road under upazilla: Monohordi District: Narshingdi [Road ID: 368525324]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120</w:t>
            </w:r>
          </w:p>
        </w:tc>
      </w:tr>
      <w:tr w:rsidR="003A0E2D" w:rsidRPr="00B85C17" w:rsidTr="003A0E2D">
        <w:tc>
          <w:tcPr>
            <w:tcW w:w="540" w:type="dxa"/>
            <w:tcBorders>
              <w:top w:val="single" w:sz="4" w:space="0" w:color="auto"/>
              <w:left w:val="single" w:sz="4" w:space="0" w:color="auto"/>
              <w:bottom w:val="single" w:sz="4" w:space="0" w:color="auto"/>
              <w:right w:val="single" w:sz="4" w:space="0" w:color="auto"/>
            </w:tcBorders>
            <w:shd w:val="clear" w:color="auto" w:fill="auto"/>
          </w:tcPr>
          <w:p w:rsidR="003A0E2D" w:rsidRPr="00B85C17" w:rsidRDefault="003A0E2D" w:rsidP="003A0E2D">
            <w:pPr>
              <w:spacing w:before="100" w:beforeAutospacing="1" w:after="100" w:afterAutospacing="1" w:line="240" w:lineRule="atLeast"/>
              <w:contextualSpacing/>
              <w:jc w:val="center"/>
              <w:rPr>
                <w:sz w:val="20"/>
                <w:szCs w:val="20"/>
              </w:rPr>
            </w:pPr>
            <w:r w:rsidRPr="00B85C17">
              <w:rPr>
                <w:sz w:val="20"/>
                <w:szCs w:val="20"/>
              </w:rPr>
              <w:t>2</w:t>
            </w:r>
            <w:r>
              <w:rPr>
                <w:sz w:val="20"/>
                <w:szCs w:val="20"/>
              </w:rPr>
              <w:t>3</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635CBC" w:rsidRDefault="003A0E2D" w:rsidP="003A0E2D">
            <w:pPr>
              <w:jc w:val="center"/>
              <w:rPr>
                <w:sz w:val="20"/>
                <w:szCs w:val="20"/>
              </w:rPr>
            </w:pPr>
            <w:r w:rsidRPr="00635CBC">
              <w:rPr>
                <w:sz w:val="20"/>
                <w:szCs w:val="20"/>
              </w:rPr>
              <w:t>Comilla/ Adarsha Sadar</w:t>
            </w: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3A0E2D" w:rsidRPr="00B85C17" w:rsidRDefault="003A0E2D" w:rsidP="003A0E2D">
            <w:pPr>
              <w:tabs>
                <w:tab w:val="left" w:pos="1110"/>
              </w:tabs>
              <w:spacing w:before="100" w:beforeAutospacing="1" w:after="100" w:afterAutospacing="1" w:line="240" w:lineRule="atLeast"/>
              <w:contextualSpacing/>
              <w:jc w:val="both"/>
              <w:rPr>
                <w:sz w:val="20"/>
                <w:szCs w:val="20"/>
              </w:rPr>
            </w:pPr>
            <w:r w:rsidRPr="00B85C17">
              <w:rPr>
                <w:sz w:val="20"/>
                <w:szCs w:val="20"/>
              </w:rPr>
              <w:t>Construction of Bridge over the river Gumti at chainage 13860m on Kalaker Par</w:t>
            </w:r>
            <w:r w:rsidR="006F7E07">
              <w:rPr>
                <w:sz w:val="20"/>
                <w:szCs w:val="20"/>
              </w:rPr>
              <w:t xml:space="preserve"> </w:t>
            </w:r>
            <w:r w:rsidRPr="00B85C17">
              <w:rPr>
                <w:sz w:val="20"/>
                <w:szCs w:val="20"/>
              </w:rPr>
              <w:t>(RHD)-Janata Bazar-Shiber Bazar-Golabari Bazar-Gumti river ghat via Bibir Bazar road under Upazilla</w:t>
            </w:r>
            <w:r>
              <w:rPr>
                <w:sz w:val="20"/>
                <w:szCs w:val="20"/>
              </w:rPr>
              <w:t xml:space="preserve">: </w:t>
            </w:r>
            <w:r w:rsidRPr="00B85C17">
              <w:rPr>
                <w:sz w:val="20"/>
                <w:szCs w:val="20"/>
              </w:rPr>
              <w:t>Adarsha Sadar, District: Comilla. Road ID: 419672005]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B85C17" w:rsidRDefault="003A0E2D" w:rsidP="003A0E2D">
            <w:pPr>
              <w:spacing w:before="100" w:beforeAutospacing="1" w:after="100" w:afterAutospacing="1" w:line="240" w:lineRule="atLeast"/>
              <w:contextualSpacing/>
              <w:jc w:val="center"/>
              <w:rPr>
                <w:sz w:val="20"/>
                <w:szCs w:val="20"/>
              </w:rPr>
            </w:pPr>
            <w:r w:rsidRPr="00B85C17">
              <w:rPr>
                <w:sz w:val="20"/>
                <w:szCs w:val="20"/>
              </w:rPr>
              <w:t>225</w:t>
            </w:r>
          </w:p>
        </w:tc>
      </w:tr>
      <w:tr w:rsidR="003A0E2D" w:rsidRPr="00B85C17" w:rsidTr="003A0E2D">
        <w:tc>
          <w:tcPr>
            <w:tcW w:w="540" w:type="dxa"/>
            <w:tcBorders>
              <w:top w:val="single" w:sz="4" w:space="0" w:color="auto"/>
              <w:left w:val="single" w:sz="4" w:space="0" w:color="auto"/>
              <w:bottom w:val="single" w:sz="4" w:space="0" w:color="auto"/>
              <w:right w:val="single" w:sz="4" w:space="0" w:color="auto"/>
            </w:tcBorders>
            <w:shd w:val="clear" w:color="auto" w:fill="auto"/>
          </w:tcPr>
          <w:p w:rsidR="003A0E2D" w:rsidRPr="00B85C17" w:rsidRDefault="003A0E2D" w:rsidP="003A0E2D">
            <w:pPr>
              <w:spacing w:before="100" w:beforeAutospacing="1" w:after="100" w:afterAutospacing="1" w:line="240" w:lineRule="atLeast"/>
              <w:contextualSpacing/>
              <w:jc w:val="center"/>
              <w:rPr>
                <w:sz w:val="20"/>
                <w:szCs w:val="20"/>
              </w:rPr>
            </w:pPr>
            <w:r>
              <w:rPr>
                <w:sz w:val="20"/>
                <w:szCs w:val="20"/>
              </w:rPr>
              <w:t>24</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635CBC" w:rsidRDefault="003A0E2D" w:rsidP="003A0E2D">
            <w:pPr>
              <w:jc w:val="center"/>
              <w:rPr>
                <w:sz w:val="20"/>
                <w:szCs w:val="20"/>
              </w:rPr>
            </w:pPr>
            <w:r w:rsidRPr="00635CBC">
              <w:rPr>
                <w:sz w:val="20"/>
                <w:szCs w:val="20"/>
              </w:rPr>
              <w:t>Comilla/ Daudkani</w:t>
            </w: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3A0E2D" w:rsidRPr="00B85C17" w:rsidRDefault="003A0E2D" w:rsidP="003A0E2D">
            <w:pPr>
              <w:tabs>
                <w:tab w:val="left" w:pos="1110"/>
              </w:tabs>
              <w:spacing w:before="100" w:beforeAutospacing="1" w:after="100" w:afterAutospacing="1" w:line="240" w:lineRule="atLeast"/>
              <w:contextualSpacing/>
              <w:jc w:val="both"/>
              <w:rPr>
                <w:sz w:val="20"/>
                <w:szCs w:val="20"/>
              </w:rPr>
            </w:pPr>
            <w:r w:rsidRPr="00B85C17">
              <w:rPr>
                <w:sz w:val="20"/>
                <w:szCs w:val="20"/>
              </w:rPr>
              <w:t>Construction of Bridge over the river Gumti at chinage 1100m on Daudkandi Tolplaza-Daudkandi Uttar UP office Via Chengakandi Golaperchar Road under Upazilla: Daudkandi  District: Comilla [Road ID: 419663021]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B85C17" w:rsidRDefault="003A0E2D" w:rsidP="003A0E2D">
            <w:pPr>
              <w:spacing w:before="100" w:beforeAutospacing="1" w:after="100" w:afterAutospacing="1" w:line="240" w:lineRule="atLeast"/>
              <w:contextualSpacing/>
              <w:jc w:val="center"/>
              <w:rPr>
                <w:sz w:val="20"/>
                <w:szCs w:val="20"/>
              </w:rPr>
            </w:pPr>
          </w:p>
          <w:p w:rsidR="003A0E2D" w:rsidRPr="00B85C17" w:rsidRDefault="003A0E2D" w:rsidP="003A0E2D">
            <w:pPr>
              <w:spacing w:before="100" w:beforeAutospacing="1" w:after="100" w:afterAutospacing="1" w:line="240" w:lineRule="atLeast"/>
              <w:contextualSpacing/>
              <w:jc w:val="center"/>
              <w:rPr>
                <w:sz w:val="20"/>
                <w:szCs w:val="20"/>
              </w:rPr>
            </w:pPr>
            <w:r w:rsidRPr="00B85C17">
              <w:rPr>
                <w:sz w:val="20"/>
                <w:szCs w:val="20"/>
              </w:rPr>
              <w:t>250</w:t>
            </w:r>
          </w:p>
        </w:tc>
      </w:tr>
      <w:tr w:rsidR="003A0E2D" w:rsidRPr="00663A58" w:rsidTr="003A0E2D">
        <w:tc>
          <w:tcPr>
            <w:tcW w:w="540" w:type="dxa"/>
            <w:tcBorders>
              <w:top w:val="single" w:sz="4" w:space="0" w:color="auto"/>
              <w:left w:val="single" w:sz="4" w:space="0" w:color="auto"/>
              <w:bottom w:val="single" w:sz="4" w:space="0" w:color="auto"/>
              <w:right w:val="single" w:sz="4" w:space="0" w:color="auto"/>
            </w:tcBorders>
            <w:shd w:val="clear" w:color="auto" w:fill="auto"/>
          </w:tcPr>
          <w:p w:rsidR="003A0E2D" w:rsidRPr="00A00582" w:rsidRDefault="003A0E2D" w:rsidP="003A0E2D">
            <w:pPr>
              <w:spacing w:before="100" w:beforeAutospacing="1" w:after="100" w:afterAutospacing="1" w:line="240" w:lineRule="atLeast"/>
              <w:contextualSpacing/>
              <w:jc w:val="center"/>
              <w:rPr>
                <w:sz w:val="20"/>
                <w:szCs w:val="20"/>
              </w:rPr>
            </w:pPr>
            <w:r>
              <w:rPr>
                <w:sz w:val="20"/>
                <w:szCs w:val="20"/>
              </w:rPr>
              <w:t>25</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635CBC" w:rsidRDefault="003A0E2D" w:rsidP="003A0E2D">
            <w:pPr>
              <w:jc w:val="center"/>
              <w:rPr>
                <w:sz w:val="20"/>
                <w:szCs w:val="20"/>
              </w:rPr>
            </w:pPr>
            <w:r w:rsidRPr="00635CBC">
              <w:rPr>
                <w:sz w:val="20"/>
                <w:szCs w:val="20"/>
              </w:rPr>
              <w:t>Comilla/ Muradnagar</w:t>
            </w:r>
          </w:p>
          <w:p w:rsidR="003A0E2D" w:rsidRPr="00635CBC" w:rsidRDefault="003A0E2D" w:rsidP="003A0E2D">
            <w:pPr>
              <w:jc w:val="center"/>
              <w:rPr>
                <w:sz w:val="20"/>
                <w:szCs w:val="20"/>
              </w:rPr>
            </w:pP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3A0E2D" w:rsidRPr="00A00582" w:rsidRDefault="003A0E2D" w:rsidP="003A0E2D">
            <w:pPr>
              <w:tabs>
                <w:tab w:val="left" w:pos="1110"/>
              </w:tabs>
              <w:spacing w:before="100" w:beforeAutospacing="1" w:after="100" w:afterAutospacing="1" w:line="240" w:lineRule="atLeast"/>
              <w:contextualSpacing/>
              <w:jc w:val="both"/>
              <w:rPr>
                <w:sz w:val="20"/>
                <w:szCs w:val="20"/>
              </w:rPr>
            </w:pPr>
            <w:r w:rsidRPr="00A00582">
              <w:rPr>
                <w:sz w:val="20"/>
                <w:szCs w:val="20"/>
              </w:rPr>
              <w:t>Construction of Bridge over the river Gumti at chinage 0m on Susunda Bazar-Darora Bazar Rd. via Payab road  under Upazilla: Muradnagar District: Comilla [Road ID: 419813031 ]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A00582" w:rsidRDefault="003A0E2D" w:rsidP="003A0E2D">
            <w:pPr>
              <w:spacing w:before="100" w:beforeAutospacing="1" w:after="100" w:afterAutospacing="1" w:line="240" w:lineRule="atLeast"/>
              <w:contextualSpacing/>
              <w:jc w:val="center"/>
              <w:rPr>
                <w:sz w:val="20"/>
                <w:szCs w:val="20"/>
              </w:rPr>
            </w:pPr>
          </w:p>
          <w:p w:rsidR="003A0E2D" w:rsidRPr="00A00582" w:rsidRDefault="003A0E2D" w:rsidP="003A0E2D">
            <w:pPr>
              <w:spacing w:before="100" w:beforeAutospacing="1" w:after="100" w:afterAutospacing="1" w:line="240" w:lineRule="atLeast"/>
              <w:contextualSpacing/>
              <w:jc w:val="center"/>
              <w:rPr>
                <w:sz w:val="20"/>
                <w:szCs w:val="20"/>
              </w:rPr>
            </w:pPr>
            <w:r w:rsidRPr="00A00582">
              <w:rPr>
                <w:sz w:val="20"/>
                <w:szCs w:val="20"/>
              </w:rPr>
              <w:t>150</w:t>
            </w:r>
          </w:p>
        </w:tc>
      </w:tr>
      <w:tr w:rsidR="003A0E2D" w:rsidRPr="00A00582" w:rsidTr="003A0E2D">
        <w:tc>
          <w:tcPr>
            <w:tcW w:w="540" w:type="dxa"/>
            <w:tcBorders>
              <w:top w:val="single" w:sz="4" w:space="0" w:color="auto"/>
              <w:left w:val="single" w:sz="4" w:space="0" w:color="auto"/>
              <w:bottom w:val="single" w:sz="4" w:space="0" w:color="auto"/>
              <w:right w:val="single" w:sz="4" w:space="0" w:color="auto"/>
            </w:tcBorders>
            <w:shd w:val="clear" w:color="auto" w:fill="auto"/>
          </w:tcPr>
          <w:p w:rsidR="003A0E2D" w:rsidRPr="00B85C17" w:rsidRDefault="003A0E2D" w:rsidP="003A0E2D">
            <w:pPr>
              <w:spacing w:before="100" w:beforeAutospacing="1" w:after="100" w:afterAutospacing="1" w:line="240" w:lineRule="atLeast"/>
              <w:contextualSpacing/>
              <w:jc w:val="center"/>
              <w:rPr>
                <w:sz w:val="20"/>
                <w:szCs w:val="20"/>
              </w:rPr>
            </w:pPr>
            <w:r>
              <w:rPr>
                <w:sz w:val="20"/>
                <w:szCs w:val="20"/>
              </w:rPr>
              <w:t>26</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635CBC" w:rsidRDefault="003A0E2D" w:rsidP="003A0E2D">
            <w:pPr>
              <w:jc w:val="center"/>
              <w:rPr>
                <w:sz w:val="20"/>
                <w:szCs w:val="20"/>
              </w:rPr>
            </w:pPr>
            <w:r w:rsidRPr="00635CBC">
              <w:rPr>
                <w:sz w:val="20"/>
                <w:szCs w:val="20"/>
              </w:rPr>
              <w:t>Noakhali / Companiganj</w:t>
            </w: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3A0E2D" w:rsidRPr="00B85C17" w:rsidRDefault="003A0E2D" w:rsidP="003A0E2D">
            <w:pPr>
              <w:tabs>
                <w:tab w:val="left" w:pos="1110"/>
              </w:tabs>
              <w:spacing w:before="100" w:beforeAutospacing="1" w:after="100" w:afterAutospacing="1" w:line="240" w:lineRule="atLeast"/>
              <w:contextualSpacing/>
              <w:jc w:val="both"/>
              <w:rPr>
                <w:sz w:val="20"/>
                <w:szCs w:val="20"/>
              </w:rPr>
            </w:pPr>
            <w:r w:rsidRPr="00B85C17">
              <w:rPr>
                <w:sz w:val="20"/>
                <w:szCs w:val="20"/>
              </w:rPr>
              <w:t>Construction of Bridge over the river Feni at chainage 7150m on Bashur hat-Moulovi Bazar Road towards Boktar munshi GCC road under Upazilla</w:t>
            </w:r>
            <w:r>
              <w:rPr>
                <w:sz w:val="20"/>
                <w:szCs w:val="20"/>
              </w:rPr>
              <w:t>:</w:t>
            </w:r>
            <w:r w:rsidRPr="00B85C17">
              <w:rPr>
                <w:sz w:val="20"/>
                <w:szCs w:val="20"/>
              </w:rPr>
              <w:t xml:space="preserve"> Companiganj, District: Noakhali. [Road ID.475212004]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B85C17" w:rsidRDefault="003A0E2D" w:rsidP="003A0E2D">
            <w:pPr>
              <w:spacing w:before="100" w:beforeAutospacing="1" w:after="100" w:afterAutospacing="1" w:line="240" w:lineRule="atLeast"/>
              <w:contextualSpacing/>
              <w:jc w:val="center"/>
              <w:rPr>
                <w:sz w:val="20"/>
                <w:szCs w:val="20"/>
              </w:rPr>
            </w:pPr>
            <w:r w:rsidRPr="00B85C17">
              <w:rPr>
                <w:sz w:val="20"/>
                <w:szCs w:val="20"/>
              </w:rPr>
              <w:t>200</w:t>
            </w:r>
          </w:p>
        </w:tc>
      </w:tr>
      <w:tr w:rsidR="003A0E2D" w:rsidRPr="00B85C17" w:rsidTr="003A0E2D">
        <w:tc>
          <w:tcPr>
            <w:tcW w:w="540" w:type="dxa"/>
            <w:tcBorders>
              <w:top w:val="single" w:sz="4" w:space="0" w:color="auto"/>
              <w:left w:val="single" w:sz="4" w:space="0" w:color="auto"/>
              <w:bottom w:val="single" w:sz="4" w:space="0" w:color="auto"/>
              <w:right w:val="single" w:sz="4" w:space="0" w:color="auto"/>
            </w:tcBorders>
            <w:shd w:val="clear" w:color="auto" w:fill="auto"/>
          </w:tcPr>
          <w:p w:rsidR="003A0E2D" w:rsidRPr="00A241EF" w:rsidRDefault="003A0E2D" w:rsidP="003A0E2D">
            <w:pPr>
              <w:spacing w:before="100" w:beforeAutospacing="1" w:after="100" w:afterAutospacing="1" w:line="240" w:lineRule="atLeast"/>
              <w:contextualSpacing/>
              <w:jc w:val="center"/>
              <w:rPr>
                <w:sz w:val="20"/>
                <w:szCs w:val="20"/>
              </w:rPr>
            </w:pPr>
            <w:r>
              <w:rPr>
                <w:sz w:val="20"/>
                <w:szCs w:val="20"/>
              </w:rPr>
              <w:t>27</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635CBC" w:rsidRDefault="003A0E2D" w:rsidP="003A0E2D">
            <w:pPr>
              <w:jc w:val="center"/>
              <w:rPr>
                <w:sz w:val="20"/>
                <w:szCs w:val="20"/>
              </w:rPr>
            </w:pPr>
            <w:r w:rsidRPr="00635CBC">
              <w:rPr>
                <w:sz w:val="20"/>
                <w:szCs w:val="20"/>
              </w:rPr>
              <w:t>Noakhali / Companiganj</w:t>
            </w:r>
          </w:p>
          <w:p w:rsidR="003A0E2D" w:rsidRPr="00635CBC" w:rsidRDefault="003A0E2D" w:rsidP="003A0E2D">
            <w:pPr>
              <w:rPr>
                <w:sz w:val="20"/>
                <w:szCs w:val="20"/>
              </w:rPr>
            </w:pP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3A0E2D" w:rsidRPr="00A241EF" w:rsidRDefault="003A0E2D" w:rsidP="003A0E2D">
            <w:pPr>
              <w:tabs>
                <w:tab w:val="left" w:pos="1110"/>
              </w:tabs>
              <w:spacing w:before="100" w:beforeAutospacing="1" w:after="100" w:afterAutospacing="1" w:line="240" w:lineRule="atLeast"/>
              <w:contextualSpacing/>
              <w:jc w:val="both"/>
              <w:rPr>
                <w:sz w:val="20"/>
                <w:szCs w:val="20"/>
              </w:rPr>
            </w:pPr>
            <w:r w:rsidRPr="00A241EF">
              <w:rPr>
                <w:sz w:val="20"/>
                <w:szCs w:val="20"/>
              </w:rPr>
              <w:t xml:space="preserve">Construction of Bridge over the river Feni at chainage </w:t>
            </w:r>
            <w:r>
              <w:rPr>
                <w:sz w:val="20"/>
                <w:szCs w:val="20"/>
              </w:rPr>
              <w:t>4400</w:t>
            </w:r>
            <w:r w:rsidRPr="00A241EF">
              <w:rPr>
                <w:sz w:val="20"/>
                <w:szCs w:val="20"/>
              </w:rPr>
              <w:t>m on Bashurhat-Abu Majir hat road under Upazilla</w:t>
            </w:r>
            <w:r>
              <w:rPr>
                <w:sz w:val="20"/>
                <w:szCs w:val="20"/>
              </w:rPr>
              <w:t>:</w:t>
            </w:r>
            <w:r w:rsidRPr="00B85C17">
              <w:rPr>
                <w:sz w:val="20"/>
                <w:szCs w:val="20"/>
              </w:rPr>
              <w:t xml:space="preserve"> Companiganj</w:t>
            </w:r>
            <w:r w:rsidRPr="00A241EF">
              <w:rPr>
                <w:sz w:val="20"/>
                <w:szCs w:val="20"/>
              </w:rPr>
              <w:t>, District: Noakhali. [Road ID.475213005]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A241EF" w:rsidRDefault="003A0E2D" w:rsidP="003A0E2D">
            <w:pPr>
              <w:spacing w:before="100" w:beforeAutospacing="1" w:after="100" w:afterAutospacing="1" w:line="240" w:lineRule="atLeast"/>
              <w:contextualSpacing/>
              <w:jc w:val="center"/>
              <w:rPr>
                <w:sz w:val="20"/>
                <w:szCs w:val="20"/>
              </w:rPr>
            </w:pPr>
            <w:r w:rsidRPr="00A241EF">
              <w:rPr>
                <w:sz w:val="20"/>
                <w:szCs w:val="20"/>
              </w:rPr>
              <w:t>100</w:t>
            </w:r>
          </w:p>
        </w:tc>
      </w:tr>
      <w:tr w:rsidR="003A0E2D" w:rsidRPr="0088344D" w:rsidTr="003A0E2D">
        <w:tc>
          <w:tcPr>
            <w:tcW w:w="54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28</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jc w:val="center"/>
              <w:rPr>
                <w:sz w:val="20"/>
                <w:szCs w:val="20"/>
              </w:rPr>
            </w:pPr>
            <w:r w:rsidRPr="0088344D">
              <w:rPr>
                <w:sz w:val="20"/>
                <w:szCs w:val="20"/>
              </w:rPr>
              <w:t>B-Baria / Bancharampur</w:t>
            </w: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jc w:val="both"/>
              <w:rPr>
                <w:sz w:val="20"/>
                <w:szCs w:val="20"/>
              </w:rPr>
            </w:pPr>
            <w:r w:rsidRPr="0088344D">
              <w:rPr>
                <w:sz w:val="20"/>
                <w:szCs w:val="20"/>
              </w:rPr>
              <w:t>Construction of Bridge over the river Titas at chainage 4715m on Bancharampur H/Q – West Saifullahakandi UP road via Asadnagar and Kalainagar under  Upazilla: Bancharampur, District: B-baria. [ Road ID: 412042006]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jc w:val="center"/>
              <w:rPr>
                <w:sz w:val="20"/>
                <w:szCs w:val="20"/>
              </w:rPr>
            </w:pPr>
            <w:r w:rsidRPr="0088344D">
              <w:rPr>
                <w:sz w:val="20"/>
                <w:szCs w:val="20"/>
              </w:rPr>
              <w:t>235</w:t>
            </w:r>
          </w:p>
        </w:tc>
      </w:tr>
      <w:tr w:rsidR="003A0E2D" w:rsidRPr="0088344D" w:rsidTr="003A0E2D">
        <w:tc>
          <w:tcPr>
            <w:tcW w:w="54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29</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jc w:val="center"/>
              <w:rPr>
                <w:sz w:val="20"/>
                <w:szCs w:val="20"/>
              </w:rPr>
            </w:pPr>
            <w:r w:rsidRPr="0088344D">
              <w:rPr>
                <w:sz w:val="20"/>
                <w:szCs w:val="20"/>
              </w:rPr>
              <w:t>B-Baria / Bancharampur</w:t>
            </w: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jc w:val="both"/>
              <w:rPr>
                <w:sz w:val="20"/>
                <w:szCs w:val="20"/>
              </w:rPr>
            </w:pPr>
            <w:r w:rsidRPr="0088344D">
              <w:rPr>
                <w:sz w:val="20"/>
                <w:szCs w:val="20"/>
              </w:rPr>
              <w:t>Construction of Bridge over the river Dashani at chainage 12420m on Morichakandi GC –Dashani R&amp;H via Kanainagar, Charmorichakandi, Ichapur &amp; Shibpur road under Upazilla: Bancharampur, District:  B-baria.[Road ID.412042004]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jc w:val="center"/>
              <w:rPr>
                <w:sz w:val="20"/>
                <w:szCs w:val="20"/>
              </w:rPr>
            </w:pPr>
          </w:p>
          <w:p w:rsidR="003A0E2D" w:rsidRPr="0088344D" w:rsidRDefault="003A0E2D" w:rsidP="003A0E2D">
            <w:pPr>
              <w:jc w:val="center"/>
              <w:rPr>
                <w:sz w:val="20"/>
                <w:szCs w:val="20"/>
              </w:rPr>
            </w:pPr>
            <w:r w:rsidRPr="0088344D">
              <w:rPr>
                <w:sz w:val="20"/>
                <w:szCs w:val="20"/>
              </w:rPr>
              <w:t>180</w:t>
            </w:r>
          </w:p>
        </w:tc>
      </w:tr>
    </w:tbl>
    <w:p w:rsidR="003A0E2D" w:rsidRDefault="003A0E2D"/>
    <w:p w:rsidR="003A0E2D" w:rsidRDefault="003A0E2D"/>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0"/>
        <w:gridCol w:w="1350"/>
        <w:gridCol w:w="90"/>
        <w:gridCol w:w="6030"/>
        <w:gridCol w:w="1080"/>
      </w:tblGrid>
      <w:tr w:rsidR="003A0E2D" w:rsidRPr="006177C8" w:rsidTr="00740382">
        <w:tc>
          <w:tcPr>
            <w:tcW w:w="540" w:type="dxa"/>
            <w:shd w:val="clear" w:color="auto" w:fill="F2F2F2" w:themeFill="background1" w:themeFillShade="F2"/>
            <w:vAlign w:val="center"/>
          </w:tcPr>
          <w:p w:rsidR="003A0E2D" w:rsidRPr="006177C8" w:rsidRDefault="003A0E2D" w:rsidP="00740382">
            <w:pPr>
              <w:spacing w:before="100" w:beforeAutospacing="1" w:after="100" w:afterAutospacing="1" w:line="240" w:lineRule="atLeast"/>
              <w:contextualSpacing/>
              <w:jc w:val="center"/>
              <w:rPr>
                <w:sz w:val="20"/>
                <w:szCs w:val="20"/>
              </w:rPr>
            </w:pPr>
            <w:r w:rsidRPr="006177C8">
              <w:rPr>
                <w:sz w:val="20"/>
                <w:szCs w:val="20"/>
              </w:rPr>
              <w:t>Sl No</w:t>
            </w:r>
          </w:p>
        </w:tc>
        <w:tc>
          <w:tcPr>
            <w:tcW w:w="1440" w:type="dxa"/>
            <w:gridSpan w:val="2"/>
            <w:shd w:val="clear" w:color="auto" w:fill="F2F2F2" w:themeFill="background1" w:themeFillShade="F2"/>
            <w:vAlign w:val="center"/>
          </w:tcPr>
          <w:p w:rsidR="003A0E2D" w:rsidRPr="006177C8" w:rsidRDefault="003A0E2D" w:rsidP="00740382">
            <w:pPr>
              <w:spacing w:before="100" w:beforeAutospacing="1" w:after="100" w:afterAutospacing="1" w:line="240" w:lineRule="atLeast"/>
              <w:contextualSpacing/>
              <w:jc w:val="center"/>
              <w:rPr>
                <w:sz w:val="20"/>
                <w:szCs w:val="20"/>
              </w:rPr>
            </w:pPr>
            <w:r w:rsidRPr="006177C8">
              <w:rPr>
                <w:sz w:val="20"/>
                <w:szCs w:val="20"/>
              </w:rPr>
              <w:t>District/</w:t>
            </w:r>
          </w:p>
          <w:p w:rsidR="003A0E2D" w:rsidRPr="006177C8" w:rsidRDefault="003A0E2D" w:rsidP="00740382">
            <w:pPr>
              <w:spacing w:before="100" w:beforeAutospacing="1" w:after="100" w:afterAutospacing="1" w:line="240" w:lineRule="atLeast"/>
              <w:contextualSpacing/>
              <w:jc w:val="center"/>
              <w:rPr>
                <w:sz w:val="20"/>
                <w:szCs w:val="20"/>
              </w:rPr>
            </w:pPr>
            <w:r w:rsidRPr="006177C8">
              <w:rPr>
                <w:sz w:val="20"/>
                <w:szCs w:val="20"/>
              </w:rPr>
              <w:t>Upazila</w:t>
            </w:r>
          </w:p>
        </w:tc>
        <w:tc>
          <w:tcPr>
            <w:tcW w:w="6120" w:type="dxa"/>
            <w:gridSpan w:val="2"/>
            <w:shd w:val="clear" w:color="auto" w:fill="F2F2F2" w:themeFill="background1" w:themeFillShade="F2"/>
            <w:vAlign w:val="center"/>
          </w:tcPr>
          <w:p w:rsidR="003A0E2D" w:rsidRPr="006177C8" w:rsidRDefault="003A0E2D" w:rsidP="00740382">
            <w:pPr>
              <w:spacing w:before="100" w:beforeAutospacing="1" w:after="100" w:afterAutospacing="1" w:line="240" w:lineRule="atLeast"/>
              <w:contextualSpacing/>
              <w:jc w:val="center"/>
              <w:rPr>
                <w:b/>
                <w:sz w:val="20"/>
                <w:szCs w:val="20"/>
              </w:rPr>
            </w:pPr>
            <w:r w:rsidRPr="006177C8">
              <w:rPr>
                <w:bCs/>
                <w:sz w:val="20"/>
                <w:szCs w:val="20"/>
              </w:rPr>
              <w:t>Name of Bridge</w:t>
            </w:r>
          </w:p>
        </w:tc>
        <w:tc>
          <w:tcPr>
            <w:tcW w:w="1080" w:type="dxa"/>
            <w:shd w:val="clear" w:color="auto" w:fill="F2F2F2" w:themeFill="background1" w:themeFillShade="F2"/>
            <w:vAlign w:val="center"/>
          </w:tcPr>
          <w:p w:rsidR="003A0E2D" w:rsidRPr="006177C8" w:rsidRDefault="003A0E2D" w:rsidP="00740382">
            <w:pPr>
              <w:spacing w:before="100" w:beforeAutospacing="1" w:after="100" w:afterAutospacing="1" w:line="240" w:lineRule="atLeast"/>
              <w:contextualSpacing/>
              <w:jc w:val="center"/>
              <w:rPr>
                <w:sz w:val="20"/>
                <w:szCs w:val="20"/>
              </w:rPr>
            </w:pPr>
            <w:r w:rsidRPr="006177C8">
              <w:rPr>
                <w:sz w:val="20"/>
                <w:szCs w:val="20"/>
              </w:rPr>
              <w:t>Tentative Length (m)</w:t>
            </w:r>
          </w:p>
        </w:tc>
      </w:tr>
      <w:tr w:rsidR="003A0E2D" w:rsidRPr="007213E2" w:rsidTr="00740382">
        <w:tc>
          <w:tcPr>
            <w:tcW w:w="540" w:type="dxa"/>
            <w:tcBorders>
              <w:top w:val="single" w:sz="4" w:space="0" w:color="auto"/>
              <w:left w:val="single" w:sz="4" w:space="0" w:color="auto"/>
              <w:bottom w:val="single" w:sz="4" w:space="0" w:color="auto"/>
              <w:right w:val="single" w:sz="4" w:space="0" w:color="auto"/>
            </w:tcBorders>
            <w:shd w:val="clear" w:color="auto" w:fill="auto"/>
          </w:tcPr>
          <w:p w:rsidR="003A0E2D" w:rsidRPr="007213E2" w:rsidRDefault="003A0E2D" w:rsidP="003A0E2D">
            <w:pPr>
              <w:spacing w:before="100" w:beforeAutospacing="1" w:after="100" w:afterAutospacing="1" w:line="240" w:lineRule="atLeast"/>
              <w:contextualSpacing/>
              <w:jc w:val="center"/>
              <w:rPr>
                <w:sz w:val="20"/>
                <w:szCs w:val="20"/>
              </w:rPr>
            </w:pPr>
            <w:r>
              <w:rPr>
                <w:sz w:val="20"/>
                <w:szCs w:val="20"/>
              </w:rPr>
              <w:t>30</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93438A" w:rsidRDefault="003A0E2D" w:rsidP="003A0E2D">
            <w:pPr>
              <w:jc w:val="center"/>
              <w:rPr>
                <w:sz w:val="20"/>
                <w:szCs w:val="20"/>
              </w:rPr>
            </w:pPr>
            <w:r w:rsidRPr="0093438A">
              <w:rPr>
                <w:sz w:val="20"/>
                <w:szCs w:val="20"/>
              </w:rPr>
              <w:t>Laxmipur/ Sadar</w:t>
            </w:r>
          </w:p>
          <w:p w:rsidR="003A0E2D" w:rsidRPr="0093438A" w:rsidRDefault="003A0E2D" w:rsidP="003A0E2D">
            <w:pPr>
              <w:jc w:val="center"/>
              <w:rPr>
                <w:sz w:val="20"/>
                <w:szCs w:val="20"/>
              </w:rPr>
            </w:pPr>
          </w:p>
        </w:tc>
        <w:tc>
          <w:tcPr>
            <w:tcW w:w="612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7213E2" w:rsidRDefault="003A0E2D" w:rsidP="003A0E2D">
            <w:pPr>
              <w:jc w:val="both"/>
              <w:rPr>
                <w:sz w:val="20"/>
                <w:szCs w:val="20"/>
              </w:rPr>
            </w:pPr>
            <w:r w:rsidRPr="007213E2">
              <w:rPr>
                <w:sz w:val="20"/>
                <w:szCs w:val="20"/>
              </w:rPr>
              <w:t xml:space="preserve">Construction of Bridge over the </w:t>
            </w:r>
            <w:r w:rsidRPr="007A632B">
              <w:rPr>
                <w:sz w:val="20"/>
                <w:szCs w:val="20"/>
              </w:rPr>
              <w:t>river</w:t>
            </w:r>
            <w:r>
              <w:rPr>
                <w:sz w:val="20"/>
                <w:szCs w:val="20"/>
              </w:rPr>
              <w:t xml:space="preserve"> Rahamat Khali</w:t>
            </w:r>
            <w:r w:rsidRPr="007213E2">
              <w:rPr>
                <w:sz w:val="20"/>
                <w:szCs w:val="20"/>
              </w:rPr>
              <w:t xml:space="preserve"> at chinage 2000</w:t>
            </w:r>
            <w:r w:rsidRPr="007A632B">
              <w:rPr>
                <w:sz w:val="20"/>
                <w:szCs w:val="20"/>
              </w:rPr>
              <w:t xml:space="preserve"> </w:t>
            </w:r>
            <w:r w:rsidRPr="007213E2">
              <w:rPr>
                <w:sz w:val="20"/>
                <w:szCs w:val="20"/>
              </w:rPr>
              <w:t>m on Tumchar-Syed Road 21 No. UP (Tumchar Jonotabazar - Jallaijer Khaya - Kalichar Madrasha - Char Matin Road  under Upazilla: Sadar Distri</w:t>
            </w:r>
            <w:r>
              <w:rPr>
                <w:sz w:val="20"/>
                <w:szCs w:val="20"/>
              </w:rPr>
              <w:t>ct: Laxmipur [Road ID:451434113</w:t>
            </w:r>
            <w:r w:rsidRPr="007213E2">
              <w:rPr>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7213E2" w:rsidRDefault="003A0E2D" w:rsidP="003A0E2D">
            <w:pPr>
              <w:jc w:val="center"/>
              <w:rPr>
                <w:sz w:val="20"/>
                <w:szCs w:val="20"/>
              </w:rPr>
            </w:pPr>
            <w:r w:rsidRPr="007213E2">
              <w:rPr>
                <w:sz w:val="20"/>
                <w:szCs w:val="20"/>
              </w:rPr>
              <w:t>250</w:t>
            </w:r>
          </w:p>
        </w:tc>
      </w:tr>
      <w:tr w:rsidR="003A0E2D" w:rsidRPr="0088344D" w:rsidTr="00740382">
        <w:tc>
          <w:tcPr>
            <w:tcW w:w="54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31</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jc w:val="center"/>
              <w:rPr>
                <w:sz w:val="20"/>
                <w:szCs w:val="20"/>
              </w:rPr>
            </w:pPr>
            <w:r w:rsidRPr="0088344D">
              <w:rPr>
                <w:sz w:val="20"/>
                <w:szCs w:val="20"/>
              </w:rPr>
              <w:t xml:space="preserve">Comilla / Adarsha Sadar </w:t>
            </w:r>
          </w:p>
        </w:tc>
        <w:tc>
          <w:tcPr>
            <w:tcW w:w="612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tabs>
                <w:tab w:val="left" w:pos="1110"/>
              </w:tabs>
              <w:spacing w:before="100" w:beforeAutospacing="1" w:after="100" w:afterAutospacing="1" w:line="240" w:lineRule="atLeast"/>
              <w:contextualSpacing/>
              <w:jc w:val="both"/>
              <w:rPr>
                <w:sz w:val="20"/>
                <w:szCs w:val="20"/>
              </w:rPr>
            </w:pPr>
            <w:r w:rsidRPr="0088344D">
              <w:rPr>
                <w:sz w:val="20"/>
                <w:szCs w:val="20"/>
              </w:rPr>
              <w:t>Construction of Bridge over the river Gumti at chainage 21540m on Comilla (High School) RHD - Nayanpur GC Road via Fakir Bazar, Shashidal rail Station road under Upazilla: Adarsha Sadar, District: Comilla. Road ID: 419672002]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225</w:t>
            </w:r>
          </w:p>
        </w:tc>
      </w:tr>
      <w:tr w:rsidR="003A0E2D" w:rsidRPr="0088344D" w:rsidTr="00740382">
        <w:tc>
          <w:tcPr>
            <w:tcW w:w="54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32</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jc w:val="center"/>
              <w:rPr>
                <w:sz w:val="20"/>
                <w:szCs w:val="20"/>
              </w:rPr>
            </w:pPr>
            <w:r w:rsidRPr="0088344D">
              <w:rPr>
                <w:sz w:val="20"/>
                <w:szCs w:val="20"/>
              </w:rPr>
              <w:t>Feni / Sonagazi</w:t>
            </w:r>
          </w:p>
        </w:tc>
        <w:tc>
          <w:tcPr>
            <w:tcW w:w="612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jc w:val="both"/>
              <w:rPr>
                <w:sz w:val="20"/>
                <w:szCs w:val="20"/>
              </w:rPr>
            </w:pPr>
            <w:r w:rsidRPr="0088344D">
              <w:rPr>
                <w:b/>
                <w:sz w:val="20"/>
                <w:szCs w:val="20"/>
                <w:cs/>
                <w:lang w:bidi="bn-IN"/>
              </w:rPr>
              <w:t xml:space="preserve">Construction of Bridge over the river Feni on Mirsharai EPZ and Feni EPZ connecting road under Upazilla: Shonagazi, District: Feni </w:t>
            </w:r>
            <w:r w:rsidRPr="0088344D">
              <w:rPr>
                <w:sz w:val="20"/>
                <w:szCs w:val="20"/>
              </w:rPr>
              <w:t>[</w:t>
            </w:r>
            <w:r>
              <w:rPr>
                <w:sz w:val="20"/>
                <w:szCs w:val="20"/>
              </w:rPr>
              <w:t xml:space="preserve"> </w:t>
            </w:r>
            <w:r w:rsidRPr="0088344D">
              <w:rPr>
                <w:sz w:val="20"/>
                <w:szCs w:val="20"/>
              </w:rPr>
              <w:t xml:space="preserve">Road ID:430944078 or 430943003 ]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jc w:val="center"/>
              <w:rPr>
                <w:sz w:val="20"/>
                <w:szCs w:val="20"/>
              </w:rPr>
            </w:pPr>
            <w:r w:rsidRPr="0088344D">
              <w:rPr>
                <w:sz w:val="20"/>
                <w:szCs w:val="20"/>
              </w:rPr>
              <w:t>450</w:t>
            </w:r>
          </w:p>
        </w:tc>
      </w:tr>
      <w:tr w:rsidR="003A0E2D" w:rsidRPr="00A70417" w:rsidTr="00740382">
        <w:tc>
          <w:tcPr>
            <w:tcW w:w="540" w:type="dxa"/>
            <w:tcBorders>
              <w:top w:val="single" w:sz="4" w:space="0" w:color="auto"/>
              <w:left w:val="single" w:sz="4" w:space="0" w:color="auto"/>
              <w:bottom w:val="single" w:sz="4" w:space="0" w:color="auto"/>
              <w:right w:val="single" w:sz="4" w:space="0" w:color="auto"/>
            </w:tcBorders>
            <w:shd w:val="clear" w:color="auto" w:fill="auto"/>
          </w:tcPr>
          <w:p w:rsidR="003A0E2D" w:rsidRPr="00A70417" w:rsidRDefault="003A0E2D" w:rsidP="003A0E2D">
            <w:pPr>
              <w:spacing w:before="100" w:beforeAutospacing="1" w:after="100" w:afterAutospacing="1" w:line="240" w:lineRule="atLeast"/>
              <w:contextualSpacing/>
              <w:jc w:val="center"/>
              <w:rPr>
                <w:sz w:val="20"/>
                <w:szCs w:val="20"/>
              </w:rPr>
            </w:pPr>
            <w:r w:rsidRPr="00A70417">
              <w:rPr>
                <w:sz w:val="20"/>
                <w:szCs w:val="20"/>
              </w:rPr>
              <w:t>33</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A70417" w:rsidRDefault="003A0E2D" w:rsidP="003A0E2D">
            <w:pPr>
              <w:jc w:val="center"/>
              <w:rPr>
                <w:sz w:val="20"/>
                <w:szCs w:val="20"/>
              </w:rPr>
            </w:pPr>
            <w:r w:rsidRPr="00A70417">
              <w:rPr>
                <w:sz w:val="20"/>
                <w:szCs w:val="20"/>
              </w:rPr>
              <w:t>Chandpur / Haziganj</w:t>
            </w:r>
          </w:p>
        </w:tc>
        <w:tc>
          <w:tcPr>
            <w:tcW w:w="612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A70417" w:rsidRDefault="003A0E2D" w:rsidP="003A0E2D">
            <w:pPr>
              <w:tabs>
                <w:tab w:val="left" w:pos="1110"/>
              </w:tabs>
              <w:spacing w:before="100" w:beforeAutospacing="1" w:after="100" w:afterAutospacing="1" w:line="240" w:lineRule="atLeast"/>
              <w:contextualSpacing/>
              <w:jc w:val="both"/>
              <w:rPr>
                <w:sz w:val="20"/>
                <w:szCs w:val="20"/>
              </w:rPr>
            </w:pPr>
            <w:r w:rsidRPr="00A70417">
              <w:rPr>
                <w:sz w:val="20"/>
                <w:szCs w:val="20"/>
              </w:rPr>
              <w:t>Construction of Bridge over the river Dakatia at chinage 1700m on Ramchandarpur-Pratabpur Ferryghat Road under Upazilla: Haziganj District: Chandpur [Road ID:413494005 ]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A70417" w:rsidRDefault="003A0E2D" w:rsidP="003A0E2D">
            <w:pPr>
              <w:spacing w:before="100" w:beforeAutospacing="1" w:after="100" w:afterAutospacing="1" w:line="240" w:lineRule="atLeast"/>
              <w:contextualSpacing/>
              <w:jc w:val="center"/>
              <w:rPr>
                <w:sz w:val="20"/>
                <w:szCs w:val="20"/>
              </w:rPr>
            </w:pPr>
            <w:r w:rsidRPr="00A70417">
              <w:rPr>
                <w:sz w:val="20"/>
                <w:szCs w:val="20"/>
              </w:rPr>
              <w:t>130</w:t>
            </w:r>
          </w:p>
        </w:tc>
      </w:tr>
      <w:tr w:rsidR="003A0E2D" w:rsidRPr="0088344D" w:rsidTr="00740382">
        <w:tc>
          <w:tcPr>
            <w:tcW w:w="54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34</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jc w:val="center"/>
              <w:rPr>
                <w:sz w:val="20"/>
                <w:szCs w:val="20"/>
              </w:rPr>
            </w:pPr>
            <w:r w:rsidRPr="0088344D">
              <w:rPr>
                <w:sz w:val="20"/>
                <w:szCs w:val="20"/>
              </w:rPr>
              <w:t>Netrokona / Khaliajhuri</w:t>
            </w:r>
          </w:p>
          <w:p w:rsidR="003A0E2D" w:rsidRPr="0088344D" w:rsidRDefault="003A0E2D" w:rsidP="003A0E2D">
            <w:pPr>
              <w:jc w:val="center"/>
              <w:rPr>
                <w:sz w:val="20"/>
                <w:szCs w:val="20"/>
              </w:rPr>
            </w:pPr>
          </w:p>
        </w:tc>
        <w:tc>
          <w:tcPr>
            <w:tcW w:w="612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tabs>
                <w:tab w:val="left" w:pos="1110"/>
              </w:tabs>
              <w:spacing w:before="100" w:beforeAutospacing="1" w:after="100" w:afterAutospacing="1" w:line="240" w:lineRule="atLeast"/>
              <w:contextualSpacing/>
              <w:jc w:val="both"/>
              <w:rPr>
                <w:sz w:val="20"/>
                <w:szCs w:val="20"/>
              </w:rPr>
            </w:pPr>
            <w:r w:rsidRPr="0088344D">
              <w:rPr>
                <w:sz w:val="20"/>
                <w:szCs w:val="20"/>
              </w:rPr>
              <w:t>Construction of Bridge over the river Surma at chinage 1</w:t>
            </w:r>
            <w:r w:rsidRPr="0088344D">
              <w:rPr>
                <w:b/>
                <w:sz w:val="20"/>
                <w:szCs w:val="20"/>
              </w:rPr>
              <w:t>0</w:t>
            </w:r>
            <w:r w:rsidRPr="0088344D">
              <w:rPr>
                <w:sz w:val="20"/>
                <w:szCs w:val="20"/>
              </w:rPr>
              <w:t>m on Krishbapur-Prashadpur via Amanipur Road road under Upazilla: Khaliajuri District: Netrokona [Road ID:372384010]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120</w:t>
            </w:r>
          </w:p>
        </w:tc>
      </w:tr>
      <w:tr w:rsidR="003A0E2D" w:rsidRPr="0088344D" w:rsidTr="00740382">
        <w:tc>
          <w:tcPr>
            <w:tcW w:w="54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35</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jc w:val="center"/>
              <w:rPr>
                <w:sz w:val="20"/>
                <w:szCs w:val="20"/>
              </w:rPr>
            </w:pPr>
            <w:r w:rsidRPr="0088344D">
              <w:rPr>
                <w:sz w:val="20"/>
                <w:szCs w:val="20"/>
              </w:rPr>
              <w:t>Chandpur / Matlab</w:t>
            </w:r>
            <w:r w:rsidR="00740382">
              <w:rPr>
                <w:sz w:val="20"/>
                <w:szCs w:val="20"/>
              </w:rPr>
              <w:t xml:space="preserve">           </w:t>
            </w:r>
            <w:r>
              <w:rPr>
                <w:sz w:val="20"/>
                <w:szCs w:val="20"/>
              </w:rPr>
              <w:t xml:space="preserve"> ( Uttar)</w:t>
            </w:r>
          </w:p>
        </w:tc>
        <w:tc>
          <w:tcPr>
            <w:tcW w:w="612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tabs>
                <w:tab w:val="left" w:pos="1110"/>
              </w:tabs>
              <w:spacing w:before="100" w:beforeAutospacing="1" w:after="100" w:afterAutospacing="1" w:line="240" w:lineRule="atLeast"/>
              <w:contextualSpacing/>
              <w:jc w:val="both"/>
              <w:rPr>
                <w:sz w:val="20"/>
                <w:szCs w:val="20"/>
              </w:rPr>
            </w:pPr>
            <w:r w:rsidRPr="0088344D">
              <w:rPr>
                <w:sz w:val="20"/>
                <w:szCs w:val="20"/>
              </w:rPr>
              <w:t xml:space="preserve">Construction of Bridge over the river </w:t>
            </w:r>
            <w:r w:rsidRPr="0019184A">
              <w:rPr>
                <w:color w:val="000000" w:themeColor="text1"/>
                <w:sz w:val="20"/>
                <w:szCs w:val="20"/>
              </w:rPr>
              <w:t>Meghna-Dhanagoda</w:t>
            </w:r>
            <w:r w:rsidRPr="0088344D">
              <w:rPr>
                <w:sz w:val="20"/>
                <w:szCs w:val="20"/>
              </w:rPr>
              <w:t xml:space="preserve"> at chinage 18900m on RHD at Shaheb bazar-Beltoli GC roa</w:t>
            </w:r>
            <w:r>
              <w:rPr>
                <w:sz w:val="20"/>
                <w:szCs w:val="20"/>
              </w:rPr>
              <w:t>d road under Upazilla: Matlab (</w:t>
            </w:r>
            <w:r w:rsidRPr="0088344D">
              <w:rPr>
                <w:sz w:val="20"/>
                <w:szCs w:val="20"/>
              </w:rPr>
              <w:t>ut</w:t>
            </w:r>
            <w:r>
              <w:rPr>
                <w:sz w:val="20"/>
                <w:szCs w:val="20"/>
              </w:rPr>
              <w:t>t</w:t>
            </w:r>
            <w:r w:rsidRPr="0088344D">
              <w:rPr>
                <w:sz w:val="20"/>
                <w:szCs w:val="20"/>
              </w:rPr>
              <w:t>ar) District: Chandpur [Road ID:413762002]</w:t>
            </w:r>
            <w:r>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1490</w:t>
            </w:r>
          </w:p>
        </w:tc>
      </w:tr>
      <w:tr w:rsidR="003A0E2D" w:rsidRPr="0088344D" w:rsidTr="00740382">
        <w:tc>
          <w:tcPr>
            <w:tcW w:w="540" w:type="dxa"/>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36</w:t>
            </w:r>
          </w:p>
        </w:tc>
        <w:tc>
          <w:tcPr>
            <w:tcW w:w="1440" w:type="dxa"/>
            <w:gridSpan w:val="2"/>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Faridpur / Sadar</w:t>
            </w:r>
          </w:p>
        </w:tc>
        <w:tc>
          <w:tcPr>
            <w:tcW w:w="6120" w:type="dxa"/>
            <w:gridSpan w:val="2"/>
            <w:shd w:val="clear" w:color="auto" w:fill="auto"/>
          </w:tcPr>
          <w:p w:rsidR="003A0E2D" w:rsidRPr="0088344D" w:rsidRDefault="003A0E2D" w:rsidP="003A0E2D">
            <w:pPr>
              <w:spacing w:before="100" w:beforeAutospacing="1" w:after="100" w:afterAutospacing="1" w:line="240" w:lineRule="atLeast"/>
              <w:contextualSpacing/>
              <w:jc w:val="both"/>
              <w:rPr>
                <w:sz w:val="20"/>
                <w:szCs w:val="20"/>
              </w:rPr>
            </w:pPr>
            <w:r w:rsidRPr="0088344D">
              <w:rPr>
                <w:sz w:val="20"/>
                <w:szCs w:val="20"/>
              </w:rPr>
              <w:t>Construction of Bridge over the river Kumar at Chainage 0m on Touba Madrasha to Porchim Alipur via Shoarampur UZR road under Upazilla: Sadar, District: Faridpur [ Road ID 329475228]</w:t>
            </w:r>
          </w:p>
        </w:tc>
        <w:tc>
          <w:tcPr>
            <w:tcW w:w="1080" w:type="dxa"/>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120</w:t>
            </w:r>
          </w:p>
        </w:tc>
      </w:tr>
      <w:tr w:rsidR="003A0E2D" w:rsidRPr="0088344D" w:rsidTr="00740382">
        <w:tc>
          <w:tcPr>
            <w:tcW w:w="54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37</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jc w:val="center"/>
              <w:rPr>
                <w:sz w:val="20"/>
                <w:szCs w:val="20"/>
              </w:rPr>
            </w:pPr>
            <w:r w:rsidRPr="0088344D">
              <w:rPr>
                <w:sz w:val="20"/>
                <w:szCs w:val="20"/>
              </w:rPr>
              <w:t>Faridpur / Sadar</w:t>
            </w:r>
          </w:p>
        </w:tc>
        <w:tc>
          <w:tcPr>
            <w:tcW w:w="612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jc w:val="both"/>
              <w:rPr>
                <w:sz w:val="20"/>
                <w:szCs w:val="20"/>
              </w:rPr>
            </w:pPr>
            <w:r w:rsidRPr="0088344D">
              <w:rPr>
                <w:sz w:val="20"/>
                <w:szCs w:val="20"/>
              </w:rPr>
              <w:t>Construction of Bridge over Kumar river at chainage 50m on Adal Matubbor Dangi Mosque UNR to Arambag GPS road under upazilla: Sadar District: Faridpur [Road ID: 329475082]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jc w:val="center"/>
              <w:rPr>
                <w:sz w:val="20"/>
                <w:szCs w:val="20"/>
              </w:rPr>
            </w:pPr>
            <w:r w:rsidRPr="0088344D">
              <w:rPr>
                <w:sz w:val="20"/>
                <w:szCs w:val="20"/>
              </w:rPr>
              <w:t>100</w:t>
            </w:r>
          </w:p>
        </w:tc>
      </w:tr>
      <w:tr w:rsidR="003A0E2D" w:rsidRPr="0088344D" w:rsidTr="00740382">
        <w:tc>
          <w:tcPr>
            <w:tcW w:w="54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38</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jc w:val="center"/>
              <w:rPr>
                <w:sz w:val="20"/>
                <w:szCs w:val="20"/>
              </w:rPr>
            </w:pPr>
            <w:r w:rsidRPr="0088344D">
              <w:rPr>
                <w:sz w:val="20"/>
                <w:szCs w:val="20"/>
              </w:rPr>
              <w:t>Faridpur / Sadar</w:t>
            </w:r>
          </w:p>
        </w:tc>
        <w:tc>
          <w:tcPr>
            <w:tcW w:w="612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jc w:val="both"/>
              <w:rPr>
                <w:sz w:val="20"/>
                <w:szCs w:val="20"/>
              </w:rPr>
            </w:pPr>
            <w:r w:rsidRPr="0088344D">
              <w:rPr>
                <w:sz w:val="20"/>
                <w:szCs w:val="20"/>
              </w:rPr>
              <w:t>Construction of Bridge over Mara Padma river at chainage 1680m on Goalartila Bridge UZR to Mora Padma river road under upazilla: Sadar District: Faridpur [Road ID: 329475282]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jc w:val="center"/>
              <w:rPr>
                <w:sz w:val="20"/>
                <w:szCs w:val="20"/>
              </w:rPr>
            </w:pPr>
            <w:r w:rsidRPr="0088344D">
              <w:rPr>
                <w:sz w:val="20"/>
                <w:szCs w:val="20"/>
              </w:rPr>
              <w:t>160</w:t>
            </w:r>
          </w:p>
        </w:tc>
      </w:tr>
      <w:tr w:rsidR="003A0E2D" w:rsidRPr="0088344D" w:rsidTr="00740382">
        <w:tc>
          <w:tcPr>
            <w:tcW w:w="54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39</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jc w:val="center"/>
              <w:rPr>
                <w:sz w:val="20"/>
                <w:szCs w:val="20"/>
              </w:rPr>
            </w:pPr>
            <w:r w:rsidRPr="0088344D">
              <w:rPr>
                <w:sz w:val="20"/>
                <w:szCs w:val="20"/>
              </w:rPr>
              <w:t>Faridpur / Sadar</w:t>
            </w:r>
          </w:p>
        </w:tc>
        <w:tc>
          <w:tcPr>
            <w:tcW w:w="612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jc w:val="both"/>
              <w:rPr>
                <w:sz w:val="20"/>
                <w:szCs w:val="20"/>
              </w:rPr>
            </w:pPr>
            <w:r w:rsidRPr="0088344D">
              <w:rPr>
                <w:sz w:val="20"/>
                <w:szCs w:val="20"/>
              </w:rPr>
              <w:t>Construction of Bridge over Mara Padma river at chainage 2150m on Mominkhar Hat to Akbor Mir Malot dungi Four Star KG School UNR road under upazilla: Sadar District: Faridpur [Road ID: 3294754072]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jc w:val="center"/>
              <w:rPr>
                <w:sz w:val="20"/>
                <w:szCs w:val="20"/>
              </w:rPr>
            </w:pPr>
            <w:r w:rsidRPr="0088344D">
              <w:rPr>
                <w:sz w:val="20"/>
                <w:szCs w:val="20"/>
              </w:rPr>
              <w:t>120</w:t>
            </w:r>
          </w:p>
        </w:tc>
      </w:tr>
      <w:tr w:rsidR="003A0E2D" w:rsidRPr="005C54E1" w:rsidTr="00740382">
        <w:tc>
          <w:tcPr>
            <w:tcW w:w="540" w:type="dxa"/>
            <w:tcBorders>
              <w:top w:val="single" w:sz="4" w:space="0" w:color="auto"/>
              <w:left w:val="single" w:sz="4" w:space="0" w:color="auto"/>
              <w:bottom w:val="single" w:sz="4" w:space="0" w:color="auto"/>
              <w:right w:val="single" w:sz="4" w:space="0" w:color="auto"/>
            </w:tcBorders>
            <w:shd w:val="clear" w:color="auto" w:fill="auto"/>
          </w:tcPr>
          <w:p w:rsidR="003A0E2D" w:rsidRPr="005C54E1" w:rsidRDefault="003A0E2D" w:rsidP="003A0E2D">
            <w:pPr>
              <w:spacing w:before="100" w:beforeAutospacing="1" w:after="100" w:afterAutospacing="1" w:line="240" w:lineRule="atLeast"/>
              <w:contextualSpacing/>
              <w:jc w:val="center"/>
              <w:rPr>
                <w:sz w:val="20"/>
                <w:szCs w:val="20"/>
              </w:rPr>
            </w:pPr>
            <w:r w:rsidRPr="005C54E1">
              <w:rPr>
                <w:sz w:val="20"/>
                <w:szCs w:val="20"/>
              </w:rPr>
              <w:t>40</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5C54E1" w:rsidRDefault="003A0E2D" w:rsidP="003A0E2D">
            <w:pPr>
              <w:jc w:val="center"/>
              <w:rPr>
                <w:sz w:val="20"/>
                <w:szCs w:val="20"/>
              </w:rPr>
            </w:pPr>
            <w:r w:rsidRPr="005C54E1">
              <w:rPr>
                <w:sz w:val="20"/>
                <w:szCs w:val="20"/>
              </w:rPr>
              <w:t>Faridpur / Bhanga</w:t>
            </w:r>
          </w:p>
        </w:tc>
        <w:tc>
          <w:tcPr>
            <w:tcW w:w="612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5C54E1" w:rsidRDefault="003A0E2D" w:rsidP="003A0E2D">
            <w:pPr>
              <w:jc w:val="both"/>
              <w:rPr>
                <w:sz w:val="20"/>
                <w:szCs w:val="20"/>
              </w:rPr>
            </w:pPr>
            <w:r w:rsidRPr="005C54E1">
              <w:rPr>
                <w:sz w:val="20"/>
                <w:szCs w:val="20"/>
              </w:rPr>
              <w:t>Construction of Bridge over the Kumar river at chainage 200m on Hoglakandi-katurakandi road under upazilla: Bhanga District: Faridpur [Road ID: 329105009]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5C54E1" w:rsidRDefault="003A0E2D" w:rsidP="003A0E2D">
            <w:pPr>
              <w:jc w:val="center"/>
              <w:rPr>
                <w:sz w:val="20"/>
                <w:szCs w:val="20"/>
              </w:rPr>
            </w:pPr>
            <w:r w:rsidRPr="005C54E1">
              <w:rPr>
                <w:sz w:val="20"/>
                <w:szCs w:val="20"/>
              </w:rPr>
              <w:t>100</w:t>
            </w:r>
          </w:p>
        </w:tc>
      </w:tr>
      <w:tr w:rsidR="003A0E2D" w:rsidRPr="005C54E1" w:rsidTr="00740382">
        <w:tc>
          <w:tcPr>
            <w:tcW w:w="540" w:type="dxa"/>
            <w:tcBorders>
              <w:top w:val="single" w:sz="4" w:space="0" w:color="auto"/>
              <w:left w:val="single" w:sz="4" w:space="0" w:color="auto"/>
              <w:bottom w:val="single" w:sz="4" w:space="0" w:color="auto"/>
              <w:right w:val="single" w:sz="4" w:space="0" w:color="auto"/>
            </w:tcBorders>
            <w:shd w:val="clear" w:color="auto" w:fill="auto"/>
          </w:tcPr>
          <w:p w:rsidR="003A0E2D" w:rsidRPr="005C54E1" w:rsidRDefault="003A0E2D" w:rsidP="003A0E2D">
            <w:pPr>
              <w:spacing w:before="100" w:beforeAutospacing="1" w:after="100" w:afterAutospacing="1" w:line="240" w:lineRule="atLeast"/>
              <w:contextualSpacing/>
              <w:jc w:val="center"/>
              <w:rPr>
                <w:sz w:val="20"/>
                <w:szCs w:val="20"/>
              </w:rPr>
            </w:pPr>
            <w:r w:rsidRPr="005C54E1">
              <w:rPr>
                <w:sz w:val="20"/>
                <w:szCs w:val="20"/>
              </w:rPr>
              <w:t>41</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5C54E1" w:rsidRDefault="003A0E2D" w:rsidP="003A0E2D">
            <w:pPr>
              <w:jc w:val="center"/>
              <w:rPr>
                <w:sz w:val="20"/>
                <w:szCs w:val="20"/>
              </w:rPr>
            </w:pPr>
            <w:r w:rsidRPr="005C54E1">
              <w:rPr>
                <w:sz w:val="20"/>
                <w:szCs w:val="20"/>
              </w:rPr>
              <w:t>Faridpur / Nagarkanda</w:t>
            </w:r>
          </w:p>
        </w:tc>
        <w:tc>
          <w:tcPr>
            <w:tcW w:w="612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5C54E1" w:rsidRDefault="003A0E2D" w:rsidP="003A0E2D">
            <w:pPr>
              <w:jc w:val="both"/>
              <w:rPr>
                <w:sz w:val="20"/>
                <w:szCs w:val="20"/>
              </w:rPr>
            </w:pPr>
            <w:r w:rsidRPr="005C54E1">
              <w:rPr>
                <w:sz w:val="20"/>
                <w:szCs w:val="20"/>
              </w:rPr>
              <w:t>Construction of Bridge over the Kumar river at chainage 4043m on Solitha UZR-Rangpasha via Hiaboldi bazar road under upazilla: Nagarkanda District: Faridpur [Road ID: 329624043]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5C54E1" w:rsidRDefault="003A0E2D" w:rsidP="003A0E2D">
            <w:pPr>
              <w:jc w:val="center"/>
              <w:rPr>
                <w:sz w:val="20"/>
                <w:szCs w:val="20"/>
              </w:rPr>
            </w:pPr>
            <w:r w:rsidRPr="005C54E1">
              <w:rPr>
                <w:sz w:val="20"/>
                <w:szCs w:val="20"/>
              </w:rPr>
              <w:t>105</w:t>
            </w:r>
          </w:p>
        </w:tc>
      </w:tr>
      <w:tr w:rsidR="003A0E2D" w:rsidRPr="005C54E1" w:rsidTr="00740382">
        <w:tc>
          <w:tcPr>
            <w:tcW w:w="540" w:type="dxa"/>
            <w:tcBorders>
              <w:top w:val="single" w:sz="4" w:space="0" w:color="auto"/>
              <w:left w:val="single" w:sz="4" w:space="0" w:color="auto"/>
              <w:bottom w:val="single" w:sz="4" w:space="0" w:color="auto"/>
              <w:right w:val="single" w:sz="4" w:space="0" w:color="auto"/>
            </w:tcBorders>
            <w:shd w:val="clear" w:color="auto" w:fill="auto"/>
          </w:tcPr>
          <w:p w:rsidR="003A0E2D" w:rsidRPr="005C54E1" w:rsidRDefault="003A0E2D" w:rsidP="003A0E2D">
            <w:pPr>
              <w:spacing w:before="100" w:beforeAutospacing="1" w:after="100" w:afterAutospacing="1" w:line="240" w:lineRule="atLeast"/>
              <w:contextualSpacing/>
              <w:jc w:val="center"/>
              <w:rPr>
                <w:sz w:val="20"/>
                <w:szCs w:val="20"/>
              </w:rPr>
            </w:pPr>
            <w:r w:rsidRPr="005C54E1">
              <w:rPr>
                <w:sz w:val="20"/>
                <w:szCs w:val="20"/>
              </w:rPr>
              <w:t>42</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5C54E1" w:rsidRDefault="003A0E2D" w:rsidP="003A0E2D">
            <w:pPr>
              <w:jc w:val="center"/>
              <w:rPr>
                <w:sz w:val="20"/>
                <w:szCs w:val="20"/>
              </w:rPr>
            </w:pPr>
            <w:r w:rsidRPr="005C54E1">
              <w:rPr>
                <w:sz w:val="20"/>
                <w:szCs w:val="20"/>
              </w:rPr>
              <w:t>Faridpur / Sadarpur</w:t>
            </w:r>
          </w:p>
        </w:tc>
        <w:tc>
          <w:tcPr>
            <w:tcW w:w="612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5C54E1" w:rsidRDefault="003A0E2D" w:rsidP="003A0E2D">
            <w:pPr>
              <w:jc w:val="both"/>
              <w:rPr>
                <w:sz w:val="20"/>
                <w:szCs w:val="20"/>
              </w:rPr>
            </w:pPr>
            <w:r w:rsidRPr="005C54E1">
              <w:rPr>
                <w:sz w:val="20"/>
                <w:szCs w:val="20"/>
              </w:rPr>
              <w:t>Construction of Bridge over the Arialkha river at chainage 1100m on Baliahati GC-Char Nasirour UP Office-Arialkha Ferry Ghat Bazar via Char Manair UP Office road under upazilla: Sadarpur District: Faridpur [Road ID: 329843005]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5C54E1" w:rsidRDefault="003A0E2D" w:rsidP="003A0E2D">
            <w:pPr>
              <w:jc w:val="center"/>
              <w:rPr>
                <w:sz w:val="20"/>
                <w:szCs w:val="20"/>
              </w:rPr>
            </w:pPr>
            <w:r w:rsidRPr="005C54E1">
              <w:rPr>
                <w:sz w:val="20"/>
                <w:szCs w:val="20"/>
              </w:rPr>
              <w:t>450</w:t>
            </w:r>
          </w:p>
        </w:tc>
      </w:tr>
      <w:tr w:rsidR="003A0E2D" w:rsidRPr="00FB3D63" w:rsidTr="00740382">
        <w:tc>
          <w:tcPr>
            <w:tcW w:w="540" w:type="dxa"/>
            <w:tcBorders>
              <w:top w:val="single" w:sz="4" w:space="0" w:color="auto"/>
              <w:left w:val="single" w:sz="4" w:space="0" w:color="auto"/>
              <w:bottom w:val="single" w:sz="4" w:space="0" w:color="auto"/>
              <w:right w:val="single" w:sz="4" w:space="0" w:color="auto"/>
            </w:tcBorders>
            <w:shd w:val="clear" w:color="auto" w:fill="auto"/>
          </w:tcPr>
          <w:p w:rsidR="003A0E2D" w:rsidRPr="00FB3D63" w:rsidRDefault="003A0E2D" w:rsidP="003A0E2D">
            <w:pPr>
              <w:spacing w:before="100" w:beforeAutospacing="1" w:after="100" w:afterAutospacing="1" w:line="240" w:lineRule="atLeast"/>
              <w:contextualSpacing/>
              <w:jc w:val="center"/>
              <w:rPr>
                <w:sz w:val="20"/>
                <w:szCs w:val="20"/>
              </w:rPr>
            </w:pPr>
            <w:r w:rsidRPr="00FB3D63">
              <w:rPr>
                <w:sz w:val="20"/>
                <w:szCs w:val="20"/>
              </w:rPr>
              <w:t>43</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FB3D63" w:rsidRDefault="003A0E2D" w:rsidP="003A0E2D">
            <w:pPr>
              <w:jc w:val="center"/>
              <w:rPr>
                <w:sz w:val="20"/>
                <w:szCs w:val="20"/>
              </w:rPr>
            </w:pPr>
            <w:r w:rsidRPr="00FB3D63">
              <w:rPr>
                <w:sz w:val="20"/>
                <w:szCs w:val="20"/>
              </w:rPr>
              <w:t>Faridpur / Sadar</w:t>
            </w:r>
          </w:p>
        </w:tc>
        <w:tc>
          <w:tcPr>
            <w:tcW w:w="612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FB3D63" w:rsidRDefault="003A0E2D" w:rsidP="003A0E2D">
            <w:pPr>
              <w:jc w:val="both"/>
              <w:rPr>
                <w:sz w:val="20"/>
                <w:szCs w:val="20"/>
              </w:rPr>
            </w:pPr>
            <w:r w:rsidRPr="00FB3D63">
              <w:rPr>
                <w:sz w:val="20"/>
                <w:szCs w:val="20"/>
              </w:rPr>
              <w:t>Construction of Bridge over the river Kumar at Chainage 100m on Purba Khabashpur Khea ghat to Porchim Khabashpur road under Upazilla: Sadar, District: Faridpur [ Road ID 329475299]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FB3D63" w:rsidRDefault="003A0E2D" w:rsidP="003A0E2D">
            <w:pPr>
              <w:jc w:val="center"/>
              <w:rPr>
                <w:sz w:val="20"/>
                <w:szCs w:val="20"/>
              </w:rPr>
            </w:pPr>
            <w:r w:rsidRPr="00FB3D63">
              <w:rPr>
                <w:sz w:val="20"/>
                <w:szCs w:val="20"/>
              </w:rPr>
              <w:t>120</w:t>
            </w:r>
          </w:p>
        </w:tc>
      </w:tr>
      <w:tr w:rsidR="003A0E2D" w:rsidRPr="0088344D" w:rsidTr="00740382">
        <w:tc>
          <w:tcPr>
            <w:tcW w:w="54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44</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jc w:val="center"/>
              <w:rPr>
                <w:sz w:val="20"/>
                <w:szCs w:val="20"/>
              </w:rPr>
            </w:pPr>
            <w:r w:rsidRPr="0088344D">
              <w:rPr>
                <w:sz w:val="20"/>
                <w:szCs w:val="20"/>
              </w:rPr>
              <w:t>Faridpur / Sadar</w:t>
            </w:r>
          </w:p>
        </w:tc>
        <w:tc>
          <w:tcPr>
            <w:tcW w:w="612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jc w:val="both"/>
              <w:rPr>
                <w:sz w:val="20"/>
                <w:szCs w:val="20"/>
              </w:rPr>
            </w:pPr>
            <w:r w:rsidRPr="0088344D">
              <w:rPr>
                <w:sz w:val="20"/>
                <w:szCs w:val="20"/>
              </w:rPr>
              <w:t>Construction of Bridge over the river Kumar at Chainage 400m on Ambikapur Shashan ghat to Uttor Bilmamudpur GPS road under Upazilla: Sadar, District: Faridpur [ Road ID 329475306]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jc w:val="center"/>
              <w:rPr>
                <w:sz w:val="20"/>
                <w:szCs w:val="20"/>
              </w:rPr>
            </w:pPr>
            <w:r w:rsidRPr="0088344D">
              <w:rPr>
                <w:sz w:val="20"/>
                <w:szCs w:val="20"/>
              </w:rPr>
              <w:t>160</w:t>
            </w:r>
          </w:p>
        </w:tc>
      </w:tr>
      <w:tr w:rsidR="003A0E2D" w:rsidRPr="0088344D" w:rsidTr="00740382">
        <w:tc>
          <w:tcPr>
            <w:tcW w:w="54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45</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jc w:val="center"/>
              <w:rPr>
                <w:sz w:val="20"/>
                <w:szCs w:val="20"/>
              </w:rPr>
            </w:pPr>
            <w:r w:rsidRPr="0088344D">
              <w:rPr>
                <w:sz w:val="20"/>
                <w:szCs w:val="20"/>
              </w:rPr>
              <w:t>Faridpur / Sadar</w:t>
            </w:r>
          </w:p>
        </w:tc>
        <w:tc>
          <w:tcPr>
            <w:tcW w:w="612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jc w:val="both"/>
              <w:rPr>
                <w:sz w:val="20"/>
                <w:szCs w:val="20"/>
              </w:rPr>
            </w:pPr>
            <w:r w:rsidRPr="0088344D">
              <w:rPr>
                <w:sz w:val="20"/>
                <w:szCs w:val="20"/>
              </w:rPr>
              <w:t>Construction of Bridge over Mara Padma river at chainage 2700m on Mominkhar Hat bridge to North Cheenal H/O Arshad Bapari UNR (Nuru Mia) road under upazilla: Sadar District: Faridpur [Road ID: 3294754095]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jc w:val="center"/>
              <w:rPr>
                <w:sz w:val="20"/>
                <w:szCs w:val="20"/>
              </w:rPr>
            </w:pPr>
            <w:r w:rsidRPr="0088344D">
              <w:rPr>
                <w:sz w:val="20"/>
                <w:szCs w:val="20"/>
              </w:rPr>
              <w:t>150</w:t>
            </w:r>
          </w:p>
        </w:tc>
      </w:tr>
      <w:tr w:rsidR="003A0E2D" w:rsidRPr="00F660D5" w:rsidTr="00740382">
        <w:tc>
          <w:tcPr>
            <w:tcW w:w="540" w:type="dxa"/>
            <w:tcBorders>
              <w:top w:val="single" w:sz="4" w:space="0" w:color="auto"/>
              <w:left w:val="single" w:sz="4" w:space="0" w:color="auto"/>
              <w:bottom w:val="single" w:sz="4" w:space="0" w:color="auto"/>
              <w:right w:val="single" w:sz="4" w:space="0" w:color="auto"/>
            </w:tcBorders>
            <w:shd w:val="clear" w:color="auto" w:fill="auto"/>
          </w:tcPr>
          <w:p w:rsidR="003A0E2D" w:rsidRPr="00F660D5" w:rsidRDefault="003A0E2D" w:rsidP="003A0E2D">
            <w:pPr>
              <w:spacing w:before="100" w:beforeAutospacing="1" w:after="100" w:afterAutospacing="1" w:line="240" w:lineRule="atLeast"/>
              <w:contextualSpacing/>
              <w:jc w:val="center"/>
              <w:rPr>
                <w:sz w:val="20"/>
                <w:szCs w:val="20"/>
              </w:rPr>
            </w:pPr>
            <w:r w:rsidRPr="00F660D5">
              <w:rPr>
                <w:sz w:val="20"/>
                <w:szCs w:val="20"/>
              </w:rPr>
              <w:t>46</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F660D5" w:rsidRDefault="003A0E2D" w:rsidP="003A0E2D">
            <w:pPr>
              <w:jc w:val="center"/>
              <w:rPr>
                <w:sz w:val="20"/>
                <w:szCs w:val="20"/>
              </w:rPr>
            </w:pPr>
            <w:r w:rsidRPr="00F660D5">
              <w:rPr>
                <w:sz w:val="20"/>
                <w:szCs w:val="20"/>
              </w:rPr>
              <w:t>Faridpur / Bhanga</w:t>
            </w:r>
          </w:p>
        </w:tc>
        <w:tc>
          <w:tcPr>
            <w:tcW w:w="612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F660D5" w:rsidRDefault="003A0E2D" w:rsidP="003A0E2D">
            <w:pPr>
              <w:jc w:val="both"/>
              <w:rPr>
                <w:sz w:val="20"/>
                <w:szCs w:val="20"/>
              </w:rPr>
            </w:pPr>
            <w:r w:rsidRPr="00F660D5">
              <w:rPr>
                <w:sz w:val="20"/>
                <w:szCs w:val="20"/>
              </w:rPr>
              <w:t xml:space="preserve">Construction of Bridge over the river Kumar at Chainage 230m on Dhaka-Khulna Highway to Chandidashi Govt. College K.M College via Kuthibari road  under upazilla: Bhanga District: Faridpur [Road </w:t>
            </w:r>
            <w:r w:rsidRPr="00F660D5">
              <w:rPr>
                <w:sz w:val="20"/>
                <w:szCs w:val="20"/>
              </w:rPr>
              <w:lastRenderedPageBreak/>
              <w:t>ID: 32910302</w:t>
            </w:r>
            <w:r>
              <w:rPr>
                <w:sz w:val="20"/>
                <w:szCs w:val="20"/>
              </w:rPr>
              <w:t>0</w:t>
            </w:r>
            <w:r w:rsidRPr="00F660D5">
              <w:rPr>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F660D5" w:rsidRDefault="003A0E2D" w:rsidP="003A0E2D">
            <w:pPr>
              <w:jc w:val="center"/>
              <w:rPr>
                <w:sz w:val="20"/>
                <w:szCs w:val="20"/>
              </w:rPr>
            </w:pPr>
            <w:r w:rsidRPr="00F660D5">
              <w:rPr>
                <w:sz w:val="20"/>
                <w:szCs w:val="20"/>
              </w:rPr>
              <w:lastRenderedPageBreak/>
              <w:t>120</w:t>
            </w:r>
          </w:p>
        </w:tc>
      </w:tr>
      <w:tr w:rsidR="003A0E2D" w:rsidRPr="006177C8" w:rsidTr="00740382">
        <w:tc>
          <w:tcPr>
            <w:tcW w:w="630" w:type="dxa"/>
            <w:gridSpan w:val="2"/>
            <w:shd w:val="clear" w:color="auto" w:fill="F2F2F2" w:themeFill="background1" w:themeFillShade="F2"/>
            <w:vAlign w:val="center"/>
          </w:tcPr>
          <w:p w:rsidR="003A0E2D" w:rsidRPr="006177C8" w:rsidRDefault="003A0E2D" w:rsidP="00740382">
            <w:pPr>
              <w:spacing w:before="100" w:beforeAutospacing="1" w:after="100" w:afterAutospacing="1" w:line="240" w:lineRule="atLeast"/>
              <w:contextualSpacing/>
              <w:jc w:val="center"/>
              <w:rPr>
                <w:sz w:val="20"/>
                <w:szCs w:val="20"/>
              </w:rPr>
            </w:pPr>
            <w:r w:rsidRPr="006177C8">
              <w:rPr>
                <w:sz w:val="20"/>
                <w:szCs w:val="20"/>
              </w:rPr>
              <w:lastRenderedPageBreak/>
              <w:t>Sl No</w:t>
            </w:r>
          </w:p>
        </w:tc>
        <w:tc>
          <w:tcPr>
            <w:tcW w:w="1440" w:type="dxa"/>
            <w:gridSpan w:val="2"/>
            <w:shd w:val="clear" w:color="auto" w:fill="F2F2F2" w:themeFill="background1" w:themeFillShade="F2"/>
            <w:vAlign w:val="center"/>
          </w:tcPr>
          <w:p w:rsidR="003A0E2D" w:rsidRPr="006177C8" w:rsidRDefault="003A0E2D" w:rsidP="00740382">
            <w:pPr>
              <w:spacing w:before="100" w:beforeAutospacing="1" w:after="100" w:afterAutospacing="1" w:line="240" w:lineRule="atLeast"/>
              <w:contextualSpacing/>
              <w:jc w:val="center"/>
              <w:rPr>
                <w:sz w:val="20"/>
                <w:szCs w:val="20"/>
              </w:rPr>
            </w:pPr>
            <w:r w:rsidRPr="006177C8">
              <w:rPr>
                <w:sz w:val="20"/>
                <w:szCs w:val="20"/>
              </w:rPr>
              <w:t>District/</w:t>
            </w:r>
          </w:p>
          <w:p w:rsidR="003A0E2D" w:rsidRPr="006177C8" w:rsidRDefault="003A0E2D" w:rsidP="00740382">
            <w:pPr>
              <w:spacing w:before="100" w:beforeAutospacing="1" w:after="100" w:afterAutospacing="1" w:line="240" w:lineRule="atLeast"/>
              <w:contextualSpacing/>
              <w:jc w:val="center"/>
              <w:rPr>
                <w:sz w:val="20"/>
                <w:szCs w:val="20"/>
              </w:rPr>
            </w:pPr>
            <w:r w:rsidRPr="006177C8">
              <w:rPr>
                <w:sz w:val="20"/>
                <w:szCs w:val="20"/>
              </w:rPr>
              <w:t>Upazila</w:t>
            </w:r>
          </w:p>
        </w:tc>
        <w:tc>
          <w:tcPr>
            <w:tcW w:w="6030" w:type="dxa"/>
            <w:shd w:val="clear" w:color="auto" w:fill="F2F2F2" w:themeFill="background1" w:themeFillShade="F2"/>
            <w:vAlign w:val="center"/>
          </w:tcPr>
          <w:p w:rsidR="003A0E2D" w:rsidRPr="006177C8" w:rsidRDefault="003A0E2D" w:rsidP="00740382">
            <w:pPr>
              <w:spacing w:before="100" w:beforeAutospacing="1" w:after="100" w:afterAutospacing="1" w:line="240" w:lineRule="atLeast"/>
              <w:contextualSpacing/>
              <w:jc w:val="center"/>
              <w:rPr>
                <w:b/>
                <w:sz w:val="20"/>
                <w:szCs w:val="20"/>
              </w:rPr>
            </w:pPr>
            <w:r w:rsidRPr="006177C8">
              <w:rPr>
                <w:bCs/>
                <w:sz w:val="20"/>
                <w:szCs w:val="20"/>
              </w:rPr>
              <w:t>Name of Bridge</w:t>
            </w:r>
          </w:p>
        </w:tc>
        <w:tc>
          <w:tcPr>
            <w:tcW w:w="1080" w:type="dxa"/>
            <w:shd w:val="clear" w:color="auto" w:fill="F2F2F2" w:themeFill="background1" w:themeFillShade="F2"/>
            <w:vAlign w:val="center"/>
          </w:tcPr>
          <w:p w:rsidR="003A0E2D" w:rsidRPr="006177C8" w:rsidRDefault="003A0E2D" w:rsidP="00740382">
            <w:pPr>
              <w:spacing w:before="100" w:beforeAutospacing="1" w:after="100" w:afterAutospacing="1" w:line="240" w:lineRule="atLeast"/>
              <w:contextualSpacing/>
              <w:jc w:val="center"/>
              <w:rPr>
                <w:sz w:val="20"/>
                <w:szCs w:val="20"/>
              </w:rPr>
            </w:pPr>
            <w:r w:rsidRPr="006177C8">
              <w:rPr>
                <w:sz w:val="20"/>
                <w:szCs w:val="20"/>
              </w:rPr>
              <w:t>Tentative Length (m)</w:t>
            </w:r>
          </w:p>
        </w:tc>
      </w:tr>
      <w:tr w:rsidR="003A0E2D" w:rsidRPr="0088344D" w:rsidTr="00740382">
        <w:tc>
          <w:tcPr>
            <w:tcW w:w="63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47</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jc w:val="center"/>
              <w:rPr>
                <w:sz w:val="20"/>
                <w:szCs w:val="20"/>
              </w:rPr>
            </w:pPr>
            <w:r w:rsidRPr="0088344D">
              <w:rPr>
                <w:sz w:val="20"/>
                <w:szCs w:val="20"/>
              </w:rPr>
              <w:t>Tangail / Kalihati</w:t>
            </w: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tabs>
                <w:tab w:val="left" w:pos="1350"/>
              </w:tabs>
              <w:jc w:val="both"/>
              <w:rPr>
                <w:sz w:val="20"/>
                <w:szCs w:val="20"/>
              </w:rPr>
            </w:pPr>
            <w:r w:rsidRPr="0088344D">
              <w:rPr>
                <w:sz w:val="20"/>
                <w:szCs w:val="20"/>
              </w:rPr>
              <w:t>Construction of Bridge over the river Dhaleshari at chinage 800m on Jamuna Bridge-Torabgonj G.C. road under Upazilla: Kalihati, District: Tangail [Road ID: 393472014]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200</w:t>
            </w:r>
          </w:p>
        </w:tc>
      </w:tr>
      <w:tr w:rsidR="003A0E2D" w:rsidRPr="0011753F" w:rsidTr="00740382">
        <w:tc>
          <w:tcPr>
            <w:tcW w:w="63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11753F" w:rsidRDefault="003A0E2D" w:rsidP="003A0E2D">
            <w:pPr>
              <w:spacing w:before="100" w:beforeAutospacing="1" w:after="100" w:afterAutospacing="1" w:line="240" w:lineRule="atLeast"/>
              <w:contextualSpacing/>
              <w:jc w:val="center"/>
              <w:rPr>
                <w:sz w:val="20"/>
                <w:szCs w:val="20"/>
              </w:rPr>
            </w:pPr>
            <w:r>
              <w:rPr>
                <w:sz w:val="20"/>
                <w:szCs w:val="20"/>
              </w:rPr>
              <w:t>48</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11753F" w:rsidRDefault="003A0E2D" w:rsidP="003A0E2D">
            <w:pPr>
              <w:spacing w:before="100" w:beforeAutospacing="1" w:after="100" w:afterAutospacing="1" w:line="240" w:lineRule="atLeast"/>
              <w:contextualSpacing/>
              <w:jc w:val="center"/>
              <w:rPr>
                <w:sz w:val="20"/>
                <w:szCs w:val="20"/>
              </w:rPr>
            </w:pPr>
            <w:r w:rsidRPr="0011753F">
              <w:rPr>
                <w:sz w:val="20"/>
                <w:szCs w:val="20"/>
              </w:rPr>
              <w:t>Rajbari / Goalundo</w:t>
            </w: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3A0E2D" w:rsidRPr="0011753F" w:rsidRDefault="003A0E2D" w:rsidP="003A0E2D">
            <w:pPr>
              <w:spacing w:before="100" w:beforeAutospacing="1" w:after="100" w:afterAutospacing="1" w:line="240" w:lineRule="atLeast"/>
              <w:contextualSpacing/>
              <w:jc w:val="both"/>
              <w:rPr>
                <w:sz w:val="20"/>
                <w:szCs w:val="20"/>
              </w:rPr>
            </w:pPr>
            <w:r w:rsidRPr="0011753F">
              <w:rPr>
                <w:sz w:val="20"/>
                <w:szCs w:val="20"/>
              </w:rPr>
              <w:t>Construction of Bridge over the river Mora Padma at Chainage 33m on Daulotdia Ferry Ghat at NHW-Kushahata G.C road under Upazilla</w:t>
            </w:r>
            <w:r>
              <w:rPr>
                <w:sz w:val="20"/>
                <w:szCs w:val="20"/>
              </w:rPr>
              <w:t>: Goalundo, District: Rajbari [</w:t>
            </w:r>
            <w:r w:rsidRPr="0011753F">
              <w:rPr>
                <w:sz w:val="20"/>
                <w:szCs w:val="20"/>
              </w:rPr>
              <w:t>Road ID 382292006]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11753F" w:rsidRDefault="003A0E2D" w:rsidP="003A0E2D">
            <w:pPr>
              <w:spacing w:before="100" w:beforeAutospacing="1" w:after="100" w:afterAutospacing="1" w:line="240" w:lineRule="atLeast"/>
              <w:contextualSpacing/>
              <w:jc w:val="center"/>
              <w:rPr>
                <w:sz w:val="20"/>
                <w:szCs w:val="20"/>
              </w:rPr>
            </w:pPr>
            <w:r w:rsidRPr="0011753F">
              <w:rPr>
                <w:sz w:val="20"/>
                <w:szCs w:val="20"/>
              </w:rPr>
              <w:t>110</w:t>
            </w:r>
          </w:p>
        </w:tc>
      </w:tr>
      <w:tr w:rsidR="003A0E2D" w:rsidRPr="006177C8" w:rsidTr="00740382">
        <w:tc>
          <w:tcPr>
            <w:tcW w:w="63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Default="003A0E2D" w:rsidP="003A0E2D">
            <w:pPr>
              <w:spacing w:before="100" w:beforeAutospacing="1" w:after="100" w:afterAutospacing="1" w:line="240" w:lineRule="atLeast"/>
              <w:contextualSpacing/>
              <w:jc w:val="center"/>
              <w:rPr>
                <w:sz w:val="20"/>
                <w:szCs w:val="20"/>
              </w:rPr>
            </w:pPr>
            <w:r>
              <w:rPr>
                <w:sz w:val="20"/>
                <w:szCs w:val="20"/>
              </w:rPr>
              <w:t>49</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ED4F3A" w:rsidRDefault="003A0E2D" w:rsidP="003A0E2D">
            <w:pPr>
              <w:spacing w:before="100" w:beforeAutospacing="1" w:after="100" w:afterAutospacing="1" w:line="240" w:lineRule="atLeast"/>
              <w:contextualSpacing/>
              <w:jc w:val="center"/>
              <w:rPr>
                <w:sz w:val="20"/>
                <w:szCs w:val="20"/>
              </w:rPr>
            </w:pPr>
            <w:r>
              <w:rPr>
                <w:sz w:val="20"/>
                <w:szCs w:val="20"/>
              </w:rPr>
              <w:t>Rajbari / Khalukhali</w:t>
            </w: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3A0E2D" w:rsidRPr="00F3508F" w:rsidRDefault="003A0E2D" w:rsidP="003A0E2D">
            <w:pPr>
              <w:spacing w:before="100" w:beforeAutospacing="1" w:after="100" w:afterAutospacing="1" w:line="240" w:lineRule="atLeast"/>
              <w:contextualSpacing/>
              <w:jc w:val="both"/>
              <w:rPr>
                <w:sz w:val="20"/>
                <w:szCs w:val="20"/>
              </w:rPr>
            </w:pPr>
            <w:r w:rsidRPr="0011753F">
              <w:rPr>
                <w:sz w:val="20"/>
                <w:szCs w:val="20"/>
              </w:rPr>
              <w:t>Construction of Bridge over the river</w:t>
            </w:r>
            <w:r>
              <w:rPr>
                <w:sz w:val="20"/>
                <w:szCs w:val="20"/>
              </w:rPr>
              <w:t xml:space="preserve"> Mara Padma at Chainage 2000</w:t>
            </w:r>
            <w:r w:rsidRPr="0011753F">
              <w:rPr>
                <w:sz w:val="20"/>
                <w:szCs w:val="20"/>
              </w:rPr>
              <w:t xml:space="preserve">m on </w:t>
            </w:r>
            <w:r w:rsidRPr="004E5F17">
              <w:rPr>
                <w:sz w:val="20"/>
                <w:szCs w:val="20"/>
              </w:rPr>
              <w:t>Arungonj GC-Gongan</w:t>
            </w:r>
            <w:r>
              <w:rPr>
                <w:sz w:val="20"/>
                <w:szCs w:val="20"/>
              </w:rPr>
              <w:t xml:space="preserve">andapur Hiru mollah ghat RHD </w:t>
            </w:r>
            <w:r w:rsidRPr="0011753F">
              <w:rPr>
                <w:sz w:val="20"/>
                <w:szCs w:val="20"/>
              </w:rPr>
              <w:t xml:space="preserve">road under Upazilla: </w:t>
            </w:r>
            <w:r>
              <w:rPr>
                <w:sz w:val="20"/>
                <w:szCs w:val="20"/>
              </w:rPr>
              <w:t>Kalukhali</w:t>
            </w:r>
            <w:r w:rsidRPr="0011753F">
              <w:rPr>
                <w:sz w:val="20"/>
                <w:szCs w:val="20"/>
              </w:rPr>
              <w:t>, District: Rajbari [ Road ID 38</w:t>
            </w:r>
            <w:r>
              <w:rPr>
                <w:sz w:val="20"/>
                <w:szCs w:val="20"/>
              </w:rPr>
              <w:t>2772020</w:t>
            </w:r>
            <w:r w:rsidRPr="0011753F">
              <w:rPr>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2E0B33" w:rsidRDefault="003A0E2D" w:rsidP="003A0E2D">
            <w:pPr>
              <w:spacing w:before="100" w:beforeAutospacing="1" w:after="100" w:afterAutospacing="1" w:line="240" w:lineRule="atLeast"/>
              <w:contextualSpacing/>
              <w:jc w:val="center"/>
              <w:rPr>
                <w:sz w:val="20"/>
                <w:szCs w:val="20"/>
              </w:rPr>
            </w:pPr>
            <w:r w:rsidRPr="002E0B33">
              <w:rPr>
                <w:sz w:val="20"/>
                <w:szCs w:val="20"/>
              </w:rPr>
              <w:t>115</w:t>
            </w:r>
          </w:p>
        </w:tc>
      </w:tr>
      <w:tr w:rsidR="003A0E2D" w:rsidRPr="0042713C" w:rsidTr="00740382">
        <w:tc>
          <w:tcPr>
            <w:tcW w:w="63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42713C" w:rsidRDefault="003A0E2D" w:rsidP="003A0E2D">
            <w:pPr>
              <w:spacing w:before="100" w:beforeAutospacing="1" w:after="100" w:afterAutospacing="1" w:line="240" w:lineRule="atLeast"/>
              <w:contextualSpacing/>
              <w:jc w:val="center"/>
              <w:rPr>
                <w:sz w:val="20"/>
                <w:szCs w:val="20"/>
              </w:rPr>
            </w:pPr>
            <w:r w:rsidRPr="0042713C">
              <w:rPr>
                <w:sz w:val="20"/>
                <w:szCs w:val="20"/>
              </w:rPr>
              <w:t>50</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42713C" w:rsidRDefault="003A0E2D" w:rsidP="003A0E2D">
            <w:pPr>
              <w:spacing w:before="100" w:beforeAutospacing="1" w:after="100" w:afterAutospacing="1" w:line="240" w:lineRule="atLeast"/>
              <w:contextualSpacing/>
              <w:jc w:val="center"/>
              <w:rPr>
                <w:sz w:val="20"/>
                <w:szCs w:val="20"/>
              </w:rPr>
            </w:pPr>
            <w:r w:rsidRPr="0042713C">
              <w:rPr>
                <w:sz w:val="20"/>
                <w:szCs w:val="20"/>
              </w:rPr>
              <w:t xml:space="preserve">Madaripupur / Sadar </w:t>
            </w:r>
          </w:p>
          <w:p w:rsidR="003A0E2D" w:rsidRPr="0042713C" w:rsidRDefault="003A0E2D" w:rsidP="003A0E2D">
            <w:pPr>
              <w:spacing w:before="100" w:beforeAutospacing="1" w:after="100" w:afterAutospacing="1" w:line="240" w:lineRule="atLeast"/>
              <w:contextualSpacing/>
              <w:jc w:val="center"/>
              <w:rPr>
                <w:sz w:val="20"/>
                <w:szCs w:val="20"/>
              </w:rPr>
            </w:pP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3A0E2D" w:rsidRPr="0042713C" w:rsidRDefault="003A0E2D" w:rsidP="003A0E2D">
            <w:pPr>
              <w:spacing w:before="100" w:beforeAutospacing="1" w:after="100" w:afterAutospacing="1" w:line="240" w:lineRule="atLeast"/>
              <w:contextualSpacing/>
              <w:jc w:val="both"/>
              <w:rPr>
                <w:sz w:val="20"/>
                <w:szCs w:val="20"/>
              </w:rPr>
            </w:pPr>
            <w:r w:rsidRPr="0042713C">
              <w:rPr>
                <w:sz w:val="20"/>
                <w:szCs w:val="20"/>
              </w:rPr>
              <w:t>Construction of Bridge over the river Arialkha at Chainage 2500m on Sreenadi GC to Shi</w:t>
            </w:r>
            <w:r>
              <w:rPr>
                <w:sz w:val="20"/>
                <w:szCs w:val="20"/>
              </w:rPr>
              <w:t>r</w:t>
            </w:r>
            <w:r w:rsidRPr="0042713C">
              <w:rPr>
                <w:sz w:val="20"/>
                <w:szCs w:val="20"/>
              </w:rPr>
              <w:t>khara UP(Puran Rajarhat) Via Ghunshi road under Upazilla: Sadar, District: Madaripur [Road ID 354543021]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42713C" w:rsidRDefault="003A0E2D" w:rsidP="003A0E2D">
            <w:pPr>
              <w:spacing w:before="100" w:beforeAutospacing="1" w:after="100" w:afterAutospacing="1" w:line="240" w:lineRule="atLeast"/>
              <w:contextualSpacing/>
              <w:jc w:val="center"/>
              <w:rPr>
                <w:sz w:val="20"/>
                <w:szCs w:val="20"/>
              </w:rPr>
            </w:pPr>
            <w:r w:rsidRPr="0042713C">
              <w:rPr>
                <w:sz w:val="20"/>
                <w:szCs w:val="20"/>
              </w:rPr>
              <w:t>300</w:t>
            </w:r>
          </w:p>
        </w:tc>
      </w:tr>
      <w:tr w:rsidR="003A0E2D" w:rsidRPr="0042713C" w:rsidTr="00740382">
        <w:tc>
          <w:tcPr>
            <w:tcW w:w="63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42713C" w:rsidRDefault="003A0E2D" w:rsidP="003A0E2D">
            <w:pPr>
              <w:spacing w:before="100" w:beforeAutospacing="1" w:after="100" w:afterAutospacing="1" w:line="240" w:lineRule="atLeast"/>
              <w:contextualSpacing/>
              <w:jc w:val="center"/>
              <w:rPr>
                <w:sz w:val="20"/>
                <w:szCs w:val="20"/>
              </w:rPr>
            </w:pPr>
            <w:r w:rsidRPr="0042713C">
              <w:rPr>
                <w:sz w:val="20"/>
                <w:szCs w:val="20"/>
              </w:rPr>
              <w:t>51</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42713C" w:rsidRDefault="003A0E2D" w:rsidP="003A0E2D">
            <w:pPr>
              <w:spacing w:before="100" w:beforeAutospacing="1" w:after="100" w:afterAutospacing="1" w:line="240" w:lineRule="atLeast"/>
              <w:contextualSpacing/>
              <w:jc w:val="center"/>
              <w:rPr>
                <w:sz w:val="20"/>
                <w:szCs w:val="20"/>
              </w:rPr>
            </w:pPr>
            <w:r w:rsidRPr="0042713C">
              <w:rPr>
                <w:sz w:val="20"/>
                <w:szCs w:val="20"/>
              </w:rPr>
              <w:t xml:space="preserve">Madaripupur / Sadar </w:t>
            </w:r>
          </w:p>
          <w:p w:rsidR="003A0E2D" w:rsidRPr="0042713C" w:rsidRDefault="003A0E2D" w:rsidP="003A0E2D">
            <w:pPr>
              <w:spacing w:before="100" w:beforeAutospacing="1" w:after="100" w:afterAutospacing="1" w:line="240" w:lineRule="atLeast"/>
              <w:contextualSpacing/>
              <w:jc w:val="center"/>
              <w:rPr>
                <w:sz w:val="20"/>
                <w:szCs w:val="20"/>
              </w:rPr>
            </w:pP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3A0E2D" w:rsidRPr="0042713C" w:rsidRDefault="003A0E2D" w:rsidP="003A0E2D">
            <w:pPr>
              <w:spacing w:before="100" w:beforeAutospacing="1" w:after="100" w:afterAutospacing="1" w:line="240" w:lineRule="atLeast"/>
              <w:contextualSpacing/>
              <w:jc w:val="both"/>
              <w:rPr>
                <w:sz w:val="20"/>
                <w:szCs w:val="20"/>
              </w:rPr>
            </w:pPr>
            <w:r w:rsidRPr="0042713C">
              <w:rPr>
                <w:sz w:val="20"/>
                <w:szCs w:val="20"/>
              </w:rPr>
              <w:t xml:space="preserve">Construction of Bridge over the river Kumar at Chainage 1100m on </w:t>
            </w:r>
            <w:r>
              <w:rPr>
                <w:sz w:val="20"/>
                <w:szCs w:val="20"/>
              </w:rPr>
              <w:t xml:space="preserve">Hazrapur-Dudkhali Boar </w:t>
            </w:r>
            <w:r w:rsidRPr="0014116A">
              <w:rPr>
                <w:sz w:val="20"/>
                <w:szCs w:val="20"/>
              </w:rPr>
              <w:t xml:space="preserve">road </w:t>
            </w:r>
            <w:r w:rsidRPr="0042713C">
              <w:rPr>
                <w:sz w:val="20"/>
                <w:szCs w:val="20"/>
              </w:rPr>
              <w:t>under Upazilla: Sadar, District: Madaripur [Road ID 35454</w:t>
            </w:r>
            <w:r>
              <w:rPr>
                <w:sz w:val="20"/>
                <w:szCs w:val="20"/>
              </w:rPr>
              <w:t>5</w:t>
            </w:r>
            <w:r w:rsidRPr="0042713C">
              <w:rPr>
                <w:sz w:val="20"/>
                <w:szCs w:val="20"/>
              </w:rPr>
              <w:t>0</w:t>
            </w:r>
            <w:r>
              <w:rPr>
                <w:sz w:val="20"/>
                <w:szCs w:val="20"/>
              </w:rPr>
              <w:t>4</w:t>
            </w:r>
            <w:r w:rsidRPr="0042713C">
              <w:rPr>
                <w:sz w:val="20"/>
                <w:szCs w:val="20"/>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42713C" w:rsidRDefault="003A0E2D" w:rsidP="003A0E2D">
            <w:pPr>
              <w:spacing w:before="100" w:beforeAutospacing="1" w:after="100" w:afterAutospacing="1" w:line="240" w:lineRule="atLeast"/>
              <w:contextualSpacing/>
              <w:jc w:val="center"/>
              <w:rPr>
                <w:sz w:val="20"/>
                <w:szCs w:val="20"/>
              </w:rPr>
            </w:pPr>
            <w:r w:rsidRPr="0042713C">
              <w:rPr>
                <w:sz w:val="20"/>
                <w:szCs w:val="20"/>
              </w:rPr>
              <w:t>300</w:t>
            </w:r>
          </w:p>
        </w:tc>
      </w:tr>
      <w:tr w:rsidR="003A0E2D" w:rsidRPr="006177C8" w:rsidTr="00740382">
        <w:tc>
          <w:tcPr>
            <w:tcW w:w="63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6177C8" w:rsidRDefault="003A0E2D" w:rsidP="003A0E2D">
            <w:pPr>
              <w:spacing w:before="100" w:beforeAutospacing="1" w:after="100" w:afterAutospacing="1" w:line="240" w:lineRule="atLeast"/>
              <w:contextualSpacing/>
              <w:jc w:val="center"/>
              <w:rPr>
                <w:sz w:val="20"/>
                <w:szCs w:val="20"/>
              </w:rPr>
            </w:pPr>
            <w:r>
              <w:rPr>
                <w:sz w:val="20"/>
                <w:szCs w:val="20"/>
              </w:rPr>
              <w:t>52</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ED4F3A" w:rsidRDefault="003A0E2D" w:rsidP="003A0E2D">
            <w:pPr>
              <w:spacing w:before="100" w:beforeAutospacing="1" w:after="100" w:afterAutospacing="1" w:line="240" w:lineRule="atLeast"/>
              <w:contextualSpacing/>
              <w:jc w:val="center"/>
              <w:rPr>
                <w:sz w:val="20"/>
                <w:szCs w:val="20"/>
              </w:rPr>
            </w:pPr>
            <w:r w:rsidRPr="00ED4F3A">
              <w:rPr>
                <w:sz w:val="20"/>
                <w:szCs w:val="20"/>
              </w:rPr>
              <w:t>Barisal / Agailjhara</w:t>
            </w: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3A0E2D" w:rsidRPr="00ED4F3A" w:rsidRDefault="003A0E2D" w:rsidP="003A0E2D">
            <w:pPr>
              <w:spacing w:before="100" w:beforeAutospacing="1" w:after="100" w:afterAutospacing="1" w:line="240" w:lineRule="atLeast"/>
              <w:contextualSpacing/>
              <w:jc w:val="both"/>
              <w:rPr>
                <w:sz w:val="20"/>
                <w:szCs w:val="20"/>
              </w:rPr>
            </w:pPr>
            <w:r w:rsidRPr="00ED4F3A">
              <w:rPr>
                <w:sz w:val="20"/>
                <w:szCs w:val="20"/>
              </w:rPr>
              <w:t>Construction of Bridge over the river Paisarhat at Chainage 700m on Paisarhat GC to Shalta GC via Bagdha GC road under Agailjhara Upazilla District: Barisal [Road ID. 506022003]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6177C8" w:rsidRDefault="003A0E2D" w:rsidP="003A0E2D">
            <w:pPr>
              <w:spacing w:before="100" w:beforeAutospacing="1" w:after="100" w:afterAutospacing="1" w:line="240" w:lineRule="atLeast"/>
              <w:contextualSpacing/>
              <w:jc w:val="center"/>
              <w:rPr>
                <w:sz w:val="20"/>
                <w:szCs w:val="20"/>
              </w:rPr>
            </w:pPr>
            <w:r w:rsidRPr="006177C8">
              <w:rPr>
                <w:sz w:val="20"/>
                <w:szCs w:val="20"/>
              </w:rPr>
              <w:t>336</w:t>
            </w:r>
          </w:p>
        </w:tc>
      </w:tr>
      <w:tr w:rsidR="003A0E2D" w:rsidRPr="006177C8" w:rsidTr="00740382">
        <w:tc>
          <w:tcPr>
            <w:tcW w:w="630" w:type="dxa"/>
            <w:gridSpan w:val="2"/>
            <w:shd w:val="clear" w:color="auto" w:fill="auto"/>
          </w:tcPr>
          <w:p w:rsidR="003A0E2D" w:rsidRPr="006177C8" w:rsidRDefault="003A0E2D" w:rsidP="003A0E2D">
            <w:pPr>
              <w:spacing w:before="100" w:beforeAutospacing="1" w:after="100" w:afterAutospacing="1" w:line="240" w:lineRule="atLeast"/>
              <w:contextualSpacing/>
              <w:jc w:val="center"/>
              <w:rPr>
                <w:sz w:val="20"/>
                <w:szCs w:val="20"/>
              </w:rPr>
            </w:pPr>
            <w:r>
              <w:rPr>
                <w:sz w:val="20"/>
                <w:szCs w:val="20"/>
              </w:rPr>
              <w:t>53</w:t>
            </w:r>
          </w:p>
        </w:tc>
        <w:tc>
          <w:tcPr>
            <w:tcW w:w="1440" w:type="dxa"/>
            <w:gridSpan w:val="2"/>
            <w:shd w:val="clear" w:color="auto" w:fill="auto"/>
          </w:tcPr>
          <w:p w:rsidR="003A0E2D" w:rsidRPr="006177C8" w:rsidRDefault="003A0E2D" w:rsidP="003A0E2D">
            <w:pPr>
              <w:spacing w:before="100" w:beforeAutospacing="1" w:after="100" w:afterAutospacing="1"/>
              <w:jc w:val="center"/>
              <w:rPr>
                <w:sz w:val="20"/>
                <w:szCs w:val="20"/>
              </w:rPr>
            </w:pPr>
            <w:r w:rsidRPr="006177C8">
              <w:rPr>
                <w:sz w:val="20"/>
                <w:szCs w:val="20"/>
              </w:rPr>
              <w:t>Barisal / Uzirpur</w:t>
            </w:r>
          </w:p>
        </w:tc>
        <w:tc>
          <w:tcPr>
            <w:tcW w:w="6030" w:type="dxa"/>
            <w:shd w:val="clear" w:color="auto" w:fill="auto"/>
          </w:tcPr>
          <w:p w:rsidR="003A0E2D" w:rsidRPr="006177C8" w:rsidRDefault="003A0E2D" w:rsidP="003A0E2D">
            <w:pPr>
              <w:spacing w:before="100" w:beforeAutospacing="1" w:after="100" w:afterAutospacing="1"/>
              <w:jc w:val="both"/>
              <w:rPr>
                <w:sz w:val="20"/>
                <w:szCs w:val="20"/>
              </w:rPr>
            </w:pPr>
            <w:r w:rsidRPr="006177C8">
              <w:rPr>
                <w:sz w:val="20"/>
                <w:szCs w:val="20"/>
              </w:rPr>
              <w:t>Construction of Bridge over the river Kotcha at Chainage 0m on Otra UP (Habibpur)-Kuralia bazar via Munshirtulek Road under Upazilla: Uzirpur District: Barisal [Road ID. 506943003]</w:t>
            </w:r>
          </w:p>
        </w:tc>
        <w:tc>
          <w:tcPr>
            <w:tcW w:w="1080" w:type="dxa"/>
            <w:shd w:val="clear" w:color="auto" w:fill="auto"/>
          </w:tcPr>
          <w:p w:rsidR="003A0E2D" w:rsidRPr="006177C8" w:rsidRDefault="003A0E2D" w:rsidP="003A0E2D">
            <w:pPr>
              <w:spacing w:before="100" w:beforeAutospacing="1" w:after="100" w:afterAutospacing="1"/>
              <w:jc w:val="center"/>
              <w:rPr>
                <w:sz w:val="20"/>
                <w:szCs w:val="20"/>
              </w:rPr>
            </w:pPr>
            <w:r w:rsidRPr="006177C8">
              <w:rPr>
                <w:sz w:val="20"/>
                <w:szCs w:val="20"/>
              </w:rPr>
              <w:t>280</w:t>
            </w:r>
          </w:p>
        </w:tc>
      </w:tr>
      <w:tr w:rsidR="003A0E2D" w:rsidRPr="006177C8" w:rsidTr="00740382">
        <w:tc>
          <w:tcPr>
            <w:tcW w:w="630" w:type="dxa"/>
            <w:gridSpan w:val="2"/>
            <w:shd w:val="clear" w:color="auto" w:fill="auto"/>
          </w:tcPr>
          <w:p w:rsidR="003A0E2D" w:rsidRPr="006177C8" w:rsidRDefault="003A0E2D" w:rsidP="003A0E2D">
            <w:pPr>
              <w:spacing w:before="100" w:beforeAutospacing="1" w:after="100" w:afterAutospacing="1" w:line="240" w:lineRule="atLeast"/>
              <w:contextualSpacing/>
              <w:jc w:val="center"/>
              <w:rPr>
                <w:sz w:val="20"/>
                <w:szCs w:val="20"/>
              </w:rPr>
            </w:pPr>
            <w:r>
              <w:rPr>
                <w:sz w:val="20"/>
                <w:szCs w:val="20"/>
              </w:rPr>
              <w:t>54</w:t>
            </w:r>
          </w:p>
        </w:tc>
        <w:tc>
          <w:tcPr>
            <w:tcW w:w="1440" w:type="dxa"/>
            <w:gridSpan w:val="2"/>
            <w:shd w:val="clear" w:color="auto" w:fill="auto"/>
          </w:tcPr>
          <w:p w:rsidR="003A0E2D" w:rsidRPr="006177C8" w:rsidRDefault="003A0E2D" w:rsidP="003A0E2D">
            <w:pPr>
              <w:jc w:val="center"/>
              <w:rPr>
                <w:sz w:val="20"/>
                <w:szCs w:val="20"/>
              </w:rPr>
            </w:pPr>
            <w:r w:rsidRPr="006177C8">
              <w:rPr>
                <w:sz w:val="20"/>
                <w:szCs w:val="20"/>
              </w:rPr>
              <w:t>Barisal / Uzirpur</w:t>
            </w:r>
          </w:p>
        </w:tc>
        <w:tc>
          <w:tcPr>
            <w:tcW w:w="6030" w:type="dxa"/>
            <w:shd w:val="clear" w:color="auto" w:fill="auto"/>
          </w:tcPr>
          <w:p w:rsidR="003A0E2D" w:rsidRPr="006177C8" w:rsidRDefault="003A0E2D" w:rsidP="003A0E2D">
            <w:pPr>
              <w:spacing w:before="100" w:beforeAutospacing="1" w:after="100" w:afterAutospacing="1"/>
              <w:jc w:val="both"/>
              <w:rPr>
                <w:sz w:val="20"/>
                <w:szCs w:val="20"/>
              </w:rPr>
            </w:pPr>
            <w:r w:rsidRPr="006177C8">
              <w:rPr>
                <w:sz w:val="20"/>
                <w:szCs w:val="20"/>
              </w:rPr>
              <w:t>Construction of Bridge over the river Kotcha  at Chainage 0m on Satla-Choumohani (Bisharkandi upto Banaripara upazila)  Road under Upazilla: Uzirpur District: Barisal [Road ID. 506942007]</w:t>
            </w:r>
          </w:p>
        </w:tc>
        <w:tc>
          <w:tcPr>
            <w:tcW w:w="1080" w:type="dxa"/>
            <w:shd w:val="clear" w:color="auto" w:fill="auto"/>
          </w:tcPr>
          <w:p w:rsidR="003A0E2D" w:rsidRPr="006177C8" w:rsidRDefault="003A0E2D" w:rsidP="003A0E2D">
            <w:pPr>
              <w:spacing w:before="100" w:beforeAutospacing="1" w:after="100" w:afterAutospacing="1"/>
              <w:jc w:val="center"/>
              <w:rPr>
                <w:sz w:val="20"/>
                <w:szCs w:val="20"/>
              </w:rPr>
            </w:pPr>
            <w:r w:rsidRPr="006177C8">
              <w:rPr>
                <w:sz w:val="20"/>
                <w:szCs w:val="20"/>
              </w:rPr>
              <w:t>175</w:t>
            </w:r>
          </w:p>
        </w:tc>
      </w:tr>
      <w:tr w:rsidR="003A0E2D" w:rsidRPr="006177C8" w:rsidTr="00740382">
        <w:tc>
          <w:tcPr>
            <w:tcW w:w="63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6177C8" w:rsidRDefault="003A0E2D" w:rsidP="003A0E2D">
            <w:pPr>
              <w:spacing w:before="100" w:beforeAutospacing="1" w:after="100" w:afterAutospacing="1" w:line="240" w:lineRule="atLeast"/>
              <w:contextualSpacing/>
              <w:jc w:val="center"/>
              <w:rPr>
                <w:sz w:val="20"/>
                <w:szCs w:val="20"/>
              </w:rPr>
            </w:pPr>
            <w:r>
              <w:rPr>
                <w:sz w:val="20"/>
                <w:szCs w:val="20"/>
              </w:rPr>
              <w:t>55</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6177C8" w:rsidRDefault="003A0E2D" w:rsidP="003A0E2D">
            <w:pPr>
              <w:jc w:val="center"/>
              <w:rPr>
                <w:sz w:val="20"/>
                <w:szCs w:val="20"/>
              </w:rPr>
            </w:pPr>
            <w:r w:rsidRPr="006177C8">
              <w:rPr>
                <w:sz w:val="20"/>
                <w:szCs w:val="20"/>
              </w:rPr>
              <w:t>Barisal / Mehendiganj</w:t>
            </w: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3A0E2D" w:rsidRPr="006177C8" w:rsidRDefault="003A0E2D" w:rsidP="003A0E2D">
            <w:pPr>
              <w:spacing w:before="100" w:beforeAutospacing="1" w:after="100" w:afterAutospacing="1"/>
              <w:jc w:val="both"/>
              <w:rPr>
                <w:sz w:val="20"/>
                <w:szCs w:val="20"/>
              </w:rPr>
            </w:pPr>
            <w:r w:rsidRPr="006177C8">
              <w:rPr>
                <w:sz w:val="20"/>
                <w:szCs w:val="20"/>
              </w:rPr>
              <w:t>Construction of Bridge over the river Lata at Chainage 3700m on Mokbulerhat-Purbo Kadirabad GPS road under Upazilla: Mehendiganj, District: Barisal [Road ID. 506625052]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6177C8" w:rsidRDefault="003A0E2D" w:rsidP="003A0E2D">
            <w:pPr>
              <w:spacing w:before="100" w:beforeAutospacing="1" w:after="100" w:afterAutospacing="1"/>
              <w:jc w:val="center"/>
              <w:rPr>
                <w:sz w:val="20"/>
                <w:szCs w:val="20"/>
              </w:rPr>
            </w:pPr>
            <w:r w:rsidRPr="006177C8">
              <w:rPr>
                <w:sz w:val="20"/>
                <w:szCs w:val="20"/>
              </w:rPr>
              <w:t>170</w:t>
            </w:r>
          </w:p>
        </w:tc>
      </w:tr>
      <w:tr w:rsidR="003A0E2D" w:rsidRPr="006177C8" w:rsidTr="00740382">
        <w:tc>
          <w:tcPr>
            <w:tcW w:w="63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6177C8" w:rsidRDefault="003A0E2D" w:rsidP="003A0E2D">
            <w:pPr>
              <w:spacing w:before="100" w:beforeAutospacing="1" w:after="100" w:afterAutospacing="1" w:line="240" w:lineRule="atLeast"/>
              <w:contextualSpacing/>
              <w:jc w:val="center"/>
              <w:rPr>
                <w:sz w:val="20"/>
                <w:szCs w:val="20"/>
              </w:rPr>
            </w:pPr>
            <w:r>
              <w:rPr>
                <w:sz w:val="20"/>
                <w:szCs w:val="20"/>
              </w:rPr>
              <w:t>56</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6177C8" w:rsidRDefault="003A0E2D" w:rsidP="003A0E2D">
            <w:pPr>
              <w:jc w:val="center"/>
              <w:rPr>
                <w:sz w:val="20"/>
                <w:szCs w:val="20"/>
              </w:rPr>
            </w:pPr>
            <w:r w:rsidRPr="006177C8">
              <w:rPr>
                <w:sz w:val="20"/>
                <w:szCs w:val="20"/>
              </w:rPr>
              <w:t>Barisal / Babuganj</w:t>
            </w: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3A0E2D" w:rsidRPr="006177C8" w:rsidRDefault="003A0E2D" w:rsidP="003A0E2D">
            <w:pPr>
              <w:spacing w:before="100" w:beforeAutospacing="1" w:after="100" w:afterAutospacing="1"/>
              <w:jc w:val="both"/>
              <w:rPr>
                <w:sz w:val="20"/>
                <w:szCs w:val="20"/>
              </w:rPr>
            </w:pPr>
            <w:r w:rsidRPr="006177C8">
              <w:rPr>
                <w:sz w:val="20"/>
                <w:szCs w:val="20"/>
              </w:rPr>
              <w:t>Construction of Bridge over the river Amtali at Chainage 5840m on Narinda-Baherchar-Faridganj Road under Upazilla: Babuganj, District: Barisal [Road ID. 506032007]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6177C8" w:rsidRDefault="003A0E2D" w:rsidP="003A0E2D">
            <w:pPr>
              <w:spacing w:before="100" w:beforeAutospacing="1" w:after="100" w:afterAutospacing="1"/>
              <w:jc w:val="center"/>
              <w:rPr>
                <w:sz w:val="20"/>
                <w:szCs w:val="20"/>
              </w:rPr>
            </w:pPr>
            <w:r w:rsidRPr="006177C8">
              <w:rPr>
                <w:sz w:val="20"/>
                <w:szCs w:val="20"/>
              </w:rPr>
              <w:t>700</w:t>
            </w:r>
          </w:p>
        </w:tc>
      </w:tr>
      <w:tr w:rsidR="003A0E2D" w:rsidRPr="006177C8" w:rsidTr="00740382">
        <w:tc>
          <w:tcPr>
            <w:tcW w:w="63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Default="003A0E2D" w:rsidP="003A0E2D">
            <w:pPr>
              <w:spacing w:before="100" w:beforeAutospacing="1" w:after="100" w:afterAutospacing="1" w:line="240" w:lineRule="atLeast"/>
              <w:contextualSpacing/>
              <w:jc w:val="center"/>
              <w:rPr>
                <w:sz w:val="20"/>
                <w:szCs w:val="20"/>
              </w:rPr>
            </w:pPr>
            <w:r>
              <w:rPr>
                <w:sz w:val="20"/>
                <w:szCs w:val="20"/>
              </w:rPr>
              <w:t>57</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737422" w:rsidRDefault="003A0E2D" w:rsidP="003A0E2D">
            <w:pPr>
              <w:jc w:val="center"/>
              <w:rPr>
                <w:sz w:val="20"/>
                <w:szCs w:val="20"/>
              </w:rPr>
            </w:pPr>
            <w:r w:rsidRPr="00737422">
              <w:rPr>
                <w:sz w:val="20"/>
                <w:szCs w:val="20"/>
              </w:rPr>
              <w:t>Barisal / Bakerganj</w:t>
            </w: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3A0E2D" w:rsidRPr="00737422" w:rsidRDefault="003A0E2D" w:rsidP="003A0E2D">
            <w:pPr>
              <w:spacing w:before="100" w:beforeAutospacing="1" w:after="100" w:afterAutospacing="1"/>
              <w:jc w:val="both"/>
              <w:rPr>
                <w:sz w:val="20"/>
                <w:szCs w:val="20"/>
              </w:rPr>
            </w:pPr>
            <w:r w:rsidRPr="00737422">
              <w:rPr>
                <w:sz w:val="20"/>
                <w:szCs w:val="20"/>
              </w:rPr>
              <w:t>Construction of Bridge over the river Karkhana at Chainage 13730m on Bakergonj-Gobindopur Hat. [From RHD Bakerganj-Gobindopur via Rabipur, Shialguni, Kakorda, Vathshala Kalisuri Road under Upazilla: Bakerganj, District: Barisal [Road ID. 506072002]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737422" w:rsidRDefault="003A0E2D" w:rsidP="003A0E2D">
            <w:pPr>
              <w:spacing w:before="100" w:beforeAutospacing="1" w:after="100" w:afterAutospacing="1"/>
              <w:jc w:val="center"/>
              <w:rPr>
                <w:sz w:val="20"/>
                <w:szCs w:val="20"/>
              </w:rPr>
            </w:pPr>
            <w:r w:rsidRPr="00737422">
              <w:rPr>
                <w:sz w:val="20"/>
                <w:szCs w:val="20"/>
              </w:rPr>
              <w:t>1000</w:t>
            </w:r>
          </w:p>
        </w:tc>
      </w:tr>
      <w:tr w:rsidR="003A0E2D" w:rsidRPr="006177C8" w:rsidTr="00740382">
        <w:tc>
          <w:tcPr>
            <w:tcW w:w="63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6177C8" w:rsidRDefault="003A0E2D" w:rsidP="003A0E2D">
            <w:pPr>
              <w:spacing w:before="100" w:beforeAutospacing="1" w:after="100" w:afterAutospacing="1" w:line="240" w:lineRule="atLeast"/>
              <w:contextualSpacing/>
              <w:jc w:val="center"/>
              <w:rPr>
                <w:sz w:val="20"/>
                <w:szCs w:val="20"/>
              </w:rPr>
            </w:pPr>
            <w:r>
              <w:rPr>
                <w:sz w:val="20"/>
                <w:szCs w:val="20"/>
              </w:rPr>
              <w:t>58</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6177C8" w:rsidRDefault="003A0E2D" w:rsidP="003A0E2D">
            <w:pPr>
              <w:jc w:val="center"/>
              <w:rPr>
                <w:sz w:val="20"/>
                <w:szCs w:val="20"/>
              </w:rPr>
            </w:pPr>
            <w:r w:rsidRPr="006177C8">
              <w:rPr>
                <w:sz w:val="20"/>
                <w:szCs w:val="20"/>
              </w:rPr>
              <w:t>Barisal / Bakerganj</w:t>
            </w:r>
          </w:p>
          <w:p w:rsidR="003A0E2D" w:rsidRPr="006177C8" w:rsidRDefault="003A0E2D" w:rsidP="003A0E2D">
            <w:pPr>
              <w:jc w:val="center"/>
              <w:rPr>
                <w:sz w:val="20"/>
                <w:szCs w:val="20"/>
              </w:rPr>
            </w:pP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3A0E2D" w:rsidRPr="006177C8" w:rsidRDefault="003A0E2D" w:rsidP="003A0E2D">
            <w:pPr>
              <w:spacing w:before="100" w:beforeAutospacing="1" w:after="100" w:afterAutospacing="1"/>
              <w:jc w:val="both"/>
              <w:rPr>
                <w:sz w:val="20"/>
                <w:szCs w:val="20"/>
              </w:rPr>
            </w:pPr>
            <w:r w:rsidRPr="006177C8">
              <w:rPr>
                <w:sz w:val="20"/>
                <w:szCs w:val="20"/>
              </w:rPr>
              <w:t>Construction of Bridge over the river Rangamatia at Chainage 3600m on Talukdar hat (RHD) to Kamarkhali GC via Katadia Khea  ghat and Darial Mia High school Road under Upazilla: Bakerganj, District: Barisal [Road ID. 506072005]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6177C8" w:rsidRDefault="003A0E2D" w:rsidP="003A0E2D">
            <w:pPr>
              <w:spacing w:before="100" w:beforeAutospacing="1" w:after="100" w:afterAutospacing="1"/>
              <w:jc w:val="center"/>
              <w:rPr>
                <w:sz w:val="20"/>
                <w:szCs w:val="20"/>
              </w:rPr>
            </w:pPr>
            <w:r w:rsidRPr="006177C8">
              <w:rPr>
                <w:sz w:val="20"/>
                <w:szCs w:val="20"/>
              </w:rPr>
              <w:t>300</w:t>
            </w:r>
          </w:p>
        </w:tc>
      </w:tr>
      <w:tr w:rsidR="003A0E2D" w:rsidRPr="00A650A2" w:rsidTr="00740382">
        <w:tc>
          <w:tcPr>
            <w:tcW w:w="63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A650A2" w:rsidRDefault="003A0E2D" w:rsidP="003A0E2D">
            <w:pPr>
              <w:spacing w:before="100" w:beforeAutospacing="1" w:after="100" w:afterAutospacing="1" w:line="240" w:lineRule="atLeast"/>
              <w:contextualSpacing/>
              <w:jc w:val="center"/>
              <w:rPr>
                <w:sz w:val="20"/>
                <w:szCs w:val="20"/>
              </w:rPr>
            </w:pPr>
            <w:r w:rsidRPr="00A650A2">
              <w:rPr>
                <w:sz w:val="20"/>
                <w:szCs w:val="20"/>
              </w:rPr>
              <w:t>59</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A650A2" w:rsidRDefault="003A0E2D" w:rsidP="003A0E2D">
            <w:pPr>
              <w:jc w:val="center"/>
              <w:rPr>
                <w:sz w:val="20"/>
                <w:szCs w:val="20"/>
              </w:rPr>
            </w:pPr>
            <w:r w:rsidRPr="00A650A2">
              <w:rPr>
                <w:sz w:val="20"/>
                <w:szCs w:val="20"/>
              </w:rPr>
              <w:t>Barisal / Bakerganj</w:t>
            </w:r>
          </w:p>
          <w:p w:rsidR="003A0E2D" w:rsidRPr="00A650A2" w:rsidRDefault="003A0E2D" w:rsidP="003A0E2D">
            <w:pPr>
              <w:jc w:val="center"/>
              <w:rPr>
                <w:sz w:val="20"/>
                <w:szCs w:val="20"/>
              </w:rPr>
            </w:pP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3A0E2D" w:rsidRPr="00A650A2" w:rsidRDefault="003A0E2D" w:rsidP="003A0E2D">
            <w:pPr>
              <w:spacing w:before="100" w:beforeAutospacing="1" w:after="100" w:afterAutospacing="1"/>
              <w:jc w:val="both"/>
              <w:rPr>
                <w:sz w:val="20"/>
                <w:szCs w:val="20"/>
              </w:rPr>
            </w:pPr>
            <w:r w:rsidRPr="00A650A2">
              <w:rPr>
                <w:sz w:val="20"/>
                <w:szCs w:val="20"/>
              </w:rPr>
              <w:t xml:space="preserve">Construction of Bridge over the river Khairabad at Chainage 5800m on Bakergonj H/Q (Aowliapur Kheya ghat) to Halta GC via Garuria UP Office road Under Upazila Bakergonj, District:Barisal [Road ID.506072007]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A650A2" w:rsidRDefault="003A0E2D" w:rsidP="003A0E2D">
            <w:pPr>
              <w:spacing w:before="100" w:beforeAutospacing="1" w:after="100" w:afterAutospacing="1"/>
              <w:jc w:val="center"/>
              <w:rPr>
                <w:sz w:val="20"/>
                <w:szCs w:val="20"/>
              </w:rPr>
            </w:pPr>
            <w:r w:rsidRPr="00A650A2">
              <w:rPr>
                <w:sz w:val="20"/>
                <w:szCs w:val="20"/>
              </w:rPr>
              <w:t xml:space="preserve">320 </w:t>
            </w:r>
          </w:p>
        </w:tc>
      </w:tr>
      <w:tr w:rsidR="003A0E2D" w:rsidRPr="006177C8" w:rsidTr="00740382">
        <w:tc>
          <w:tcPr>
            <w:tcW w:w="63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6177C8" w:rsidRDefault="003A0E2D" w:rsidP="003A0E2D">
            <w:pPr>
              <w:spacing w:before="100" w:beforeAutospacing="1" w:after="100" w:afterAutospacing="1" w:line="240" w:lineRule="atLeast"/>
              <w:contextualSpacing/>
              <w:jc w:val="center"/>
              <w:rPr>
                <w:sz w:val="20"/>
                <w:szCs w:val="20"/>
              </w:rPr>
            </w:pPr>
            <w:r>
              <w:rPr>
                <w:sz w:val="20"/>
                <w:szCs w:val="20"/>
              </w:rPr>
              <w:t>60</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6177C8" w:rsidRDefault="003A0E2D" w:rsidP="003A0E2D">
            <w:pPr>
              <w:jc w:val="center"/>
              <w:rPr>
                <w:sz w:val="20"/>
                <w:szCs w:val="20"/>
              </w:rPr>
            </w:pPr>
            <w:r w:rsidRPr="006177C8">
              <w:rPr>
                <w:sz w:val="20"/>
                <w:szCs w:val="20"/>
              </w:rPr>
              <w:t>Barisal / Banaripara</w:t>
            </w: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3A0E2D" w:rsidRPr="006177C8" w:rsidRDefault="003A0E2D" w:rsidP="003A0E2D">
            <w:pPr>
              <w:spacing w:before="100" w:beforeAutospacing="1" w:after="100" w:afterAutospacing="1"/>
              <w:jc w:val="both"/>
              <w:rPr>
                <w:sz w:val="20"/>
                <w:szCs w:val="20"/>
              </w:rPr>
            </w:pPr>
            <w:r w:rsidRPr="006177C8">
              <w:rPr>
                <w:sz w:val="20"/>
                <w:szCs w:val="20"/>
              </w:rPr>
              <w:t>Construction of Bridge over the river Jhanjhania at Chainage 0 m on North Bisarkandi border to Chowmohoni via Azizul Haq,H/S road under Upazilla: Banaripara District: Barisal  [ID No ID 506103004]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6177C8" w:rsidRDefault="003A0E2D" w:rsidP="003A0E2D">
            <w:pPr>
              <w:spacing w:before="100" w:beforeAutospacing="1" w:after="100" w:afterAutospacing="1"/>
              <w:jc w:val="center"/>
              <w:rPr>
                <w:sz w:val="20"/>
                <w:szCs w:val="20"/>
              </w:rPr>
            </w:pPr>
            <w:r w:rsidRPr="006177C8">
              <w:rPr>
                <w:sz w:val="20"/>
                <w:szCs w:val="20"/>
              </w:rPr>
              <w:t>115</w:t>
            </w:r>
          </w:p>
        </w:tc>
      </w:tr>
      <w:tr w:rsidR="003A0E2D" w:rsidRPr="006177C8" w:rsidTr="00740382">
        <w:tc>
          <w:tcPr>
            <w:tcW w:w="63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6177C8" w:rsidRDefault="003A0E2D" w:rsidP="003A0E2D">
            <w:pPr>
              <w:spacing w:before="100" w:beforeAutospacing="1" w:after="100" w:afterAutospacing="1" w:line="240" w:lineRule="atLeast"/>
              <w:contextualSpacing/>
              <w:jc w:val="center"/>
              <w:rPr>
                <w:sz w:val="20"/>
                <w:szCs w:val="20"/>
              </w:rPr>
            </w:pPr>
            <w:r>
              <w:rPr>
                <w:sz w:val="20"/>
                <w:szCs w:val="20"/>
              </w:rPr>
              <w:t>61</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6177C8" w:rsidRDefault="003A0E2D" w:rsidP="003A0E2D">
            <w:pPr>
              <w:jc w:val="center"/>
              <w:rPr>
                <w:sz w:val="20"/>
                <w:szCs w:val="20"/>
              </w:rPr>
            </w:pPr>
            <w:r w:rsidRPr="006177C8">
              <w:rPr>
                <w:sz w:val="20"/>
                <w:szCs w:val="20"/>
              </w:rPr>
              <w:t>Barisal / Gournadi</w:t>
            </w: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3A0E2D" w:rsidRPr="006177C8" w:rsidRDefault="003A0E2D" w:rsidP="003A0E2D">
            <w:pPr>
              <w:spacing w:before="100" w:beforeAutospacing="1" w:after="100" w:afterAutospacing="1"/>
              <w:jc w:val="both"/>
              <w:rPr>
                <w:sz w:val="20"/>
                <w:szCs w:val="20"/>
              </w:rPr>
            </w:pPr>
            <w:r w:rsidRPr="006177C8">
              <w:rPr>
                <w:sz w:val="20"/>
                <w:szCs w:val="20"/>
              </w:rPr>
              <w:t>Construction of Bridge over the river Arialkha at Chainage 225m on Kayrea bazar to Kayrea khea ghat road under Upazilla: Gournadi District: Barisal  [ID No ID 506324135]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6177C8" w:rsidRDefault="003A0E2D" w:rsidP="003A0E2D">
            <w:pPr>
              <w:spacing w:before="100" w:beforeAutospacing="1" w:after="100" w:afterAutospacing="1"/>
              <w:jc w:val="center"/>
              <w:rPr>
                <w:sz w:val="20"/>
                <w:szCs w:val="20"/>
              </w:rPr>
            </w:pPr>
            <w:r w:rsidRPr="006177C8">
              <w:rPr>
                <w:sz w:val="20"/>
                <w:szCs w:val="20"/>
              </w:rPr>
              <w:t>102</w:t>
            </w:r>
          </w:p>
        </w:tc>
      </w:tr>
      <w:tr w:rsidR="00740382" w:rsidRPr="006177C8" w:rsidTr="00740382">
        <w:tc>
          <w:tcPr>
            <w:tcW w:w="630" w:type="dxa"/>
            <w:gridSpan w:val="2"/>
            <w:tcBorders>
              <w:top w:val="single" w:sz="4" w:space="0" w:color="auto"/>
              <w:left w:val="single" w:sz="4" w:space="0" w:color="auto"/>
              <w:bottom w:val="single" w:sz="4" w:space="0" w:color="auto"/>
              <w:right w:val="single" w:sz="4" w:space="0" w:color="auto"/>
            </w:tcBorders>
            <w:shd w:val="clear" w:color="auto" w:fill="auto"/>
          </w:tcPr>
          <w:p w:rsidR="00740382" w:rsidRDefault="00740382" w:rsidP="00504033">
            <w:pPr>
              <w:spacing w:before="100" w:beforeAutospacing="1" w:after="100" w:afterAutospacing="1" w:line="240" w:lineRule="atLeast"/>
              <w:contextualSpacing/>
              <w:jc w:val="center"/>
              <w:rPr>
                <w:sz w:val="20"/>
                <w:szCs w:val="20"/>
              </w:rPr>
            </w:pPr>
            <w:r>
              <w:rPr>
                <w:sz w:val="20"/>
                <w:szCs w:val="20"/>
              </w:rPr>
              <w:t>62</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740382" w:rsidRPr="00AD77E2" w:rsidRDefault="00740382" w:rsidP="00740382">
            <w:pPr>
              <w:jc w:val="center"/>
              <w:rPr>
                <w:sz w:val="20"/>
                <w:szCs w:val="20"/>
              </w:rPr>
            </w:pPr>
            <w:r w:rsidRPr="00AD77E2">
              <w:rPr>
                <w:sz w:val="20"/>
                <w:szCs w:val="20"/>
              </w:rPr>
              <w:t>Barisal / Gournadi</w:t>
            </w:r>
          </w:p>
          <w:p w:rsidR="00740382" w:rsidRPr="00AD77E2" w:rsidRDefault="00740382" w:rsidP="00740382">
            <w:pPr>
              <w:jc w:val="center"/>
              <w:rPr>
                <w:sz w:val="20"/>
                <w:szCs w:val="20"/>
              </w:rPr>
            </w:pP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740382" w:rsidRPr="00AD77E2" w:rsidRDefault="00740382" w:rsidP="00504033">
            <w:pPr>
              <w:spacing w:before="100" w:beforeAutospacing="1" w:after="100" w:afterAutospacing="1"/>
              <w:jc w:val="both"/>
              <w:rPr>
                <w:sz w:val="20"/>
                <w:szCs w:val="20"/>
              </w:rPr>
            </w:pPr>
            <w:r w:rsidRPr="00AD77E2">
              <w:rPr>
                <w:sz w:val="20"/>
                <w:szCs w:val="20"/>
              </w:rPr>
              <w:t>Construction of Bridge over the river Arialkha at Chainage 675m on Nalgora bazar to Nalgora Khea ghat road under Upazilla: Gournadi District: Barisal  [ID No ID 506324133]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40382" w:rsidRDefault="00740382" w:rsidP="00740382">
            <w:pPr>
              <w:spacing w:before="100" w:beforeAutospacing="1" w:after="100" w:afterAutospacing="1"/>
              <w:jc w:val="center"/>
              <w:rPr>
                <w:sz w:val="20"/>
                <w:szCs w:val="20"/>
              </w:rPr>
            </w:pPr>
            <w:r w:rsidRPr="00AD77E2">
              <w:rPr>
                <w:sz w:val="20"/>
                <w:szCs w:val="20"/>
              </w:rPr>
              <w:t>240</w:t>
            </w:r>
          </w:p>
          <w:p w:rsidR="00740382" w:rsidRPr="00AD77E2" w:rsidRDefault="00740382" w:rsidP="00740382">
            <w:pPr>
              <w:spacing w:before="100" w:beforeAutospacing="1" w:after="100" w:afterAutospacing="1"/>
              <w:jc w:val="center"/>
              <w:rPr>
                <w:sz w:val="20"/>
                <w:szCs w:val="20"/>
              </w:rPr>
            </w:pPr>
          </w:p>
        </w:tc>
      </w:tr>
    </w:tbl>
    <w:p w:rsidR="003A0E2D" w:rsidRDefault="003A0E2D" w:rsidP="003A0E2D"/>
    <w:p w:rsidR="003A0E2D" w:rsidRDefault="003A0E2D" w:rsidP="003A0E2D"/>
    <w:p w:rsidR="003A0E2D" w:rsidRDefault="003A0E2D" w:rsidP="003A0E2D"/>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530"/>
        <w:gridCol w:w="5760"/>
        <w:gridCol w:w="1170"/>
      </w:tblGrid>
      <w:tr w:rsidR="003A0E2D" w:rsidRPr="006177C8" w:rsidTr="003A0E2D">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A0E2D" w:rsidRPr="006177C8" w:rsidRDefault="003A0E2D" w:rsidP="003A0E2D">
            <w:pPr>
              <w:spacing w:before="100" w:beforeAutospacing="1" w:after="100" w:afterAutospacing="1" w:line="240" w:lineRule="atLeast"/>
              <w:contextualSpacing/>
              <w:jc w:val="center"/>
              <w:rPr>
                <w:sz w:val="20"/>
                <w:szCs w:val="20"/>
              </w:rPr>
            </w:pPr>
            <w:r w:rsidRPr="006177C8">
              <w:rPr>
                <w:sz w:val="20"/>
                <w:szCs w:val="20"/>
              </w:rPr>
              <w:t>Sl No</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A0E2D" w:rsidRPr="006177C8" w:rsidRDefault="003A0E2D" w:rsidP="003A0E2D">
            <w:pPr>
              <w:jc w:val="center"/>
              <w:rPr>
                <w:sz w:val="20"/>
                <w:szCs w:val="20"/>
              </w:rPr>
            </w:pPr>
            <w:r w:rsidRPr="006177C8">
              <w:rPr>
                <w:sz w:val="20"/>
                <w:szCs w:val="20"/>
              </w:rPr>
              <w:t>District/</w:t>
            </w:r>
          </w:p>
          <w:p w:rsidR="003A0E2D" w:rsidRPr="006177C8" w:rsidRDefault="003A0E2D" w:rsidP="003A0E2D">
            <w:pPr>
              <w:jc w:val="center"/>
              <w:rPr>
                <w:sz w:val="20"/>
                <w:szCs w:val="20"/>
              </w:rPr>
            </w:pPr>
            <w:r w:rsidRPr="006177C8">
              <w:rPr>
                <w:sz w:val="20"/>
                <w:szCs w:val="20"/>
              </w:rPr>
              <w:t>Upazila</w:t>
            </w:r>
          </w:p>
        </w:tc>
        <w:tc>
          <w:tcPr>
            <w:tcW w:w="57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A0E2D" w:rsidRPr="00F54C58" w:rsidRDefault="003A0E2D" w:rsidP="003A0E2D">
            <w:pPr>
              <w:spacing w:before="100" w:beforeAutospacing="1" w:after="100" w:afterAutospacing="1"/>
              <w:jc w:val="center"/>
              <w:rPr>
                <w:sz w:val="20"/>
                <w:szCs w:val="20"/>
              </w:rPr>
            </w:pPr>
            <w:r w:rsidRPr="00F54C58">
              <w:rPr>
                <w:sz w:val="20"/>
                <w:szCs w:val="20"/>
              </w:rPr>
              <w:t>Name of Bridge</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A0E2D" w:rsidRPr="006177C8" w:rsidRDefault="003A0E2D" w:rsidP="003A0E2D">
            <w:pPr>
              <w:spacing w:before="100" w:beforeAutospacing="1" w:after="100" w:afterAutospacing="1"/>
              <w:jc w:val="center"/>
              <w:rPr>
                <w:sz w:val="20"/>
                <w:szCs w:val="20"/>
              </w:rPr>
            </w:pPr>
            <w:r w:rsidRPr="006177C8">
              <w:rPr>
                <w:sz w:val="20"/>
                <w:szCs w:val="20"/>
              </w:rPr>
              <w:t>Tentative Length (m)</w:t>
            </w:r>
          </w:p>
        </w:tc>
      </w:tr>
      <w:tr w:rsidR="003A0E2D" w:rsidRPr="006177C8"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6177C8" w:rsidRDefault="003A0E2D" w:rsidP="003A0E2D">
            <w:pPr>
              <w:spacing w:before="100" w:beforeAutospacing="1" w:after="100" w:afterAutospacing="1" w:line="240" w:lineRule="atLeast"/>
              <w:contextualSpacing/>
              <w:jc w:val="center"/>
              <w:rPr>
                <w:sz w:val="20"/>
                <w:szCs w:val="20"/>
              </w:rPr>
            </w:pPr>
            <w:r>
              <w:rPr>
                <w:sz w:val="20"/>
                <w:szCs w:val="20"/>
              </w:rPr>
              <w:t>63</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6177C8" w:rsidRDefault="003A0E2D" w:rsidP="003A0E2D">
            <w:pPr>
              <w:jc w:val="center"/>
              <w:rPr>
                <w:sz w:val="20"/>
                <w:szCs w:val="20"/>
              </w:rPr>
            </w:pPr>
            <w:r w:rsidRPr="006177C8">
              <w:rPr>
                <w:sz w:val="20"/>
                <w:szCs w:val="20"/>
              </w:rPr>
              <w:t>Barisal / Gournadi</w:t>
            </w:r>
          </w:p>
          <w:p w:rsidR="003A0E2D" w:rsidRPr="006177C8" w:rsidRDefault="003A0E2D" w:rsidP="003A0E2D">
            <w:pPr>
              <w:jc w:val="center"/>
              <w:rPr>
                <w:sz w:val="20"/>
                <w:szCs w:val="20"/>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6177C8" w:rsidRDefault="003A0E2D" w:rsidP="003A0E2D">
            <w:pPr>
              <w:spacing w:before="100" w:beforeAutospacing="1" w:after="100" w:afterAutospacing="1"/>
              <w:jc w:val="both"/>
              <w:rPr>
                <w:sz w:val="20"/>
                <w:szCs w:val="20"/>
              </w:rPr>
            </w:pPr>
            <w:r w:rsidRPr="006177C8">
              <w:rPr>
                <w:sz w:val="20"/>
                <w:szCs w:val="20"/>
              </w:rPr>
              <w:t>Construction of Bridge over the river Arialkha at Chainage 380m on Hosnabad Tempu Bus stand to Shaheber hat road under Upazilla: Gournadi District: Barisal  [ID No ID 506324134]</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6177C8" w:rsidRDefault="003A0E2D" w:rsidP="003A0E2D">
            <w:pPr>
              <w:spacing w:before="100" w:beforeAutospacing="1" w:after="100" w:afterAutospacing="1"/>
              <w:jc w:val="center"/>
              <w:rPr>
                <w:sz w:val="20"/>
                <w:szCs w:val="20"/>
              </w:rPr>
            </w:pPr>
            <w:r w:rsidRPr="006177C8">
              <w:rPr>
                <w:sz w:val="20"/>
                <w:szCs w:val="20"/>
              </w:rPr>
              <w:t>105</w:t>
            </w:r>
          </w:p>
        </w:tc>
      </w:tr>
      <w:tr w:rsidR="003A0E2D" w:rsidRPr="00EA0712"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EA0712" w:rsidRDefault="003A0E2D" w:rsidP="003A0E2D">
            <w:pPr>
              <w:spacing w:before="100" w:beforeAutospacing="1" w:after="100" w:afterAutospacing="1" w:line="240" w:lineRule="atLeast"/>
              <w:contextualSpacing/>
              <w:jc w:val="center"/>
              <w:rPr>
                <w:sz w:val="20"/>
                <w:szCs w:val="20"/>
              </w:rPr>
            </w:pPr>
            <w:r w:rsidRPr="00EA0712">
              <w:rPr>
                <w:sz w:val="20"/>
                <w:szCs w:val="20"/>
              </w:rPr>
              <w:t>64</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EA0712" w:rsidRDefault="003A0E2D" w:rsidP="003A0E2D">
            <w:pPr>
              <w:jc w:val="center"/>
              <w:rPr>
                <w:sz w:val="20"/>
                <w:szCs w:val="20"/>
              </w:rPr>
            </w:pPr>
            <w:r w:rsidRPr="00EA0712">
              <w:rPr>
                <w:sz w:val="20"/>
                <w:szCs w:val="20"/>
              </w:rPr>
              <w:t>Barisal / Muladi</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EA0712" w:rsidRDefault="003A0E2D" w:rsidP="003A0E2D">
            <w:pPr>
              <w:spacing w:before="100" w:beforeAutospacing="1" w:after="100" w:afterAutospacing="1"/>
              <w:jc w:val="both"/>
              <w:rPr>
                <w:sz w:val="20"/>
                <w:szCs w:val="20"/>
              </w:rPr>
            </w:pPr>
            <w:r w:rsidRPr="00EA0712">
              <w:rPr>
                <w:sz w:val="20"/>
                <w:szCs w:val="20"/>
              </w:rPr>
              <w:t xml:space="preserve">Construction of Bridge over the river Joyanti at Chainage 12000m on Muladi GC- Talukder Hat - Bashtala Bazar - Mirdar Hat upto Muladi Boarder road under Upazilla: Muladi District: Barisal  [ID No ID 506692001] </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EA0712" w:rsidRDefault="003A0E2D" w:rsidP="003A0E2D">
            <w:pPr>
              <w:spacing w:before="100" w:beforeAutospacing="1" w:after="100" w:afterAutospacing="1"/>
              <w:jc w:val="center"/>
              <w:rPr>
                <w:sz w:val="20"/>
                <w:szCs w:val="20"/>
              </w:rPr>
            </w:pPr>
            <w:r w:rsidRPr="00EA0712">
              <w:rPr>
                <w:sz w:val="20"/>
                <w:szCs w:val="20"/>
              </w:rPr>
              <w:t>450</w:t>
            </w:r>
          </w:p>
        </w:tc>
      </w:tr>
      <w:tr w:rsidR="003A0E2D" w:rsidRPr="00EA0712"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EA0712" w:rsidRDefault="003A0E2D" w:rsidP="003A0E2D">
            <w:pPr>
              <w:spacing w:before="100" w:beforeAutospacing="1" w:after="100" w:afterAutospacing="1" w:line="240" w:lineRule="atLeast"/>
              <w:contextualSpacing/>
              <w:jc w:val="center"/>
              <w:rPr>
                <w:sz w:val="20"/>
                <w:szCs w:val="20"/>
              </w:rPr>
            </w:pPr>
            <w:r w:rsidRPr="00EA0712">
              <w:rPr>
                <w:sz w:val="20"/>
                <w:szCs w:val="20"/>
              </w:rPr>
              <w:t>65</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EA0712" w:rsidRDefault="003A0E2D" w:rsidP="003A0E2D">
            <w:pPr>
              <w:jc w:val="center"/>
              <w:rPr>
                <w:sz w:val="20"/>
                <w:szCs w:val="20"/>
              </w:rPr>
            </w:pPr>
            <w:r w:rsidRPr="00EA0712">
              <w:rPr>
                <w:sz w:val="20"/>
                <w:szCs w:val="20"/>
              </w:rPr>
              <w:t>Barisal / Sadar</w:t>
            </w:r>
          </w:p>
          <w:p w:rsidR="003A0E2D" w:rsidRPr="00EA0712" w:rsidRDefault="003A0E2D" w:rsidP="003A0E2D">
            <w:pPr>
              <w:jc w:val="center"/>
              <w:rPr>
                <w:sz w:val="20"/>
                <w:szCs w:val="20"/>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EA0712" w:rsidRDefault="003A0E2D" w:rsidP="003A0E2D">
            <w:pPr>
              <w:spacing w:before="100" w:beforeAutospacing="1" w:after="100" w:afterAutospacing="1"/>
              <w:jc w:val="both"/>
              <w:rPr>
                <w:sz w:val="20"/>
                <w:szCs w:val="20"/>
              </w:rPr>
            </w:pPr>
            <w:r w:rsidRPr="00EA0712">
              <w:rPr>
                <w:sz w:val="20"/>
                <w:szCs w:val="20"/>
              </w:rPr>
              <w:t xml:space="preserve">Construction of Bridge over the Tungibaria river at Chainage 1118m on Shaheber hat GC-Bukhainagar road under Upazilla: Sadar District: Barisal  [ID No  506512014] </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EA0712" w:rsidRDefault="003A0E2D" w:rsidP="003A0E2D">
            <w:pPr>
              <w:spacing w:before="100" w:beforeAutospacing="1" w:after="100" w:afterAutospacing="1"/>
              <w:jc w:val="center"/>
              <w:rPr>
                <w:sz w:val="20"/>
                <w:szCs w:val="20"/>
              </w:rPr>
            </w:pPr>
            <w:r w:rsidRPr="00EA0712">
              <w:rPr>
                <w:sz w:val="20"/>
                <w:szCs w:val="20"/>
              </w:rPr>
              <w:t>200</w:t>
            </w:r>
          </w:p>
        </w:tc>
      </w:tr>
      <w:tr w:rsidR="003A0E2D" w:rsidRPr="0088344D"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66</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jc w:val="center"/>
              <w:rPr>
                <w:sz w:val="20"/>
                <w:szCs w:val="20"/>
              </w:rPr>
            </w:pPr>
            <w:r w:rsidRPr="0088344D">
              <w:rPr>
                <w:sz w:val="20"/>
                <w:szCs w:val="20"/>
              </w:rPr>
              <w:t>Chittagong/ Fatikchari</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jc w:val="both"/>
              <w:rPr>
                <w:sz w:val="20"/>
                <w:szCs w:val="20"/>
              </w:rPr>
            </w:pPr>
            <w:r w:rsidRPr="0088344D">
              <w:rPr>
                <w:sz w:val="20"/>
                <w:szCs w:val="20"/>
              </w:rPr>
              <w:t>Construction of Bridge over the river Halda at chainage 0m on Nazirhat GC to Kazirhat GC Road. (Ramgar Road Section-1) Road</w:t>
            </w:r>
            <w:r w:rsidRPr="0088344D">
              <w:t xml:space="preserve"> </w:t>
            </w:r>
            <w:r w:rsidRPr="0088344D">
              <w:rPr>
                <w:sz w:val="20"/>
                <w:szCs w:val="20"/>
              </w:rPr>
              <w:t>under Upazilla: Fatikchari, District:  Chittagong. [Road ID: 415332008]</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jc w:val="center"/>
              <w:rPr>
                <w:sz w:val="20"/>
                <w:szCs w:val="20"/>
              </w:rPr>
            </w:pPr>
            <w:r w:rsidRPr="0088344D">
              <w:rPr>
                <w:sz w:val="20"/>
                <w:szCs w:val="20"/>
              </w:rPr>
              <w:t>150</w:t>
            </w:r>
          </w:p>
        </w:tc>
      </w:tr>
      <w:tr w:rsidR="003A0E2D" w:rsidRPr="0088344D"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67</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jc w:val="center"/>
              <w:rPr>
                <w:sz w:val="20"/>
                <w:szCs w:val="20"/>
              </w:rPr>
            </w:pPr>
            <w:r w:rsidRPr="0088344D">
              <w:rPr>
                <w:sz w:val="20"/>
                <w:szCs w:val="20"/>
              </w:rPr>
              <w:t>Barguna/ Sadar</w:t>
            </w:r>
          </w:p>
          <w:p w:rsidR="003A0E2D" w:rsidRPr="0088344D" w:rsidRDefault="003A0E2D" w:rsidP="003A0E2D">
            <w:pPr>
              <w:jc w:val="center"/>
              <w:rPr>
                <w:sz w:val="20"/>
                <w:szCs w:val="20"/>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D40986">
            <w:pPr>
              <w:spacing w:before="100" w:beforeAutospacing="1" w:after="100" w:afterAutospacing="1"/>
              <w:jc w:val="both"/>
              <w:rPr>
                <w:sz w:val="20"/>
                <w:szCs w:val="20"/>
              </w:rPr>
            </w:pPr>
            <w:r w:rsidRPr="0088344D">
              <w:rPr>
                <w:sz w:val="20"/>
                <w:szCs w:val="20"/>
              </w:rPr>
              <w:t xml:space="preserve">Construction of Bridge over the river Khakdon at Chainage 0m on </w:t>
            </w:r>
            <w:r w:rsidR="00D40986" w:rsidRPr="00D40986">
              <w:rPr>
                <w:color w:val="000000" w:themeColor="text1"/>
                <w:sz w:val="20"/>
                <w:szCs w:val="20"/>
              </w:rPr>
              <w:t>Potkakhali R&amp;H - Nali G.C.C Road</w:t>
            </w:r>
            <w:r>
              <w:rPr>
                <w:color w:val="FF0000"/>
                <w:sz w:val="20"/>
                <w:szCs w:val="20"/>
              </w:rPr>
              <w:t xml:space="preserve"> </w:t>
            </w:r>
            <w:r w:rsidRPr="0088344D">
              <w:rPr>
                <w:sz w:val="20"/>
                <w:szCs w:val="20"/>
              </w:rPr>
              <w:t>under Upazilla: Sadar  Dist</w:t>
            </w:r>
            <w:r w:rsidR="00D40986">
              <w:rPr>
                <w:sz w:val="20"/>
                <w:szCs w:val="20"/>
              </w:rPr>
              <w:t>rict: Barguna [Road ID.504282002</w:t>
            </w:r>
            <w:r w:rsidRPr="0088344D">
              <w:rPr>
                <w:sz w:val="20"/>
                <w:szCs w:val="20"/>
              </w:rPr>
              <w:t>]</w:t>
            </w:r>
            <w:r>
              <w:rPr>
                <w:sz w:val="20"/>
                <w:szCs w:val="20"/>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jc w:val="center"/>
              <w:rPr>
                <w:sz w:val="20"/>
                <w:szCs w:val="20"/>
              </w:rPr>
            </w:pPr>
            <w:r w:rsidRPr="0088344D">
              <w:rPr>
                <w:sz w:val="20"/>
                <w:szCs w:val="20"/>
              </w:rPr>
              <w:t>170</w:t>
            </w:r>
          </w:p>
        </w:tc>
      </w:tr>
      <w:tr w:rsidR="003A0E2D" w:rsidRPr="0088344D"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68</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jc w:val="center"/>
              <w:rPr>
                <w:sz w:val="20"/>
                <w:szCs w:val="20"/>
              </w:rPr>
            </w:pPr>
            <w:r w:rsidRPr="0088344D">
              <w:rPr>
                <w:sz w:val="20"/>
                <w:szCs w:val="20"/>
              </w:rPr>
              <w:t>Barisal / Babuganj</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jc w:val="both"/>
              <w:rPr>
                <w:sz w:val="20"/>
                <w:szCs w:val="20"/>
              </w:rPr>
            </w:pPr>
            <w:r w:rsidRPr="0088344D">
              <w:rPr>
                <w:sz w:val="20"/>
                <w:szCs w:val="20"/>
              </w:rPr>
              <w:t>Construction of Bridge over the river Shandha river at Chainage 7124m on Babugonj Hat –Agarpur Hat Road under Upazilla: Babuganj, District: Barisal [Road ID. 506032002]</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jc w:val="center"/>
              <w:rPr>
                <w:sz w:val="20"/>
                <w:szCs w:val="20"/>
              </w:rPr>
            </w:pPr>
            <w:r w:rsidRPr="0088344D">
              <w:rPr>
                <w:sz w:val="20"/>
                <w:szCs w:val="20"/>
              </w:rPr>
              <w:t>700</w:t>
            </w:r>
          </w:p>
        </w:tc>
      </w:tr>
      <w:tr w:rsidR="003A0E2D" w:rsidRPr="0088344D"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69</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jc w:val="center"/>
              <w:rPr>
                <w:sz w:val="20"/>
                <w:szCs w:val="20"/>
              </w:rPr>
            </w:pPr>
            <w:r w:rsidRPr="0088344D">
              <w:rPr>
                <w:sz w:val="20"/>
                <w:szCs w:val="20"/>
              </w:rPr>
              <w:t>Perojpur / Bhandaria</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jc w:val="both"/>
              <w:rPr>
                <w:sz w:val="20"/>
                <w:szCs w:val="20"/>
              </w:rPr>
            </w:pPr>
            <w:r w:rsidRPr="0088344D">
              <w:rPr>
                <w:sz w:val="20"/>
                <w:szCs w:val="20"/>
              </w:rPr>
              <w:t>Construction of Bridge over the river Buri-Tishta at chainage 14000m on Telikhali GC-Tushkhali GC Road (with Harinpala kotcha connected) road under Upazilla: Bhandaria, District: Perojpur</w:t>
            </w:r>
            <w:r w:rsidRPr="0088344D">
              <w:rPr>
                <w:sz w:val="20"/>
                <w:szCs w:val="20"/>
                <w:cs/>
              </w:rPr>
              <w:t xml:space="preserve">. [Road ID : </w:t>
            </w:r>
            <w:r w:rsidRPr="0088344D">
              <w:rPr>
                <w:rFonts w:hint="cs"/>
                <w:sz w:val="20"/>
                <w:szCs w:val="20"/>
                <w:cs/>
              </w:rPr>
              <w:t>579142005</w:t>
            </w:r>
            <w:r w:rsidRPr="0088344D">
              <w:rPr>
                <w:sz w:val="20"/>
                <w:szCs w:val="20"/>
                <w:cs/>
              </w:rPr>
              <w:t>]</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jc w:val="center"/>
              <w:rPr>
                <w:sz w:val="20"/>
                <w:szCs w:val="20"/>
              </w:rPr>
            </w:pPr>
            <w:r w:rsidRPr="0088344D">
              <w:rPr>
                <w:sz w:val="20"/>
                <w:szCs w:val="20"/>
              </w:rPr>
              <w:t>180</w:t>
            </w:r>
          </w:p>
        </w:tc>
      </w:tr>
      <w:tr w:rsidR="003A0E2D" w:rsidRPr="00445956"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445956" w:rsidRDefault="003A0E2D" w:rsidP="003A0E2D">
            <w:pPr>
              <w:spacing w:before="100" w:beforeAutospacing="1" w:after="100" w:afterAutospacing="1" w:line="240" w:lineRule="atLeast"/>
              <w:contextualSpacing/>
              <w:jc w:val="center"/>
              <w:rPr>
                <w:color w:val="000000" w:themeColor="text1"/>
                <w:sz w:val="20"/>
                <w:szCs w:val="20"/>
              </w:rPr>
            </w:pPr>
            <w:r w:rsidRPr="00445956">
              <w:rPr>
                <w:color w:val="000000" w:themeColor="text1"/>
                <w:sz w:val="20"/>
                <w:szCs w:val="20"/>
              </w:rPr>
              <w:t>70</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445956" w:rsidRDefault="003A0E2D" w:rsidP="003A0E2D">
            <w:pPr>
              <w:jc w:val="center"/>
              <w:rPr>
                <w:color w:val="000000" w:themeColor="text1"/>
                <w:sz w:val="20"/>
                <w:szCs w:val="20"/>
              </w:rPr>
            </w:pPr>
            <w:r w:rsidRPr="00445956">
              <w:rPr>
                <w:color w:val="000000" w:themeColor="text1"/>
                <w:sz w:val="20"/>
                <w:szCs w:val="20"/>
              </w:rPr>
              <w:t>Manikganj / Saturia</w:t>
            </w:r>
          </w:p>
          <w:p w:rsidR="003A0E2D" w:rsidRPr="00445956" w:rsidRDefault="003A0E2D" w:rsidP="003A0E2D">
            <w:pPr>
              <w:jc w:val="center"/>
              <w:rPr>
                <w:color w:val="000000" w:themeColor="text1"/>
                <w:sz w:val="20"/>
                <w:szCs w:val="20"/>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445956" w:rsidRDefault="003A0E2D" w:rsidP="003A0E2D">
            <w:pPr>
              <w:spacing w:before="100" w:beforeAutospacing="1" w:after="100" w:afterAutospacing="1"/>
              <w:jc w:val="both"/>
              <w:rPr>
                <w:color w:val="000000" w:themeColor="text1"/>
                <w:sz w:val="20"/>
                <w:szCs w:val="20"/>
              </w:rPr>
            </w:pPr>
            <w:r w:rsidRPr="00445956">
              <w:rPr>
                <w:color w:val="000000" w:themeColor="text1"/>
                <w:sz w:val="20"/>
                <w:szCs w:val="20"/>
              </w:rPr>
              <w:t>Construction of Bridge over the river Dhaleswari at chainage 8900 on Daragram GC-Nagorpur G C Via Savar &amp; Sonka bazar road under Upazilla: Saturia, District: Manikganj</w:t>
            </w:r>
            <w:r w:rsidRPr="00445956">
              <w:rPr>
                <w:color w:val="000000" w:themeColor="text1"/>
                <w:sz w:val="20"/>
                <w:szCs w:val="20"/>
                <w:cs/>
              </w:rPr>
              <w:t xml:space="preserve"> [Road ID :</w:t>
            </w:r>
            <w:r w:rsidRPr="00445956">
              <w:rPr>
                <w:rFonts w:hint="cs"/>
                <w:color w:val="000000" w:themeColor="text1"/>
                <w:sz w:val="20"/>
                <w:szCs w:val="20"/>
                <w:cs/>
              </w:rPr>
              <w:t xml:space="preserve"> 356702009</w:t>
            </w:r>
            <w:r w:rsidRPr="00445956">
              <w:rPr>
                <w:color w:val="000000" w:themeColor="text1"/>
                <w:sz w:val="20"/>
                <w:szCs w:val="20"/>
                <w:cs/>
              </w:rPr>
              <w:t xml:space="preserve"> ]</w:t>
            </w:r>
            <w:r w:rsidRPr="00445956">
              <w:rPr>
                <w:rFonts w:hint="cs"/>
                <w:color w:val="000000" w:themeColor="text1"/>
                <w:sz w:val="20"/>
                <w:szCs w:val="20"/>
                <w:cs/>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445956" w:rsidRDefault="003A0E2D" w:rsidP="003A0E2D">
            <w:pPr>
              <w:spacing w:before="100" w:beforeAutospacing="1" w:after="100" w:afterAutospacing="1"/>
              <w:jc w:val="center"/>
              <w:rPr>
                <w:color w:val="000000" w:themeColor="text1"/>
                <w:sz w:val="20"/>
                <w:szCs w:val="20"/>
              </w:rPr>
            </w:pPr>
            <w:r w:rsidRPr="00445956">
              <w:rPr>
                <w:color w:val="000000" w:themeColor="text1"/>
                <w:sz w:val="20"/>
                <w:szCs w:val="20"/>
              </w:rPr>
              <w:t>230</w:t>
            </w:r>
          </w:p>
        </w:tc>
      </w:tr>
      <w:tr w:rsidR="003A0E2D" w:rsidRPr="0088344D" w:rsidTr="003A0E2D">
        <w:tc>
          <w:tcPr>
            <w:tcW w:w="630" w:type="dxa"/>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71</w:t>
            </w:r>
          </w:p>
        </w:tc>
        <w:tc>
          <w:tcPr>
            <w:tcW w:w="1530" w:type="dxa"/>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Patuakhali / Patuakhali-S</w:t>
            </w:r>
          </w:p>
        </w:tc>
        <w:tc>
          <w:tcPr>
            <w:tcW w:w="5760" w:type="dxa"/>
            <w:shd w:val="clear" w:color="auto" w:fill="auto"/>
          </w:tcPr>
          <w:p w:rsidR="003A0E2D" w:rsidRPr="0088344D" w:rsidRDefault="003A0E2D" w:rsidP="003A0E2D">
            <w:pPr>
              <w:spacing w:before="100" w:beforeAutospacing="1" w:after="100" w:afterAutospacing="1" w:line="240" w:lineRule="atLeast"/>
              <w:contextualSpacing/>
              <w:jc w:val="both"/>
              <w:rPr>
                <w:sz w:val="20"/>
                <w:szCs w:val="20"/>
              </w:rPr>
            </w:pPr>
            <w:r w:rsidRPr="0088344D">
              <w:rPr>
                <w:sz w:val="20"/>
                <w:szCs w:val="20"/>
              </w:rPr>
              <w:t xml:space="preserve">Construction of Bridge over the river </w:t>
            </w:r>
            <w:r w:rsidRPr="0088344D">
              <w:rPr>
                <w:rFonts w:cs="Shonar Bangla"/>
                <w:sz w:val="20"/>
                <w:szCs w:val="20"/>
                <w:lang w:bidi="bn-IN"/>
              </w:rPr>
              <w:t>Lawkati</w:t>
            </w:r>
            <w:r w:rsidRPr="0088344D">
              <w:rPr>
                <w:sz w:val="20"/>
                <w:szCs w:val="20"/>
              </w:rPr>
              <w:t xml:space="preserve"> at Chainage 0m on Patuakhali H/Q-Muradia GC via Sree Rampur Bazer road under Upazilla: Sadar District: Patuakhali [ID No.578952009]</w:t>
            </w:r>
          </w:p>
        </w:tc>
        <w:tc>
          <w:tcPr>
            <w:tcW w:w="1170" w:type="dxa"/>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300</w:t>
            </w:r>
          </w:p>
        </w:tc>
      </w:tr>
      <w:tr w:rsidR="003A0E2D" w:rsidRPr="0088344D" w:rsidTr="003A0E2D">
        <w:trPr>
          <w:trHeight w:val="800"/>
        </w:trPr>
        <w:tc>
          <w:tcPr>
            <w:tcW w:w="630" w:type="dxa"/>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72</w:t>
            </w:r>
          </w:p>
        </w:tc>
        <w:tc>
          <w:tcPr>
            <w:tcW w:w="1530" w:type="dxa"/>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Patuakhali / Patuakhali-S</w:t>
            </w:r>
          </w:p>
        </w:tc>
        <w:tc>
          <w:tcPr>
            <w:tcW w:w="5760" w:type="dxa"/>
            <w:shd w:val="clear" w:color="auto" w:fill="auto"/>
          </w:tcPr>
          <w:p w:rsidR="003A0E2D" w:rsidRPr="0088344D" w:rsidRDefault="003A0E2D" w:rsidP="003A0E2D">
            <w:pPr>
              <w:tabs>
                <w:tab w:val="left" w:pos="2190"/>
              </w:tabs>
              <w:spacing w:before="100" w:beforeAutospacing="1" w:after="100" w:afterAutospacing="1" w:line="240" w:lineRule="atLeast"/>
              <w:contextualSpacing/>
              <w:jc w:val="both"/>
              <w:rPr>
                <w:sz w:val="20"/>
                <w:szCs w:val="20"/>
              </w:rPr>
            </w:pPr>
            <w:r w:rsidRPr="0088344D">
              <w:rPr>
                <w:sz w:val="20"/>
                <w:szCs w:val="20"/>
              </w:rPr>
              <w:t xml:space="preserve">Construction of Bridge over the river Gulishakhali at Chainage 6500m on Patuakhali Kalapara RHD (Patukhali Bus stand ) -Khasher hat GC road under Upazilla: Sadar District: Patuakhali [ID No.578952001] </w:t>
            </w:r>
          </w:p>
        </w:tc>
        <w:tc>
          <w:tcPr>
            <w:tcW w:w="1170" w:type="dxa"/>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200</w:t>
            </w:r>
          </w:p>
        </w:tc>
      </w:tr>
      <w:tr w:rsidR="003A0E2D" w:rsidRPr="00103E14" w:rsidTr="003A0E2D">
        <w:tc>
          <w:tcPr>
            <w:tcW w:w="630" w:type="dxa"/>
            <w:shd w:val="clear" w:color="auto" w:fill="auto"/>
          </w:tcPr>
          <w:p w:rsidR="003A0E2D" w:rsidRPr="00103E14" w:rsidRDefault="003A0E2D" w:rsidP="003A0E2D">
            <w:pPr>
              <w:spacing w:before="100" w:beforeAutospacing="1" w:after="100" w:afterAutospacing="1" w:line="240" w:lineRule="atLeast"/>
              <w:contextualSpacing/>
              <w:jc w:val="center"/>
              <w:rPr>
                <w:sz w:val="20"/>
                <w:szCs w:val="20"/>
              </w:rPr>
            </w:pPr>
            <w:r>
              <w:rPr>
                <w:sz w:val="20"/>
                <w:szCs w:val="20"/>
              </w:rPr>
              <w:t>73</w:t>
            </w:r>
          </w:p>
        </w:tc>
        <w:tc>
          <w:tcPr>
            <w:tcW w:w="1530" w:type="dxa"/>
            <w:shd w:val="clear" w:color="auto" w:fill="auto"/>
          </w:tcPr>
          <w:p w:rsidR="003A0E2D" w:rsidRPr="00442CC8" w:rsidRDefault="003A0E2D" w:rsidP="003A0E2D">
            <w:pPr>
              <w:spacing w:before="100" w:beforeAutospacing="1" w:after="100" w:afterAutospacing="1" w:line="240" w:lineRule="atLeast"/>
              <w:contextualSpacing/>
              <w:jc w:val="center"/>
              <w:rPr>
                <w:sz w:val="20"/>
                <w:szCs w:val="20"/>
              </w:rPr>
            </w:pPr>
            <w:r w:rsidRPr="00442CC8">
              <w:rPr>
                <w:sz w:val="20"/>
                <w:szCs w:val="20"/>
              </w:rPr>
              <w:t xml:space="preserve">Patuakhali  / </w:t>
            </w:r>
            <w:r w:rsidRPr="00103E14">
              <w:rPr>
                <w:sz w:val="20"/>
                <w:szCs w:val="20"/>
              </w:rPr>
              <w:t>Baupha</w:t>
            </w:r>
          </w:p>
        </w:tc>
        <w:tc>
          <w:tcPr>
            <w:tcW w:w="5760" w:type="dxa"/>
            <w:shd w:val="clear" w:color="auto" w:fill="auto"/>
          </w:tcPr>
          <w:p w:rsidR="003A0E2D" w:rsidRPr="00103E14" w:rsidRDefault="003A0E2D" w:rsidP="003A0E2D">
            <w:pPr>
              <w:spacing w:before="100" w:beforeAutospacing="1" w:after="100" w:afterAutospacing="1" w:line="240" w:lineRule="atLeast"/>
              <w:contextualSpacing/>
              <w:jc w:val="both"/>
              <w:rPr>
                <w:sz w:val="20"/>
                <w:szCs w:val="20"/>
              </w:rPr>
            </w:pPr>
            <w:r w:rsidRPr="00103E14">
              <w:rPr>
                <w:sz w:val="20"/>
                <w:szCs w:val="20"/>
              </w:rPr>
              <w:t xml:space="preserve">Construction of Bridge over the river Algi at Chainage 5390m on Mominpur GC-Kalaiya GC road under Upazilla: Bauphal District: Patuakhali [ID No. 578382003] </w:t>
            </w:r>
          </w:p>
        </w:tc>
        <w:tc>
          <w:tcPr>
            <w:tcW w:w="1170" w:type="dxa"/>
            <w:shd w:val="clear" w:color="auto" w:fill="auto"/>
          </w:tcPr>
          <w:p w:rsidR="003A0E2D" w:rsidRPr="00103E14" w:rsidRDefault="003A0E2D" w:rsidP="003A0E2D">
            <w:pPr>
              <w:spacing w:before="100" w:beforeAutospacing="1" w:after="100" w:afterAutospacing="1" w:line="240" w:lineRule="atLeast"/>
              <w:contextualSpacing/>
              <w:jc w:val="center"/>
              <w:rPr>
                <w:sz w:val="20"/>
                <w:szCs w:val="20"/>
              </w:rPr>
            </w:pPr>
            <w:r>
              <w:rPr>
                <w:sz w:val="20"/>
                <w:szCs w:val="20"/>
              </w:rPr>
              <w:t>150</w:t>
            </w:r>
          </w:p>
        </w:tc>
      </w:tr>
      <w:tr w:rsidR="003A0E2D" w:rsidRPr="00B85C17"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B85C17" w:rsidRDefault="003A0E2D" w:rsidP="003A0E2D">
            <w:pPr>
              <w:spacing w:before="100" w:beforeAutospacing="1" w:after="100" w:afterAutospacing="1" w:line="240" w:lineRule="atLeast"/>
              <w:contextualSpacing/>
              <w:jc w:val="center"/>
              <w:rPr>
                <w:sz w:val="20"/>
                <w:szCs w:val="20"/>
              </w:rPr>
            </w:pPr>
            <w:r>
              <w:rPr>
                <w:sz w:val="20"/>
                <w:szCs w:val="20"/>
              </w:rPr>
              <w:t>74</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442CC8" w:rsidRDefault="003A0E2D" w:rsidP="003A0E2D">
            <w:pPr>
              <w:spacing w:before="100" w:beforeAutospacing="1" w:after="100" w:afterAutospacing="1" w:line="240" w:lineRule="atLeast"/>
              <w:contextualSpacing/>
              <w:jc w:val="center"/>
              <w:rPr>
                <w:sz w:val="20"/>
                <w:szCs w:val="20"/>
              </w:rPr>
            </w:pPr>
            <w:r w:rsidRPr="00442CC8">
              <w:rPr>
                <w:sz w:val="20"/>
                <w:szCs w:val="20"/>
              </w:rPr>
              <w:t>Khulna / Paikgacha</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B85C17" w:rsidRDefault="003A0E2D" w:rsidP="003A0E2D">
            <w:pPr>
              <w:spacing w:before="100" w:beforeAutospacing="1" w:after="100" w:afterAutospacing="1" w:line="240" w:lineRule="atLeast"/>
              <w:contextualSpacing/>
              <w:jc w:val="both"/>
              <w:rPr>
                <w:sz w:val="20"/>
                <w:szCs w:val="20"/>
              </w:rPr>
            </w:pPr>
            <w:r w:rsidRPr="00B85C17">
              <w:rPr>
                <w:sz w:val="20"/>
                <w:szCs w:val="20"/>
              </w:rPr>
              <w:t>Construction of Bridge over the river Shibsha at chainage 2200m on Fulbari Bazar-Deluty U.P Office-Darunmallik-Soladana bazar road under Upazilla: Paikgacha District: Khulna [Road ID: 247643008]</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B85C17" w:rsidRDefault="003A0E2D" w:rsidP="003A0E2D">
            <w:pPr>
              <w:spacing w:before="100" w:beforeAutospacing="1" w:after="100" w:afterAutospacing="1" w:line="240" w:lineRule="atLeast"/>
              <w:contextualSpacing/>
              <w:jc w:val="center"/>
              <w:rPr>
                <w:sz w:val="20"/>
                <w:szCs w:val="20"/>
              </w:rPr>
            </w:pPr>
            <w:r>
              <w:rPr>
                <w:sz w:val="20"/>
                <w:szCs w:val="20"/>
              </w:rPr>
              <w:t>440</w:t>
            </w:r>
          </w:p>
        </w:tc>
      </w:tr>
      <w:tr w:rsidR="003A0E2D" w:rsidRPr="00B85C17"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663A58" w:rsidRDefault="003A0E2D" w:rsidP="003A0E2D">
            <w:pPr>
              <w:spacing w:before="100" w:beforeAutospacing="1" w:after="100" w:afterAutospacing="1" w:line="240" w:lineRule="atLeast"/>
              <w:contextualSpacing/>
              <w:jc w:val="center"/>
              <w:rPr>
                <w:sz w:val="20"/>
                <w:szCs w:val="20"/>
              </w:rPr>
            </w:pPr>
            <w:r>
              <w:rPr>
                <w:sz w:val="20"/>
                <w:szCs w:val="20"/>
              </w:rPr>
              <w:t>75</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14116A" w:rsidRDefault="003A0E2D" w:rsidP="003A0E2D">
            <w:pPr>
              <w:spacing w:before="100" w:beforeAutospacing="1" w:after="100" w:afterAutospacing="1" w:line="240" w:lineRule="atLeast"/>
              <w:contextualSpacing/>
              <w:jc w:val="center"/>
              <w:rPr>
                <w:sz w:val="20"/>
                <w:szCs w:val="20"/>
              </w:rPr>
            </w:pPr>
            <w:r w:rsidRPr="0014116A">
              <w:rPr>
                <w:sz w:val="20"/>
                <w:szCs w:val="20"/>
              </w:rPr>
              <w:t>Khulna / Paikgacha</w:t>
            </w:r>
          </w:p>
          <w:p w:rsidR="003A0E2D" w:rsidRPr="005E685F" w:rsidRDefault="003A0E2D" w:rsidP="003A0E2D">
            <w:pPr>
              <w:spacing w:before="100" w:beforeAutospacing="1" w:after="100" w:afterAutospacing="1" w:line="240" w:lineRule="atLeast"/>
              <w:contextualSpacing/>
              <w:jc w:val="center"/>
              <w:rPr>
                <w:color w:val="FF0000"/>
                <w:sz w:val="20"/>
                <w:szCs w:val="20"/>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523E3E" w:rsidRDefault="003A0E2D" w:rsidP="003A0E2D">
            <w:pPr>
              <w:spacing w:before="100" w:beforeAutospacing="1" w:after="100" w:afterAutospacing="1" w:line="240" w:lineRule="atLeast"/>
              <w:contextualSpacing/>
              <w:jc w:val="both"/>
              <w:rPr>
                <w:color w:val="FF0000"/>
                <w:sz w:val="20"/>
                <w:szCs w:val="20"/>
              </w:rPr>
            </w:pPr>
            <w:r w:rsidRPr="00B85C17">
              <w:rPr>
                <w:sz w:val="20"/>
                <w:szCs w:val="20"/>
              </w:rPr>
              <w:t xml:space="preserve">Construction of Bridge over the river </w:t>
            </w:r>
            <w:r>
              <w:rPr>
                <w:sz w:val="20"/>
                <w:szCs w:val="20"/>
              </w:rPr>
              <w:t xml:space="preserve">Shibsha at </w:t>
            </w:r>
            <w:r w:rsidRPr="00B85C17">
              <w:rPr>
                <w:sz w:val="20"/>
                <w:szCs w:val="20"/>
              </w:rPr>
              <w:t>chainage 1</w:t>
            </w:r>
            <w:r>
              <w:rPr>
                <w:sz w:val="20"/>
                <w:szCs w:val="20"/>
              </w:rPr>
              <w:t>763</w:t>
            </w:r>
            <w:r w:rsidRPr="00B85C17">
              <w:rPr>
                <w:sz w:val="20"/>
                <w:szCs w:val="20"/>
              </w:rPr>
              <w:t xml:space="preserve">0m on </w:t>
            </w:r>
            <w:r>
              <w:t>Paikgacha GC- Garaikhali GC</w:t>
            </w:r>
            <w:r w:rsidRPr="00B85C17">
              <w:rPr>
                <w:sz w:val="20"/>
                <w:szCs w:val="20"/>
              </w:rPr>
              <w:t xml:space="preserve"> road under Upazilla: Paikgacha Dist</w:t>
            </w:r>
            <w:r>
              <w:rPr>
                <w:sz w:val="20"/>
                <w:szCs w:val="20"/>
              </w:rPr>
              <w:t>rict: Khulna [Road ID: 247642001</w:t>
            </w:r>
            <w:r w:rsidRPr="00B85C17">
              <w:rPr>
                <w:sz w:val="20"/>
                <w:szCs w:val="20"/>
              </w:rPr>
              <w:t>]</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663A58" w:rsidRDefault="003A0E2D" w:rsidP="003A0E2D">
            <w:pPr>
              <w:spacing w:before="100" w:beforeAutospacing="1" w:after="100" w:afterAutospacing="1" w:line="240" w:lineRule="atLeast"/>
              <w:contextualSpacing/>
              <w:jc w:val="center"/>
              <w:rPr>
                <w:sz w:val="20"/>
                <w:szCs w:val="20"/>
              </w:rPr>
            </w:pPr>
            <w:r>
              <w:rPr>
                <w:sz w:val="20"/>
                <w:szCs w:val="20"/>
              </w:rPr>
              <w:t>450</w:t>
            </w:r>
          </w:p>
        </w:tc>
      </w:tr>
      <w:tr w:rsidR="003A0E2D" w:rsidRPr="00B85C17"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B85C17" w:rsidRDefault="003A0E2D" w:rsidP="003A0E2D">
            <w:pPr>
              <w:spacing w:before="100" w:beforeAutospacing="1" w:after="100" w:afterAutospacing="1" w:line="240" w:lineRule="atLeast"/>
              <w:contextualSpacing/>
              <w:jc w:val="center"/>
              <w:rPr>
                <w:sz w:val="20"/>
                <w:szCs w:val="20"/>
              </w:rPr>
            </w:pPr>
            <w:r>
              <w:rPr>
                <w:sz w:val="20"/>
                <w:szCs w:val="20"/>
              </w:rPr>
              <w:t>76</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14116A" w:rsidRDefault="003A0E2D" w:rsidP="003A0E2D">
            <w:pPr>
              <w:spacing w:before="100" w:beforeAutospacing="1" w:after="100" w:afterAutospacing="1" w:line="240" w:lineRule="atLeast"/>
              <w:contextualSpacing/>
              <w:jc w:val="center"/>
              <w:rPr>
                <w:sz w:val="20"/>
                <w:szCs w:val="20"/>
              </w:rPr>
            </w:pPr>
            <w:r w:rsidRPr="0014116A">
              <w:rPr>
                <w:sz w:val="20"/>
                <w:szCs w:val="20"/>
              </w:rPr>
              <w:t>Khulna / Paikgacha</w:t>
            </w:r>
          </w:p>
          <w:p w:rsidR="003A0E2D" w:rsidRPr="00442CC8" w:rsidRDefault="003A0E2D" w:rsidP="003A0E2D">
            <w:pPr>
              <w:spacing w:before="100" w:beforeAutospacing="1" w:after="100" w:afterAutospacing="1" w:line="240" w:lineRule="atLeast"/>
              <w:contextualSpacing/>
              <w:jc w:val="center"/>
              <w:rPr>
                <w:sz w:val="20"/>
                <w:szCs w:val="20"/>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B85C17" w:rsidRDefault="003A0E2D" w:rsidP="003A0E2D">
            <w:pPr>
              <w:spacing w:before="100" w:beforeAutospacing="1" w:after="100" w:afterAutospacing="1" w:line="240" w:lineRule="atLeast"/>
              <w:contextualSpacing/>
              <w:jc w:val="both"/>
              <w:rPr>
                <w:sz w:val="20"/>
                <w:szCs w:val="20"/>
              </w:rPr>
            </w:pPr>
            <w:r w:rsidRPr="00B85C17">
              <w:rPr>
                <w:sz w:val="20"/>
                <w:szCs w:val="20"/>
              </w:rPr>
              <w:t>Construction of Bridge over the river Gunkhali at chainage 11700m on Kopilmuni GC-Samukputa bazer-Katamari bazer-Jamtala bazer-Baroaria G.C. (paikgacha portion)  road under Upazilla: Paikgacha District: Khulna [Road ID: 247642006]</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B85C17" w:rsidRDefault="003A0E2D" w:rsidP="003A0E2D">
            <w:pPr>
              <w:spacing w:before="100" w:beforeAutospacing="1" w:after="100" w:afterAutospacing="1" w:line="240" w:lineRule="atLeast"/>
              <w:contextualSpacing/>
              <w:jc w:val="center"/>
              <w:rPr>
                <w:sz w:val="20"/>
                <w:szCs w:val="20"/>
              </w:rPr>
            </w:pPr>
            <w:r w:rsidRPr="00B85C17">
              <w:rPr>
                <w:sz w:val="20"/>
                <w:szCs w:val="20"/>
              </w:rPr>
              <w:t>120</w:t>
            </w:r>
          </w:p>
        </w:tc>
      </w:tr>
      <w:tr w:rsidR="003A0E2D" w:rsidRPr="00B85C17"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B85C17" w:rsidRDefault="003A0E2D" w:rsidP="003A0E2D">
            <w:pPr>
              <w:spacing w:before="100" w:beforeAutospacing="1" w:after="100" w:afterAutospacing="1" w:line="240" w:lineRule="atLeast"/>
              <w:contextualSpacing/>
              <w:jc w:val="center"/>
              <w:rPr>
                <w:sz w:val="20"/>
                <w:szCs w:val="20"/>
              </w:rPr>
            </w:pPr>
            <w:r>
              <w:rPr>
                <w:sz w:val="20"/>
                <w:szCs w:val="20"/>
              </w:rPr>
              <w:t>77</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442CC8" w:rsidRDefault="003A0E2D" w:rsidP="003A0E2D">
            <w:pPr>
              <w:spacing w:before="100" w:beforeAutospacing="1" w:after="100" w:afterAutospacing="1" w:line="240" w:lineRule="atLeast"/>
              <w:contextualSpacing/>
              <w:jc w:val="center"/>
              <w:rPr>
                <w:sz w:val="20"/>
                <w:szCs w:val="20"/>
              </w:rPr>
            </w:pPr>
            <w:r w:rsidRPr="00442CC8">
              <w:rPr>
                <w:sz w:val="20"/>
                <w:szCs w:val="20"/>
              </w:rPr>
              <w:t>Khulna / Paikgacha</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B85C17" w:rsidRDefault="003A0E2D" w:rsidP="003A0E2D">
            <w:pPr>
              <w:spacing w:before="100" w:beforeAutospacing="1" w:after="100" w:afterAutospacing="1" w:line="240" w:lineRule="atLeast"/>
              <w:contextualSpacing/>
              <w:jc w:val="both"/>
              <w:rPr>
                <w:sz w:val="20"/>
                <w:szCs w:val="20"/>
              </w:rPr>
            </w:pPr>
            <w:r w:rsidRPr="00B85C17">
              <w:rPr>
                <w:sz w:val="20"/>
                <w:szCs w:val="20"/>
              </w:rPr>
              <w:t xml:space="preserve">Construction of Bridge over the river </w:t>
            </w:r>
            <w:r>
              <w:rPr>
                <w:sz w:val="20"/>
                <w:szCs w:val="20"/>
              </w:rPr>
              <w:t>Nura</w:t>
            </w:r>
            <w:r w:rsidRPr="00B85C17">
              <w:rPr>
                <w:sz w:val="20"/>
                <w:szCs w:val="20"/>
              </w:rPr>
              <w:t xml:space="preserve"> at chainage 14350m on Kopilmuni GC-Samukputa bazer-Katamari bazer-Jamtala bazer-Baroaria G.C. (paikgacha portion)  road under Upazilla: Paikgacha District: Khulna [Road ID: 247642006]</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B85C17" w:rsidRDefault="003A0E2D" w:rsidP="003A0E2D">
            <w:pPr>
              <w:spacing w:before="100" w:beforeAutospacing="1" w:after="100" w:afterAutospacing="1" w:line="240" w:lineRule="atLeast"/>
              <w:contextualSpacing/>
              <w:jc w:val="center"/>
              <w:rPr>
                <w:sz w:val="20"/>
                <w:szCs w:val="20"/>
              </w:rPr>
            </w:pPr>
            <w:r w:rsidRPr="00B85C17">
              <w:rPr>
                <w:sz w:val="20"/>
                <w:szCs w:val="20"/>
              </w:rPr>
              <w:t>100</w:t>
            </w:r>
          </w:p>
        </w:tc>
      </w:tr>
    </w:tbl>
    <w:p w:rsidR="003A0E2D" w:rsidRDefault="003A0E2D" w:rsidP="003A0E2D"/>
    <w:p w:rsidR="00740382" w:rsidRDefault="00740382" w:rsidP="003A0E2D"/>
    <w:p w:rsidR="00740382" w:rsidRDefault="00740382" w:rsidP="003A0E2D"/>
    <w:p w:rsidR="00740382" w:rsidRDefault="00740382" w:rsidP="003A0E2D"/>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440"/>
        <w:gridCol w:w="90"/>
        <w:gridCol w:w="5760"/>
        <w:gridCol w:w="180"/>
        <w:gridCol w:w="990"/>
        <w:gridCol w:w="90"/>
      </w:tblGrid>
      <w:tr w:rsidR="003A0E2D" w:rsidRPr="00BE7633" w:rsidTr="00740382">
        <w:tc>
          <w:tcPr>
            <w:tcW w:w="630" w:type="dxa"/>
            <w:shd w:val="clear" w:color="auto" w:fill="F2F2F2" w:themeFill="background1" w:themeFillShade="F2"/>
            <w:vAlign w:val="center"/>
          </w:tcPr>
          <w:p w:rsidR="003A0E2D" w:rsidRPr="00BE7633" w:rsidRDefault="003A0E2D" w:rsidP="00740382">
            <w:pPr>
              <w:spacing w:before="100" w:beforeAutospacing="1" w:after="100" w:afterAutospacing="1" w:line="240" w:lineRule="atLeast"/>
              <w:contextualSpacing/>
              <w:jc w:val="center"/>
              <w:rPr>
                <w:sz w:val="20"/>
                <w:szCs w:val="20"/>
              </w:rPr>
            </w:pPr>
            <w:r w:rsidRPr="00BE7633">
              <w:rPr>
                <w:sz w:val="20"/>
                <w:szCs w:val="20"/>
              </w:rPr>
              <w:t>Sl No</w:t>
            </w:r>
          </w:p>
        </w:tc>
        <w:tc>
          <w:tcPr>
            <w:tcW w:w="1440" w:type="dxa"/>
            <w:shd w:val="clear" w:color="auto" w:fill="F2F2F2" w:themeFill="background1" w:themeFillShade="F2"/>
            <w:vAlign w:val="center"/>
          </w:tcPr>
          <w:p w:rsidR="003A0E2D" w:rsidRPr="00BE7633" w:rsidRDefault="003A0E2D" w:rsidP="00740382">
            <w:pPr>
              <w:spacing w:before="100" w:beforeAutospacing="1" w:after="100" w:afterAutospacing="1" w:line="240" w:lineRule="atLeast"/>
              <w:contextualSpacing/>
              <w:jc w:val="center"/>
              <w:rPr>
                <w:sz w:val="20"/>
                <w:szCs w:val="20"/>
              </w:rPr>
            </w:pPr>
            <w:r w:rsidRPr="00BE7633">
              <w:rPr>
                <w:sz w:val="20"/>
                <w:szCs w:val="20"/>
              </w:rPr>
              <w:t>District/</w:t>
            </w:r>
          </w:p>
          <w:p w:rsidR="003A0E2D" w:rsidRPr="00BE7633" w:rsidRDefault="003A0E2D" w:rsidP="00740382">
            <w:pPr>
              <w:spacing w:before="100" w:beforeAutospacing="1" w:after="100" w:afterAutospacing="1" w:line="240" w:lineRule="atLeast"/>
              <w:contextualSpacing/>
              <w:jc w:val="center"/>
              <w:rPr>
                <w:sz w:val="20"/>
                <w:szCs w:val="20"/>
              </w:rPr>
            </w:pPr>
            <w:r w:rsidRPr="00BE7633">
              <w:rPr>
                <w:sz w:val="20"/>
                <w:szCs w:val="20"/>
              </w:rPr>
              <w:t>Upazila</w:t>
            </w:r>
          </w:p>
        </w:tc>
        <w:tc>
          <w:tcPr>
            <w:tcW w:w="6030" w:type="dxa"/>
            <w:gridSpan w:val="3"/>
            <w:shd w:val="clear" w:color="auto" w:fill="F2F2F2" w:themeFill="background1" w:themeFillShade="F2"/>
            <w:vAlign w:val="center"/>
          </w:tcPr>
          <w:p w:rsidR="003A0E2D" w:rsidRPr="00BE7633" w:rsidRDefault="003A0E2D" w:rsidP="00740382">
            <w:pPr>
              <w:spacing w:before="100" w:beforeAutospacing="1" w:after="100" w:afterAutospacing="1" w:line="240" w:lineRule="atLeast"/>
              <w:contextualSpacing/>
              <w:jc w:val="center"/>
              <w:rPr>
                <w:b/>
                <w:sz w:val="20"/>
                <w:szCs w:val="20"/>
              </w:rPr>
            </w:pPr>
            <w:r w:rsidRPr="00BE7633">
              <w:rPr>
                <w:bCs/>
                <w:sz w:val="20"/>
                <w:szCs w:val="20"/>
              </w:rPr>
              <w:t>Name of Bridge</w:t>
            </w:r>
          </w:p>
        </w:tc>
        <w:tc>
          <w:tcPr>
            <w:tcW w:w="1080" w:type="dxa"/>
            <w:gridSpan w:val="2"/>
            <w:shd w:val="clear" w:color="auto" w:fill="F2F2F2" w:themeFill="background1" w:themeFillShade="F2"/>
            <w:vAlign w:val="center"/>
          </w:tcPr>
          <w:p w:rsidR="003A0E2D" w:rsidRPr="00BE7633" w:rsidRDefault="003A0E2D" w:rsidP="00740382">
            <w:pPr>
              <w:spacing w:before="100" w:beforeAutospacing="1" w:after="100" w:afterAutospacing="1" w:line="240" w:lineRule="atLeast"/>
              <w:contextualSpacing/>
              <w:jc w:val="center"/>
              <w:rPr>
                <w:sz w:val="20"/>
                <w:szCs w:val="20"/>
              </w:rPr>
            </w:pPr>
            <w:r w:rsidRPr="00BE7633">
              <w:rPr>
                <w:sz w:val="20"/>
                <w:szCs w:val="20"/>
              </w:rPr>
              <w:t>Tentative Length (m)</w:t>
            </w:r>
          </w:p>
        </w:tc>
      </w:tr>
      <w:tr w:rsidR="003A0E2D" w:rsidRPr="0058196F" w:rsidTr="00740382">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Default="003A0E2D" w:rsidP="003A0E2D">
            <w:pPr>
              <w:spacing w:before="100" w:beforeAutospacing="1" w:after="100" w:afterAutospacing="1" w:line="240" w:lineRule="atLeast"/>
              <w:contextualSpacing/>
              <w:jc w:val="center"/>
              <w:rPr>
                <w:sz w:val="20"/>
                <w:szCs w:val="20"/>
              </w:rPr>
            </w:pPr>
            <w:r>
              <w:rPr>
                <w:sz w:val="20"/>
                <w:szCs w:val="20"/>
              </w:rPr>
              <w:t>78</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A0E2D" w:rsidRPr="00442CC8" w:rsidRDefault="003A0E2D" w:rsidP="003A0E2D">
            <w:pPr>
              <w:spacing w:before="100" w:beforeAutospacing="1" w:after="100" w:afterAutospacing="1" w:line="240" w:lineRule="atLeast"/>
              <w:contextualSpacing/>
              <w:jc w:val="center"/>
              <w:rPr>
                <w:sz w:val="20"/>
                <w:szCs w:val="20"/>
              </w:rPr>
            </w:pPr>
            <w:r w:rsidRPr="00442CC8">
              <w:rPr>
                <w:sz w:val="20"/>
                <w:szCs w:val="20"/>
              </w:rPr>
              <w:t>Khulna / Paikgacha</w:t>
            </w:r>
          </w:p>
        </w:tc>
        <w:tc>
          <w:tcPr>
            <w:tcW w:w="6030" w:type="dxa"/>
            <w:gridSpan w:val="3"/>
            <w:tcBorders>
              <w:top w:val="single" w:sz="4" w:space="0" w:color="auto"/>
              <w:left w:val="single" w:sz="4" w:space="0" w:color="auto"/>
              <w:bottom w:val="single" w:sz="4" w:space="0" w:color="auto"/>
              <w:right w:val="single" w:sz="4" w:space="0" w:color="auto"/>
            </w:tcBorders>
            <w:shd w:val="clear" w:color="auto" w:fill="auto"/>
          </w:tcPr>
          <w:p w:rsidR="003A0E2D" w:rsidRPr="00B85C17" w:rsidRDefault="003A0E2D" w:rsidP="003A0E2D">
            <w:pPr>
              <w:spacing w:before="100" w:beforeAutospacing="1" w:after="100" w:afterAutospacing="1" w:line="240" w:lineRule="atLeast"/>
              <w:contextualSpacing/>
              <w:jc w:val="both"/>
              <w:rPr>
                <w:sz w:val="20"/>
                <w:szCs w:val="20"/>
              </w:rPr>
            </w:pPr>
            <w:r w:rsidRPr="00B85C17">
              <w:rPr>
                <w:sz w:val="20"/>
                <w:szCs w:val="20"/>
              </w:rPr>
              <w:t xml:space="preserve">Construction of Bridge over the river </w:t>
            </w:r>
            <w:r>
              <w:rPr>
                <w:sz w:val="20"/>
                <w:szCs w:val="20"/>
              </w:rPr>
              <w:t>Deluti</w:t>
            </w:r>
            <w:r w:rsidRPr="00B85C17">
              <w:rPr>
                <w:sz w:val="20"/>
                <w:szCs w:val="20"/>
              </w:rPr>
              <w:t xml:space="preserve"> at chainage </w:t>
            </w:r>
            <w:r>
              <w:rPr>
                <w:sz w:val="20"/>
                <w:szCs w:val="20"/>
              </w:rPr>
              <w:t>3</w:t>
            </w:r>
            <w:r w:rsidRPr="00B85C17">
              <w:rPr>
                <w:sz w:val="20"/>
                <w:szCs w:val="20"/>
              </w:rPr>
              <w:t>5</w:t>
            </w:r>
            <w:r>
              <w:rPr>
                <w:sz w:val="20"/>
                <w:szCs w:val="20"/>
              </w:rPr>
              <w:t>0</w:t>
            </w:r>
            <w:r w:rsidRPr="00B85C17">
              <w:rPr>
                <w:sz w:val="20"/>
                <w:szCs w:val="20"/>
              </w:rPr>
              <w:t xml:space="preserve">0m on </w:t>
            </w:r>
            <w:r w:rsidRPr="0029589F">
              <w:rPr>
                <w:sz w:val="20"/>
                <w:szCs w:val="20"/>
              </w:rPr>
              <w:t>Deluty kheyaghat to Darunmollik kheyaghat via jirbunia bazer road under Upazilla: Paikgacha District: Khulna [Road ID: 247644075]</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B85C17" w:rsidRDefault="003A0E2D" w:rsidP="003A0E2D">
            <w:pPr>
              <w:spacing w:before="100" w:beforeAutospacing="1" w:after="100" w:afterAutospacing="1" w:line="240" w:lineRule="atLeast"/>
              <w:contextualSpacing/>
              <w:jc w:val="center"/>
              <w:rPr>
                <w:sz w:val="20"/>
                <w:szCs w:val="20"/>
              </w:rPr>
            </w:pPr>
            <w:r>
              <w:rPr>
                <w:sz w:val="20"/>
                <w:szCs w:val="20"/>
              </w:rPr>
              <w:t>12</w:t>
            </w:r>
            <w:r w:rsidRPr="00B85C17">
              <w:rPr>
                <w:sz w:val="20"/>
                <w:szCs w:val="20"/>
              </w:rPr>
              <w:t>0</w:t>
            </w:r>
          </w:p>
        </w:tc>
      </w:tr>
      <w:tr w:rsidR="003A0E2D" w:rsidRPr="0058196F" w:rsidTr="00740382">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E0706C" w:rsidRDefault="003A0E2D" w:rsidP="003A0E2D">
            <w:pPr>
              <w:spacing w:before="100" w:beforeAutospacing="1" w:after="100" w:afterAutospacing="1" w:line="240" w:lineRule="atLeast"/>
              <w:contextualSpacing/>
              <w:jc w:val="center"/>
              <w:rPr>
                <w:sz w:val="20"/>
                <w:szCs w:val="20"/>
              </w:rPr>
            </w:pPr>
            <w:r>
              <w:rPr>
                <w:sz w:val="20"/>
                <w:szCs w:val="20"/>
              </w:rPr>
              <w:t>79</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A0E2D" w:rsidRDefault="003A0E2D" w:rsidP="003A0E2D">
            <w:pPr>
              <w:spacing w:before="100" w:beforeAutospacing="1" w:after="100" w:afterAutospacing="1" w:line="240" w:lineRule="atLeast"/>
              <w:contextualSpacing/>
              <w:jc w:val="center"/>
              <w:rPr>
                <w:sz w:val="20"/>
                <w:szCs w:val="20"/>
              </w:rPr>
            </w:pPr>
            <w:r w:rsidRPr="00442CC8">
              <w:rPr>
                <w:sz w:val="20"/>
                <w:szCs w:val="20"/>
              </w:rPr>
              <w:t xml:space="preserve">Khulna / </w:t>
            </w:r>
          </w:p>
          <w:p w:rsidR="003A0E2D" w:rsidRPr="00442CC8" w:rsidRDefault="003A0E2D" w:rsidP="003A0E2D">
            <w:pPr>
              <w:spacing w:before="100" w:beforeAutospacing="1" w:after="100" w:afterAutospacing="1" w:line="240" w:lineRule="atLeast"/>
              <w:contextualSpacing/>
              <w:jc w:val="center"/>
              <w:rPr>
                <w:sz w:val="20"/>
                <w:szCs w:val="20"/>
              </w:rPr>
            </w:pPr>
            <w:r w:rsidRPr="00442CC8">
              <w:rPr>
                <w:sz w:val="20"/>
                <w:szCs w:val="20"/>
              </w:rPr>
              <w:t>Ko</w:t>
            </w:r>
            <w:r>
              <w:rPr>
                <w:sz w:val="20"/>
                <w:szCs w:val="20"/>
              </w:rPr>
              <w:t>i</w:t>
            </w:r>
            <w:r w:rsidRPr="00442CC8">
              <w:rPr>
                <w:sz w:val="20"/>
                <w:szCs w:val="20"/>
              </w:rPr>
              <w:t>ra</w:t>
            </w:r>
          </w:p>
        </w:tc>
        <w:tc>
          <w:tcPr>
            <w:tcW w:w="6030" w:type="dxa"/>
            <w:gridSpan w:val="3"/>
            <w:tcBorders>
              <w:top w:val="single" w:sz="4" w:space="0" w:color="auto"/>
              <w:left w:val="single" w:sz="4" w:space="0" w:color="auto"/>
              <w:bottom w:val="single" w:sz="4" w:space="0" w:color="auto"/>
              <w:right w:val="single" w:sz="4" w:space="0" w:color="auto"/>
            </w:tcBorders>
            <w:shd w:val="clear" w:color="auto" w:fill="auto"/>
          </w:tcPr>
          <w:p w:rsidR="003A0E2D" w:rsidRPr="00E0706C" w:rsidRDefault="003A0E2D" w:rsidP="003A0E2D">
            <w:pPr>
              <w:spacing w:before="100" w:beforeAutospacing="1" w:after="100" w:afterAutospacing="1" w:line="240" w:lineRule="atLeast"/>
              <w:contextualSpacing/>
              <w:jc w:val="both"/>
              <w:rPr>
                <w:sz w:val="20"/>
                <w:szCs w:val="20"/>
              </w:rPr>
            </w:pPr>
            <w:r w:rsidRPr="00E0706C">
              <w:rPr>
                <w:sz w:val="20"/>
                <w:szCs w:val="20"/>
              </w:rPr>
              <w:t>Construction of Bridge over the r</w:t>
            </w:r>
            <w:r>
              <w:rPr>
                <w:sz w:val="20"/>
                <w:szCs w:val="20"/>
              </w:rPr>
              <w:t>iver Koira at chainage 15750</w:t>
            </w:r>
            <w:r w:rsidRPr="00E0706C">
              <w:rPr>
                <w:sz w:val="20"/>
                <w:szCs w:val="20"/>
              </w:rPr>
              <w:t>m on</w:t>
            </w:r>
            <w:r>
              <w:rPr>
                <w:sz w:val="20"/>
                <w:szCs w:val="20"/>
              </w:rPr>
              <w:t xml:space="preserve"> </w:t>
            </w:r>
            <w:r w:rsidRPr="00BF1153">
              <w:rPr>
                <w:sz w:val="20"/>
                <w:szCs w:val="20"/>
              </w:rPr>
              <w:t>Upazila H.Q-Haitkhali GC-Gilabari GC Road</w:t>
            </w:r>
            <w:r w:rsidRPr="00E0706C">
              <w:rPr>
                <w:sz w:val="20"/>
                <w:szCs w:val="20"/>
              </w:rPr>
              <w:t xml:space="preserve">  under Upazilla: </w:t>
            </w:r>
            <w:r>
              <w:rPr>
                <w:sz w:val="20"/>
                <w:szCs w:val="20"/>
              </w:rPr>
              <w:t>Koira</w:t>
            </w:r>
            <w:r w:rsidRPr="00E0706C">
              <w:rPr>
                <w:sz w:val="20"/>
                <w:szCs w:val="20"/>
              </w:rPr>
              <w:t xml:space="preserve"> District: Khulna [Road </w:t>
            </w:r>
            <w:r>
              <w:rPr>
                <w:sz w:val="20"/>
                <w:szCs w:val="20"/>
              </w:rPr>
              <w:t>ID: 247532003</w:t>
            </w:r>
            <w:r w:rsidRPr="00E0706C">
              <w:rPr>
                <w:sz w:val="20"/>
                <w:szCs w:val="20"/>
              </w:rPr>
              <w:t>]</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E0706C" w:rsidRDefault="003A0E2D" w:rsidP="003A0E2D">
            <w:pPr>
              <w:spacing w:before="100" w:beforeAutospacing="1" w:after="100" w:afterAutospacing="1" w:line="240" w:lineRule="atLeast"/>
              <w:contextualSpacing/>
              <w:jc w:val="center"/>
              <w:rPr>
                <w:sz w:val="20"/>
                <w:szCs w:val="20"/>
              </w:rPr>
            </w:pPr>
            <w:r>
              <w:rPr>
                <w:sz w:val="20"/>
                <w:szCs w:val="20"/>
              </w:rPr>
              <w:t>200</w:t>
            </w:r>
          </w:p>
        </w:tc>
      </w:tr>
      <w:tr w:rsidR="003A0E2D" w:rsidRPr="00B85C17" w:rsidTr="00740382">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B85C17" w:rsidRDefault="003A0E2D" w:rsidP="003A0E2D">
            <w:pPr>
              <w:spacing w:before="100" w:beforeAutospacing="1" w:after="100" w:afterAutospacing="1" w:line="240" w:lineRule="atLeast"/>
              <w:contextualSpacing/>
              <w:jc w:val="center"/>
              <w:rPr>
                <w:sz w:val="20"/>
                <w:szCs w:val="20"/>
              </w:rPr>
            </w:pPr>
            <w:r>
              <w:rPr>
                <w:sz w:val="20"/>
                <w:szCs w:val="20"/>
              </w:rPr>
              <w:t>80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A0E2D" w:rsidRPr="00B85C17" w:rsidRDefault="003A0E2D" w:rsidP="003A0E2D">
            <w:pPr>
              <w:spacing w:before="100" w:beforeAutospacing="1" w:after="100" w:afterAutospacing="1" w:line="240" w:lineRule="atLeast"/>
              <w:contextualSpacing/>
              <w:jc w:val="center"/>
              <w:rPr>
                <w:sz w:val="20"/>
                <w:szCs w:val="20"/>
              </w:rPr>
            </w:pPr>
            <w:r w:rsidRPr="00B85C17">
              <w:rPr>
                <w:sz w:val="20"/>
                <w:szCs w:val="20"/>
              </w:rPr>
              <w:t>Narail / Kalia</w:t>
            </w:r>
          </w:p>
        </w:tc>
        <w:tc>
          <w:tcPr>
            <w:tcW w:w="6030" w:type="dxa"/>
            <w:gridSpan w:val="3"/>
            <w:tcBorders>
              <w:top w:val="single" w:sz="4" w:space="0" w:color="auto"/>
              <w:left w:val="single" w:sz="4" w:space="0" w:color="auto"/>
              <w:bottom w:val="single" w:sz="4" w:space="0" w:color="auto"/>
              <w:right w:val="single" w:sz="4" w:space="0" w:color="auto"/>
            </w:tcBorders>
            <w:shd w:val="clear" w:color="auto" w:fill="auto"/>
          </w:tcPr>
          <w:p w:rsidR="003A0E2D" w:rsidRPr="00B85C17" w:rsidRDefault="003A0E2D" w:rsidP="003A0E2D">
            <w:pPr>
              <w:spacing w:before="100" w:beforeAutospacing="1" w:after="100" w:afterAutospacing="1" w:line="240" w:lineRule="atLeast"/>
              <w:contextualSpacing/>
              <w:jc w:val="both"/>
              <w:rPr>
                <w:sz w:val="20"/>
                <w:szCs w:val="20"/>
              </w:rPr>
            </w:pPr>
            <w:r w:rsidRPr="00B85C17">
              <w:rPr>
                <w:sz w:val="20"/>
                <w:szCs w:val="20"/>
              </w:rPr>
              <w:t>Construction of Bridge over the river Modhumati at chinage 2600m on Putimary hat-Paniapara road under Upazilla: Kalia, District: Narail [Road ID: 265285014]</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B85C17" w:rsidRDefault="003A0E2D" w:rsidP="003A0E2D">
            <w:pPr>
              <w:spacing w:before="100" w:beforeAutospacing="1" w:after="100" w:afterAutospacing="1" w:line="240" w:lineRule="atLeast"/>
              <w:contextualSpacing/>
              <w:jc w:val="center"/>
              <w:rPr>
                <w:sz w:val="20"/>
                <w:szCs w:val="20"/>
              </w:rPr>
            </w:pPr>
            <w:r w:rsidRPr="00B85C17">
              <w:rPr>
                <w:sz w:val="20"/>
                <w:szCs w:val="20"/>
              </w:rPr>
              <w:t>500</w:t>
            </w:r>
          </w:p>
        </w:tc>
      </w:tr>
      <w:tr w:rsidR="003A0E2D" w:rsidRPr="00245A0E" w:rsidTr="00740382">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245A0E" w:rsidRDefault="003A0E2D" w:rsidP="003A0E2D">
            <w:pPr>
              <w:spacing w:before="100" w:beforeAutospacing="1" w:after="100" w:afterAutospacing="1" w:line="240" w:lineRule="atLeast"/>
              <w:contextualSpacing/>
              <w:jc w:val="center"/>
              <w:rPr>
                <w:sz w:val="20"/>
                <w:szCs w:val="20"/>
              </w:rPr>
            </w:pPr>
            <w:r>
              <w:rPr>
                <w:sz w:val="20"/>
                <w:szCs w:val="20"/>
              </w:rPr>
              <w:t>81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A0E2D" w:rsidRPr="00245A0E" w:rsidRDefault="003A0E2D" w:rsidP="003A0E2D">
            <w:pPr>
              <w:spacing w:before="100" w:beforeAutospacing="1" w:after="100" w:afterAutospacing="1" w:line="240" w:lineRule="atLeast"/>
              <w:contextualSpacing/>
              <w:jc w:val="center"/>
              <w:rPr>
                <w:sz w:val="20"/>
                <w:szCs w:val="20"/>
              </w:rPr>
            </w:pPr>
            <w:r w:rsidRPr="00245A0E">
              <w:rPr>
                <w:sz w:val="20"/>
                <w:szCs w:val="20"/>
              </w:rPr>
              <w:t>Satkhira/ Assasuni</w:t>
            </w:r>
            <w:r>
              <w:rPr>
                <w:sz w:val="20"/>
                <w:szCs w:val="20"/>
              </w:rPr>
              <w:t xml:space="preserve"> </w:t>
            </w:r>
          </w:p>
        </w:tc>
        <w:tc>
          <w:tcPr>
            <w:tcW w:w="6030" w:type="dxa"/>
            <w:gridSpan w:val="3"/>
            <w:tcBorders>
              <w:top w:val="single" w:sz="4" w:space="0" w:color="auto"/>
              <w:left w:val="single" w:sz="4" w:space="0" w:color="auto"/>
              <w:bottom w:val="single" w:sz="4" w:space="0" w:color="auto"/>
              <w:right w:val="single" w:sz="4" w:space="0" w:color="auto"/>
            </w:tcBorders>
            <w:shd w:val="clear" w:color="auto" w:fill="auto"/>
          </w:tcPr>
          <w:p w:rsidR="003A0E2D" w:rsidRPr="00245A0E" w:rsidRDefault="003A0E2D" w:rsidP="003A0E2D">
            <w:pPr>
              <w:spacing w:before="100" w:beforeAutospacing="1" w:after="100" w:afterAutospacing="1" w:line="240" w:lineRule="atLeast"/>
              <w:contextualSpacing/>
              <w:jc w:val="both"/>
              <w:rPr>
                <w:sz w:val="20"/>
                <w:szCs w:val="20"/>
              </w:rPr>
            </w:pPr>
            <w:r w:rsidRPr="00245A0E">
              <w:rPr>
                <w:sz w:val="20"/>
                <w:szCs w:val="20"/>
              </w:rPr>
              <w:t>Construction of Bridge over the river Betna at chinage 600m on Mohesharkathi Bazar- Gabtala road under Upazilla: Assasuni, District: Satkhiral [Road ID: 287044164]</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245A0E" w:rsidRDefault="003A0E2D" w:rsidP="003A0E2D">
            <w:pPr>
              <w:spacing w:before="100" w:beforeAutospacing="1" w:after="100" w:afterAutospacing="1" w:line="240" w:lineRule="atLeast"/>
              <w:contextualSpacing/>
              <w:jc w:val="center"/>
              <w:rPr>
                <w:sz w:val="20"/>
                <w:szCs w:val="20"/>
              </w:rPr>
            </w:pPr>
            <w:r w:rsidRPr="00245A0E">
              <w:rPr>
                <w:sz w:val="20"/>
                <w:szCs w:val="20"/>
              </w:rPr>
              <w:t>210</w:t>
            </w:r>
          </w:p>
        </w:tc>
      </w:tr>
      <w:tr w:rsidR="003A0E2D" w:rsidRPr="00403006" w:rsidTr="00740382">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403006" w:rsidRDefault="003A0E2D" w:rsidP="003A0E2D">
            <w:pPr>
              <w:spacing w:before="100" w:beforeAutospacing="1" w:after="100" w:afterAutospacing="1" w:line="240" w:lineRule="atLeast"/>
              <w:contextualSpacing/>
              <w:jc w:val="center"/>
              <w:rPr>
                <w:sz w:val="20"/>
                <w:szCs w:val="20"/>
              </w:rPr>
            </w:pPr>
            <w:r>
              <w:rPr>
                <w:sz w:val="20"/>
                <w:szCs w:val="20"/>
              </w:rPr>
              <w:t>82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A0E2D" w:rsidRPr="00403006" w:rsidRDefault="003A0E2D" w:rsidP="003A0E2D">
            <w:pPr>
              <w:spacing w:before="100" w:beforeAutospacing="1" w:after="100" w:afterAutospacing="1" w:line="240" w:lineRule="atLeast"/>
              <w:contextualSpacing/>
              <w:jc w:val="center"/>
              <w:rPr>
                <w:sz w:val="20"/>
                <w:szCs w:val="20"/>
              </w:rPr>
            </w:pPr>
            <w:r w:rsidRPr="00403006">
              <w:rPr>
                <w:sz w:val="20"/>
                <w:szCs w:val="20"/>
              </w:rPr>
              <w:t>Satkhira/ Kaliganj</w:t>
            </w:r>
          </w:p>
          <w:p w:rsidR="003A0E2D" w:rsidRPr="00403006" w:rsidRDefault="003A0E2D" w:rsidP="003A0E2D">
            <w:pPr>
              <w:spacing w:before="100" w:beforeAutospacing="1" w:after="100" w:afterAutospacing="1" w:line="240" w:lineRule="atLeast"/>
              <w:contextualSpacing/>
              <w:jc w:val="center"/>
              <w:rPr>
                <w:sz w:val="20"/>
                <w:szCs w:val="20"/>
              </w:rPr>
            </w:pPr>
          </w:p>
        </w:tc>
        <w:tc>
          <w:tcPr>
            <w:tcW w:w="6030" w:type="dxa"/>
            <w:gridSpan w:val="3"/>
            <w:tcBorders>
              <w:top w:val="single" w:sz="4" w:space="0" w:color="auto"/>
              <w:left w:val="single" w:sz="4" w:space="0" w:color="auto"/>
              <w:bottom w:val="single" w:sz="4" w:space="0" w:color="auto"/>
              <w:right w:val="single" w:sz="4" w:space="0" w:color="auto"/>
            </w:tcBorders>
            <w:shd w:val="clear" w:color="auto" w:fill="auto"/>
          </w:tcPr>
          <w:p w:rsidR="003A0E2D" w:rsidRPr="00403006" w:rsidRDefault="003A0E2D" w:rsidP="003A0E2D">
            <w:pPr>
              <w:spacing w:before="100" w:beforeAutospacing="1" w:after="100" w:afterAutospacing="1" w:line="240" w:lineRule="atLeast"/>
              <w:contextualSpacing/>
              <w:jc w:val="both"/>
              <w:rPr>
                <w:sz w:val="20"/>
                <w:szCs w:val="20"/>
              </w:rPr>
            </w:pPr>
            <w:r w:rsidRPr="00403006">
              <w:rPr>
                <w:sz w:val="20"/>
                <w:szCs w:val="20"/>
              </w:rPr>
              <w:t>Construction of Bridge over the river Kak Shiali at chinage 13100m on Khanpur Baliadanga GCCR-Uzipur GC Via Gobindokati Hat road under Upazilla:Kaliganj, District: Satkhiral [Road ID: 287472004]</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403006" w:rsidRDefault="003A0E2D" w:rsidP="003A0E2D">
            <w:pPr>
              <w:spacing w:before="100" w:beforeAutospacing="1" w:after="100" w:afterAutospacing="1" w:line="240" w:lineRule="atLeast"/>
              <w:contextualSpacing/>
              <w:jc w:val="center"/>
              <w:rPr>
                <w:sz w:val="20"/>
                <w:szCs w:val="20"/>
              </w:rPr>
            </w:pPr>
            <w:r w:rsidRPr="00403006">
              <w:rPr>
                <w:sz w:val="20"/>
                <w:szCs w:val="20"/>
              </w:rPr>
              <w:t>100</w:t>
            </w:r>
          </w:p>
        </w:tc>
      </w:tr>
      <w:tr w:rsidR="003A0E2D" w:rsidRPr="00F40D44" w:rsidTr="00740382">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F40D44" w:rsidRDefault="003A0E2D" w:rsidP="003A0E2D">
            <w:pPr>
              <w:spacing w:before="100" w:beforeAutospacing="1" w:after="100" w:afterAutospacing="1" w:line="240" w:lineRule="atLeast"/>
              <w:contextualSpacing/>
              <w:jc w:val="center"/>
              <w:rPr>
                <w:sz w:val="20"/>
                <w:szCs w:val="20"/>
              </w:rPr>
            </w:pPr>
            <w:r w:rsidRPr="00F40D44">
              <w:rPr>
                <w:sz w:val="20"/>
                <w:szCs w:val="20"/>
              </w:rPr>
              <w:t>83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A0E2D" w:rsidRPr="00F40D44" w:rsidRDefault="003A0E2D" w:rsidP="003A0E2D">
            <w:pPr>
              <w:spacing w:before="100" w:beforeAutospacing="1" w:after="100" w:afterAutospacing="1" w:line="240" w:lineRule="atLeast"/>
              <w:contextualSpacing/>
              <w:jc w:val="center"/>
              <w:rPr>
                <w:sz w:val="20"/>
                <w:szCs w:val="20"/>
              </w:rPr>
            </w:pPr>
            <w:r w:rsidRPr="00F40D44">
              <w:rPr>
                <w:sz w:val="20"/>
                <w:szCs w:val="20"/>
              </w:rPr>
              <w:t>Naogaon / Atrai</w:t>
            </w:r>
          </w:p>
        </w:tc>
        <w:tc>
          <w:tcPr>
            <w:tcW w:w="6030" w:type="dxa"/>
            <w:gridSpan w:val="3"/>
            <w:tcBorders>
              <w:top w:val="single" w:sz="4" w:space="0" w:color="auto"/>
              <w:left w:val="single" w:sz="4" w:space="0" w:color="auto"/>
              <w:bottom w:val="single" w:sz="4" w:space="0" w:color="auto"/>
              <w:right w:val="single" w:sz="4" w:space="0" w:color="auto"/>
            </w:tcBorders>
            <w:shd w:val="clear" w:color="auto" w:fill="auto"/>
          </w:tcPr>
          <w:p w:rsidR="003A0E2D" w:rsidRPr="00F40D44" w:rsidRDefault="003A0E2D" w:rsidP="003A0E2D">
            <w:pPr>
              <w:spacing w:before="100" w:beforeAutospacing="1" w:after="100" w:afterAutospacing="1" w:line="240" w:lineRule="atLeast"/>
              <w:contextualSpacing/>
              <w:jc w:val="both"/>
              <w:rPr>
                <w:sz w:val="20"/>
                <w:szCs w:val="20"/>
              </w:rPr>
            </w:pPr>
            <w:r w:rsidRPr="00F40D44">
              <w:rPr>
                <w:sz w:val="20"/>
                <w:szCs w:val="20"/>
              </w:rPr>
              <w:t>Construction of Bridge over the river Atrai at chainage 8700m on Patisar GC-Samaspara GC (Baroshaota) road under Upazilla: Atrai District: Naogaon [Road ID: 164032009]</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F40D44" w:rsidRDefault="003A0E2D" w:rsidP="003A0E2D">
            <w:pPr>
              <w:spacing w:before="100" w:beforeAutospacing="1" w:after="100" w:afterAutospacing="1" w:line="240" w:lineRule="atLeast"/>
              <w:contextualSpacing/>
              <w:jc w:val="center"/>
              <w:rPr>
                <w:sz w:val="20"/>
                <w:szCs w:val="20"/>
              </w:rPr>
            </w:pPr>
            <w:r w:rsidRPr="00F40D44">
              <w:rPr>
                <w:sz w:val="20"/>
                <w:szCs w:val="20"/>
              </w:rPr>
              <w:t>150</w:t>
            </w:r>
          </w:p>
        </w:tc>
      </w:tr>
      <w:tr w:rsidR="003A0E2D" w:rsidRPr="00727D70" w:rsidTr="00740382">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727D70" w:rsidRDefault="003A0E2D" w:rsidP="003A0E2D">
            <w:pPr>
              <w:spacing w:before="100" w:beforeAutospacing="1" w:after="100" w:afterAutospacing="1" w:line="240" w:lineRule="atLeast"/>
              <w:contextualSpacing/>
              <w:jc w:val="center"/>
              <w:rPr>
                <w:sz w:val="20"/>
                <w:szCs w:val="20"/>
              </w:rPr>
            </w:pPr>
            <w:r>
              <w:rPr>
                <w:sz w:val="20"/>
                <w:szCs w:val="20"/>
              </w:rPr>
              <w:t>84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A0E2D" w:rsidRPr="00727D70" w:rsidRDefault="003A0E2D" w:rsidP="003A0E2D">
            <w:pPr>
              <w:spacing w:before="100" w:beforeAutospacing="1" w:after="100" w:afterAutospacing="1" w:line="240" w:lineRule="atLeast"/>
              <w:contextualSpacing/>
              <w:jc w:val="center"/>
              <w:rPr>
                <w:sz w:val="20"/>
                <w:szCs w:val="20"/>
              </w:rPr>
            </w:pPr>
            <w:r w:rsidRPr="00727D70">
              <w:rPr>
                <w:sz w:val="20"/>
                <w:szCs w:val="20"/>
              </w:rPr>
              <w:t>Naogaon / Mohadebpur</w:t>
            </w:r>
          </w:p>
        </w:tc>
        <w:tc>
          <w:tcPr>
            <w:tcW w:w="6030" w:type="dxa"/>
            <w:gridSpan w:val="3"/>
            <w:tcBorders>
              <w:top w:val="single" w:sz="4" w:space="0" w:color="auto"/>
              <w:left w:val="single" w:sz="4" w:space="0" w:color="auto"/>
              <w:bottom w:val="single" w:sz="4" w:space="0" w:color="auto"/>
              <w:right w:val="single" w:sz="4" w:space="0" w:color="auto"/>
            </w:tcBorders>
            <w:shd w:val="clear" w:color="auto" w:fill="auto"/>
          </w:tcPr>
          <w:p w:rsidR="003A0E2D" w:rsidRPr="00727D70" w:rsidRDefault="003A0E2D" w:rsidP="003A0E2D">
            <w:pPr>
              <w:spacing w:before="100" w:beforeAutospacing="1" w:after="100" w:afterAutospacing="1" w:line="240" w:lineRule="atLeast"/>
              <w:contextualSpacing/>
              <w:jc w:val="both"/>
              <w:rPr>
                <w:sz w:val="20"/>
                <w:szCs w:val="20"/>
              </w:rPr>
            </w:pPr>
            <w:r w:rsidRPr="00727D70">
              <w:rPr>
                <w:sz w:val="20"/>
                <w:szCs w:val="20"/>
              </w:rPr>
              <w:t>Construction of Bridge over the river Atrai at chainage 0m on  Mohishbathan GC-Sherpur-Matajee GC road under Upazilla: Mohadebpur District: Naogaon [Road ID: 164502006]</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727D70" w:rsidRDefault="003A0E2D" w:rsidP="003A0E2D">
            <w:pPr>
              <w:spacing w:before="100" w:beforeAutospacing="1" w:after="100" w:afterAutospacing="1" w:line="240" w:lineRule="atLeast"/>
              <w:contextualSpacing/>
              <w:jc w:val="center"/>
              <w:rPr>
                <w:sz w:val="20"/>
                <w:szCs w:val="20"/>
              </w:rPr>
            </w:pPr>
            <w:r w:rsidRPr="00727D70">
              <w:rPr>
                <w:sz w:val="20"/>
                <w:szCs w:val="20"/>
              </w:rPr>
              <w:t>190</w:t>
            </w:r>
          </w:p>
        </w:tc>
      </w:tr>
      <w:tr w:rsidR="003A0E2D" w:rsidRPr="00727D70" w:rsidTr="00740382">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727D70" w:rsidRDefault="003A0E2D" w:rsidP="003A0E2D">
            <w:pPr>
              <w:spacing w:before="100" w:beforeAutospacing="1" w:after="100" w:afterAutospacing="1" w:line="240" w:lineRule="atLeast"/>
              <w:contextualSpacing/>
              <w:jc w:val="center"/>
              <w:rPr>
                <w:sz w:val="20"/>
                <w:szCs w:val="20"/>
              </w:rPr>
            </w:pPr>
            <w:r>
              <w:rPr>
                <w:sz w:val="20"/>
                <w:szCs w:val="20"/>
              </w:rPr>
              <w:t>85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A0E2D" w:rsidRPr="00727D70" w:rsidRDefault="003A0E2D" w:rsidP="003A0E2D">
            <w:pPr>
              <w:spacing w:before="100" w:beforeAutospacing="1" w:after="100" w:afterAutospacing="1" w:line="240" w:lineRule="atLeast"/>
              <w:contextualSpacing/>
              <w:jc w:val="center"/>
              <w:rPr>
                <w:sz w:val="20"/>
                <w:szCs w:val="20"/>
              </w:rPr>
            </w:pPr>
            <w:r w:rsidRPr="00727D70">
              <w:rPr>
                <w:sz w:val="20"/>
                <w:szCs w:val="20"/>
              </w:rPr>
              <w:t>Naogaon / Manda</w:t>
            </w:r>
          </w:p>
        </w:tc>
        <w:tc>
          <w:tcPr>
            <w:tcW w:w="6030" w:type="dxa"/>
            <w:gridSpan w:val="3"/>
            <w:tcBorders>
              <w:top w:val="single" w:sz="4" w:space="0" w:color="auto"/>
              <w:left w:val="single" w:sz="4" w:space="0" w:color="auto"/>
              <w:bottom w:val="single" w:sz="4" w:space="0" w:color="auto"/>
              <w:right w:val="single" w:sz="4" w:space="0" w:color="auto"/>
            </w:tcBorders>
            <w:shd w:val="clear" w:color="auto" w:fill="auto"/>
          </w:tcPr>
          <w:p w:rsidR="003A0E2D" w:rsidRPr="00727D70" w:rsidRDefault="003A0E2D" w:rsidP="003A0E2D">
            <w:pPr>
              <w:spacing w:before="100" w:beforeAutospacing="1" w:after="100" w:afterAutospacing="1" w:line="240" w:lineRule="atLeast"/>
              <w:contextualSpacing/>
              <w:jc w:val="both"/>
              <w:rPr>
                <w:sz w:val="20"/>
                <w:szCs w:val="20"/>
              </w:rPr>
            </w:pPr>
            <w:r w:rsidRPr="00727D70">
              <w:rPr>
                <w:sz w:val="20"/>
                <w:szCs w:val="20"/>
              </w:rPr>
              <w:t>Construction of Bridge over the river Atrai at chainage 0m on Prosadpur GC - Proshadpur UPO road under Upazilla: Manda District: Naogaon [Road ID: 164473001]</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727D70" w:rsidRDefault="003A0E2D" w:rsidP="003A0E2D">
            <w:pPr>
              <w:spacing w:before="100" w:beforeAutospacing="1" w:after="100" w:afterAutospacing="1" w:line="240" w:lineRule="atLeast"/>
              <w:contextualSpacing/>
              <w:jc w:val="center"/>
              <w:rPr>
                <w:sz w:val="20"/>
                <w:szCs w:val="20"/>
              </w:rPr>
            </w:pPr>
            <w:r w:rsidRPr="00727D70">
              <w:rPr>
                <w:sz w:val="20"/>
                <w:szCs w:val="20"/>
              </w:rPr>
              <w:t>140</w:t>
            </w:r>
          </w:p>
        </w:tc>
      </w:tr>
      <w:tr w:rsidR="003A0E2D" w:rsidRPr="00727D70" w:rsidTr="00740382">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727D70" w:rsidRDefault="003A0E2D" w:rsidP="003A0E2D">
            <w:pPr>
              <w:spacing w:before="100" w:beforeAutospacing="1" w:after="100" w:afterAutospacing="1" w:line="240" w:lineRule="atLeast"/>
              <w:contextualSpacing/>
              <w:jc w:val="center"/>
              <w:rPr>
                <w:sz w:val="20"/>
                <w:szCs w:val="20"/>
              </w:rPr>
            </w:pPr>
            <w:r>
              <w:rPr>
                <w:sz w:val="20"/>
                <w:szCs w:val="20"/>
              </w:rPr>
              <w:t>86</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A0E2D" w:rsidRPr="00727D70" w:rsidRDefault="003A0E2D" w:rsidP="003A0E2D">
            <w:pPr>
              <w:spacing w:before="100" w:beforeAutospacing="1" w:after="100" w:afterAutospacing="1" w:line="240" w:lineRule="atLeast"/>
              <w:contextualSpacing/>
              <w:jc w:val="center"/>
              <w:rPr>
                <w:sz w:val="20"/>
                <w:szCs w:val="20"/>
              </w:rPr>
            </w:pPr>
            <w:r w:rsidRPr="00727D70">
              <w:rPr>
                <w:sz w:val="20"/>
                <w:szCs w:val="20"/>
              </w:rPr>
              <w:t>Naogaon / Manda</w:t>
            </w:r>
          </w:p>
          <w:p w:rsidR="003A0E2D" w:rsidRPr="00727D70" w:rsidRDefault="003A0E2D" w:rsidP="003A0E2D">
            <w:pPr>
              <w:spacing w:before="100" w:beforeAutospacing="1" w:after="100" w:afterAutospacing="1" w:line="240" w:lineRule="atLeast"/>
              <w:contextualSpacing/>
              <w:jc w:val="center"/>
              <w:rPr>
                <w:sz w:val="20"/>
                <w:szCs w:val="20"/>
              </w:rPr>
            </w:pPr>
          </w:p>
        </w:tc>
        <w:tc>
          <w:tcPr>
            <w:tcW w:w="6030" w:type="dxa"/>
            <w:gridSpan w:val="3"/>
            <w:tcBorders>
              <w:top w:val="single" w:sz="4" w:space="0" w:color="auto"/>
              <w:left w:val="single" w:sz="4" w:space="0" w:color="auto"/>
              <w:bottom w:val="single" w:sz="4" w:space="0" w:color="auto"/>
              <w:right w:val="single" w:sz="4" w:space="0" w:color="auto"/>
            </w:tcBorders>
            <w:shd w:val="clear" w:color="auto" w:fill="auto"/>
          </w:tcPr>
          <w:p w:rsidR="003A0E2D" w:rsidRPr="00727D70" w:rsidRDefault="003A0E2D" w:rsidP="003A0E2D">
            <w:pPr>
              <w:spacing w:before="100" w:beforeAutospacing="1" w:after="100" w:afterAutospacing="1" w:line="240" w:lineRule="atLeast"/>
              <w:contextualSpacing/>
              <w:jc w:val="both"/>
              <w:rPr>
                <w:sz w:val="20"/>
                <w:szCs w:val="20"/>
              </w:rPr>
            </w:pPr>
            <w:r w:rsidRPr="00727D70">
              <w:rPr>
                <w:sz w:val="20"/>
                <w:szCs w:val="20"/>
              </w:rPr>
              <w:t>Construction of Bridge over the river Atrai at chainage 200m on Joka hat - Fatepur hat</w:t>
            </w:r>
            <w:r w:rsidRPr="00727D70">
              <w:t xml:space="preserve"> </w:t>
            </w:r>
            <w:r w:rsidRPr="00727D70">
              <w:rPr>
                <w:b/>
                <w:sz w:val="20"/>
                <w:szCs w:val="20"/>
              </w:rPr>
              <w:t>road</w:t>
            </w:r>
            <w:r w:rsidRPr="00727D70">
              <w:rPr>
                <w:sz w:val="20"/>
                <w:szCs w:val="20"/>
              </w:rPr>
              <w:t xml:space="preserve"> under Upazilla: Manda District: Naogaon [Road ID: 164473034]</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727D70" w:rsidRDefault="003A0E2D" w:rsidP="003A0E2D">
            <w:pPr>
              <w:spacing w:before="100" w:beforeAutospacing="1" w:after="100" w:afterAutospacing="1" w:line="240" w:lineRule="atLeast"/>
              <w:contextualSpacing/>
              <w:jc w:val="center"/>
              <w:rPr>
                <w:sz w:val="20"/>
                <w:szCs w:val="20"/>
              </w:rPr>
            </w:pPr>
            <w:r w:rsidRPr="00727D70">
              <w:rPr>
                <w:sz w:val="20"/>
                <w:szCs w:val="20"/>
              </w:rPr>
              <w:t>180</w:t>
            </w:r>
          </w:p>
        </w:tc>
      </w:tr>
      <w:tr w:rsidR="003A0E2D" w:rsidRPr="00B21219" w:rsidTr="00740382">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5C259B" w:rsidRDefault="003A0E2D" w:rsidP="003A0E2D">
            <w:pPr>
              <w:spacing w:before="100" w:beforeAutospacing="1" w:after="100" w:afterAutospacing="1" w:line="240" w:lineRule="atLeast"/>
              <w:contextualSpacing/>
              <w:jc w:val="center"/>
              <w:rPr>
                <w:color w:val="000000" w:themeColor="text1"/>
                <w:sz w:val="20"/>
                <w:szCs w:val="20"/>
              </w:rPr>
            </w:pPr>
            <w:r w:rsidRPr="005C259B">
              <w:rPr>
                <w:color w:val="000000" w:themeColor="text1"/>
                <w:sz w:val="20"/>
                <w:szCs w:val="20"/>
              </w:rPr>
              <w:t>87</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A0E2D" w:rsidRPr="005C259B" w:rsidRDefault="003A0E2D" w:rsidP="003A0E2D">
            <w:pPr>
              <w:jc w:val="center"/>
              <w:rPr>
                <w:color w:val="000000" w:themeColor="text1"/>
                <w:sz w:val="20"/>
                <w:szCs w:val="20"/>
              </w:rPr>
            </w:pPr>
            <w:r w:rsidRPr="005C259B">
              <w:rPr>
                <w:color w:val="000000" w:themeColor="text1"/>
                <w:sz w:val="20"/>
                <w:szCs w:val="20"/>
              </w:rPr>
              <w:t xml:space="preserve">C.Nawabganj/ Shibganj </w:t>
            </w:r>
          </w:p>
        </w:tc>
        <w:tc>
          <w:tcPr>
            <w:tcW w:w="6030" w:type="dxa"/>
            <w:gridSpan w:val="3"/>
            <w:tcBorders>
              <w:top w:val="single" w:sz="4" w:space="0" w:color="auto"/>
              <w:left w:val="single" w:sz="4" w:space="0" w:color="auto"/>
              <w:bottom w:val="single" w:sz="4" w:space="0" w:color="auto"/>
              <w:right w:val="single" w:sz="4" w:space="0" w:color="auto"/>
            </w:tcBorders>
            <w:shd w:val="clear" w:color="auto" w:fill="auto"/>
          </w:tcPr>
          <w:p w:rsidR="003A0E2D" w:rsidRPr="00B21219" w:rsidRDefault="003A0E2D" w:rsidP="003A0E2D">
            <w:pPr>
              <w:jc w:val="both"/>
              <w:rPr>
                <w:color w:val="FF0000"/>
                <w:sz w:val="20"/>
                <w:szCs w:val="20"/>
              </w:rPr>
            </w:pPr>
            <w:r w:rsidRPr="005C259B">
              <w:rPr>
                <w:color w:val="000000" w:themeColor="text1"/>
                <w:sz w:val="20"/>
                <w:szCs w:val="20"/>
              </w:rPr>
              <w:t>Construction of Bridge over the Mora Padma river at chainage 1700m on</w:t>
            </w:r>
            <w:r w:rsidRPr="00B21219">
              <w:rPr>
                <w:color w:val="FF0000"/>
                <w:sz w:val="20"/>
                <w:szCs w:val="20"/>
              </w:rPr>
              <w:t xml:space="preserve"> </w:t>
            </w:r>
            <w:r>
              <w:rPr>
                <w:color w:val="000000" w:themeColor="text1"/>
                <w:sz w:val="20"/>
                <w:szCs w:val="20"/>
              </w:rPr>
              <w:t>Balutungi road end (</w:t>
            </w:r>
            <w:r w:rsidRPr="005C259B">
              <w:rPr>
                <w:color w:val="000000" w:themeColor="text1"/>
                <w:sz w:val="20"/>
                <w:szCs w:val="20"/>
              </w:rPr>
              <w:t>Easin Hasking Mill) to Jogonnathpur field Hat via Babupur,Luxmipur Primary,D</w:t>
            </w:r>
            <w:r>
              <w:rPr>
                <w:color w:val="000000" w:themeColor="text1"/>
                <w:sz w:val="20"/>
                <w:szCs w:val="20"/>
              </w:rPr>
              <w:t>ovagi Primary School Durlovpur U</w:t>
            </w:r>
            <w:r w:rsidRPr="005C259B">
              <w:rPr>
                <w:color w:val="000000" w:themeColor="text1"/>
                <w:sz w:val="20"/>
                <w:szCs w:val="20"/>
              </w:rPr>
              <w:t>P</w:t>
            </w:r>
            <w:r>
              <w:rPr>
                <w:color w:val="000000" w:themeColor="text1"/>
                <w:sz w:val="20"/>
                <w:szCs w:val="20"/>
              </w:rPr>
              <w:t xml:space="preserve"> </w:t>
            </w:r>
            <w:r w:rsidRPr="005C259B">
              <w:rPr>
                <w:color w:val="000000" w:themeColor="text1"/>
                <w:sz w:val="20"/>
                <w:szCs w:val="20"/>
              </w:rPr>
              <w:t>road under upazilla: Shibganj District: C.Nawabganj. [Road ID: 170884094]</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5C259B" w:rsidRDefault="003A0E2D" w:rsidP="003A0E2D">
            <w:pPr>
              <w:jc w:val="center"/>
              <w:rPr>
                <w:color w:val="000000" w:themeColor="text1"/>
                <w:sz w:val="20"/>
                <w:szCs w:val="20"/>
              </w:rPr>
            </w:pPr>
            <w:r w:rsidRPr="005C259B">
              <w:rPr>
                <w:color w:val="000000" w:themeColor="text1"/>
                <w:sz w:val="20"/>
                <w:szCs w:val="20"/>
              </w:rPr>
              <w:t>100</w:t>
            </w:r>
          </w:p>
        </w:tc>
      </w:tr>
      <w:tr w:rsidR="003A0E2D" w:rsidRPr="0088344D" w:rsidTr="00740382">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88</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Naogaon / Patnitala</w:t>
            </w:r>
          </w:p>
        </w:tc>
        <w:tc>
          <w:tcPr>
            <w:tcW w:w="6030" w:type="dxa"/>
            <w:gridSpan w:val="3"/>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both"/>
              <w:rPr>
                <w:sz w:val="20"/>
                <w:szCs w:val="20"/>
              </w:rPr>
            </w:pPr>
            <w:r w:rsidRPr="0088344D">
              <w:rPr>
                <w:sz w:val="20"/>
                <w:szCs w:val="20"/>
              </w:rPr>
              <w:t>Construction of Bridge over the river Atrai at chainage 3420m on Fahimpur RHD (Kanchon) - Kantabari River Embankment Rd vai Fahimpur Benien Tree.road under Upazilla: Patnitala District: Naogaon [Road ID: 164754069]</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150</w:t>
            </w:r>
          </w:p>
        </w:tc>
      </w:tr>
      <w:tr w:rsidR="003A0E2D" w:rsidRPr="0088344D" w:rsidTr="00740382">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89</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Naogaon / Patnitala</w:t>
            </w:r>
          </w:p>
        </w:tc>
        <w:tc>
          <w:tcPr>
            <w:tcW w:w="6030" w:type="dxa"/>
            <w:gridSpan w:val="3"/>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both"/>
              <w:rPr>
                <w:sz w:val="20"/>
                <w:szCs w:val="20"/>
              </w:rPr>
            </w:pPr>
            <w:r w:rsidRPr="0088344D">
              <w:rPr>
                <w:sz w:val="20"/>
                <w:szCs w:val="20"/>
              </w:rPr>
              <w:t>Construction of Bridge over the river Atrai at chainage 5400m on Gopinagar G.P.S - Saldangi - Kashipur River Ghat</w:t>
            </w:r>
            <w:r w:rsidRPr="0088344D">
              <w:t xml:space="preserve"> </w:t>
            </w:r>
            <w:r w:rsidRPr="0088344D">
              <w:rPr>
                <w:sz w:val="20"/>
                <w:szCs w:val="20"/>
              </w:rPr>
              <w:t>road under Upazilla: Patnitala District: Naogaon [Road ID: 164754071]</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400</w:t>
            </w:r>
          </w:p>
        </w:tc>
      </w:tr>
      <w:tr w:rsidR="003A0E2D" w:rsidRPr="0088344D" w:rsidTr="00740382">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90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Naogaon / Atrai</w:t>
            </w:r>
          </w:p>
        </w:tc>
        <w:tc>
          <w:tcPr>
            <w:tcW w:w="6030" w:type="dxa"/>
            <w:gridSpan w:val="3"/>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both"/>
              <w:rPr>
                <w:sz w:val="20"/>
                <w:szCs w:val="20"/>
              </w:rPr>
            </w:pPr>
            <w:r w:rsidRPr="0088344D">
              <w:rPr>
                <w:sz w:val="20"/>
                <w:szCs w:val="20"/>
              </w:rPr>
              <w:t>Construction of Bridge over the river Atrai at chainage 7050m on Kashiabari GC - Smaspara GC Via Islamgati</w:t>
            </w:r>
            <w:r w:rsidRPr="0088344D">
              <w:t xml:space="preserve"> hat </w:t>
            </w:r>
            <w:r w:rsidRPr="0088344D">
              <w:rPr>
                <w:sz w:val="20"/>
                <w:szCs w:val="20"/>
              </w:rPr>
              <w:t>road under Upazilla: Atrai District: Naogaon [Road ID: 164032010]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150</w:t>
            </w:r>
          </w:p>
        </w:tc>
      </w:tr>
      <w:tr w:rsidR="003A0E2D" w:rsidRPr="0088344D" w:rsidTr="00740382">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91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Pr>
                <w:sz w:val="20"/>
                <w:szCs w:val="20"/>
              </w:rPr>
              <w:t>Naogaon / Mohadeb</w:t>
            </w:r>
            <w:r w:rsidRPr="0088344D">
              <w:rPr>
                <w:sz w:val="20"/>
                <w:szCs w:val="20"/>
              </w:rPr>
              <w:t>pur</w:t>
            </w:r>
          </w:p>
        </w:tc>
        <w:tc>
          <w:tcPr>
            <w:tcW w:w="6030" w:type="dxa"/>
            <w:gridSpan w:val="3"/>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both"/>
              <w:rPr>
                <w:sz w:val="20"/>
                <w:szCs w:val="20"/>
              </w:rPr>
            </w:pPr>
            <w:r w:rsidRPr="0088344D">
              <w:rPr>
                <w:sz w:val="20"/>
                <w:szCs w:val="20"/>
              </w:rPr>
              <w:t>Construction of Bridge over the river Atr</w:t>
            </w:r>
            <w:r>
              <w:rPr>
                <w:sz w:val="20"/>
                <w:szCs w:val="20"/>
              </w:rPr>
              <w:t>ai at chainage 14000m on Mohadeb</w:t>
            </w:r>
            <w:r w:rsidRPr="0088344D">
              <w:rPr>
                <w:sz w:val="20"/>
                <w:szCs w:val="20"/>
              </w:rPr>
              <w:t>pur-Sibgonj Pathakata</w:t>
            </w:r>
            <w:r w:rsidRPr="0088344D">
              <w:t xml:space="preserve"> </w:t>
            </w:r>
            <w:r w:rsidRPr="0088344D">
              <w:rPr>
                <w:sz w:val="20"/>
                <w:szCs w:val="20"/>
              </w:rPr>
              <w:t>road under Upazilla: Mohadebpur District: Naogaon [Road ID: 164502003]</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190</w:t>
            </w:r>
          </w:p>
        </w:tc>
      </w:tr>
      <w:tr w:rsidR="003A0E2D" w:rsidRPr="0088344D" w:rsidTr="00740382">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92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jc w:val="center"/>
              <w:rPr>
                <w:sz w:val="20"/>
                <w:szCs w:val="20"/>
              </w:rPr>
            </w:pPr>
            <w:r w:rsidRPr="0088344D">
              <w:rPr>
                <w:sz w:val="20"/>
                <w:szCs w:val="20"/>
              </w:rPr>
              <w:t xml:space="preserve">C.Nawabganj/ Shibganj </w:t>
            </w:r>
          </w:p>
        </w:tc>
        <w:tc>
          <w:tcPr>
            <w:tcW w:w="6030" w:type="dxa"/>
            <w:gridSpan w:val="3"/>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jc w:val="both"/>
              <w:rPr>
                <w:sz w:val="20"/>
                <w:szCs w:val="20"/>
              </w:rPr>
            </w:pPr>
            <w:r w:rsidRPr="0088344D">
              <w:rPr>
                <w:sz w:val="20"/>
                <w:szCs w:val="20"/>
              </w:rPr>
              <w:t>Construction of Bridge over the river Pagla at chainage 1525m on Shibgang GC- Khasherhat G C. via .Monakasha hat road under upazilla: Shibganj District: C.Nawabganj. [Road ID: 170882003]</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jc w:val="center"/>
              <w:rPr>
                <w:sz w:val="20"/>
                <w:szCs w:val="20"/>
              </w:rPr>
            </w:pPr>
            <w:r w:rsidRPr="0088344D">
              <w:rPr>
                <w:sz w:val="20"/>
                <w:szCs w:val="20"/>
              </w:rPr>
              <w:t>150</w:t>
            </w:r>
          </w:p>
        </w:tc>
      </w:tr>
      <w:tr w:rsidR="003A0E2D" w:rsidRPr="00BE7633" w:rsidTr="00740382">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F24221" w:rsidRDefault="003A0E2D" w:rsidP="003A0E2D">
            <w:pPr>
              <w:spacing w:before="100" w:beforeAutospacing="1" w:after="100" w:afterAutospacing="1" w:line="240" w:lineRule="atLeast"/>
              <w:contextualSpacing/>
              <w:jc w:val="center"/>
              <w:rPr>
                <w:sz w:val="20"/>
                <w:szCs w:val="20"/>
              </w:rPr>
            </w:pPr>
            <w:r>
              <w:rPr>
                <w:sz w:val="20"/>
                <w:szCs w:val="20"/>
              </w:rPr>
              <w:t>93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A0E2D" w:rsidRPr="00442CC8" w:rsidRDefault="003A0E2D" w:rsidP="003A0E2D">
            <w:pPr>
              <w:jc w:val="center"/>
              <w:rPr>
                <w:sz w:val="20"/>
                <w:szCs w:val="20"/>
              </w:rPr>
            </w:pPr>
            <w:r w:rsidRPr="00442CC8">
              <w:rPr>
                <w:sz w:val="20"/>
                <w:szCs w:val="20"/>
              </w:rPr>
              <w:t>C</w:t>
            </w:r>
            <w:r>
              <w:rPr>
                <w:sz w:val="20"/>
                <w:szCs w:val="20"/>
              </w:rPr>
              <w:t>.</w:t>
            </w:r>
            <w:r w:rsidRPr="00442CC8">
              <w:rPr>
                <w:sz w:val="20"/>
                <w:szCs w:val="20"/>
              </w:rPr>
              <w:t>Nawabganj/ Gomostapur</w:t>
            </w:r>
          </w:p>
        </w:tc>
        <w:tc>
          <w:tcPr>
            <w:tcW w:w="6030" w:type="dxa"/>
            <w:gridSpan w:val="3"/>
            <w:tcBorders>
              <w:top w:val="single" w:sz="4" w:space="0" w:color="auto"/>
              <w:left w:val="single" w:sz="4" w:space="0" w:color="auto"/>
              <w:bottom w:val="single" w:sz="4" w:space="0" w:color="auto"/>
              <w:right w:val="single" w:sz="4" w:space="0" w:color="auto"/>
            </w:tcBorders>
            <w:shd w:val="clear" w:color="auto" w:fill="auto"/>
          </w:tcPr>
          <w:p w:rsidR="003A0E2D" w:rsidRPr="00F24221" w:rsidRDefault="003A0E2D" w:rsidP="003A0E2D">
            <w:pPr>
              <w:jc w:val="both"/>
              <w:rPr>
                <w:sz w:val="20"/>
                <w:szCs w:val="20"/>
              </w:rPr>
            </w:pPr>
            <w:r w:rsidRPr="00F24221">
              <w:rPr>
                <w:sz w:val="20"/>
                <w:szCs w:val="20"/>
              </w:rPr>
              <w:t>Construction of Bridge over the river Mahananda at chainage 4250 m on Bangabari U.p. to Daldoli U.P Via Foharom Ghat road under Upazilla: Gomostapur District: C.Nawabganj [Road ID: 170373017 ]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F24221" w:rsidRDefault="003A0E2D" w:rsidP="003A0E2D">
            <w:pPr>
              <w:jc w:val="center"/>
              <w:rPr>
                <w:sz w:val="20"/>
                <w:szCs w:val="20"/>
              </w:rPr>
            </w:pPr>
            <w:r w:rsidRPr="00F24221">
              <w:rPr>
                <w:sz w:val="20"/>
                <w:szCs w:val="20"/>
              </w:rPr>
              <w:t>285</w:t>
            </w:r>
          </w:p>
        </w:tc>
      </w:tr>
      <w:tr w:rsidR="003A0E2D" w:rsidRPr="00825AFD" w:rsidTr="00740382">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9560C9" w:rsidRDefault="003A0E2D" w:rsidP="003A0E2D">
            <w:pPr>
              <w:spacing w:before="100" w:beforeAutospacing="1" w:after="100" w:afterAutospacing="1" w:line="240" w:lineRule="atLeast"/>
              <w:contextualSpacing/>
              <w:jc w:val="center"/>
              <w:rPr>
                <w:sz w:val="20"/>
                <w:szCs w:val="20"/>
              </w:rPr>
            </w:pPr>
            <w:r>
              <w:rPr>
                <w:sz w:val="20"/>
                <w:szCs w:val="20"/>
              </w:rPr>
              <w:t>94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A0E2D" w:rsidRPr="00442CC8" w:rsidRDefault="003A0E2D" w:rsidP="003A0E2D">
            <w:pPr>
              <w:spacing w:before="100" w:beforeAutospacing="1" w:after="100" w:afterAutospacing="1" w:line="240" w:lineRule="atLeast"/>
              <w:contextualSpacing/>
              <w:jc w:val="center"/>
              <w:rPr>
                <w:sz w:val="20"/>
                <w:szCs w:val="20"/>
              </w:rPr>
            </w:pPr>
            <w:r w:rsidRPr="00442CC8">
              <w:rPr>
                <w:sz w:val="20"/>
                <w:szCs w:val="20"/>
              </w:rPr>
              <w:t xml:space="preserve">Natore/ </w:t>
            </w:r>
            <w:r w:rsidRPr="00442CC8">
              <w:rPr>
                <w:sz w:val="20"/>
                <w:szCs w:val="20"/>
              </w:rPr>
              <w:lastRenderedPageBreak/>
              <w:t>Bagatipara</w:t>
            </w:r>
          </w:p>
          <w:p w:rsidR="003A0E2D" w:rsidRPr="00442CC8" w:rsidRDefault="003A0E2D" w:rsidP="003A0E2D">
            <w:pPr>
              <w:spacing w:before="100" w:beforeAutospacing="1" w:after="100" w:afterAutospacing="1" w:line="240" w:lineRule="atLeast"/>
              <w:contextualSpacing/>
              <w:jc w:val="center"/>
              <w:rPr>
                <w:sz w:val="20"/>
                <w:szCs w:val="20"/>
              </w:rPr>
            </w:pPr>
          </w:p>
        </w:tc>
        <w:tc>
          <w:tcPr>
            <w:tcW w:w="6030" w:type="dxa"/>
            <w:gridSpan w:val="3"/>
            <w:tcBorders>
              <w:top w:val="single" w:sz="4" w:space="0" w:color="auto"/>
              <w:left w:val="single" w:sz="4" w:space="0" w:color="auto"/>
              <w:bottom w:val="single" w:sz="4" w:space="0" w:color="auto"/>
              <w:right w:val="single" w:sz="4" w:space="0" w:color="auto"/>
            </w:tcBorders>
            <w:shd w:val="clear" w:color="auto" w:fill="auto"/>
          </w:tcPr>
          <w:p w:rsidR="003A0E2D" w:rsidRPr="009560C9" w:rsidRDefault="003A0E2D" w:rsidP="003A0E2D">
            <w:pPr>
              <w:spacing w:before="100" w:beforeAutospacing="1" w:after="100" w:afterAutospacing="1" w:line="240" w:lineRule="atLeast"/>
              <w:contextualSpacing/>
              <w:jc w:val="both"/>
              <w:rPr>
                <w:sz w:val="20"/>
                <w:szCs w:val="20"/>
              </w:rPr>
            </w:pPr>
            <w:r w:rsidRPr="009560C9">
              <w:rPr>
                <w:sz w:val="20"/>
                <w:szCs w:val="20"/>
              </w:rPr>
              <w:lastRenderedPageBreak/>
              <w:t xml:space="preserve">Construction of Bridge over the river </w:t>
            </w:r>
            <w:r>
              <w:rPr>
                <w:sz w:val="20"/>
                <w:szCs w:val="20"/>
              </w:rPr>
              <w:t xml:space="preserve">Baral </w:t>
            </w:r>
            <w:r w:rsidRPr="009560C9">
              <w:rPr>
                <w:sz w:val="20"/>
                <w:szCs w:val="20"/>
              </w:rPr>
              <w:t xml:space="preserve">at chainage 1270 m </w:t>
            </w:r>
            <w:r w:rsidRPr="009560C9">
              <w:rPr>
                <w:sz w:val="20"/>
                <w:szCs w:val="20"/>
              </w:rPr>
              <w:lastRenderedPageBreak/>
              <w:t xml:space="preserve">on Makupara P/School-Jamnagar Kuti Ghosepara </w:t>
            </w:r>
            <w:r w:rsidRPr="00AD092C">
              <w:rPr>
                <w:sz w:val="20"/>
                <w:szCs w:val="20"/>
              </w:rPr>
              <w:t>road</w:t>
            </w:r>
            <w:r w:rsidRPr="009560C9">
              <w:rPr>
                <w:b/>
                <w:sz w:val="20"/>
                <w:szCs w:val="20"/>
              </w:rPr>
              <w:t xml:space="preserve"> </w:t>
            </w:r>
            <w:r w:rsidRPr="009560C9">
              <w:rPr>
                <w:sz w:val="20"/>
                <w:szCs w:val="20"/>
              </w:rPr>
              <w:t>under Upazilla: Bagatipara District: Natore [</w:t>
            </w:r>
            <w:r w:rsidRPr="00AD092C">
              <w:rPr>
                <w:sz w:val="20"/>
                <w:szCs w:val="20"/>
              </w:rPr>
              <w:t>Road ID</w:t>
            </w:r>
            <w:r w:rsidRPr="009560C9">
              <w:rPr>
                <w:b/>
                <w:sz w:val="20"/>
                <w:szCs w:val="20"/>
              </w:rPr>
              <w:t xml:space="preserve">: </w:t>
            </w:r>
            <w:r w:rsidRPr="009560C9">
              <w:rPr>
                <w:sz w:val="20"/>
                <w:szCs w:val="20"/>
              </w:rPr>
              <w:t>169094013</w:t>
            </w:r>
            <w:r w:rsidRPr="009560C9">
              <w:rPr>
                <w:b/>
                <w:sz w:val="20"/>
                <w:szCs w:val="20"/>
              </w:rPr>
              <w:t xml:space="preserve"> </w:t>
            </w:r>
            <w:r w:rsidRPr="009560C9">
              <w:rPr>
                <w:sz w:val="20"/>
                <w:szCs w:val="20"/>
              </w:rPr>
              <w:t>]</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9560C9" w:rsidRDefault="003A0E2D" w:rsidP="003A0E2D">
            <w:pPr>
              <w:spacing w:before="100" w:beforeAutospacing="1" w:after="100" w:afterAutospacing="1" w:line="240" w:lineRule="atLeast"/>
              <w:contextualSpacing/>
              <w:jc w:val="center"/>
              <w:rPr>
                <w:sz w:val="20"/>
                <w:szCs w:val="20"/>
              </w:rPr>
            </w:pPr>
            <w:r w:rsidRPr="009560C9">
              <w:rPr>
                <w:sz w:val="20"/>
                <w:szCs w:val="20"/>
              </w:rPr>
              <w:lastRenderedPageBreak/>
              <w:t>200</w:t>
            </w:r>
          </w:p>
        </w:tc>
      </w:tr>
      <w:tr w:rsidR="003A0E2D" w:rsidRPr="004D6D49" w:rsidTr="00740382">
        <w:trPr>
          <w:gridAfter w:val="1"/>
          <w:wAfter w:w="90" w:type="dxa"/>
        </w:trPr>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A0E2D" w:rsidRPr="004D6D49" w:rsidRDefault="003A0E2D" w:rsidP="00740382">
            <w:pPr>
              <w:spacing w:before="100" w:beforeAutospacing="1" w:after="100" w:afterAutospacing="1" w:line="240" w:lineRule="atLeast"/>
              <w:contextualSpacing/>
              <w:jc w:val="center"/>
              <w:rPr>
                <w:sz w:val="20"/>
                <w:szCs w:val="20"/>
              </w:rPr>
            </w:pPr>
            <w:r w:rsidRPr="004D6D49">
              <w:rPr>
                <w:sz w:val="20"/>
                <w:szCs w:val="20"/>
              </w:rPr>
              <w:lastRenderedPageBreak/>
              <w:t>Sl No</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A0E2D" w:rsidRPr="004D6D49" w:rsidRDefault="003A0E2D" w:rsidP="00740382">
            <w:pPr>
              <w:spacing w:before="100" w:beforeAutospacing="1" w:after="100" w:afterAutospacing="1" w:line="240" w:lineRule="atLeast"/>
              <w:contextualSpacing/>
              <w:jc w:val="center"/>
              <w:rPr>
                <w:sz w:val="20"/>
                <w:szCs w:val="20"/>
              </w:rPr>
            </w:pPr>
            <w:r w:rsidRPr="004D6D49">
              <w:rPr>
                <w:sz w:val="20"/>
                <w:szCs w:val="20"/>
              </w:rPr>
              <w:t>District/</w:t>
            </w:r>
          </w:p>
          <w:p w:rsidR="003A0E2D" w:rsidRPr="004D6D49" w:rsidRDefault="003A0E2D" w:rsidP="00740382">
            <w:pPr>
              <w:spacing w:before="100" w:beforeAutospacing="1" w:after="100" w:afterAutospacing="1" w:line="240" w:lineRule="atLeast"/>
              <w:contextualSpacing/>
              <w:jc w:val="center"/>
              <w:rPr>
                <w:sz w:val="20"/>
                <w:szCs w:val="20"/>
              </w:rPr>
            </w:pPr>
            <w:r w:rsidRPr="004D6D49">
              <w:rPr>
                <w:sz w:val="20"/>
                <w:szCs w:val="20"/>
              </w:rPr>
              <w:t>Upazila</w:t>
            </w:r>
          </w:p>
        </w:tc>
        <w:tc>
          <w:tcPr>
            <w:tcW w:w="57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A0E2D" w:rsidRPr="004D6D49" w:rsidRDefault="003A0E2D" w:rsidP="00740382">
            <w:pPr>
              <w:spacing w:before="100" w:beforeAutospacing="1" w:after="100" w:afterAutospacing="1" w:line="240" w:lineRule="atLeast"/>
              <w:contextualSpacing/>
              <w:jc w:val="center"/>
              <w:rPr>
                <w:sz w:val="20"/>
                <w:szCs w:val="20"/>
              </w:rPr>
            </w:pPr>
            <w:r w:rsidRPr="004D6D49">
              <w:rPr>
                <w:sz w:val="20"/>
                <w:szCs w:val="20"/>
              </w:rPr>
              <w:t>Name of Bridge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A0E2D" w:rsidRPr="004D6D49" w:rsidRDefault="003A0E2D" w:rsidP="00740382">
            <w:pPr>
              <w:spacing w:before="100" w:beforeAutospacing="1" w:after="100" w:afterAutospacing="1" w:line="240" w:lineRule="atLeast"/>
              <w:contextualSpacing/>
              <w:jc w:val="center"/>
              <w:rPr>
                <w:sz w:val="20"/>
                <w:szCs w:val="20"/>
              </w:rPr>
            </w:pPr>
            <w:r w:rsidRPr="004D6D49">
              <w:rPr>
                <w:sz w:val="20"/>
                <w:szCs w:val="20"/>
              </w:rPr>
              <w:t>Tentative Length (m)</w:t>
            </w:r>
          </w:p>
        </w:tc>
      </w:tr>
      <w:tr w:rsidR="003A0E2D" w:rsidRPr="009560C9" w:rsidTr="00740382">
        <w:trPr>
          <w:gridAfter w:val="1"/>
          <w:wAfter w:w="90" w:type="dxa"/>
        </w:trPr>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F61BA4" w:rsidRDefault="003A0E2D" w:rsidP="003A0E2D">
            <w:pPr>
              <w:spacing w:before="100" w:beforeAutospacing="1" w:after="100" w:afterAutospacing="1" w:line="240" w:lineRule="atLeast"/>
              <w:contextualSpacing/>
              <w:jc w:val="center"/>
              <w:rPr>
                <w:sz w:val="20"/>
                <w:szCs w:val="20"/>
              </w:rPr>
            </w:pPr>
            <w:r>
              <w:rPr>
                <w:sz w:val="20"/>
                <w:szCs w:val="20"/>
              </w:rPr>
              <w:t>95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442CC8" w:rsidRDefault="003A0E2D" w:rsidP="003A0E2D">
            <w:pPr>
              <w:spacing w:before="100" w:beforeAutospacing="1" w:after="100" w:afterAutospacing="1" w:line="240" w:lineRule="atLeast"/>
              <w:contextualSpacing/>
              <w:jc w:val="center"/>
              <w:rPr>
                <w:sz w:val="20"/>
                <w:szCs w:val="20"/>
              </w:rPr>
            </w:pPr>
            <w:r w:rsidRPr="00442CC8">
              <w:rPr>
                <w:sz w:val="20"/>
                <w:szCs w:val="20"/>
              </w:rPr>
              <w:t>Rajshahi/ Bagha</w:t>
            </w:r>
          </w:p>
          <w:p w:rsidR="003A0E2D" w:rsidRPr="00442CC8" w:rsidRDefault="003A0E2D" w:rsidP="003A0E2D">
            <w:pPr>
              <w:spacing w:before="100" w:beforeAutospacing="1" w:after="100" w:afterAutospacing="1" w:line="240" w:lineRule="atLeast"/>
              <w:contextualSpacing/>
              <w:jc w:val="center"/>
              <w:rPr>
                <w:sz w:val="20"/>
                <w:szCs w:val="20"/>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361579" w:rsidRDefault="003A0E2D" w:rsidP="00361579">
            <w:pPr>
              <w:spacing w:before="100" w:beforeAutospacing="1" w:after="100" w:afterAutospacing="1" w:line="240" w:lineRule="atLeast"/>
              <w:contextualSpacing/>
              <w:jc w:val="both"/>
              <w:rPr>
                <w:sz w:val="20"/>
                <w:szCs w:val="20"/>
              </w:rPr>
            </w:pPr>
            <w:r w:rsidRPr="00361579">
              <w:rPr>
                <w:sz w:val="20"/>
                <w:szCs w:val="20"/>
              </w:rPr>
              <w:t>Construction of Bridge over the river Padma at chainage</w:t>
            </w:r>
            <w:r w:rsidRPr="00361579">
              <w:rPr>
                <w:b/>
                <w:sz w:val="20"/>
                <w:szCs w:val="20"/>
              </w:rPr>
              <w:t xml:space="preserve"> </w:t>
            </w:r>
            <w:r w:rsidRPr="00361579">
              <w:rPr>
                <w:sz w:val="20"/>
                <w:szCs w:val="20"/>
              </w:rPr>
              <w:t xml:space="preserve">202 m on </w:t>
            </w:r>
            <w:r w:rsidR="00361579" w:rsidRPr="00361579">
              <w:rPr>
                <w:sz w:val="20"/>
                <w:szCs w:val="20"/>
              </w:rPr>
              <w:t>Gorgori Up office ( H/O Halim master)  - Narayanpur GC via Chalk Rajapur hat ro</w:t>
            </w:r>
            <w:r w:rsidRPr="00361579">
              <w:rPr>
                <w:sz w:val="20"/>
                <w:szCs w:val="20"/>
              </w:rPr>
              <w:t xml:space="preserve">ad under Upazilla: Bagha District: Rajshahi[ </w:t>
            </w:r>
            <w:r w:rsidRPr="00361579">
              <w:rPr>
                <w:b/>
                <w:sz w:val="20"/>
                <w:szCs w:val="20"/>
              </w:rPr>
              <w:t xml:space="preserve">Road ID: </w:t>
            </w:r>
            <w:r w:rsidRPr="00361579">
              <w:rPr>
                <w:sz w:val="20"/>
                <w:szCs w:val="20"/>
              </w:rPr>
              <w:t>181103013</w:t>
            </w:r>
            <w:r w:rsidRPr="00361579">
              <w:rPr>
                <w:b/>
                <w:sz w:val="20"/>
                <w:szCs w:val="20"/>
              </w:rPr>
              <w:t xml:space="preserve"> </w:t>
            </w:r>
            <w:r w:rsidRPr="00361579">
              <w:rPr>
                <w:sz w:val="20"/>
                <w:szCs w:val="20"/>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F61BA4" w:rsidRDefault="003A0E2D" w:rsidP="003A0E2D">
            <w:pPr>
              <w:spacing w:before="100" w:beforeAutospacing="1" w:after="100" w:afterAutospacing="1" w:line="240" w:lineRule="atLeast"/>
              <w:contextualSpacing/>
              <w:jc w:val="center"/>
              <w:rPr>
                <w:sz w:val="20"/>
                <w:szCs w:val="20"/>
              </w:rPr>
            </w:pPr>
            <w:r>
              <w:rPr>
                <w:sz w:val="20"/>
                <w:szCs w:val="20"/>
              </w:rPr>
              <w:t>600</w:t>
            </w:r>
          </w:p>
        </w:tc>
      </w:tr>
      <w:tr w:rsidR="003A0E2D" w:rsidRPr="00F61BA4" w:rsidTr="00740382">
        <w:trPr>
          <w:gridAfter w:val="1"/>
          <w:wAfter w:w="90" w:type="dxa"/>
        </w:trPr>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3F1880" w:rsidRDefault="003A0E2D" w:rsidP="003A0E2D">
            <w:pPr>
              <w:spacing w:before="100" w:beforeAutospacing="1" w:after="100" w:afterAutospacing="1" w:line="240" w:lineRule="atLeast"/>
              <w:contextualSpacing/>
              <w:jc w:val="center"/>
              <w:rPr>
                <w:sz w:val="20"/>
                <w:szCs w:val="20"/>
              </w:rPr>
            </w:pPr>
            <w:r>
              <w:rPr>
                <w:sz w:val="20"/>
                <w:szCs w:val="20"/>
              </w:rPr>
              <w:t>96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442CC8" w:rsidRDefault="003A0E2D" w:rsidP="003A0E2D">
            <w:pPr>
              <w:spacing w:before="100" w:beforeAutospacing="1" w:after="100" w:afterAutospacing="1" w:line="240" w:lineRule="atLeast"/>
              <w:contextualSpacing/>
              <w:jc w:val="center"/>
              <w:rPr>
                <w:sz w:val="20"/>
                <w:szCs w:val="20"/>
              </w:rPr>
            </w:pPr>
            <w:r w:rsidRPr="00442CC8">
              <w:rPr>
                <w:sz w:val="20"/>
                <w:szCs w:val="20"/>
              </w:rPr>
              <w:t>Panchagarh/ Boda</w:t>
            </w:r>
          </w:p>
          <w:p w:rsidR="003A0E2D" w:rsidRPr="00442CC8" w:rsidRDefault="003A0E2D" w:rsidP="003A0E2D">
            <w:pPr>
              <w:spacing w:before="100" w:beforeAutospacing="1" w:after="100" w:afterAutospacing="1" w:line="240" w:lineRule="atLeast"/>
              <w:contextualSpacing/>
              <w:jc w:val="center"/>
              <w:rPr>
                <w:sz w:val="20"/>
                <w:szCs w:val="20"/>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3F1880" w:rsidRDefault="003A0E2D" w:rsidP="003A0E2D">
            <w:pPr>
              <w:spacing w:before="100" w:beforeAutospacing="1" w:after="100" w:afterAutospacing="1" w:line="240" w:lineRule="atLeast"/>
              <w:contextualSpacing/>
              <w:jc w:val="both"/>
              <w:rPr>
                <w:sz w:val="20"/>
                <w:szCs w:val="20"/>
              </w:rPr>
            </w:pPr>
            <w:r w:rsidRPr="003F1880">
              <w:rPr>
                <w:sz w:val="20"/>
                <w:szCs w:val="20"/>
              </w:rPr>
              <w:t>Construction of Bridge over the river Karotoa chainage 14775m on Boda – Bhowlaganj GC road under Upazilla: Boda District : Panchagarh [Road ID: 177252001]</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3F1880" w:rsidRDefault="003A0E2D" w:rsidP="003A0E2D">
            <w:pPr>
              <w:spacing w:before="100" w:beforeAutospacing="1" w:after="100" w:afterAutospacing="1" w:line="240" w:lineRule="atLeast"/>
              <w:contextualSpacing/>
              <w:jc w:val="center"/>
              <w:rPr>
                <w:sz w:val="20"/>
                <w:szCs w:val="20"/>
              </w:rPr>
            </w:pPr>
            <w:r w:rsidRPr="003F1880">
              <w:rPr>
                <w:sz w:val="20"/>
                <w:szCs w:val="20"/>
              </w:rPr>
              <w:t>400</w:t>
            </w:r>
          </w:p>
        </w:tc>
      </w:tr>
      <w:tr w:rsidR="003A0E2D" w:rsidRPr="003F1880" w:rsidTr="00740382">
        <w:trPr>
          <w:gridAfter w:val="1"/>
          <w:wAfter w:w="90" w:type="dxa"/>
        </w:trPr>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9602CE" w:rsidRDefault="003A0E2D" w:rsidP="003A0E2D">
            <w:pPr>
              <w:spacing w:before="100" w:beforeAutospacing="1" w:after="100" w:afterAutospacing="1" w:line="240" w:lineRule="atLeast"/>
              <w:contextualSpacing/>
              <w:jc w:val="center"/>
              <w:rPr>
                <w:sz w:val="20"/>
                <w:szCs w:val="20"/>
              </w:rPr>
            </w:pPr>
            <w:r>
              <w:rPr>
                <w:sz w:val="20"/>
                <w:szCs w:val="20"/>
              </w:rPr>
              <w:t>97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442CC8" w:rsidRDefault="003A0E2D" w:rsidP="003A0E2D">
            <w:pPr>
              <w:spacing w:before="100" w:beforeAutospacing="1" w:after="100" w:afterAutospacing="1" w:line="240" w:lineRule="atLeast"/>
              <w:contextualSpacing/>
              <w:jc w:val="center"/>
              <w:rPr>
                <w:sz w:val="20"/>
                <w:szCs w:val="20"/>
              </w:rPr>
            </w:pPr>
            <w:r w:rsidRPr="00442CC8">
              <w:rPr>
                <w:sz w:val="20"/>
                <w:szCs w:val="20"/>
              </w:rPr>
              <w:t>Rangpur / Mithapukur</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9602CE" w:rsidRDefault="003A0E2D" w:rsidP="003A0E2D">
            <w:pPr>
              <w:spacing w:before="100" w:beforeAutospacing="1" w:after="100" w:afterAutospacing="1" w:line="240" w:lineRule="atLeast"/>
              <w:contextualSpacing/>
              <w:jc w:val="both"/>
              <w:rPr>
                <w:sz w:val="20"/>
                <w:szCs w:val="20"/>
              </w:rPr>
            </w:pPr>
            <w:r w:rsidRPr="009602CE">
              <w:rPr>
                <w:sz w:val="20"/>
                <w:szCs w:val="20"/>
              </w:rPr>
              <w:t>Construction of Bridge over the river Ghaghot at chainage 2500m on Bangni UP Office to-Trimohinee ghat road under Upazilla: Mithapukur, District:</w:t>
            </w:r>
            <w:r>
              <w:rPr>
                <w:sz w:val="20"/>
                <w:szCs w:val="20"/>
              </w:rPr>
              <w:t xml:space="preserve"> </w:t>
            </w:r>
            <w:r w:rsidRPr="009602CE">
              <w:rPr>
                <w:sz w:val="20"/>
                <w:szCs w:val="20"/>
              </w:rPr>
              <w:t>Rangpur</w:t>
            </w:r>
            <w:r w:rsidRPr="009602CE">
              <w:rPr>
                <w:sz w:val="20"/>
                <w:szCs w:val="20"/>
                <w:cs/>
              </w:rPr>
              <w:t>. [Road ID : 185583031]</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9602CE" w:rsidRDefault="003A0E2D" w:rsidP="003A0E2D">
            <w:pPr>
              <w:spacing w:before="100" w:beforeAutospacing="1" w:after="100" w:afterAutospacing="1" w:line="240" w:lineRule="atLeast"/>
              <w:contextualSpacing/>
              <w:jc w:val="center"/>
              <w:rPr>
                <w:sz w:val="20"/>
                <w:szCs w:val="20"/>
              </w:rPr>
            </w:pPr>
            <w:r w:rsidRPr="009602CE">
              <w:rPr>
                <w:sz w:val="20"/>
                <w:szCs w:val="20"/>
              </w:rPr>
              <w:t>142</w:t>
            </w:r>
          </w:p>
        </w:tc>
      </w:tr>
      <w:tr w:rsidR="003A0E2D" w:rsidRPr="009602CE" w:rsidTr="00740382">
        <w:trPr>
          <w:gridAfter w:val="1"/>
          <w:wAfter w:w="90" w:type="dxa"/>
        </w:trPr>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513259" w:rsidRDefault="003A0E2D" w:rsidP="003A0E2D">
            <w:pPr>
              <w:spacing w:before="100" w:beforeAutospacing="1" w:after="100" w:afterAutospacing="1" w:line="240" w:lineRule="atLeast"/>
              <w:contextualSpacing/>
              <w:jc w:val="center"/>
              <w:rPr>
                <w:sz w:val="20"/>
                <w:szCs w:val="20"/>
              </w:rPr>
            </w:pPr>
            <w:r>
              <w:rPr>
                <w:sz w:val="20"/>
                <w:szCs w:val="20"/>
              </w:rPr>
              <w:t>98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513259" w:rsidRDefault="003A0E2D" w:rsidP="003A0E2D">
            <w:pPr>
              <w:spacing w:before="100" w:beforeAutospacing="1" w:after="100" w:afterAutospacing="1" w:line="240" w:lineRule="atLeast"/>
              <w:contextualSpacing/>
              <w:jc w:val="center"/>
              <w:rPr>
                <w:sz w:val="20"/>
                <w:szCs w:val="20"/>
              </w:rPr>
            </w:pPr>
            <w:r w:rsidRPr="00513259">
              <w:rPr>
                <w:sz w:val="20"/>
                <w:szCs w:val="20"/>
              </w:rPr>
              <w:t>Kurigram / Rajibpur</w:t>
            </w:r>
          </w:p>
          <w:p w:rsidR="003A0E2D" w:rsidRPr="00513259" w:rsidRDefault="003A0E2D" w:rsidP="003A0E2D">
            <w:pPr>
              <w:spacing w:before="100" w:beforeAutospacing="1" w:after="100" w:afterAutospacing="1" w:line="240" w:lineRule="atLeast"/>
              <w:contextualSpacing/>
              <w:jc w:val="center"/>
              <w:rPr>
                <w:sz w:val="20"/>
                <w:szCs w:val="20"/>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513259" w:rsidRDefault="003A0E2D" w:rsidP="003A0E2D">
            <w:pPr>
              <w:spacing w:before="100" w:beforeAutospacing="1" w:after="100" w:afterAutospacing="1" w:line="240" w:lineRule="atLeast"/>
              <w:contextualSpacing/>
              <w:jc w:val="both"/>
              <w:rPr>
                <w:sz w:val="20"/>
                <w:szCs w:val="20"/>
              </w:rPr>
            </w:pPr>
            <w:r w:rsidRPr="00513259">
              <w:rPr>
                <w:sz w:val="20"/>
                <w:szCs w:val="20"/>
              </w:rPr>
              <w:t xml:space="preserve">Construction of Bridge over the Jhijira at chainage 480m on </w:t>
            </w:r>
            <w:r w:rsidRPr="00513259">
              <w:rPr>
                <w:rFonts w:eastAsia="Times New Roman"/>
                <w:sz w:val="20"/>
                <w:szCs w:val="20"/>
              </w:rPr>
              <w:t>Shandarpara mor - Beparipara Guchhagram (Boder Hat Road) road</w:t>
            </w:r>
            <w:r w:rsidRPr="00513259">
              <w:rPr>
                <w:rFonts w:ascii="Times New Roman" w:eastAsia="Times New Roman" w:hAnsi="Times New Roman" w:cs="Times New Roman"/>
                <w:sz w:val="24"/>
                <w:szCs w:val="24"/>
              </w:rPr>
              <w:t xml:space="preserve"> </w:t>
            </w:r>
            <w:r w:rsidRPr="00513259">
              <w:rPr>
                <w:sz w:val="20"/>
                <w:szCs w:val="20"/>
              </w:rPr>
              <w:t>under Upazilla: Rajibpur, District: Kurigram</w:t>
            </w:r>
            <w:r w:rsidRPr="00513259">
              <w:rPr>
                <w:sz w:val="20"/>
                <w:szCs w:val="20"/>
                <w:cs/>
              </w:rPr>
              <w:t xml:space="preserve"> [Road ID : </w:t>
            </w:r>
            <w:r w:rsidRPr="00513259">
              <w:rPr>
                <w:rFonts w:hint="cs"/>
                <w:sz w:val="20"/>
                <w:szCs w:val="20"/>
                <w:cs/>
              </w:rPr>
              <w:t>149084049</w:t>
            </w:r>
            <w:r w:rsidRPr="00513259">
              <w:rPr>
                <w:sz w:val="20"/>
                <w:szCs w:val="20"/>
                <w:cs/>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513259" w:rsidRDefault="003A0E2D" w:rsidP="003A0E2D">
            <w:pPr>
              <w:spacing w:before="100" w:beforeAutospacing="1" w:after="100" w:afterAutospacing="1" w:line="240" w:lineRule="atLeast"/>
              <w:contextualSpacing/>
              <w:jc w:val="center"/>
              <w:rPr>
                <w:sz w:val="20"/>
                <w:szCs w:val="20"/>
              </w:rPr>
            </w:pPr>
            <w:r w:rsidRPr="00513259">
              <w:rPr>
                <w:sz w:val="20"/>
                <w:szCs w:val="20"/>
              </w:rPr>
              <w:t>180</w:t>
            </w:r>
          </w:p>
        </w:tc>
      </w:tr>
      <w:tr w:rsidR="003A0E2D" w:rsidRPr="009602CE" w:rsidTr="00740382">
        <w:trPr>
          <w:gridAfter w:val="1"/>
          <w:wAfter w:w="90" w:type="dxa"/>
        </w:trPr>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9602CE" w:rsidRDefault="003A0E2D" w:rsidP="003A0E2D">
            <w:pPr>
              <w:spacing w:before="100" w:beforeAutospacing="1" w:after="100" w:afterAutospacing="1" w:line="240" w:lineRule="atLeast"/>
              <w:contextualSpacing/>
              <w:jc w:val="center"/>
              <w:rPr>
                <w:sz w:val="20"/>
                <w:szCs w:val="20"/>
              </w:rPr>
            </w:pPr>
            <w:r>
              <w:rPr>
                <w:sz w:val="20"/>
                <w:szCs w:val="20"/>
              </w:rPr>
              <w:t>99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143FAF" w:rsidRDefault="003A0E2D" w:rsidP="003A0E2D">
            <w:pPr>
              <w:spacing w:before="100" w:beforeAutospacing="1" w:after="100" w:afterAutospacing="1"/>
              <w:jc w:val="center"/>
              <w:rPr>
                <w:sz w:val="20"/>
                <w:szCs w:val="20"/>
              </w:rPr>
            </w:pPr>
            <w:r w:rsidRPr="00143FAF">
              <w:rPr>
                <w:sz w:val="20"/>
                <w:szCs w:val="20"/>
              </w:rPr>
              <w:t>Pabna / Pabna-S</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9602CE" w:rsidRDefault="003A0E2D" w:rsidP="003A0E2D">
            <w:pPr>
              <w:spacing w:before="100" w:beforeAutospacing="1" w:after="100" w:afterAutospacing="1"/>
              <w:jc w:val="both"/>
              <w:rPr>
                <w:sz w:val="20"/>
                <w:szCs w:val="20"/>
              </w:rPr>
            </w:pPr>
            <w:r w:rsidRPr="009602CE">
              <w:rPr>
                <w:sz w:val="20"/>
                <w:szCs w:val="20"/>
              </w:rPr>
              <w:t xml:space="preserve">Construction of Bridge over the river Mora Padma at Chainage 800m on Shibrampur Sluice Gate - Char Shibrampur - Kushakhali Road under Upazilla: Pabna-S, District: Pabna  </w:t>
            </w:r>
            <w:r>
              <w:rPr>
                <w:sz w:val="20"/>
                <w:szCs w:val="20"/>
              </w:rPr>
              <w:t xml:space="preserve">                  </w:t>
            </w:r>
            <w:r w:rsidRPr="009602CE">
              <w:rPr>
                <w:sz w:val="20"/>
                <w:szCs w:val="20"/>
              </w:rPr>
              <w:t>[ Road ID 176554064]</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9602CE" w:rsidRDefault="003A0E2D" w:rsidP="003A0E2D">
            <w:pPr>
              <w:spacing w:before="100" w:beforeAutospacing="1" w:after="100" w:afterAutospacing="1"/>
              <w:jc w:val="center"/>
              <w:rPr>
                <w:sz w:val="20"/>
                <w:szCs w:val="20"/>
              </w:rPr>
            </w:pPr>
            <w:r w:rsidRPr="009602CE">
              <w:rPr>
                <w:sz w:val="20"/>
                <w:szCs w:val="20"/>
              </w:rPr>
              <w:t>100</w:t>
            </w:r>
          </w:p>
          <w:p w:rsidR="003A0E2D" w:rsidRPr="009602CE" w:rsidRDefault="003A0E2D" w:rsidP="003A0E2D">
            <w:pPr>
              <w:spacing w:before="100" w:beforeAutospacing="1" w:after="100" w:afterAutospacing="1"/>
              <w:jc w:val="center"/>
              <w:rPr>
                <w:sz w:val="20"/>
                <w:szCs w:val="20"/>
              </w:rPr>
            </w:pPr>
          </w:p>
        </w:tc>
      </w:tr>
      <w:tr w:rsidR="003A0E2D" w:rsidRPr="00CB4E67" w:rsidTr="00740382">
        <w:trPr>
          <w:gridAfter w:val="1"/>
          <w:wAfter w:w="90" w:type="dxa"/>
        </w:trPr>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CB4E67" w:rsidRDefault="003A0E2D" w:rsidP="003A0E2D">
            <w:pPr>
              <w:spacing w:before="100" w:beforeAutospacing="1" w:after="100" w:afterAutospacing="1" w:line="240" w:lineRule="atLeast"/>
              <w:contextualSpacing/>
              <w:jc w:val="center"/>
              <w:rPr>
                <w:sz w:val="20"/>
                <w:szCs w:val="20"/>
              </w:rPr>
            </w:pPr>
            <w:r>
              <w:rPr>
                <w:sz w:val="20"/>
                <w:szCs w:val="20"/>
              </w:rPr>
              <w:t>100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143FAF" w:rsidRDefault="003A0E2D" w:rsidP="003A0E2D">
            <w:pPr>
              <w:spacing w:before="100" w:beforeAutospacing="1" w:after="100" w:afterAutospacing="1" w:line="240" w:lineRule="atLeast"/>
              <w:contextualSpacing/>
              <w:jc w:val="center"/>
              <w:rPr>
                <w:sz w:val="20"/>
                <w:szCs w:val="20"/>
              </w:rPr>
            </w:pPr>
            <w:r w:rsidRPr="00143FAF">
              <w:rPr>
                <w:sz w:val="20"/>
                <w:szCs w:val="20"/>
              </w:rPr>
              <w:t>Pabna / Shathia</w:t>
            </w:r>
          </w:p>
          <w:p w:rsidR="003A0E2D" w:rsidRPr="00143FAF" w:rsidRDefault="003A0E2D" w:rsidP="003A0E2D">
            <w:pPr>
              <w:spacing w:before="100" w:beforeAutospacing="1" w:after="100" w:afterAutospacing="1" w:line="240" w:lineRule="atLeast"/>
              <w:contextualSpacing/>
              <w:jc w:val="center"/>
              <w:rPr>
                <w:sz w:val="20"/>
                <w:szCs w:val="20"/>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CB4E67" w:rsidRDefault="003A0E2D" w:rsidP="003A0E2D">
            <w:pPr>
              <w:spacing w:before="100" w:beforeAutospacing="1" w:after="100" w:afterAutospacing="1"/>
              <w:jc w:val="both"/>
              <w:rPr>
                <w:sz w:val="20"/>
                <w:szCs w:val="20"/>
              </w:rPr>
            </w:pPr>
            <w:r w:rsidRPr="00CB4E67">
              <w:rPr>
                <w:sz w:val="20"/>
                <w:szCs w:val="20"/>
              </w:rPr>
              <w:t>Construction of Bridge over the river Isamoti Chainage 1800m on Santhia Upazila H/Q - Demra GC (Dohore jani more) Road under Upazilla: S</w:t>
            </w:r>
            <w:r>
              <w:rPr>
                <w:sz w:val="20"/>
                <w:szCs w:val="20"/>
              </w:rPr>
              <w:t>hathia,  District: Pabna</w:t>
            </w:r>
            <w:r w:rsidRPr="00CB4E67">
              <w:rPr>
                <w:sz w:val="20"/>
                <w:szCs w:val="20"/>
              </w:rPr>
              <w:t xml:space="preserve">[ Road ID 176722003]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CB4E67" w:rsidRDefault="003A0E2D" w:rsidP="003A0E2D">
            <w:pPr>
              <w:spacing w:before="100" w:beforeAutospacing="1" w:after="100" w:afterAutospacing="1"/>
              <w:jc w:val="center"/>
              <w:rPr>
                <w:sz w:val="20"/>
                <w:szCs w:val="20"/>
              </w:rPr>
            </w:pPr>
            <w:r w:rsidRPr="00CB4E67">
              <w:rPr>
                <w:sz w:val="20"/>
                <w:szCs w:val="20"/>
              </w:rPr>
              <w:t>110</w:t>
            </w:r>
          </w:p>
          <w:p w:rsidR="003A0E2D" w:rsidRPr="00CB4E67" w:rsidRDefault="003A0E2D" w:rsidP="003A0E2D">
            <w:pPr>
              <w:spacing w:before="100" w:beforeAutospacing="1" w:after="100" w:afterAutospacing="1"/>
              <w:jc w:val="center"/>
              <w:rPr>
                <w:sz w:val="20"/>
                <w:szCs w:val="20"/>
              </w:rPr>
            </w:pPr>
          </w:p>
        </w:tc>
      </w:tr>
      <w:tr w:rsidR="003A0E2D" w:rsidRPr="00CB4E67" w:rsidTr="00740382">
        <w:trPr>
          <w:gridAfter w:val="1"/>
          <w:wAfter w:w="90" w:type="dxa"/>
        </w:trPr>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Default="003A0E2D" w:rsidP="003A0E2D">
            <w:pPr>
              <w:spacing w:before="100" w:beforeAutospacing="1" w:after="100" w:afterAutospacing="1" w:line="240" w:lineRule="atLeast"/>
              <w:contextualSpacing/>
              <w:jc w:val="center"/>
              <w:rPr>
                <w:sz w:val="20"/>
                <w:szCs w:val="20"/>
              </w:rPr>
            </w:pPr>
            <w:r>
              <w:rPr>
                <w:sz w:val="20"/>
                <w:szCs w:val="20"/>
              </w:rPr>
              <w:t>101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143FAF" w:rsidRDefault="003A0E2D" w:rsidP="003A0E2D">
            <w:pPr>
              <w:spacing w:before="100" w:beforeAutospacing="1" w:after="100" w:afterAutospacing="1" w:line="240" w:lineRule="atLeast"/>
              <w:contextualSpacing/>
              <w:jc w:val="center"/>
              <w:rPr>
                <w:sz w:val="20"/>
                <w:szCs w:val="20"/>
              </w:rPr>
            </w:pPr>
            <w:r w:rsidRPr="00143FAF">
              <w:rPr>
                <w:sz w:val="20"/>
                <w:szCs w:val="20"/>
              </w:rPr>
              <w:t>Pabna / Sujanagar</w:t>
            </w:r>
          </w:p>
          <w:p w:rsidR="003A0E2D" w:rsidRPr="00143FAF" w:rsidRDefault="003A0E2D" w:rsidP="003A0E2D">
            <w:pPr>
              <w:spacing w:before="100" w:beforeAutospacing="1" w:after="100" w:afterAutospacing="1" w:line="240" w:lineRule="atLeast"/>
              <w:contextualSpacing/>
              <w:jc w:val="center"/>
              <w:rPr>
                <w:sz w:val="20"/>
                <w:szCs w:val="20"/>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CB4E67" w:rsidRDefault="003A0E2D" w:rsidP="003A0E2D">
            <w:pPr>
              <w:spacing w:before="100" w:beforeAutospacing="1" w:after="100" w:afterAutospacing="1"/>
              <w:jc w:val="both"/>
              <w:rPr>
                <w:sz w:val="20"/>
                <w:szCs w:val="20"/>
              </w:rPr>
            </w:pPr>
            <w:r w:rsidRPr="00CB4E67">
              <w:rPr>
                <w:sz w:val="20"/>
                <w:szCs w:val="20"/>
              </w:rPr>
              <w:t>Construction of Bridge over the riv</w:t>
            </w:r>
            <w:r>
              <w:rPr>
                <w:sz w:val="20"/>
                <w:szCs w:val="20"/>
              </w:rPr>
              <w:t>er dead Padma at</w:t>
            </w:r>
            <w:r w:rsidRPr="00CB4E67">
              <w:rPr>
                <w:sz w:val="20"/>
                <w:szCs w:val="20"/>
              </w:rPr>
              <w:t xml:space="preserve"> Chainage 1</w:t>
            </w:r>
            <w:r>
              <w:rPr>
                <w:sz w:val="20"/>
                <w:szCs w:val="20"/>
              </w:rPr>
              <w:t>6</w:t>
            </w:r>
            <w:r w:rsidRPr="00CB4E67">
              <w:rPr>
                <w:sz w:val="20"/>
                <w:szCs w:val="20"/>
              </w:rPr>
              <w:t xml:space="preserve">00m on </w:t>
            </w:r>
            <w:r>
              <w:t xml:space="preserve">Sujanagar - Charsujanagar </w:t>
            </w:r>
            <w:r w:rsidRPr="00CB4E67">
              <w:rPr>
                <w:sz w:val="20"/>
                <w:szCs w:val="20"/>
              </w:rPr>
              <w:t>Road under Upazilla: S</w:t>
            </w:r>
            <w:r>
              <w:rPr>
                <w:sz w:val="20"/>
                <w:szCs w:val="20"/>
              </w:rPr>
              <w:t>ujanagar</w:t>
            </w:r>
            <w:r w:rsidRPr="00CB4E67">
              <w:rPr>
                <w:sz w:val="20"/>
                <w:szCs w:val="20"/>
              </w:rPr>
              <w:t xml:space="preserve">,  District: Pabna        [ Road ID </w:t>
            </w:r>
            <w:r>
              <w:rPr>
                <w:sz w:val="20"/>
                <w:szCs w:val="20"/>
              </w:rPr>
              <w:t>176834010</w:t>
            </w:r>
            <w:r w:rsidRPr="00CB4E67">
              <w:rPr>
                <w:sz w:val="20"/>
                <w:szCs w:val="20"/>
              </w:rPr>
              <w:t xml:space="preserve">]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CB4E67" w:rsidRDefault="003A0E2D" w:rsidP="003A0E2D">
            <w:pPr>
              <w:spacing w:before="100" w:beforeAutospacing="1" w:after="100" w:afterAutospacing="1"/>
              <w:jc w:val="center"/>
              <w:rPr>
                <w:sz w:val="20"/>
                <w:szCs w:val="20"/>
              </w:rPr>
            </w:pPr>
            <w:r>
              <w:rPr>
                <w:sz w:val="20"/>
                <w:szCs w:val="20"/>
              </w:rPr>
              <w:t>200</w:t>
            </w:r>
          </w:p>
          <w:p w:rsidR="003A0E2D" w:rsidRPr="00CB4E67" w:rsidRDefault="003A0E2D" w:rsidP="003A0E2D">
            <w:pPr>
              <w:spacing w:before="100" w:beforeAutospacing="1" w:after="100" w:afterAutospacing="1"/>
              <w:jc w:val="center"/>
              <w:rPr>
                <w:sz w:val="20"/>
                <w:szCs w:val="20"/>
              </w:rPr>
            </w:pPr>
          </w:p>
        </w:tc>
      </w:tr>
      <w:tr w:rsidR="003A0E2D" w:rsidRPr="00CB4E67" w:rsidTr="00740382">
        <w:trPr>
          <w:gridAfter w:val="1"/>
          <w:wAfter w:w="90" w:type="dxa"/>
        </w:trPr>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Default="003A0E2D" w:rsidP="003A0E2D">
            <w:pPr>
              <w:spacing w:before="100" w:beforeAutospacing="1" w:after="100" w:afterAutospacing="1" w:line="240" w:lineRule="atLeast"/>
              <w:contextualSpacing/>
              <w:jc w:val="center"/>
              <w:rPr>
                <w:sz w:val="20"/>
                <w:szCs w:val="20"/>
              </w:rPr>
            </w:pPr>
            <w:r>
              <w:rPr>
                <w:sz w:val="20"/>
                <w:szCs w:val="20"/>
              </w:rPr>
              <w:t>102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Default="003A0E2D" w:rsidP="003A0E2D">
            <w:pPr>
              <w:spacing w:before="100" w:beforeAutospacing="1" w:after="100" w:afterAutospacing="1" w:line="240" w:lineRule="atLeast"/>
              <w:contextualSpacing/>
              <w:jc w:val="center"/>
              <w:rPr>
                <w:sz w:val="20"/>
                <w:szCs w:val="20"/>
              </w:rPr>
            </w:pPr>
            <w:r>
              <w:rPr>
                <w:sz w:val="20"/>
                <w:szCs w:val="20"/>
              </w:rPr>
              <w:t>Pabna / Sujanagar</w:t>
            </w:r>
          </w:p>
          <w:p w:rsidR="003A0E2D" w:rsidRPr="00CB4E67" w:rsidRDefault="003A0E2D" w:rsidP="003A0E2D">
            <w:pPr>
              <w:spacing w:before="100" w:beforeAutospacing="1" w:after="100" w:afterAutospacing="1" w:line="240" w:lineRule="atLeast"/>
              <w:contextualSpacing/>
              <w:jc w:val="center"/>
              <w:rPr>
                <w:sz w:val="20"/>
                <w:szCs w:val="20"/>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CB4E67" w:rsidRDefault="003A0E2D" w:rsidP="003A0E2D">
            <w:pPr>
              <w:spacing w:before="100" w:beforeAutospacing="1" w:after="100" w:afterAutospacing="1"/>
              <w:jc w:val="both"/>
              <w:rPr>
                <w:sz w:val="20"/>
                <w:szCs w:val="20"/>
              </w:rPr>
            </w:pPr>
            <w:r w:rsidRPr="00CB4E67">
              <w:rPr>
                <w:sz w:val="20"/>
                <w:szCs w:val="20"/>
              </w:rPr>
              <w:t>Construction of Bridge over the riv</w:t>
            </w:r>
            <w:r>
              <w:rPr>
                <w:sz w:val="20"/>
                <w:szCs w:val="20"/>
              </w:rPr>
              <w:t xml:space="preserve">er </w:t>
            </w:r>
            <w:r w:rsidRPr="009B6A3E">
              <w:rPr>
                <w:sz w:val="20"/>
                <w:szCs w:val="20"/>
              </w:rPr>
              <w:t>dead Padma</w:t>
            </w:r>
            <w:r w:rsidRPr="007C0BB1">
              <w:rPr>
                <w:color w:val="FF0000"/>
                <w:sz w:val="20"/>
                <w:szCs w:val="20"/>
              </w:rPr>
              <w:t xml:space="preserve"> </w:t>
            </w:r>
            <w:r>
              <w:rPr>
                <w:sz w:val="20"/>
                <w:szCs w:val="20"/>
              </w:rPr>
              <w:t>at</w:t>
            </w:r>
            <w:r w:rsidRPr="00CB4E67">
              <w:rPr>
                <w:sz w:val="20"/>
                <w:szCs w:val="20"/>
              </w:rPr>
              <w:t xml:space="preserve"> Chainage 1</w:t>
            </w:r>
            <w:r>
              <w:rPr>
                <w:sz w:val="20"/>
                <w:szCs w:val="20"/>
              </w:rPr>
              <w:t>1</w:t>
            </w:r>
            <w:r w:rsidRPr="00CB4E67">
              <w:rPr>
                <w:sz w:val="20"/>
                <w:szCs w:val="20"/>
              </w:rPr>
              <w:t xml:space="preserve">00m on </w:t>
            </w:r>
            <w:r>
              <w:t xml:space="preserve">Samgong hat GC to Badai hat via fultala Kheyaghat </w:t>
            </w:r>
            <w:r w:rsidRPr="00CB4E67">
              <w:rPr>
                <w:sz w:val="20"/>
                <w:szCs w:val="20"/>
              </w:rPr>
              <w:t>Road under Upazilla: S</w:t>
            </w:r>
            <w:r>
              <w:rPr>
                <w:sz w:val="20"/>
                <w:szCs w:val="20"/>
              </w:rPr>
              <w:t>ujanagar</w:t>
            </w:r>
            <w:r w:rsidRPr="00CB4E67">
              <w:rPr>
                <w:sz w:val="20"/>
                <w:szCs w:val="20"/>
              </w:rPr>
              <w:t xml:space="preserve">,  District: Pabna        [ Road ID </w:t>
            </w:r>
            <w:r>
              <w:rPr>
                <w:sz w:val="20"/>
                <w:szCs w:val="20"/>
              </w:rPr>
              <w:t>176834043</w:t>
            </w:r>
            <w:r w:rsidRPr="00CB4E67">
              <w:rPr>
                <w:sz w:val="20"/>
                <w:szCs w:val="20"/>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CB4E67" w:rsidRDefault="003A0E2D" w:rsidP="003A0E2D">
            <w:pPr>
              <w:spacing w:before="100" w:beforeAutospacing="1" w:after="100" w:afterAutospacing="1"/>
              <w:jc w:val="center"/>
              <w:rPr>
                <w:sz w:val="20"/>
                <w:szCs w:val="20"/>
              </w:rPr>
            </w:pPr>
            <w:r>
              <w:rPr>
                <w:sz w:val="20"/>
                <w:szCs w:val="20"/>
              </w:rPr>
              <w:t>105</w:t>
            </w:r>
          </w:p>
        </w:tc>
      </w:tr>
      <w:tr w:rsidR="003A0E2D" w:rsidRPr="003D5C3A" w:rsidTr="00740382">
        <w:trPr>
          <w:gridAfter w:val="1"/>
          <w:wAfter w:w="90" w:type="dxa"/>
        </w:trPr>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6847BE" w:rsidRDefault="003A0E2D" w:rsidP="003A0E2D">
            <w:pPr>
              <w:spacing w:before="100" w:beforeAutospacing="1" w:after="100" w:afterAutospacing="1" w:line="240" w:lineRule="atLeast"/>
              <w:contextualSpacing/>
              <w:jc w:val="center"/>
              <w:rPr>
                <w:sz w:val="20"/>
                <w:szCs w:val="20"/>
              </w:rPr>
            </w:pPr>
            <w:r>
              <w:rPr>
                <w:sz w:val="20"/>
                <w:szCs w:val="20"/>
              </w:rPr>
              <w:t>103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6847BE" w:rsidRDefault="003A0E2D" w:rsidP="003A0E2D">
            <w:pPr>
              <w:spacing w:before="100" w:beforeAutospacing="1" w:after="100" w:afterAutospacing="1" w:line="240" w:lineRule="atLeast"/>
              <w:contextualSpacing/>
              <w:jc w:val="center"/>
              <w:rPr>
                <w:sz w:val="20"/>
                <w:szCs w:val="20"/>
              </w:rPr>
            </w:pPr>
            <w:r w:rsidRPr="006847BE">
              <w:rPr>
                <w:sz w:val="20"/>
                <w:szCs w:val="20"/>
              </w:rPr>
              <w:t>Pabna / Faridpur</w:t>
            </w:r>
          </w:p>
          <w:p w:rsidR="003A0E2D" w:rsidRPr="006847BE" w:rsidRDefault="003A0E2D" w:rsidP="003A0E2D">
            <w:pPr>
              <w:spacing w:before="100" w:beforeAutospacing="1" w:after="100" w:afterAutospacing="1" w:line="240" w:lineRule="atLeast"/>
              <w:contextualSpacing/>
              <w:jc w:val="center"/>
              <w:rPr>
                <w:sz w:val="20"/>
                <w:szCs w:val="20"/>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6847BE" w:rsidRDefault="003A0E2D" w:rsidP="003A0E2D">
            <w:pPr>
              <w:tabs>
                <w:tab w:val="left" w:pos="1200"/>
              </w:tabs>
              <w:spacing w:before="100" w:beforeAutospacing="1" w:after="100" w:afterAutospacing="1" w:line="240" w:lineRule="atLeast"/>
              <w:contextualSpacing/>
              <w:jc w:val="both"/>
              <w:rPr>
                <w:sz w:val="20"/>
                <w:szCs w:val="20"/>
              </w:rPr>
            </w:pPr>
            <w:r w:rsidRPr="006847BE">
              <w:rPr>
                <w:sz w:val="20"/>
                <w:szCs w:val="20"/>
              </w:rPr>
              <w:t>Construction of Bridge over the river Baral at Chainage 5250m on Banwarinagar GCM - Punguli UP Office</w:t>
            </w:r>
            <w:r w:rsidRPr="006847BE">
              <w:t xml:space="preserve"> </w:t>
            </w:r>
            <w:r w:rsidRPr="006847BE">
              <w:rPr>
                <w:sz w:val="20"/>
                <w:szCs w:val="20"/>
              </w:rPr>
              <w:t>Road under Upazilla: Faridpur,  District: Pabna [ Road ID 176333001]</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6847BE" w:rsidRDefault="003A0E2D" w:rsidP="003A0E2D">
            <w:pPr>
              <w:spacing w:before="100" w:beforeAutospacing="1" w:after="100" w:afterAutospacing="1"/>
              <w:jc w:val="center"/>
              <w:rPr>
                <w:sz w:val="20"/>
                <w:szCs w:val="20"/>
              </w:rPr>
            </w:pPr>
            <w:r w:rsidRPr="006847BE">
              <w:rPr>
                <w:sz w:val="20"/>
                <w:szCs w:val="20"/>
              </w:rPr>
              <w:t>150</w:t>
            </w:r>
          </w:p>
        </w:tc>
      </w:tr>
      <w:tr w:rsidR="003A0E2D" w:rsidRPr="005F4D74" w:rsidTr="00740382">
        <w:trPr>
          <w:gridAfter w:val="1"/>
          <w:wAfter w:w="90" w:type="dxa"/>
        </w:trPr>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5F4D74" w:rsidRDefault="003A0E2D" w:rsidP="003A0E2D">
            <w:pPr>
              <w:spacing w:before="100" w:beforeAutospacing="1" w:after="100" w:afterAutospacing="1" w:line="240" w:lineRule="atLeast"/>
              <w:contextualSpacing/>
              <w:jc w:val="center"/>
              <w:rPr>
                <w:color w:val="000000" w:themeColor="text1"/>
                <w:sz w:val="20"/>
                <w:szCs w:val="20"/>
              </w:rPr>
            </w:pPr>
            <w:r>
              <w:rPr>
                <w:color w:val="000000" w:themeColor="text1"/>
                <w:sz w:val="20"/>
                <w:szCs w:val="20"/>
              </w:rPr>
              <w:t>104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5F4D74" w:rsidRDefault="003A0E2D" w:rsidP="003A0E2D">
            <w:pPr>
              <w:spacing w:before="100" w:beforeAutospacing="1" w:after="100" w:afterAutospacing="1" w:line="240" w:lineRule="atLeast"/>
              <w:contextualSpacing/>
              <w:jc w:val="center"/>
              <w:rPr>
                <w:color w:val="000000" w:themeColor="text1"/>
                <w:sz w:val="20"/>
                <w:szCs w:val="20"/>
              </w:rPr>
            </w:pPr>
            <w:r w:rsidRPr="005F4D74">
              <w:rPr>
                <w:color w:val="000000" w:themeColor="text1"/>
                <w:sz w:val="20"/>
                <w:szCs w:val="20"/>
              </w:rPr>
              <w:t>Bogra / Sherpur</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5F4D74" w:rsidRDefault="003A0E2D" w:rsidP="003A0E2D">
            <w:pPr>
              <w:spacing w:before="100" w:beforeAutospacing="1" w:after="100" w:afterAutospacing="1"/>
              <w:jc w:val="both"/>
              <w:rPr>
                <w:color w:val="000000" w:themeColor="text1"/>
                <w:sz w:val="20"/>
                <w:szCs w:val="20"/>
              </w:rPr>
            </w:pPr>
            <w:r w:rsidRPr="005F4D74">
              <w:rPr>
                <w:color w:val="000000" w:themeColor="text1"/>
                <w:sz w:val="20"/>
                <w:szCs w:val="20"/>
              </w:rPr>
              <w:t>Construction of Bridge over the river Bangali at Chainage 9170m on Ulipur NHW-Dhunat UHQ Road under Upazilla: Sherpur, District: Bogra [Road ID. 110882005]</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5E2C43" w:rsidRDefault="003A0E2D" w:rsidP="003A0E2D">
            <w:pPr>
              <w:spacing w:before="100" w:beforeAutospacing="1" w:after="100" w:afterAutospacing="1"/>
              <w:jc w:val="center"/>
              <w:rPr>
                <w:sz w:val="20"/>
                <w:szCs w:val="20"/>
              </w:rPr>
            </w:pPr>
            <w:r w:rsidRPr="005E2C43">
              <w:rPr>
                <w:sz w:val="20"/>
                <w:szCs w:val="20"/>
              </w:rPr>
              <w:t>180</w:t>
            </w:r>
          </w:p>
        </w:tc>
      </w:tr>
      <w:tr w:rsidR="003A0E2D" w:rsidRPr="005F4D74" w:rsidTr="00740382">
        <w:trPr>
          <w:gridAfter w:val="1"/>
          <w:wAfter w:w="90" w:type="dxa"/>
        </w:trPr>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5F4D74" w:rsidRDefault="003A0E2D" w:rsidP="003A0E2D">
            <w:pPr>
              <w:spacing w:before="100" w:beforeAutospacing="1" w:after="100" w:afterAutospacing="1" w:line="240" w:lineRule="atLeast"/>
              <w:contextualSpacing/>
              <w:jc w:val="center"/>
              <w:rPr>
                <w:color w:val="000000" w:themeColor="text1"/>
                <w:sz w:val="20"/>
                <w:szCs w:val="20"/>
              </w:rPr>
            </w:pPr>
            <w:r>
              <w:rPr>
                <w:color w:val="000000" w:themeColor="text1"/>
                <w:sz w:val="20"/>
                <w:szCs w:val="20"/>
              </w:rPr>
              <w:t>105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5F4D74" w:rsidRDefault="003A0E2D" w:rsidP="003A0E2D">
            <w:pPr>
              <w:spacing w:before="100" w:beforeAutospacing="1" w:after="100" w:afterAutospacing="1" w:line="240" w:lineRule="atLeast"/>
              <w:contextualSpacing/>
              <w:jc w:val="center"/>
              <w:rPr>
                <w:color w:val="000000" w:themeColor="text1"/>
                <w:sz w:val="20"/>
                <w:szCs w:val="20"/>
              </w:rPr>
            </w:pPr>
            <w:r w:rsidRPr="005F4D74">
              <w:rPr>
                <w:color w:val="000000" w:themeColor="text1"/>
                <w:sz w:val="20"/>
                <w:szCs w:val="20"/>
              </w:rPr>
              <w:t>Bogra / Sherpur</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5F4D74" w:rsidRDefault="003A0E2D" w:rsidP="003A0E2D">
            <w:pPr>
              <w:spacing w:before="100" w:beforeAutospacing="1" w:after="100" w:afterAutospacing="1"/>
              <w:jc w:val="both"/>
              <w:rPr>
                <w:color w:val="000000" w:themeColor="text1"/>
                <w:sz w:val="20"/>
                <w:szCs w:val="20"/>
              </w:rPr>
            </w:pPr>
            <w:r w:rsidRPr="005F4D74">
              <w:rPr>
                <w:color w:val="000000" w:themeColor="text1"/>
                <w:sz w:val="20"/>
                <w:szCs w:val="20"/>
              </w:rPr>
              <w:t>Construction of Bridge over the river Bangali at Chainage 3975m on Sonka NHW-Mothurapur GC Road. under Upazilla: Sherpur, District: Bogra [Road ID. 110882008]</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5E2C43" w:rsidRDefault="003A0E2D" w:rsidP="003A0E2D">
            <w:pPr>
              <w:spacing w:before="100" w:beforeAutospacing="1" w:after="100" w:afterAutospacing="1"/>
              <w:jc w:val="center"/>
              <w:rPr>
                <w:sz w:val="20"/>
                <w:szCs w:val="20"/>
              </w:rPr>
            </w:pPr>
            <w:r w:rsidRPr="005E2C43">
              <w:rPr>
                <w:sz w:val="20"/>
                <w:szCs w:val="20"/>
              </w:rPr>
              <w:t>150</w:t>
            </w:r>
          </w:p>
        </w:tc>
      </w:tr>
      <w:tr w:rsidR="003A0E2D" w:rsidRPr="005F4D74" w:rsidTr="00740382">
        <w:trPr>
          <w:gridAfter w:val="1"/>
          <w:wAfter w:w="90" w:type="dxa"/>
        </w:trPr>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5F4D74" w:rsidRDefault="003A0E2D" w:rsidP="003A0E2D">
            <w:pPr>
              <w:spacing w:before="100" w:beforeAutospacing="1" w:after="100" w:afterAutospacing="1" w:line="240" w:lineRule="atLeast"/>
              <w:contextualSpacing/>
              <w:jc w:val="center"/>
              <w:rPr>
                <w:color w:val="000000" w:themeColor="text1"/>
                <w:sz w:val="20"/>
                <w:szCs w:val="20"/>
              </w:rPr>
            </w:pPr>
            <w:r>
              <w:rPr>
                <w:color w:val="000000" w:themeColor="text1"/>
                <w:sz w:val="20"/>
                <w:szCs w:val="20"/>
              </w:rPr>
              <w:t>106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5F4D74" w:rsidRDefault="003A0E2D" w:rsidP="003A0E2D">
            <w:pPr>
              <w:spacing w:before="100" w:beforeAutospacing="1" w:after="100" w:afterAutospacing="1"/>
              <w:jc w:val="center"/>
              <w:rPr>
                <w:color w:val="000000" w:themeColor="text1"/>
                <w:sz w:val="20"/>
                <w:szCs w:val="20"/>
              </w:rPr>
            </w:pPr>
            <w:r w:rsidRPr="005F4D74">
              <w:rPr>
                <w:color w:val="000000" w:themeColor="text1"/>
                <w:sz w:val="20"/>
                <w:szCs w:val="20"/>
              </w:rPr>
              <w:t>Bogra / Sonatala</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5F4D74" w:rsidRDefault="003A0E2D" w:rsidP="003A0E2D">
            <w:pPr>
              <w:spacing w:before="100" w:beforeAutospacing="1" w:after="100" w:afterAutospacing="1"/>
              <w:jc w:val="both"/>
              <w:rPr>
                <w:color w:val="000000" w:themeColor="text1"/>
                <w:sz w:val="20"/>
                <w:szCs w:val="20"/>
              </w:rPr>
            </w:pPr>
            <w:r w:rsidRPr="005F4D74">
              <w:rPr>
                <w:color w:val="000000" w:themeColor="text1"/>
                <w:sz w:val="20"/>
                <w:szCs w:val="20"/>
              </w:rPr>
              <w:t>Construction of Bridge over the river Bangali at Chainage 4000m on Charpara hat-Hatsharpur UP via koramja hat under Upazilla: Sonatala, District: Bogra [Road ID. 110953004]</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5F4D74" w:rsidRDefault="003A0E2D" w:rsidP="003A0E2D">
            <w:pPr>
              <w:spacing w:before="100" w:beforeAutospacing="1" w:after="100" w:afterAutospacing="1"/>
              <w:jc w:val="center"/>
              <w:rPr>
                <w:color w:val="000000" w:themeColor="text1"/>
                <w:sz w:val="20"/>
                <w:szCs w:val="20"/>
              </w:rPr>
            </w:pPr>
            <w:r w:rsidRPr="005F4D74">
              <w:rPr>
                <w:color w:val="000000" w:themeColor="text1"/>
                <w:sz w:val="20"/>
                <w:szCs w:val="20"/>
              </w:rPr>
              <w:t>300</w:t>
            </w:r>
          </w:p>
        </w:tc>
      </w:tr>
      <w:tr w:rsidR="003A0E2D" w:rsidRPr="00B337A0" w:rsidTr="00740382">
        <w:trPr>
          <w:gridAfter w:val="1"/>
          <w:wAfter w:w="90" w:type="dxa"/>
        </w:trPr>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B337A0" w:rsidRDefault="003A0E2D" w:rsidP="003A0E2D">
            <w:pPr>
              <w:spacing w:before="100" w:beforeAutospacing="1" w:after="100" w:afterAutospacing="1" w:line="240" w:lineRule="atLeast"/>
              <w:contextualSpacing/>
              <w:jc w:val="center"/>
              <w:rPr>
                <w:sz w:val="20"/>
                <w:szCs w:val="20"/>
              </w:rPr>
            </w:pPr>
            <w:r>
              <w:rPr>
                <w:sz w:val="20"/>
                <w:szCs w:val="20"/>
              </w:rPr>
              <w:t>107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Default="003A0E2D" w:rsidP="003A0E2D">
            <w:pPr>
              <w:spacing w:before="100" w:beforeAutospacing="1" w:after="100" w:afterAutospacing="1" w:line="240" w:lineRule="atLeast"/>
              <w:contextualSpacing/>
              <w:jc w:val="center"/>
              <w:rPr>
                <w:sz w:val="20"/>
                <w:szCs w:val="20"/>
              </w:rPr>
            </w:pPr>
            <w:r w:rsidRPr="00B337A0">
              <w:rPr>
                <w:sz w:val="20"/>
                <w:szCs w:val="20"/>
              </w:rPr>
              <w:t>Serajganj / Shahzadpur</w:t>
            </w:r>
          </w:p>
          <w:p w:rsidR="003A0E2D" w:rsidRPr="00B337A0" w:rsidRDefault="003A0E2D" w:rsidP="003A0E2D">
            <w:pPr>
              <w:spacing w:before="100" w:beforeAutospacing="1" w:after="100" w:afterAutospacing="1" w:line="240" w:lineRule="atLeast"/>
              <w:contextualSpacing/>
              <w:jc w:val="center"/>
              <w:rPr>
                <w:sz w:val="20"/>
                <w:szCs w:val="20"/>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B337A0" w:rsidRDefault="003A0E2D" w:rsidP="003A0E2D">
            <w:pPr>
              <w:spacing w:before="100" w:beforeAutospacing="1" w:after="100" w:afterAutospacing="1" w:line="240" w:lineRule="atLeast"/>
              <w:contextualSpacing/>
              <w:jc w:val="both"/>
              <w:rPr>
                <w:sz w:val="20"/>
                <w:szCs w:val="20"/>
              </w:rPr>
            </w:pPr>
            <w:r w:rsidRPr="00B337A0">
              <w:rPr>
                <w:sz w:val="20"/>
                <w:szCs w:val="20"/>
              </w:rPr>
              <w:t>Construction of Bridge over the river Karatoa at Chainage 3590m on Talgachi GC-Khukni GC via Norina hat, Beltali UP road under Upazilla: Shahzadpur, District: Serajganj [Road ID. 188672006]</w:t>
            </w:r>
            <w:r w:rsidRPr="00B337A0">
              <w:rPr>
                <w:sz w:val="20"/>
                <w:szCs w:val="20"/>
              </w:rPr>
              <w:tab/>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3A0E2D" w:rsidRPr="00B337A0" w:rsidRDefault="003A0E2D" w:rsidP="003A0E2D">
            <w:pPr>
              <w:spacing w:before="100" w:beforeAutospacing="1" w:after="100" w:afterAutospacing="1" w:line="240" w:lineRule="atLeast"/>
              <w:contextualSpacing/>
              <w:jc w:val="center"/>
              <w:rPr>
                <w:sz w:val="20"/>
                <w:szCs w:val="20"/>
              </w:rPr>
            </w:pPr>
            <w:r w:rsidRPr="00B337A0">
              <w:rPr>
                <w:sz w:val="20"/>
                <w:szCs w:val="20"/>
              </w:rPr>
              <w:t>360</w:t>
            </w:r>
          </w:p>
        </w:tc>
      </w:tr>
      <w:tr w:rsidR="003A0E2D" w:rsidRPr="00B337A0" w:rsidTr="00740382">
        <w:trPr>
          <w:gridAfter w:val="1"/>
          <w:wAfter w:w="90" w:type="dxa"/>
        </w:trPr>
        <w:tc>
          <w:tcPr>
            <w:tcW w:w="630" w:type="dxa"/>
            <w:shd w:val="clear" w:color="auto" w:fill="auto"/>
          </w:tcPr>
          <w:p w:rsidR="003A0E2D" w:rsidRPr="00B337A0" w:rsidRDefault="003A0E2D" w:rsidP="003A0E2D">
            <w:pPr>
              <w:spacing w:before="100" w:beforeAutospacing="1" w:after="100" w:afterAutospacing="1" w:line="240" w:lineRule="atLeast"/>
              <w:contextualSpacing/>
              <w:jc w:val="center"/>
              <w:rPr>
                <w:sz w:val="20"/>
                <w:szCs w:val="20"/>
              </w:rPr>
            </w:pPr>
            <w:r>
              <w:rPr>
                <w:sz w:val="20"/>
                <w:szCs w:val="20"/>
              </w:rPr>
              <w:t>108</w:t>
            </w:r>
          </w:p>
        </w:tc>
        <w:tc>
          <w:tcPr>
            <w:tcW w:w="1530" w:type="dxa"/>
            <w:gridSpan w:val="2"/>
            <w:shd w:val="clear" w:color="auto" w:fill="auto"/>
          </w:tcPr>
          <w:p w:rsidR="003A0E2D" w:rsidRDefault="003A0E2D" w:rsidP="003A0E2D">
            <w:pPr>
              <w:spacing w:before="100" w:beforeAutospacing="1" w:after="100" w:afterAutospacing="1" w:line="240" w:lineRule="atLeast"/>
              <w:contextualSpacing/>
              <w:jc w:val="center"/>
              <w:rPr>
                <w:sz w:val="20"/>
                <w:szCs w:val="20"/>
              </w:rPr>
            </w:pPr>
            <w:r w:rsidRPr="00B337A0">
              <w:rPr>
                <w:sz w:val="20"/>
                <w:szCs w:val="20"/>
              </w:rPr>
              <w:t xml:space="preserve">Serajganj /Raiganj </w:t>
            </w:r>
          </w:p>
          <w:p w:rsidR="003A0E2D" w:rsidRPr="00B337A0" w:rsidRDefault="003A0E2D" w:rsidP="003A0E2D">
            <w:pPr>
              <w:spacing w:before="100" w:beforeAutospacing="1" w:after="100" w:afterAutospacing="1" w:line="240" w:lineRule="atLeast"/>
              <w:contextualSpacing/>
              <w:jc w:val="center"/>
              <w:rPr>
                <w:sz w:val="20"/>
                <w:szCs w:val="20"/>
              </w:rPr>
            </w:pPr>
          </w:p>
        </w:tc>
        <w:tc>
          <w:tcPr>
            <w:tcW w:w="5760" w:type="dxa"/>
            <w:shd w:val="clear" w:color="auto" w:fill="auto"/>
          </w:tcPr>
          <w:p w:rsidR="003A0E2D" w:rsidRPr="00B337A0" w:rsidRDefault="003A0E2D" w:rsidP="003A0E2D">
            <w:pPr>
              <w:spacing w:before="100" w:beforeAutospacing="1" w:after="100" w:afterAutospacing="1"/>
              <w:jc w:val="both"/>
              <w:rPr>
                <w:sz w:val="20"/>
                <w:szCs w:val="20"/>
              </w:rPr>
            </w:pPr>
            <w:r w:rsidRPr="00B337A0">
              <w:rPr>
                <w:sz w:val="20"/>
                <w:szCs w:val="20"/>
              </w:rPr>
              <w:t>Construction of Bridge over the river Fulzory at Chainage 7100m on Nowdasalua-Sahebgonj Road under Upazilla: Raiganj District: Serajganj [Road ID. 188614038]</w:t>
            </w:r>
          </w:p>
        </w:tc>
        <w:tc>
          <w:tcPr>
            <w:tcW w:w="1170" w:type="dxa"/>
            <w:gridSpan w:val="2"/>
            <w:shd w:val="clear" w:color="auto" w:fill="auto"/>
          </w:tcPr>
          <w:p w:rsidR="003A0E2D" w:rsidRPr="00B337A0" w:rsidRDefault="003A0E2D" w:rsidP="003A0E2D">
            <w:pPr>
              <w:spacing w:before="100" w:beforeAutospacing="1" w:after="100" w:afterAutospacing="1"/>
              <w:jc w:val="center"/>
              <w:rPr>
                <w:sz w:val="20"/>
                <w:szCs w:val="20"/>
              </w:rPr>
            </w:pPr>
            <w:r w:rsidRPr="00B337A0">
              <w:rPr>
                <w:sz w:val="20"/>
                <w:szCs w:val="20"/>
              </w:rPr>
              <w:t>200</w:t>
            </w:r>
          </w:p>
        </w:tc>
      </w:tr>
      <w:tr w:rsidR="003A0E2D" w:rsidRPr="00B337A0" w:rsidTr="00740382">
        <w:trPr>
          <w:gridAfter w:val="1"/>
          <w:wAfter w:w="90" w:type="dxa"/>
        </w:trPr>
        <w:tc>
          <w:tcPr>
            <w:tcW w:w="630" w:type="dxa"/>
            <w:shd w:val="clear" w:color="auto" w:fill="auto"/>
          </w:tcPr>
          <w:p w:rsidR="003A0E2D" w:rsidRDefault="003A0E2D" w:rsidP="003A0E2D">
            <w:pPr>
              <w:spacing w:before="100" w:beforeAutospacing="1" w:after="100" w:afterAutospacing="1" w:line="240" w:lineRule="atLeast"/>
              <w:contextualSpacing/>
              <w:jc w:val="center"/>
              <w:rPr>
                <w:sz w:val="20"/>
                <w:szCs w:val="20"/>
              </w:rPr>
            </w:pPr>
            <w:r>
              <w:rPr>
                <w:sz w:val="20"/>
                <w:szCs w:val="20"/>
              </w:rPr>
              <w:t>109</w:t>
            </w:r>
          </w:p>
        </w:tc>
        <w:tc>
          <w:tcPr>
            <w:tcW w:w="1530" w:type="dxa"/>
            <w:gridSpan w:val="2"/>
            <w:shd w:val="clear" w:color="auto" w:fill="auto"/>
          </w:tcPr>
          <w:p w:rsidR="003A0E2D" w:rsidRPr="00B337A0" w:rsidRDefault="003A0E2D" w:rsidP="003A0E2D">
            <w:pPr>
              <w:spacing w:before="100" w:beforeAutospacing="1" w:after="100" w:afterAutospacing="1" w:line="240" w:lineRule="atLeast"/>
              <w:contextualSpacing/>
              <w:jc w:val="center"/>
              <w:rPr>
                <w:sz w:val="20"/>
                <w:szCs w:val="20"/>
              </w:rPr>
            </w:pPr>
            <w:r>
              <w:rPr>
                <w:sz w:val="20"/>
                <w:szCs w:val="20"/>
              </w:rPr>
              <w:t>Dinajpur/ Kaharol</w:t>
            </w:r>
          </w:p>
        </w:tc>
        <w:tc>
          <w:tcPr>
            <w:tcW w:w="5760" w:type="dxa"/>
            <w:shd w:val="clear" w:color="auto" w:fill="auto"/>
          </w:tcPr>
          <w:p w:rsidR="003A0E2D" w:rsidRPr="00B337A0" w:rsidRDefault="003A0E2D" w:rsidP="003A0E2D">
            <w:pPr>
              <w:spacing w:before="100" w:beforeAutospacing="1" w:after="100" w:afterAutospacing="1"/>
              <w:jc w:val="both"/>
              <w:rPr>
                <w:sz w:val="20"/>
                <w:szCs w:val="20"/>
              </w:rPr>
            </w:pPr>
            <w:r w:rsidRPr="00B337A0">
              <w:rPr>
                <w:sz w:val="20"/>
                <w:szCs w:val="20"/>
              </w:rPr>
              <w:t xml:space="preserve">Construction of Bridge over the river </w:t>
            </w:r>
            <w:r>
              <w:rPr>
                <w:sz w:val="20"/>
                <w:szCs w:val="20"/>
              </w:rPr>
              <w:t>Dhepa</w:t>
            </w:r>
            <w:r w:rsidRPr="00B337A0">
              <w:rPr>
                <w:sz w:val="20"/>
                <w:szCs w:val="20"/>
              </w:rPr>
              <w:t xml:space="preserve"> at Chainage </w:t>
            </w:r>
            <w:r w:rsidRPr="005E6129">
              <w:rPr>
                <w:sz w:val="20"/>
                <w:szCs w:val="20"/>
              </w:rPr>
              <w:t>2085m</w:t>
            </w:r>
            <w:r w:rsidRPr="00B337A0">
              <w:rPr>
                <w:sz w:val="20"/>
                <w:szCs w:val="20"/>
              </w:rPr>
              <w:t xml:space="preserve"> on </w:t>
            </w:r>
            <w:r w:rsidRPr="00901B32">
              <w:rPr>
                <w:sz w:val="20"/>
                <w:szCs w:val="20"/>
              </w:rPr>
              <w:t xml:space="preserve">Purba Sadipur ten mail RHD-Mutunihat GC </w:t>
            </w:r>
            <w:r w:rsidRPr="00B337A0">
              <w:rPr>
                <w:sz w:val="20"/>
                <w:szCs w:val="20"/>
              </w:rPr>
              <w:t xml:space="preserve">Road under Upazilla: </w:t>
            </w:r>
            <w:r>
              <w:rPr>
                <w:sz w:val="20"/>
                <w:szCs w:val="20"/>
              </w:rPr>
              <w:t>Kaharol District: Dinajpur [Road ID. 127562008</w:t>
            </w:r>
            <w:r w:rsidRPr="00B337A0">
              <w:rPr>
                <w:sz w:val="20"/>
                <w:szCs w:val="20"/>
              </w:rPr>
              <w:t>]</w:t>
            </w:r>
          </w:p>
        </w:tc>
        <w:tc>
          <w:tcPr>
            <w:tcW w:w="1170" w:type="dxa"/>
            <w:gridSpan w:val="2"/>
            <w:shd w:val="clear" w:color="auto" w:fill="auto"/>
          </w:tcPr>
          <w:p w:rsidR="003A0E2D" w:rsidRPr="00B337A0" w:rsidRDefault="003A0E2D" w:rsidP="003A0E2D">
            <w:pPr>
              <w:spacing w:before="100" w:beforeAutospacing="1" w:after="100" w:afterAutospacing="1"/>
              <w:jc w:val="center"/>
              <w:rPr>
                <w:sz w:val="20"/>
                <w:szCs w:val="20"/>
              </w:rPr>
            </w:pPr>
            <w:r w:rsidRPr="00B337A0">
              <w:rPr>
                <w:sz w:val="20"/>
                <w:szCs w:val="20"/>
              </w:rPr>
              <w:t>200</w:t>
            </w:r>
          </w:p>
        </w:tc>
      </w:tr>
      <w:tr w:rsidR="003A0E2D" w:rsidRPr="0088344D" w:rsidTr="00740382">
        <w:trPr>
          <w:gridAfter w:val="1"/>
          <w:wAfter w:w="90" w:type="dxa"/>
        </w:trPr>
        <w:tc>
          <w:tcPr>
            <w:tcW w:w="630" w:type="dxa"/>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110</w:t>
            </w:r>
          </w:p>
        </w:tc>
        <w:tc>
          <w:tcPr>
            <w:tcW w:w="1530" w:type="dxa"/>
            <w:gridSpan w:val="2"/>
            <w:shd w:val="clear" w:color="auto" w:fill="auto"/>
          </w:tcPr>
          <w:p w:rsidR="003A0E2D" w:rsidRPr="0088344D" w:rsidRDefault="003A0E2D" w:rsidP="003A0E2D">
            <w:pPr>
              <w:jc w:val="center"/>
              <w:rPr>
                <w:sz w:val="20"/>
                <w:szCs w:val="20"/>
              </w:rPr>
            </w:pPr>
            <w:r w:rsidRPr="0088344D">
              <w:rPr>
                <w:sz w:val="20"/>
                <w:szCs w:val="20"/>
              </w:rPr>
              <w:t xml:space="preserve">C.Nawabganj/ Shibganj </w:t>
            </w:r>
          </w:p>
        </w:tc>
        <w:tc>
          <w:tcPr>
            <w:tcW w:w="5760" w:type="dxa"/>
            <w:shd w:val="clear" w:color="auto" w:fill="auto"/>
          </w:tcPr>
          <w:p w:rsidR="003A0E2D" w:rsidRPr="0088344D" w:rsidRDefault="003A0E2D" w:rsidP="003A0E2D">
            <w:pPr>
              <w:jc w:val="both"/>
              <w:rPr>
                <w:sz w:val="20"/>
                <w:szCs w:val="20"/>
              </w:rPr>
            </w:pPr>
            <w:r w:rsidRPr="0088344D">
              <w:rPr>
                <w:sz w:val="20"/>
                <w:szCs w:val="20"/>
              </w:rPr>
              <w:t>Construction of Bridge over the river Mahananda at chainage 8250m on Chalkkirty GC- Mollicpur GC road via Lahalamari GPS road under upazilla: Shibganj District: C.Nawabganj. [Road ID: 170882006]</w:t>
            </w:r>
          </w:p>
        </w:tc>
        <w:tc>
          <w:tcPr>
            <w:tcW w:w="1170" w:type="dxa"/>
            <w:gridSpan w:val="2"/>
            <w:shd w:val="clear" w:color="auto" w:fill="auto"/>
          </w:tcPr>
          <w:p w:rsidR="003A0E2D" w:rsidRPr="0088344D" w:rsidRDefault="003A0E2D" w:rsidP="003A0E2D">
            <w:pPr>
              <w:jc w:val="center"/>
              <w:rPr>
                <w:sz w:val="20"/>
                <w:szCs w:val="20"/>
              </w:rPr>
            </w:pPr>
            <w:r w:rsidRPr="0088344D">
              <w:rPr>
                <w:sz w:val="20"/>
                <w:szCs w:val="20"/>
              </w:rPr>
              <w:t>280</w:t>
            </w:r>
          </w:p>
        </w:tc>
      </w:tr>
    </w:tbl>
    <w:p w:rsidR="00740382" w:rsidRDefault="00740382"/>
    <w:p w:rsidR="00740382" w:rsidRDefault="00740382"/>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440"/>
        <w:gridCol w:w="6030"/>
        <w:gridCol w:w="1080"/>
      </w:tblGrid>
      <w:tr w:rsidR="00740382" w:rsidRPr="004D6D49" w:rsidTr="00740382">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40382" w:rsidRPr="004D6D49" w:rsidRDefault="00740382" w:rsidP="00740382">
            <w:pPr>
              <w:spacing w:before="100" w:beforeAutospacing="1" w:after="100" w:afterAutospacing="1" w:line="240" w:lineRule="atLeast"/>
              <w:contextualSpacing/>
              <w:jc w:val="center"/>
              <w:rPr>
                <w:sz w:val="20"/>
                <w:szCs w:val="20"/>
              </w:rPr>
            </w:pPr>
            <w:r w:rsidRPr="004D6D49">
              <w:rPr>
                <w:sz w:val="20"/>
                <w:szCs w:val="20"/>
              </w:rPr>
              <w:t>Sl No</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40382" w:rsidRPr="004D6D49" w:rsidRDefault="00740382" w:rsidP="00740382">
            <w:pPr>
              <w:spacing w:before="100" w:beforeAutospacing="1" w:after="100" w:afterAutospacing="1" w:line="240" w:lineRule="atLeast"/>
              <w:contextualSpacing/>
              <w:jc w:val="center"/>
              <w:rPr>
                <w:sz w:val="20"/>
                <w:szCs w:val="20"/>
              </w:rPr>
            </w:pPr>
            <w:r w:rsidRPr="004D6D49">
              <w:rPr>
                <w:sz w:val="20"/>
                <w:szCs w:val="20"/>
              </w:rPr>
              <w:t>District/</w:t>
            </w:r>
          </w:p>
          <w:p w:rsidR="00740382" w:rsidRPr="004D6D49" w:rsidRDefault="00740382" w:rsidP="00740382">
            <w:pPr>
              <w:spacing w:before="100" w:beforeAutospacing="1" w:after="100" w:afterAutospacing="1" w:line="240" w:lineRule="atLeast"/>
              <w:contextualSpacing/>
              <w:jc w:val="center"/>
              <w:rPr>
                <w:sz w:val="20"/>
                <w:szCs w:val="20"/>
              </w:rPr>
            </w:pPr>
            <w:r w:rsidRPr="004D6D49">
              <w:rPr>
                <w:sz w:val="20"/>
                <w:szCs w:val="20"/>
              </w:rPr>
              <w:t>Upazila</w:t>
            </w:r>
          </w:p>
        </w:tc>
        <w:tc>
          <w:tcPr>
            <w:tcW w:w="60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40382" w:rsidRPr="004D6D49" w:rsidRDefault="00740382" w:rsidP="00740382">
            <w:pPr>
              <w:spacing w:before="100" w:beforeAutospacing="1" w:after="100" w:afterAutospacing="1" w:line="240" w:lineRule="atLeast"/>
              <w:contextualSpacing/>
              <w:jc w:val="center"/>
              <w:rPr>
                <w:sz w:val="20"/>
                <w:szCs w:val="20"/>
              </w:rPr>
            </w:pPr>
            <w:r w:rsidRPr="004D6D49">
              <w:rPr>
                <w:sz w:val="20"/>
                <w:szCs w:val="20"/>
              </w:rPr>
              <w:t>Name of Bridge</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40382" w:rsidRPr="004D6D49" w:rsidRDefault="00740382" w:rsidP="00740382">
            <w:pPr>
              <w:spacing w:before="100" w:beforeAutospacing="1" w:after="100" w:afterAutospacing="1" w:line="240" w:lineRule="atLeast"/>
              <w:contextualSpacing/>
              <w:jc w:val="center"/>
              <w:rPr>
                <w:sz w:val="20"/>
                <w:szCs w:val="20"/>
              </w:rPr>
            </w:pPr>
            <w:r w:rsidRPr="004D6D49">
              <w:rPr>
                <w:sz w:val="20"/>
                <w:szCs w:val="20"/>
              </w:rPr>
              <w:t>Tentative Length (m)</w:t>
            </w:r>
          </w:p>
        </w:tc>
      </w:tr>
      <w:tr w:rsidR="003A0E2D" w:rsidRPr="00AD06E8" w:rsidTr="00740382">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AD06E8" w:rsidRDefault="003A0E2D" w:rsidP="003A0E2D">
            <w:pPr>
              <w:spacing w:before="100" w:beforeAutospacing="1" w:after="100" w:afterAutospacing="1" w:line="240" w:lineRule="atLeast"/>
              <w:contextualSpacing/>
              <w:jc w:val="center"/>
              <w:rPr>
                <w:sz w:val="20"/>
                <w:szCs w:val="20"/>
              </w:rPr>
            </w:pPr>
            <w:r>
              <w:rPr>
                <w:sz w:val="20"/>
                <w:szCs w:val="20"/>
              </w:rPr>
              <w:t>111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A0E2D" w:rsidRPr="00AD06E8" w:rsidRDefault="003A0E2D" w:rsidP="003A0E2D">
            <w:pPr>
              <w:spacing w:before="100" w:beforeAutospacing="1" w:after="100" w:afterAutospacing="1" w:line="240" w:lineRule="atLeast"/>
              <w:contextualSpacing/>
              <w:jc w:val="center"/>
              <w:rPr>
                <w:sz w:val="20"/>
                <w:szCs w:val="20"/>
              </w:rPr>
            </w:pPr>
            <w:r w:rsidRPr="00AD06E8">
              <w:rPr>
                <w:sz w:val="20"/>
                <w:szCs w:val="20"/>
              </w:rPr>
              <w:t>Nilphamari/ Jaldhaka</w:t>
            </w: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3A0E2D" w:rsidRPr="00AD06E8" w:rsidRDefault="003A0E2D" w:rsidP="003A0E2D">
            <w:pPr>
              <w:spacing w:before="100" w:beforeAutospacing="1" w:after="100" w:afterAutospacing="1" w:line="240" w:lineRule="atLeast"/>
              <w:contextualSpacing/>
              <w:jc w:val="both"/>
              <w:rPr>
                <w:sz w:val="20"/>
                <w:szCs w:val="20"/>
              </w:rPr>
            </w:pPr>
            <w:r w:rsidRPr="00AD06E8">
              <w:rPr>
                <w:sz w:val="20"/>
                <w:szCs w:val="20"/>
              </w:rPr>
              <w:t>Construction of Bridge over the river Buriteesta at chainage 1150m on Nekbokta -Hatibandha border road under</w:t>
            </w:r>
            <w:r>
              <w:rPr>
                <w:sz w:val="20"/>
                <w:szCs w:val="20"/>
              </w:rPr>
              <w:t xml:space="preserve"> </w:t>
            </w:r>
            <w:r w:rsidRPr="00AD06E8">
              <w:rPr>
                <w:sz w:val="20"/>
                <w:szCs w:val="20"/>
              </w:rPr>
              <w:t>Upazilla</w:t>
            </w:r>
            <w:r>
              <w:rPr>
                <w:sz w:val="20"/>
                <w:szCs w:val="20"/>
              </w:rPr>
              <w:t>:</w:t>
            </w:r>
            <w:r w:rsidRPr="00AD06E8">
              <w:rPr>
                <w:sz w:val="20"/>
                <w:szCs w:val="20"/>
              </w:rPr>
              <w:t xml:space="preserve"> Jaldhaka, District: Nilphamari</w:t>
            </w:r>
            <w:r w:rsidRPr="00AD06E8">
              <w:rPr>
                <w:sz w:val="20"/>
                <w:szCs w:val="20"/>
                <w:cs/>
              </w:rPr>
              <w:t>. [Road ID : 173365006]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AD06E8" w:rsidRDefault="003A0E2D" w:rsidP="003A0E2D">
            <w:pPr>
              <w:spacing w:before="100" w:beforeAutospacing="1" w:after="100" w:afterAutospacing="1" w:line="240" w:lineRule="atLeast"/>
              <w:contextualSpacing/>
              <w:jc w:val="center"/>
              <w:rPr>
                <w:sz w:val="20"/>
                <w:szCs w:val="20"/>
              </w:rPr>
            </w:pPr>
            <w:r w:rsidRPr="00AD06E8">
              <w:rPr>
                <w:sz w:val="20"/>
                <w:szCs w:val="20"/>
              </w:rPr>
              <w:t>225</w:t>
            </w:r>
          </w:p>
        </w:tc>
      </w:tr>
      <w:tr w:rsidR="003A0E2D" w:rsidRPr="000C5240" w:rsidTr="00740382">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0C5240" w:rsidRDefault="003A0E2D" w:rsidP="003A0E2D">
            <w:pPr>
              <w:spacing w:before="100" w:beforeAutospacing="1" w:after="100" w:afterAutospacing="1" w:line="240" w:lineRule="atLeast"/>
              <w:contextualSpacing/>
              <w:jc w:val="center"/>
              <w:rPr>
                <w:sz w:val="20"/>
                <w:szCs w:val="20"/>
              </w:rPr>
            </w:pPr>
            <w:r>
              <w:rPr>
                <w:sz w:val="20"/>
                <w:szCs w:val="20"/>
              </w:rPr>
              <w:t>112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A0E2D" w:rsidRPr="000C5240" w:rsidRDefault="003A0E2D" w:rsidP="003A0E2D">
            <w:pPr>
              <w:spacing w:before="100" w:beforeAutospacing="1" w:after="100" w:afterAutospacing="1" w:line="240" w:lineRule="atLeast"/>
              <w:contextualSpacing/>
              <w:jc w:val="center"/>
              <w:rPr>
                <w:sz w:val="20"/>
                <w:szCs w:val="20"/>
              </w:rPr>
            </w:pPr>
            <w:r w:rsidRPr="000C5240">
              <w:rPr>
                <w:sz w:val="20"/>
                <w:szCs w:val="20"/>
              </w:rPr>
              <w:t>Nilphamari/ Jaldhaka</w:t>
            </w: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3A0E2D" w:rsidRPr="000C5240" w:rsidRDefault="003A0E2D" w:rsidP="003A0E2D">
            <w:pPr>
              <w:spacing w:before="100" w:beforeAutospacing="1" w:after="100" w:afterAutospacing="1" w:line="240" w:lineRule="atLeast"/>
              <w:contextualSpacing/>
              <w:jc w:val="both"/>
              <w:rPr>
                <w:sz w:val="20"/>
                <w:szCs w:val="20"/>
              </w:rPr>
            </w:pPr>
            <w:r w:rsidRPr="000C5240">
              <w:rPr>
                <w:sz w:val="20"/>
                <w:szCs w:val="20"/>
              </w:rPr>
              <w:t>Construction of Bridge over the river Dewani at chainage 1620m on Kherkati Gupto Bashi Khal-Do</w:t>
            </w:r>
            <w:r>
              <w:rPr>
                <w:sz w:val="20"/>
                <w:szCs w:val="20"/>
              </w:rPr>
              <w:t xml:space="preserve">mar Border road under </w:t>
            </w:r>
            <w:r w:rsidRPr="000C5240">
              <w:rPr>
                <w:sz w:val="20"/>
                <w:szCs w:val="20"/>
              </w:rPr>
              <w:t>Upazilla</w:t>
            </w:r>
            <w:r>
              <w:rPr>
                <w:sz w:val="20"/>
                <w:szCs w:val="20"/>
              </w:rPr>
              <w:t>:</w:t>
            </w:r>
            <w:r w:rsidRPr="00AD06E8">
              <w:rPr>
                <w:sz w:val="20"/>
                <w:szCs w:val="20"/>
              </w:rPr>
              <w:t xml:space="preserve"> Jaldhaka</w:t>
            </w:r>
            <w:r w:rsidRPr="000C5240">
              <w:rPr>
                <w:sz w:val="20"/>
                <w:szCs w:val="20"/>
              </w:rPr>
              <w:t>, District: Nilphamari</w:t>
            </w:r>
            <w:r w:rsidRPr="000C5240">
              <w:rPr>
                <w:sz w:val="20"/>
                <w:szCs w:val="20"/>
                <w:cs/>
              </w:rPr>
              <w:t>. [Road ID : 1733650</w:t>
            </w:r>
            <w:r w:rsidRPr="000C5240">
              <w:rPr>
                <w:rFonts w:hint="cs"/>
                <w:sz w:val="20"/>
                <w:szCs w:val="20"/>
                <w:cs/>
              </w:rPr>
              <w:t>36</w:t>
            </w:r>
            <w:r w:rsidRPr="000C5240">
              <w:rPr>
                <w:sz w:val="20"/>
                <w:szCs w:val="20"/>
                <w:cs/>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0C5240" w:rsidRDefault="003A0E2D" w:rsidP="003A0E2D">
            <w:pPr>
              <w:spacing w:before="100" w:beforeAutospacing="1" w:after="100" w:afterAutospacing="1" w:line="240" w:lineRule="atLeast"/>
              <w:contextualSpacing/>
              <w:jc w:val="center"/>
              <w:rPr>
                <w:sz w:val="20"/>
                <w:szCs w:val="20"/>
              </w:rPr>
            </w:pPr>
            <w:r w:rsidRPr="000C5240">
              <w:rPr>
                <w:sz w:val="20"/>
                <w:szCs w:val="20"/>
              </w:rPr>
              <w:t>1</w:t>
            </w:r>
            <w:r>
              <w:rPr>
                <w:sz w:val="20"/>
                <w:szCs w:val="20"/>
              </w:rPr>
              <w:t>3</w:t>
            </w:r>
            <w:r w:rsidRPr="000C5240">
              <w:rPr>
                <w:sz w:val="20"/>
                <w:szCs w:val="20"/>
              </w:rPr>
              <w:t>0</w:t>
            </w:r>
          </w:p>
        </w:tc>
      </w:tr>
      <w:tr w:rsidR="003A0E2D" w:rsidRPr="008C313B" w:rsidTr="00740382">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8C313B" w:rsidRDefault="003A0E2D" w:rsidP="003A0E2D">
            <w:pPr>
              <w:spacing w:before="100" w:beforeAutospacing="1" w:after="100" w:afterAutospacing="1" w:line="240" w:lineRule="atLeast"/>
              <w:contextualSpacing/>
              <w:jc w:val="center"/>
              <w:rPr>
                <w:sz w:val="20"/>
                <w:szCs w:val="20"/>
              </w:rPr>
            </w:pPr>
            <w:r>
              <w:rPr>
                <w:sz w:val="20"/>
                <w:szCs w:val="20"/>
              </w:rPr>
              <w:t>113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A0E2D" w:rsidRPr="008C313B" w:rsidRDefault="003A0E2D" w:rsidP="003A0E2D">
            <w:pPr>
              <w:spacing w:before="100" w:beforeAutospacing="1" w:after="100" w:afterAutospacing="1" w:line="240" w:lineRule="atLeast"/>
              <w:contextualSpacing/>
              <w:jc w:val="center"/>
              <w:rPr>
                <w:sz w:val="20"/>
                <w:szCs w:val="20"/>
              </w:rPr>
            </w:pPr>
            <w:r>
              <w:rPr>
                <w:sz w:val="20"/>
                <w:szCs w:val="20"/>
              </w:rPr>
              <w:t>Magura / Sadar</w:t>
            </w: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3A0E2D" w:rsidRPr="008C313B" w:rsidRDefault="003A0E2D" w:rsidP="003A0E2D">
            <w:pPr>
              <w:spacing w:before="100" w:beforeAutospacing="1" w:after="100" w:afterAutospacing="1" w:line="240" w:lineRule="atLeast"/>
              <w:contextualSpacing/>
              <w:jc w:val="both"/>
              <w:rPr>
                <w:sz w:val="20"/>
                <w:szCs w:val="20"/>
              </w:rPr>
            </w:pPr>
            <w:r w:rsidRPr="008C313B">
              <w:rPr>
                <w:sz w:val="20"/>
                <w:szCs w:val="20"/>
              </w:rPr>
              <w:t xml:space="preserve">Construction of Bridge over the river </w:t>
            </w:r>
            <w:r>
              <w:rPr>
                <w:sz w:val="20"/>
                <w:szCs w:val="20"/>
              </w:rPr>
              <w:t xml:space="preserve">Fatki </w:t>
            </w:r>
            <w:r w:rsidRPr="008C313B">
              <w:rPr>
                <w:sz w:val="20"/>
                <w:szCs w:val="20"/>
              </w:rPr>
              <w:t xml:space="preserve">at Chainage </w:t>
            </w:r>
            <w:r>
              <w:rPr>
                <w:sz w:val="20"/>
                <w:szCs w:val="20"/>
              </w:rPr>
              <w:t>23</w:t>
            </w:r>
            <w:r w:rsidRPr="008C313B">
              <w:rPr>
                <w:sz w:val="20"/>
                <w:szCs w:val="20"/>
              </w:rPr>
              <w:t xml:space="preserve">0m on </w:t>
            </w:r>
            <w:r>
              <w:rPr>
                <w:sz w:val="20"/>
                <w:szCs w:val="20"/>
              </w:rPr>
              <w:t xml:space="preserve">Bhaban hati – Tiarkhali </w:t>
            </w:r>
            <w:r w:rsidRPr="008C313B">
              <w:rPr>
                <w:sz w:val="20"/>
                <w:szCs w:val="20"/>
              </w:rPr>
              <w:t>road under upazilla: S</w:t>
            </w:r>
            <w:r>
              <w:rPr>
                <w:sz w:val="20"/>
                <w:szCs w:val="20"/>
              </w:rPr>
              <w:t>adar</w:t>
            </w:r>
            <w:r w:rsidRPr="008C313B">
              <w:rPr>
                <w:sz w:val="20"/>
                <w:szCs w:val="20"/>
              </w:rPr>
              <w:t>. D</w:t>
            </w:r>
            <w:r>
              <w:rPr>
                <w:sz w:val="20"/>
                <w:szCs w:val="20"/>
              </w:rPr>
              <w:t>istrict: Magura. [Road ID. 255574114</w:t>
            </w:r>
            <w:r w:rsidRPr="008C313B">
              <w:rPr>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8C313B" w:rsidRDefault="003A0E2D" w:rsidP="003A0E2D">
            <w:pPr>
              <w:spacing w:before="100" w:beforeAutospacing="1" w:after="100" w:afterAutospacing="1" w:line="240" w:lineRule="atLeast"/>
              <w:contextualSpacing/>
              <w:jc w:val="center"/>
              <w:rPr>
                <w:sz w:val="20"/>
                <w:szCs w:val="20"/>
              </w:rPr>
            </w:pPr>
            <w:r>
              <w:rPr>
                <w:sz w:val="20"/>
                <w:szCs w:val="20"/>
              </w:rPr>
              <w:t>130</w:t>
            </w:r>
          </w:p>
        </w:tc>
      </w:tr>
      <w:tr w:rsidR="003A0E2D" w:rsidRPr="0088344D" w:rsidTr="00740382">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114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Magura / Sreepur</w:t>
            </w: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both"/>
              <w:rPr>
                <w:sz w:val="20"/>
                <w:szCs w:val="20"/>
              </w:rPr>
            </w:pPr>
            <w:r w:rsidRPr="0088344D">
              <w:rPr>
                <w:sz w:val="20"/>
                <w:szCs w:val="20"/>
              </w:rPr>
              <w:t>Construction of Bridge over the river Kumar at chainage 250m on Bakhera hat – Kadirpara UP Office to Radhanagar GC road Upazilla: Sreepur District: Magura [Road ID: 259544082]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210</w:t>
            </w:r>
          </w:p>
        </w:tc>
      </w:tr>
      <w:tr w:rsidR="003A0E2D" w:rsidRPr="0088344D" w:rsidTr="00740382">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115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Meherpur / Gangni</w:t>
            </w: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both"/>
              <w:rPr>
                <w:sz w:val="20"/>
                <w:szCs w:val="20"/>
              </w:rPr>
            </w:pPr>
            <w:r w:rsidRPr="0088344D">
              <w:rPr>
                <w:sz w:val="20"/>
                <w:szCs w:val="20"/>
              </w:rPr>
              <w:t>Construction of Bridge over the river Mathavanga at chainage 1900m on Kodalkathi-Kholishakundi UP road under Upazilla: Gangni  District : Meherpur [Road ID: 257474036]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150</w:t>
            </w:r>
          </w:p>
        </w:tc>
      </w:tr>
      <w:tr w:rsidR="003A0E2D" w:rsidRPr="00B85C17" w:rsidTr="00740382">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B85C17" w:rsidRDefault="003A0E2D" w:rsidP="003A0E2D">
            <w:pPr>
              <w:spacing w:before="100" w:beforeAutospacing="1" w:after="100" w:afterAutospacing="1" w:line="240" w:lineRule="atLeast"/>
              <w:contextualSpacing/>
              <w:jc w:val="center"/>
              <w:rPr>
                <w:sz w:val="20"/>
                <w:szCs w:val="20"/>
              </w:rPr>
            </w:pPr>
            <w:r>
              <w:rPr>
                <w:sz w:val="20"/>
                <w:szCs w:val="20"/>
              </w:rPr>
              <w:t>116</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A0E2D" w:rsidRPr="00B85C17" w:rsidRDefault="003A0E2D" w:rsidP="003A0E2D">
            <w:pPr>
              <w:spacing w:before="100" w:beforeAutospacing="1" w:after="100" w:afterAutospacing="1" w:line="240" w:lineRule="atLeast"/>
              <w:contextualSpacing/>
              <w:jc w:val="center"/>
              <w:rPr>
                <w:sz w:val="20"/>
                <w:szCs w:val="20"/>
              </w:rPr>
            </w:pPr>
            <w:r w:rsidRPr="00B85C17">
              <w:rPr>
                <w:sz w:val="20"/>
                <w:szCs w:val="20"/>
              </w:rPr>
              <w:t>Meherpur / Meherpur-S</w:t>
            </w: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3A0E2D" w:rsidRPr="00B85C17" w:rsidRDefault="003A0E2D" w:rsidP="003A0E2D">
            <w:pPr>
              <w:spacing w:before="100" w:beforeAutospacing="1" w:after="100" w:afterAutospacing="1" w:line="240" w:lineRule="atLeast"/>
              <w:contextualSpacing/>
              <w:jc w:val="both"/>
              <w:rPr>
                <w:sz w:val="20"/>
                <w:szCs w:val="20"/>
              </w:rPr>
            </w:pPr>
            <w:r w:rsidRPr="00B85C17">
              <w:rPr>
                <w:sz w:val="20"/>
                <w:szCs w:val="20"/>
              </w:rPr>
              <w:t>Construction of Bridge over the river Bhairab at chainage 5880m on Baradi Hat-Mohajanpur Hat road under Upazilla: Sadar District : Meherpur [Road ID: 257872003]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B85C17" w:rsidRDefault="003A0E2D" w:rsidP="003A0E2D">
            <w:pPr>
              <w:spacing w:before="100" w:beforeAutospacing="1" w:after="100" w:afterAutospacing="1" w:line="240" w:lineRule="atLeast"/>
              <w:contextualSpacing/>
              <w:jc w:val="center"/>
              <w:rPr>
                <w:sz w:val="20"/>
                <w:szCs w:val="20"/>
              </w:rPr>
            </w:pPr>
            <w:r w:rsidRPr="00B85C17">
              <w:rPr>
                <w:sz w:val="20"/>
                <w:szCs w:val="20"/>
              </w:rPr>
              <w:t>150</w:t>
            </w:r>
          </w:p>
        </w:tc>
      </w:tr>
      <w:tr w:rsidR="003A0E2D" w:rsidRPr="00B85C17" w:rsidTr="00740382">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B85C17" w:rsidRDefault="003A0E2D" w:rsidP="003A0E2D">
            <w:pPr>
              <w:spacing w:before="100" w:beforeAutospacing="1" w:after="100" w:afterAutospacing="1" w:line="240" w:lineRule="atLeast"/>
              <w:contextualSpacing/>
              <w:jc w:val="center"/>
              <w:rPr>
                <w:sz w:val="20"/>
                <w:szCs w:val="20"/>
              </w:rPr>
            </w:pPr>
            <w:r>
              <w:rPr>
                <w:sz w:val="20"/>
                <w:szCs w:val="20"/>
              </w:rPr>
              <w:t>117</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A0E2D" w:rsidRPr="00B85C17" w:rsidRDefault="003A0E2D" w:rsidP="003A0E2D">
            <w:pPr>
              <w:spacing w:before="100" w:beforeAutospacing="1" w:after="100" w:afterAutospacing="1" w:line="240" w:lineRule="atLeast"/>
              <w:contextualSpacing/>
              <w:jc w:val="center"/>
              <w:rPr>
                <w:sz w:val="20"/>
                <w:szCs w:val="20"/>
              </w:rPr>
            </w:pPr>
            <w:r w:rsidRPr="00B85C17">
              <w:rPr>
                <w:sz w:val="20"/>
                <w:szCs w:val="20"/>
              </w:rPr>
              <w:t>Meherpur / Gangni</w:t>
            </w: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3A0E2D" w:rsidRPr="00B85C17" w:rsidRDefault="003A0E2D" w:rsidP="003A0E2D">
            <w:pPr>
              <w:spacing w:before="100" w:beforeAutospacing="1" w:after="100" w:afterAutospacing="1" w:line="240" w:lineRule="atLeast"/>
              <w:contextualSpacing/>
              <w:jc w:val="both"/>
              <w:rPr>
                <w:sz w:val="20"/>
                <w:szCs w:val="20"/>
              </w:rPr>
            </w:pPr>
            <w:r w:rsidRPr="00B85C17">
              <w:rPr>
                <w:sz w:val="20"/>
                <w:szCs w:val="20"/>
              </w:rPr>
              <w:t>Construction of Bridge over the river Mathavanga at chainage 750m on Mommodpur Hat - Shympur Ghat road under Upazilla: Gangni District : Meherpur [Road ID: 257474056]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B85C17" w:rsidRDefault="003A0E2D" w:rsidP="003A0E2D">
            <w:pPr>
              <w:spacing w:before="100" w:beforeAutospacing="1" w:after="100" w:afterAutospacing="1" w:line="240" w:lineRule="atLeast"/>
              <w:contextualSpacing/>
              <w:jc w:val="center"/>
              <w:rPr>
                <w:sz w:val="20"/>
                <w:szCs w:val="20"/>
              </w:rPr>
            </w:pPr>
            <w:r w:rsidRPr="00B85C17">
              <w:rPr>
                <w:sz w:val="20"/>
                <w:szCs w:val="20"/>
              </w:rPr>
              <w:t>180</w:t>
            </w:r>
          </w:p>
        </w:tc>
      </w:tr>
      <w:tr w:rsidR="003A0E2D" w:rsidRPr="00422FD5" w:rsidTr="00740382">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422FD5" w:rsidRDefault="003A0E2D" w:rsidP="003A0E2D">
            <w:pPr>
              <w:spacing w:before="100" w:beforeAutospacing="1" w:after="100" w:afterAutospacing="1" w:line="240" w:lineRule="atLeast"/>
              <w:contextualSpacing/>
              <w:jc w:val="center"/>
              <w:rPr>
                <w:sz w:val="20"/>
                <w:szCs w:val="20"/>
              </w:rPr>
            </w:pPr>
            <w:r>
              <w:rPr>
                <w:sz w:val="20"/>
                <w:szCs w:val="20"/>
              </w:rPr>
              <w:t>118</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A0E2D" w:rsidRPr="00422FD5" w:rsidRDefault="003A0E2D" w:rsidP="003A0E2D">
            <w:pPr>
              <w:spacing w:before="100" w:beforeAutospacing="1" w:after="100" w:afterAutospacing="1" w:line="240" w:lineRule="atLeast"/>
              <w:contextualSpacing/>
              <w:jc w:val="center"/>
              <w:rPr>
                <w:sz w:val="20"/>
                <w:szCs w:val="20"/>
              </w:rPr>
            </w:pPr>
            <w:r w:rsidRPr="00422FD5">
              <w:rPr>
                <w:sz w:val="20"/>
                <w:szCs w:val="20"/>
              </w:rPr>
              <w:t>Kushtia/ Daulatpur</w:t>
            </w: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3A0E2D" w:rsidRPr="00422FD5" w:rsidRDefault="003A0E2D" w:rsidP="003A0E2D">
            <w:pPr>
              <w:spacing w:before="100" w:beforeAutospacing="1" w:after="100" w:afterAutospacing="1" w:line="240" w:lineRule="atLeast"/>
              <w:contextualSpacing/>
              <w:jc w:val="both"/>
              <w:rPr>
                <w:sz w:val="20"/>
                <w:szCs w:val="20"/>
              </w:rPr>
            </w:pPr>
            <w:r w:rsidRPr="00422FD5">
              <w:rPr>
                <w:sz w:val="20"/>
                <w:szCs w:val="20"/>
              </w:rPr>
              <w:t xml:space="preserve">Construction of Bridge over the </w:t>
            </w:r>
            <w:r>
              <w:rPr>
                <w:sz w:val="20"/>
                <w:szCs w:val="20"/>
              </w:rPr>
              <w:t>Tekala Matha Vanga</w:t>
            </w:r>
            <w:r w:rsidRPr="00422FD5">
              <w:rPr>
                <w:sz w:val="20"/>
                <w:szCs w:val="20"/>
              </w:rPr>
              <w:t xml:space="preserve"> river at chainage 8121m on Dangmoka Bazar-Primary School-Adabaria UP office-Tekalahat road under Upazilla: Daulatpur  District : Kushtia [Road ID: 250393018]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422FD5" w:rsidRDefault="003A0E2D" w:rsidP="003A0E2D">
            <w:pPr>
              <w:spacing w:before="100" w:beforeAutospacing="1" w:after="100" w:afterAutospacing="1" w:line="240" w:lineRule="atLeast"/>
              <w:contextualSpacing/>
              <w:jc w:val="center"/>
              <w:rPr>
                <w:sz w:val="20"/>
                <w:szCs w:val="20"/>
              </w:rPr>
            </w:pPr>
            <w:r w:rsidRPr="00422FD5">
              <w:rPr>
                <w:sz w:val="20"/>
                <w:szCs w:val="20"/>
              </w:rPr>
              <w:t>100</w:t>
            </w:r>
          </w:p>
        </w:tc>
      </w:tr>
      <w:tr w:rsidR="003A0E2D" w:rsidRPr="008F30CF" w:rsidTr="00740382">
        <w:tc>
          <w:tcPr>
            <w:tcW w:w="630" w:type="dxa"/>
            <w:shd w:val="clear" w:color="auto" w:fill="auto"/>
          </w:tcPr>
          <w:p w:rsidR="003A0E2D" w:rsidRPr="008F30CF" w:rsidRDefault="003A0E2D" w:rsidP="003A0E2D">
            <w:pPr>
              <w:spacing w:before="100" w:beforeAutospacing="1" w:after="100" w:afterAutospacing="1" w:line="240" w:lineRule="atLeast"/>
              <w:contextualSpacing/>
              <w:jc w:val="center"/>
              <w:rPr>
                <w:sz w:val="20"/>
                <w:szCs w:val="20"/>
              </w:rPr>
            </w:pPr>
            <w:r>
              <w:rPr>
                <w:sz w:val="20"/>
                <w:szCs w:val="20"/>
              </w:rPr>
              <w:t>119</w:t>
            </w:r>
          </w:p>
        </w:tc>
        <w:tc>
          <w:tcPr>
            <w:tcW w:w="1440" w:type="dxa"/>
            <w:shd w:val="clear" w:color="auto" w:fill="auto"/>
          </w:tcPr>
          <w:p w:rsidR="003A0E2D" w:rsidRPr="008F30CF" w:rsidRDefault="003A0E2D" w:rsidP="003A0E2D">
            <w:pPr>
              <w:spacing w:before="100" w:beforeAutospacing="1" w:after="100" w:afterAutospacing="1" w:line="240" w:lineRule="atLeast"/>
              <w:contextualSpacing/>
              <w:jc w:val="center"/>
              <w:rPr>
                <w:sz w:val="20"/>
                <w:szCs w:val="20"/>
              </w:rPr>
            </w:pPr>
            <w:r w:rsidRPr="008F30CF">
              <w:rPr>
                <w:sz w:val="20"/>
                <w:szCs w:val="20"/>
              </w:rPr>
              <w:t>Jamalpur  / Sadar</w:t>
            </w:r>
          </w:p>
        </w:tc>
        <w:tc>
          <w:tcPr>
            <w:tcW w:w="6030" w:type="dxa"/>
            <w:shd w:val="clear" w:color="auto" w:fill="auto"/>
          </w:tcPr>
          <w:p w:rsidR="003A0E2D" w:rsidRPr="008873B4" w:rsidRDefault="003A0E2D" w:rsidP="003A0E2D">
            <w:pPr>
              <w:tabs>
                <w:tab w:val="left" w:pos="1350"/>
              </w:tabs>
              <w:jc w:val="both"/>
              <w:rPr>
                <w:sz w:val="20"/>
                <w:szCs w:val="20"/>
              </w:rPr>
            </w:pPr>
            <w:r w:rsidRPr="008873B4">
              <w:rPr>
                <w:sz w:val="20"/>
                <w:szCs w:val="20"/>
              </w:rPr>
              <w:t>Construction of Bridge over the river Brahmaputra at chinage 50m on Narundi G.C-Chandakona G.C Road  Road under Upazilla: Sadar, District: Jamalpur [Road ID: 339362011]</w:t>
            </w:r>
          </w:p>
        </w:tc>
        <w:tc>
          <w:tcPr>
            <w:tcW w:w="1080" w:type="dxa"/>
            <w:shd w:val="clear" w:color="auto" w:fill="auto"/>
          </w:tcPr>
          <w:p w:rsidR="003A0E2D" w:rsidRPr="008F30CF" w:rsidRDefault="003A0E2D" w:rsidP="003A0E2D">
            <w:pPr>
              <w:spacing w:before="100" w:beforeAutospacing="1" w:after="100" w:afterAutospacing="1" w:line="240" w:lineRule="atLeast"/>
              <w:contextualSpacing/>
              <w:jc w:val="center"/>
              <w:rPr>
                <w:sz w:val="20"/>
                <w:szCs w:val="20"/>
              </w:rPr>
            </w:pPr>
            <w:r w:rsidRPr="008F30CF">
              <w:rPr>
                <w:sz w:val="20"/>
                <w:szCs w:val="20"/>
              </w:rPr>
              <w:t>600</w:t>
            </w:r>
          </w:p>
        </w:tc>
      </w:tr>
      <w:tr w:rsidR="003A0E2D" w:rsidRPr="008F30CF" w:rsidTr="00740382">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8F30CF" w:rsidRDefault="003A0E2D" w:rsidP="003A0E2D">
            <w:pPr>
              <w:spacing w:before="100" w:beforeAutospacing="1" w:after="100" w:afterAutospacing="1" w:line="240" w:lineRule="atLeast"/>
              <w:contextualSpacing/>
              <w:jc w:val="center"/>
              <w:rPr>
                <w:sz w:val="20"/>
                <w:szCs w:val="20"/>
              </w:rPr>
            </w:pPr>
            <w:r>
              <w:rPr>
                <w:sz w:val="20"/>
                <w:szCs w:val="20"/>
              </w:rPr>
              <w:t>120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A0E2D" w:rsidRPr="008873B4" w:rsidRDefault="003A0E2D" w:rsidP="003A0E2D">
            <w:pPr>
              <w:spacing w:before="100" w:beforeAutospacing="1" w:after="100" w:afterAutospacing="1" w:line="240" w:lineRule="atLeast"/>
              <w:contextualSpacing/>
              <w:jc w:val="center"/>
              <w:rPr>
                <w:sz w:val="20"/>
                <w:szCs w:val="20"/>
              </w:rPr>
            </w:pPr>
            <w:r w:rsidRPr="008873B4">
              <w:rPr>
                <w:sz w:val="20"/>
                <w:szCs w:val="20"/>
              </w:rPr>
              <w:t>Jamalpur  / Madarganj</w:t>
            </w:r>
          </w:p>
          <w:p w:rsidR="003A0E2D" w:rsidRPr="008873B4" w:rsidRDefault="003A0E2D" w:rsidP="003A0E2D">
            <w:pPr>
              <w:spacing w:before="100" w:beforeAutospacing="1" w:after="100" w:afterAutospacing="1" w:line="240" w:lineRule="atLeast"/>
              <w:contextualSpacing/>
              <w:jc w:val="center"/>
              <w:rPr>
                <w:sz w:val="20"/>
                <w:szCs w:val="20"/>
              </w:rPr>
            </w:pP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3A0E2D" w:rsidRPr="008F30CF" w:rsidRDefault="003A0E2D" w:rsidP="003A0E2D">
            <w:pPr>
              <w:tabs>
                <w:tab w:val="left" w:pos="1350"/>
              </w:tabs>
              <w:jc w:val="both"/>
              <w:rPr>
                <w:sz w:val="20"/>
                <w:szCs w:val="20"/>
              </w:rPr>
            </w:pPr>
            <w:r w:rsidRPr="008F30CF">
              <w:rPr>
                <w:sz w:val="20"/>
                <w:szCs w:val="20"/>
              </w:rPr>
              <w:t>Construction of Bridge over the river Jharkata at chinage 1700m on Mad</w:t>
            </w:r>
            <w:r>
              <w:rPr>
                <w:sz w:val="20"/>
                <w:szCs w:val="20"/>
              </w:rPr>
              <w:t>a</w:t>
            </w:r>
            <w:r w:rsidRPr="008F30CF">
              <w:rPr>
                <w:sz w:val="20"/>
                <w:szCs w:val="20"/>
              </w:rPr>
              <w:t>rganj Sharishabari (j-5)-Char vatiaani Road under Upazilla: Madarganj, District: Jamalpur [Road ID: 339584035]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8F30CF" w:rsidRDefault="003A0E2D" w:rsidP="003A0E2D">
            <w:pPr>
              <w:spacing w:before="100" w:beforeAutospacing="1" w:after="100" w:afterAutospacing="1" w:line="240" w:lineRule="atLeast"/>
              <w:contextualSpacing/>
              <w:jc w:val="center"/>
              <w:rPr>
                <w:sz w:val="20"/>
                <w:szCs w:val="20"/>
              </w:rPr>
            </w:pPr>
            <w:r w:rsidRPr="008F30CF">
              <w:rPr>
                <w:sz w:val="20"/>
                <w:szCs w:val="20"/>
              </w:rPr>
              <w:t>180</w:t>
            </w:r>
          </w:p>
        </w:tc>
      </w:tr>
      <w:tr w:rsidR="003A0E2D" w:rsidRPr="00E546EE" w:rsidTr="00740382">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Default="003A0E2D" w:rsidP="003A0E2D">
            <w:pPr>
              <w:spacing w:before="100" w:beforeAutospacing="1" w:after="100" w:afterAutospacing="1" w:line="240" w:lineRule="atLeast"/>
              <w:contextualSpacing/>
              <w:jc w:val="center"/>
              <w:rPr>
                <w:sz w:val="20"/>
                <w:szCs w:val="20"/>
              </w:rPr>
            </w:pPr>
            <w:r>
              <w:rPr>
                <w:sz w:val="20"/>
                <w:szCs w:val="20"/>
              </w:rPr>
              <w:t>121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A0E2D" w:rsidRDefault="003A0E2D" w:rsidP="003A0E2D">
            <w:pPr>
              <w:spacing w:before="100" w:beforeAutospacing="1" w:after="100" w:afterAutospacing="1" w:line="240" w:lineRule="atLeast"/>
              <w:contextualSpacing/>
              <w:jc w:val="center"/>
              <w:rPr>
                <w:sz w:val="20"/>
                <w:szCs w:val="20"/>
              </w:rPr>
            </w:pPr>
            <w:r w:rsidRPr="008F30CF">
              <w:rPr>
                <w:sz w:val="20"/>
                <w:szCs w:val="20"/>
              </w:rPr>
              <w:t>Jamalpur  / Madarganj</w:t>
            </w:r>
          </w:p>
          <w:p w:rsidR="003A0E2D" w:rsidRPr="008F30CF" w:rsidRDefault="003A0E2D" w:rsidP="003A0E2D">
            <w:pPr>
              <w:spacing w:before="100" w:beforeAutospacing="1" w:after="100" w:afterAutospacing="1" w:line="240" w:lineRule="atLeast"/>
              <w:contextualSpacing/>
              <w:jc w:val="center"/>
              <w:rPr>
                <w:sz w:val="20"/>
                <w:szCs w:val="20"/>
              </w:rPr>
            </w:pP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3A0E2D" w:rsidRPr="008F30CF" w:rsidRDefault="003A0E2D" w:rsidP="003A0E2D">
            <w:pPr>
              <w:tabs>
                <w:tab w:val="left" w:pos="1350"/>
              </w:tabs>
              <w:jc w:val="both"/>
              <w:rPr>
                <w:sz w:val="20"/>
                <w:szCs w:val="20"/>
              </w:rPr>
            </w:pPr>
            <w:r w:rsidRPr="008F30CF">
              <w:rPr>
                <w:sz w:val="20"/>
                <w:szCs w:val="20"/>
              </w:rPr>
              <w:t>Construction of Bridge over the river Jharkata at chinage 345m on Gonaritola U.P (Start J-5 Rd.)-Gunaritala bazar Road under Upazilla: Madarganj, District: Jamalpur [Road ID: 339583009]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Default="003A0E2D" w:rsidP="003A0E2D">
            <w:pPr>
              <w:spacing w:before="100" w:beforeAutospacing="1" w:after="100" w:afterAutospacing="1" w:line="240" w:lineRule="atLeast"/>
              <w:contextualSpacing/>
              <w:jc w:val="center"/>
              <w:rPr>
                <w:sz w:val="20"/>
                <w:szCs w:val="20"/>
              </w:rPr>
            </w:pPr>
            <w:r w:rsidRPr="008F30CF">
              <w:rPr>
                <w:sz w:val="20"/>
                <w:szCs w:val="20"/>
              </w:rPr>
              <w:t>135</w:t>
            </w:r>
          </w:p>
          <w:p w:rsidR="003A0E2D" w:rsidRPr="008F30CF" w:rsidRDefault="003A0E2D" w:rsidP="003A0E2D">
            <w:pPr>
              <w:spacing w:before="100" w:beforeAutospacing="1" w:after="100" w:afterAutospacing="1" w:line="240" w:lineRule="atLeast"/>
              <w:contextualSpacing/>
              <w:jc w:val="center"/>
              <w:rPr>
                <w:sz w:val="20"/>
                <w:szCs w:val="20"/>
              </w:rPr>
            </w:pPr>
          </w:p>
        </w:tc>
      </w:tr>
      <w:tr w:rsidR="003A0E2D" w:rsidRPr="0088344D" w:rsidTr="00740382">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122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Jamalpur  / Melandaha</w:t>
            </w:r>
          </w:p>
          <w:p w:rsidR="003A0E2D" w:rsidRPr="0088344D" w:rsidRDefault="003A0E2D" w:rsidP="003A0E2D">
            <w:pPr>
              <w:spacing w:before="100" w:beforeAutospacing="1" w:after="100" w:afterAutospacing="1" w:line="240" w:lineRule="atLeast"/>
              <w:contextualSpacing/>
              <w:jc w:val="center"/>
              <w:rPr>
                <w:sz w:val="20"/>
                <w:szCs w:val="20"/>
              </w:rPr>
            </w:pP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tabs>
                <w:tab w:val="left" w:pos="1350"/>
              </w:tabs>
              <w:jc w:val="both"/>
              <w:rPr>
                <w:sz w:val="20"/>
                <w:szCs w:val="20"/>
              </w:rPr>
            </w:pPr>
            <w:r w:rsidRPr="0088344D">
              <w:rPr>
                <w:sz w:val="20"/>
                <w:szCs w:val="20"/>
              </w:rPr>
              <w:t>Construction of Bridge over the river Goladoba at chinage 1827m on Pathanpara UNR-Ghosherpara via Milon bazar Road under Upazilla: Melandaha, District: Jamalpur [Road ID: 339684008]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210</w:t>
            </w:r>
          </w:p>
        </w:tc>
      </w:tr>
      <w:tr w:rsidR="003A0E2D" w:rsidRPr="0088344D" w:rsidTr="00740382">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123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Jamalpur  / Melandaha</w:t>
            </w:r>
          </w:p>
          <w:p w:rsidR="003A0E2D" w:rsidRPr="0088344D" w:rsidRDefault="003A0E2D" w:rsidP="003A0E2D">
            <w:pPr>
              <w:spacing w:before="100" w:beforeAutospacing="1" w:after="100" w:afterAutospacing="1" w:line="240" w:lineRule="atLeast"/>
              <w:contextualSpacing/>
              <w:jc w:val="center"/>
              <w:rPr>
                <w:sz w:val="20"/>
                <w:szCs w:val="20"/>
              </w:rPr>
            </w:pP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tabs>
                <w:tab w:val="left" w:pos="1350"/>
              </w:tabs>
              <w:jc w:val="both"/>
              <w:rPr>
                <w:sz w:val="20"/>
                <w:szCs w:val="20"/>
              </w:rPr>
            </w:pPr>
            <w:r w:rsidRPr="0088344D">
              <w:rPr>
                <w:sz w:val="20"/>
                <w:szCs w:val="20"/>
              </w:rPr>
              <w:t>Construction of Bridge over the river Golabaria at chinage 650m on Ghoserpara UP (Beltail Bazar)-Shaguna Bazar via Amirtie Road under Upazilla: Melandaha, District: Jamalpur [Road ID: 339683008]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280</w:t>
            </w:r>
          </w:p>
        </w:tc>
      </w:tr>
      <w:tr w:rsidR="003A0E2D" w:rsidRPr="0088344D" w:rsidTr="00740382">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124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Jamalpur  / Melandaha</w:t>
            </w:r>
          </w:p>
          <w:p w:rsidR="003A0E2D" w:rsidRPr="0088344D" w:rsidRDefault="003A0E2D" w:rsidP="003A0E2D">
            <w:pPr>
              <w:spacing w:before="100" w:beforeAutospacing="1" w:after="100" w:afterAutospacing="1" w:line="240" w:lineRule="atLeast"/>
              <w:contextualSpacing/>
              <w:jc w:val="center"/>
              <w:rPr>
                <w:sz w:val="20"/>
                <w:szCs w:val="20"/>
              </w:rPr>
            </w:pP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tabs>
                <w:tab w:val="left" w:pos="1350"/>
              </w:tabs>
              <w:jc w:val="both"/>
              <w:rPr>
                <w:sz w:val="20"/>
                <w:szCs w:val="20"/>
              </w:rPr>
            </w:pPr>
            <w:r w:rsidRPr="0088344D">
              <w:rPr>
                <w:sz w:val="20"/>
                <w:szCs w:val="20"/>
              </w:rPr>
              <w:t>Construction of Bridge over the river Goladoba at chinage 1500m on Gosherpar GPS-Aronghati Road under Upazilla: Melandaha, District: Jamalpur [Road ID: 339684139]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180</w:t>
            </w:r>
          </w:p>
        </w:tc>
      </w:tr>
      <w:tr w:rsidR="003A0E2D" w:rsidRPr="0088344D" w:rsidTr="00740382">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125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Jamalpur  / Melandaha</w:t>
            </w:r>
          </w:p>
          <w:p w:rsidR="003A0E2D" w:rsidRPr="0088344D" w:rsidRDefault="003A0E2D" w:rsidP="003A0E2D">
            <w:pPr>
              <w:spacing w:before="100" w:beforeAutospacing="1" w:after="100" w:afterAutospacing="1" w:line="240" w:lineRule="atLeast"/>
              <w:contextualSpacing/>
              <w:jc w:val="center"/>
              <w:rPr>
                <w:sz w:val="20"/>
                <w:szCs w:val="20"/>
              </w:rPr>
            </w:pP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tabs>
                <w:tab w:val="left" w:pos="1350"/>
              </w:tabs>
              <w:jc w:val="both"/>
              <w:rPr>
                <w:sz w:val="20"/>
                <w:szCs w:val="20"/>
              </w:rPr>
            </w:pPr>
            <w:r w:rsidRPr="0088344D">
              <w:rPr>
                <w:sz w:val="20"/>
                <w:szCs w:val="20"/>
              </w:rPr>
              <w:t>Construction of Bridge over Urma Khal at chinage 6531m on Melandah Bazar-Khasimara bazar (Nalchia) Road under Upazilla: Melandaha, District: Jamalpur [Road ID: 339683002]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110</w:t>
            </w:r>
          </w:p>
        </w:tc>
      </w:tr>
      <w:tr w:rsidR="003A0E2D" w:rsidRPr="0088344D" w:rsidTr="00740382">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126</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Jamalpur  / Melandaha</w:t>
            </w:r>
          </w:p>
          <w:p w:rsidR="003A0E2D" w:rsidRPr="0088344D" w:rsidRDefault="003A0E2D" w:rsidP="003A0E2D">
            <w:pPr>
              <w:spacing w:before="100" w:beforeAutospacing="1" w:after="100" w:afterAutospacing="1" w:line="240" w:lineRule="atLeast"/>
              <w:contextualSpacing/>
              <w:jc w:val="center"/>
              <w:rPr>
                <w:sz w:val="20"/>
                <w:szCs w:val="20"/>
              </w:rPr>
            </w:pP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tabs>
                <w:tab w:val="left" w:pos="1350"/>
              </w:tabs>
              <w:jc w:val="both"/>
              <w:rPr>
                <w:sz w:val="20"/>
                <w:szCs w:val="20"/>
              </w:rPr>
            </w:pPr>
            <w:r w:rsidRPr="0088344D">
              <w:rPr>
                <w:sz w:val="20"/>
                <w:szCs w:val="20"/>
              </w:rPr>
              <w:t>Construction of Bridge over the river Jhar Kata at chinage 2350m on Mahmudpur UP (H/O Salam Dillar)- Chargabindi bazar Road under Upazilla: Melandaha, District: Jamalpur [Road ID: 339683012]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140</w:t>
            </w:r>
          </w:p>
        </w:tc>
      </w:tr>
      <w:tr w:rsidR="003A0E2D" w:rsidRPr="00B85C17" w:rsidTr="00740382">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B85C17" w:rsidRDefault="003A0E2D" w:rsidP="003A0E2D">
            <w:pPr>
              <w:spacing w:before="100" w:beforeAutospacing="1" w:after="100" w:afterAutospacing="1" w:line="240" w:lineRule="atLeast"/>
              <w:contextualSpacing/>
              <w:jc w:val="center"/>
              <w:rPr>
                <w:color w:val="000000" w:themeColor="text1"/>
                <w:sz w:val="20"/>
                <w:szCs w:val="20"/>
              </w:rPr>
            </w:pPr>
            <w:r>
              <w:rPr>
                <w:color w:val="000000" w:themeColor="text1"/>
                <w:sz w:val="20"/>
                <w:szCs w:val="20"/>
              </w:rPr>
              <w:t>127</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A0E2D" w:rsidRPr="008873B4" w:rsidRDefault="003A0E2D" w:rsidP="003A0E2D">
            <w:pPr>
              <w:spacing w:before="100" w:beforeAutospacing="1" w:after="100" w:afterAutospacing="1" w:line="240" w:lineRule="atLeast"/>
              <w:contextualSpacing/>
              <w:jc w:val="center"/>
              <w:rPr>
                <w:sz w:val="20"/>
                <w:szCs w:val="20"/>
              </w:rPr>
            </w:pPr>
            <w:r w:rsidRPr="008873B4">
              <w:rPr>
                <w:sz w:val="20"/>
                <w:szCs w:val="20"/>
              </w:rPr>
              <w:t>Jamalpur / Sarishabari</w:t>
            </w: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3A0E2D" w:rsidRPr="00B85C17" w:rsidRDefault="003A0E2D" w:rsidP="003A0E2D">
            <w:pPr>
              <w:tabs>
                <w:tab w:val="left" w:pos="1350"/>
              </w:tabs>
              <w:jc w:val="both"/>
              <w:rPr>
                <w:color w:val="000000" w:themeColor="text1"/>
                <w:sz w:val="20"/>
                <w:szCs w:val="20"/>
              </w:rPr>
            </w:pPr>
            <w:r w:rsidRPr="00B85C17">
              <w:rPr>
                <w:color w:val="000000" w:themeColor="text1"/>
                <w:sz w:val="20"/>
                <w:szCs w:val="20"/>
              </w:rPr>
              <w:t>Construction of Bridge over the river Jhinai at chinage 2150m on Kamrabad U/P-Nandina Bazar Road under Upazilla: Sarishabari, District: Jamalpur [Road ID: 339853009]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0E2D" w:rsidRPr="00B85C17" w:rsidRDefault="003A0E2D" w:rsidP="003A0E2D">
            <w:pPr>
              <w:spacing w:before="100" w:beforeAutospacing="1" w:after="100" w:afterAutospacing="1" w:line="240" w:lineRule="atLeast"/>
              <w:contextualSpacing/>
              <w:jc w:val="center"/>
              <w:rPr>
                <w:color w:val="000000" w:themeColor="text1"/>
                <w:sz w:val="20"/>
                <w:szCs w:val="20"/>
              </w:rPr>
            </w:pPr>
            <w:r w:rsidRPr="00B85C17">
              <w:rPr>
                <w:color w:val="000000" w:themeColor="text1"/>
                <w:sz w:val="20"/>
                <w:szCs w:val="20"/>
              </w:rPr>
              <w:t>200</w:t>
            </w:r>
          </w:p>
        </w:tc>
      </w:tr>
    </w:tbl>
    <w:p w:rsidR="00740382" w:rsidRDefault="00740382"/>
    <w:p w:rsidR="00740382" w:rsidRDefault="00740382"/>
    <w:p w:rsidR="00740382" w:rsidRDefault="00740382"/>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530"/>
        <w:gridCol w:w="5760"/>
        <w:gridCol w:w="1170"/>
      </w:tblGrid>
      <w:tr w:rsidR="00740382" w:rsidRPr="00B85C17" w:rsidTr="00740382">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40382" w:rsidRPr="00B85C17" w:rsidRDefault="00740382" w:rsidP="00740382">
            <w:pPr>
              <w:spacing w:before="100" w:beforeAutospacing="1" w:after="100" w:afterAutospacing="1" w:line="240" w:lineRule="atLeast"/>
              <w:contextualSpacing/>
              <w:jc w:val="center"/>
              <w:rPr>
                <w:sz w:val="20"/>
                <w:szCs w:val="20"/>
              </w:rPr>
            </w:pPr>
            <w:r w:rsidRPr="00B85C17">
              <w:rPr>
                <w:sz w:val="20"/>
                <w:szCs w:val="20"/>
              </w:rPr>
              <w:t>Sl No</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40382" w:rsidRPr="00B85C17" w:rsidRDefault="00740382" w:rsidP="00740382">
            <w:pPr>
              <w:spacing w:before="100" w:beforeAutospacing="1" w:after="100" w:afterAutospacing="1" w:line="240" w:lineRule="atLeast"/>
              <w:contextualSpacing/>
              <w:jc w:val="center"/>
              <w:rPr>
                <w:sz w:val="20"/>
                <w:szCs w:val="20"/>
              </w:rPr>
            </w:pPr>
            <w:r w:rsidRPr="00B85C17">
              <w:rPr>
                <w:sz w:val="20"/>
                <w:szCs w:val="20"/>
              </w:rPr>
              <w:t>District/</w:t>
            </w:r>
          </w:p>
          <w:p w:rsidR="00740382" w:rsidRPr="00B85C17" w:rsidRDefault="00740382" w:rsidP="00740382">
            <w:pPr>
              <w:spacing w:before="100" w:beforeAutospacing="1" w:after="100" w:afterAutospacing="1" w:line="240" w:lineRule="atLeast"/>
              <w:contextualSpacing/>
              <w:jc w:val="center"/>
              <w:rPr>
                <w:sz w:val="20"/>
                <w:szCs w:val="20"/>
              </w:rPr>
            </w:pPr>
            <w:r w:rsidRPr="00B85C17">
              <w:rPr>
                <w:sz w:val="20"/>
                <w:szCs w:val="20"/>
              </w:rPr>
              <w:t>Upazila</w:t>
            </w:r>
          </w:p>
        </w:tc>
        <w:tc>
          <w:tcPr>
            <w:tcW w:w="57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40382" w:rsidRPr="008711BE" w:rsidRDefault="00740382" w:rsidP="00740382">
            <w:pPr>
              <w:tabs>
                <w:tab w:val="left" w:pos="1350"/>
              </w:tabs>
              <w:jc w:val="center"/>
              <w:rPr>
                <w:sz w:val="20"/>
                <w:szCs w:val="20"/>
              </w:rPr>
            </w:pPr>
            <w:r w:rsidRPr="008711BE">
              <w:rPr>
                <w:sz w:val="20"/>
                <w:szCs w:val="20"/>
              </w:rPr>
              <w:t>Name of Bridge</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40382" w:rsidRPr="00B85C17" w:rsidRDefault="00740382" w:rsidP="00740382">
            <w:pPr>
              <w:spacing w:before="100" w:beforeAutospacing="1" w:after="100" w:afterAutospacing="1" w:line="240" w:lineRule="atLeast"/>
              <w:contextualSpacing/>
              <w:jc w:val="center"/>
              <w:rPr>
                <w:sz w:val="20"/>
                <w:szCs w:val="20"/>
              </w:rPr>
            </w:pPr>
            <w:r w:rsidRPr="00B85C17">
              <w:rPr>
                <w:sz w:val="20"/>
                <w:szCs w:val="20"/>
              </w:rPr>
              <w:t>Tentative Length (m)</w:t>
            </w:r>
          </w:p>
        </w:tc>
      </w:tr>
      <w:tr w:rsidR="003A0E2D" w:rsidRPr="00814225" w:rsidTr="00740382">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F660D5" w:rsidRDefault="003A0E2D" w:rsidP="003A0E2D">
            <w:pPr>
              <w:spacing w:before="100" w:beforeAutospacing="1" w:after="100" w:afterAutospacing="1" w:line="240" w:lineRule="atLeast"/>
              <w:contextualSpacing/>
              <w:jc w:val="center"/>
              <w:rPr>
                <w:color w:val="000000" w:themeColor="text1"/>
                <w:sz w:val="20"/>
                <w:szCs w:val="20"/>
              </w:rPr>
            </w:pPr>
            <w:r w:rsidRPr="00F660D5">
              <w:rPr>
                <w:color w:val="000000" w:themeColor="text1"/>
                <w:sz w:val="20"/>
                <w:szCs w:val="20"/>
              </w:rPr>
              <w:t>128</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814225" w:rsidRDefault="003A0E2D" w:rsidP="003A0E2D">
            <w:pPr>
              <w:spacing w:before="100" w:beforeAutospacing="1" w:after="100" w:afterAutospacing="1" w:line="240" w:lineRule="atLeast"/>
              <w:contextualSpacing/>
              <w:jc w:val="center"/>
              <w:rPr>
                <w:sz w:val="20"/>
                <w:szCs w:val="20"/>
              </w:rPr>
            </w:pPr>
            <w:r w:rsidRPr="00814225">
              <w:rPr>
                <w:sz w:val="20"/>
                <w:szCs w:val="20"/>
              </w:rPr>
              <w:t>Jamalpur / Sarishabari</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F660D5" w:rsidRDefault="003A0E2D" w:rsidP="003A0E2D">
            <w:pPr>
              <w:tabs>
                <w:tab w:val="left" w:pos="1350"/>
              </w:tabs>
              <w:jc w:val="both"/>
              <w:rPr>
                <w:color w:val="000000" w:themeColor="text1"/>
                <w:sz w:val="20"/>
                <w:szCs w:val="20"/>
              </w:rPr>
            </w:pPr>
            <w:r w:rsidRPr="00F660D5">
              <w:rPr>
                <w:color w:val="000000" w:themeColor="text1"/>
                <w:sz w:val="20"/>
                <w:szCs w:val="20"/>
              </w:rPr>
              <w:t>Construction of Bridge over the branch of Jamuna river at chinage 1520m on Aramnagor G.C - Goramara bazar road. Road under Upazilla: Sarishabari, District: Jamalpur [Road ID: 339854051]</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F660D5" w:rsidRDefault="003A0E2D" w:rsidP="003A0E2D">
            <w:pPr>
              <w:spacing w:before="100" w:beforeAutospacing="1" w:after="100" w:afterAutospacing="1" w:line="240" w:lineRule="atLeast"/>
              <w:contextualSpacing/>
              <w:jc w:val="center"/>
              <w:rPr>
                <w:color w:val="000000" w:themeColor="text1"/>
                <w:sz w:val="20"/>
                <w:szCs w:val="20"/>
              </w:rPr>
            </w:pPr>
            <w:r w:rsidRPr="00F660D5">
              <w:rPr>
                <w:color w:val="000000" w:themeColor="text1"/>
                <w:sz w:val="20"/>
                <w:szCs w:val="20"/>
              </w:rPr>
              <w:t>200</w:t>
            </w:r>
          </w:p>
        </w:tc>
      </w:tr>
      <w:tr w:rsidR="003A0E2D" w:rsidRPr="00B85C17" w:rsidTr="00740382">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B85C17" w:rsidRDefault="003A0E2D" w:rsidP="003A0E2D">
            <w:pPr>
              <w:spacing w:before="100" w:beforeAutospacing="1" w:after="100" w:afterAutospacing="1" w:line="240" w:lineRule="atLeast"/>
              <w:contextualSpacing/>
              <w:jc w:val="center"/>
              <w:rPr>
                <w:color w:val="000000" w:themeColor="text1"/>
                <w:sz w:val="20"/>
                <w:szCs w:val="20"/>
              </w:rPr>
            </w:pPr>
            <w:r>
              <w:rPr>
                <w:color w:val="000000" w:themeColor="text1"/>
                <w:sz w:val="20"/>
                <w:szCs w:val="20"/>
              </w:rPr>
              <w:t>129</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FA600A" w:rsidRDefault="003A0E2D" w:rsidP="003A0E2D">
            <w:pPr>
              <w:spacing w:before="100" w:beforeAutospacing="1" w:after="100" w:afterAutospacing="1" w:line="240" w:lineRule="atLeast"/>
              <w:contextualSpacing/>
              <w:jc w:val="center"/>
              <w:rPr>
                <w:sz w:val="20"/>
                <w:szCs w:val="20"/>
              </w:rPr>
            </w:pPr>
            <w:r w:rsidRPr="00FA600A">
              <w:rPr>
                <w:sz w:val="20"/>
                <w:szCs w:val="20"/>
              </w:rPr>
              <w:t>Jamalpur  / Islampur</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B85C17" w:rsidRDefault="003A0E2D" w:rsidP="003A0E2D">
            <w:pPr>
              <w:tabs>
                <w:tab w:val="left" w:pos="1350"/>
              </w:tabs>
              <w:jc w:val="both"/>
              <w:rPr>
                <w:color w:val="000000" w:themeColor="text1"/>
                <w:sz w:val="20"/>
                <w:szCs w:val="20"/>
              </w:rPr>
            </w:pPr>
            <w:r w:rsidRPr="00B85C17">
              <w:rPr>
                <w:color w:val="000000" w:themeColor="text1"/>
                <w:sz w:val="20"/>
                <w:szCs w:val="20"/>
              </w:rPr>
              <w:t>Construction of Bridge over the river Dashani at chinage 600m on Benuarchar Bazar-Horindhara village Road</w:t>
            </w:r>
            <w:r>
              <w:rPr>
                <w:color w:val="000000" w:themeColor="text1"/>
                <w:sz w:val="20"/>
                <w:szCs w:val="20"/>
              </w:rPr>
              <w:t xml:space="preserve"> </w:t>
            </w:r>
            <w:r w:rsidRPr="00B85C17">
              <w:rPr>
                <w:color w:val="000000" w:themeColor="text1"/>
                <w:sz w:val="20"/>
                <w:szCs w:val="20"/>
              </w:rPr>
              <w:t xml:space="preserve"> under Upazilla: Islampur, District: Jamalpur [Road ID: 339294073]</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B85C17" w:rsidRDefault="003A0E2D" w:rsidP="003A0E2D">
            <w:pPr>
              <w:spacing w:before="100" w:beforeAutospacing="1" w:after="100" w:afterAutospacing="1" w:line="240" w:lineRule="atLeast"/>
              <w:contextualSpacing/>
              <w:jc w:val="center"/>
              <w:rPr>
                <w:color w:val="000000" w:themeColor="text1"/>
                <w:sz w:val="20"/>
                <w:szCs w:val="20"/>
              </w:rPr>
            </w:pPr>
            <w:r w:rsidRPr="00B85C17">
              <w:rPr>
                <w:color w:val="000000" w:themeColor="text1"/>
                <w:sz w:val="20"/>
                <w:szCs w:val="20"/>
              </w:rPr>
              <w:t>120</w:t>
            </w:r>
          </w:p>
        </w:tc>
      </w:tr>
      <w:tr w:rsidR="003A0E2D" w:rsidRPr="00B85C17" w:rsidTr="00740382">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B85C17" w:rsidRDefault="003A0E2D" w:rsidP="003A0E2D">
            <w:pPr>
              <w:spacing w:before="100" w:beforeAutospacing="1" w:after="100" w:afterAutospacing="1" w:line="240" w:lineRule="atLeast"/>
              <w:contextualSpacing/>
              <w:jc w:val="center"/>
              <w:rPr>
                <w:color w:val="000000" w:themeColor="text1"/>
                <w:sz w:val="20"/>
                <w:szCs w:val="20"/>
              </w:rPr>
            </w:pPr>
            <w:r>
              <w:rPr>
                <w:color w:val="000000" w:themeColor="text1"/>
                <w:sz w:val="20"/>
                <w:szCs w:val="20"/>
              </w:rPr>
              <w:t>130</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FA600A" w:rsidRDefault="003A0E2D" w:rsidP="003A0E2D">
            <w:pPr>
              <w:spacing w:before="100" w:beforeAutospacing="1" w:after="100" w:afterAutospacing="1" w:line="240" w:lineRule="atLeast"/>
              <w:contextualSpacing/>
              <w:jc w:val="center"/>
              <w:rPr>
                <w:sz w:val="20"/>
                <w:szCs w:val="20"/>
              </w:rPr>
            </w:pPr>
            <w:r w:rsidRPr="00FA600A">
              <w:rPr>
                <w:sz w:val="20"/>
                <w:szCs w:val="20"/>
              </w:rPr>
              <w:t>Tangail / Basail</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B85C17" w:rsidRDefault="003A0E2D" w:rsidP="003A0E2D">
            <w:pPr>
              <w:tabs>
                <w:tab w:val="left" w:pos="1350"/>
              </w:tabs>
              <w:jc w:val="both"/>
              <w:rPr>
                <w:color w:val="000000" w:themeColor="text1"/>
                <w:sz w:val="20"/>
                <w:szCs w:val="20"/>
              </w:rPr>
            </w:pPr>
            <w:r w:rsidRPr="00B85C17">
              <w:rPr>
                <w:color w:val="000000" w:themeColor="text1"/>
                <w:sz w:val="20"/>
                <w:szCs w:val="20"/>
              </w:rPr>
              <w:t>Construction of Bridge over the river Jhinai at chinage 3950m on Basail-Karatia via Vatpara Kashil Road under Upazilla: Basail, District: Tangail [Road ID: 393092007]</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B85C17" w:rsidRDefault="003A0E2D" w:rsidP="003A0E2D">
            <w:pPr>
              <w:spacing w:before="100" w:beforeAutospacing="1" w:after="100" w:afterAutospacing="1" w:line="240" w:lineRule="atLeast"/>
              <w:contextualSpacing/>
              <w:jc w:val="center"/>
              <w:rPr>
                <w:color w:val="000000" w:themeColor="text1"/>
                <w:sz w:val="20"/>
                <w:szCs w:val="20"/>
              </w:rPr>
            </w:pPr>
            <w:r w:rsidRPr="00B85C17">
              <w:rPr>
                <w:color w:val="000000" w:themeColor="text1"/>
                <w:sz w:val="20"/>
                <w:szCs w:val="20"/>
              </w:rPr>
              <w:t>108</w:t>
            </w:r>
          </w:p>
        </w:tc>
      </w:tr>
      <w:tr w:rsidR="003A0E2D" w:rsidRPr="00714F65" w:rsidTr="00740382">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714F65" w:rsidRDefault="003A0E2D" w:rsidP="003A0E2D">
            <w:pPr>
              <w:spacing w:before="100" w:beforeAutospacing="1" w:after="100" w:afterAutospacing="1" w:line="240" w:lineRule="atLeast"/>
              <w:contextualSpacing/>
              <w:jc w:val="center"/>
              <w:rPr>
                <w:sz w:val="20"/>
                <w:szCs w:val="20"/>
              </w:rPr>
            </w:pPr>
            <w:r>
              <w:rPr>
                <w:sz w:val="20"/>
                <w:szCs w:val="20"/>
              </w:rPr>
              <w:t>131</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FA600A" w:rsidRDefault="003A0E2D" w:rsidP="003A0E2D">
            <w:pPr>
              <w:spacing w:before="100" w:beforeAutospacing="1" w:after="100" w:afterAutospacing="1" w:line="240" w:lineRule="atLeast"/>
              <w:contextualSpacing/>
              <w:jc w:val="center"/>
              <w:rPr>
                <w:sz w:val="20"/>
                <w:szCs w:val="20"/>
              </w:rPr>
            </w:pPr>
            <w:r w:rsidRPr="00FA600A">
              <w:rPr>
                <w:sz w:val="20"/>
                <w:szCs w:val="20"/>
              </w:rPr>
              <w:t>Tangail / Nagarpur</w:t>
            </w:r>
          </w:p>
          <w:p w:rsidR="003A0E2D" w:rsidRPr="00FA600A" w:rsidRDefault="003A0E2D" w:rsidP="003A0E2D">
            <w:pPr>
              <w:spacing w:before="100" w:beforeAutospacing="1" w:after="100" w:afterAutospacing="1" w:line="240" w:lineRule="atLeast"/>
              <w:contextualSpacing/>
              <w:jc w:val="center"/>
              <w:rPr>
                <w:sz w:val="20"/>
                <w:szCs w:val="20"/>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714F65" w:rsidRDefault="003A0E2D" w:rsidP="003A0E2D">
            <w:pPr>
              <w:tabs>
                <w:tab w:val="left" w:pos="1350"/>
              </w:tabs>
              <w:jc w:val="both"/>
              <w:rPr>
                <w:sz w:val="20"/>
                <w:szCs w:val="20"/>
              </w:rPr>
            </w:pPr>
            <w:r w:rsidRPr="00714F65">
              <w:rPr>
                <w:sz w:val="20"/>
                <w:szCs w:val="20"/>
              </w:rPr>
              <w:t>Construction of Bridge over the Dhaleshari branch river at chinage 5650m on Mokna UP office-Rathura bazar via Natang Road under Upazilla: Nagarpur, District: Tangail [Road ID: 393763012]</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714F65" w:rsidRDefault="003A0E2D" w:rsidP="003A0E2D">
            <w:pPr>
              <w:spacing w:before="100" w:beforeAutospacing="1" w:after="100" w:afterAutospacing="1" w:line="240" w:lineRule="atLeast"/>
              <w:contextualSpacing/>
              <w:jc w:val="center"/>
              <w:rPr>
                <w:sz w:val="20"/>
                <w:szCs w:val="20"/>
              </w:rPr>
            </w:pPr>
            <w:r w:rsidRPr="00714F65">
              <w:rPr>
                <w:sz w:val="20"/>
                <w:szCs w:val="20"/>
              </w:rPr>
              <w:t>200</w:t>
            </w:r>
          </w:p>
        </w:tc>
      </w:tr>
      <w:tr w:rsidR="003A0E2D" w:rsidRPr="00B85C17" w:rsidTr="00740382">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Default="003A0E2D" w:rsidP="003A0E2D">
            <w:pPr>
              <w:spacing w:before="100" w:beforeAutospacing="1" w:after="100" w:afterAutospacing="1" w:line="240" w:lineRule="atLeast"/>
              <w:contextualSpacing/>
              <w:jc w:val="center"/>
              <w:rPr>
                <w:sz w:val="20"/>
                <w:szCs w:val="20"/>
              </w:rPr>
            </w:pPr>
            <w:r>
              <w:rPr>
                <w:sz w:val="20"/>
                <w:szCs w:val="20"/>
              </w:rPr>
              <w:t>132</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FA600A" w:rsidRDefault="003A0E2D" w:rsidP="003A0E2D">
            <w:pPr>
              <w:spacing w:before="100" w:beforeAutospacing="1" w:after="100" w:afterAutospacing="1" w:line="240" w:lineRule="atLeast"/>
              <w:contextualSpacing/>
              <w:jc w:val="center"/>
              <w:rPr>
                <w:sz w:val="20"/>
                <w:szCs w:val="20"/>
              </w:rPr>
            </w:pPr>
            <w:r w:rsidRPr="00FA600A">
              <w:rPr>
                <w:sz w:val="20"/>
                <w:szCs w:val="20"/>
              </w:rPr>
              <w:t>Tangail /</w:t>
            </w:r>
            <w:r>
              <w:rPr>
                <w:sz w:val="20"/>
                <w:szCs w:val="20"/>
              </w:rPr>
              <w:t xml:space="preserve"> Sadar</w:t>
            </w:r>
          </w:p>
          <w:p w:rsidR="003A0E2D" w:rsidRPr="00FA600A" w:rsidRDefault="003A0E2D" w:rsidP="003A0E2D">
            <w:pPr>
              <w:spacing w:before="100" w:beforeAutospacing="1" w:after="100" w:afterAutospacing="1" w:line="240" w:lineRule="atLeast"/>
              <w:contextualSpacing/>
              <w:jc w:val="center"/>
              <w:rPr>
                <w:sz w:val="20"/>
                <w:szCs w:val="20"/>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714F65" w:rsidRDefault="003A0E2D" w:rsidP="003A0E2D">
            <w:pPr>
              <w:tabs>
                <w:tab w:val="left" w:pos="1350"/>
              </w:tabs>
              <w:jc w:val="both"/>
              <w:rPr>
                <w:sz w:val="20"/>
                <w:szCs w:val="20"/>
              </w:rPr>
            </w:pPr>
            <w:r w:rsidRPr="00714F65">
              <w:rPr>
                <w:sz w:val="20"/>
                <w:szCs w:val="20"/>
              </w:rPr>
              <w:t xml:space="preserve">Construction of Bridge over the Dhaleshari </w:t>
            </w:r>
            <w:r>
              <w:rPr>
                <w:sz w:val="20"/>
                <w:szCs w:val="20"/>
              </w:rPr>
              <w:t>river at chinage 14500</w:t>
            </w:r>
            <w:r w:rsidRPr="00714F65">
              <w:rPr>
                <w:sz w:val="20"/>
                <w:szCs w:val="20"/>
              </w:rPr>
              <w:t xml:space="preserve">m on </w:t>
            </w:r>
            <w:r w:rsidRPr="00703204">
              <w:rPr>
                <w:sz w:val="20"/>
                <w:szCs w:val="20"/>
              </w:rPr>
              <w:t>Tangail (Tangail-Nagarpur Reg.HW At Kagmari College)-Charabari-T</w:t>
            </w:r>
            <w:r>
              <w:rPr>
                <w:sz w:val="20"/>
                <w:szCs w:val="20"/>
              </w:rPr>
              <w:t>orapgonj G.C.- Shahjani G.C</w:t>
            </w:r>
            <w:r w:rsidRPr="00703204">
              <w:rPr>
                <w:sz w:val="20"/>
                <w:szCs w:val="20"/>
              </w:rPr>
              <w:t xml:space="preserve"> </w:t>
            </w:r>
            <w:r w:rsidRPr="00714F65">
              <w:rPr>
                <w:sz w:val="20"/>
                <w:szCs w:val="20"/>
              </w:rPr>
              <w:t xml:space="preserve">Road under Upazilla: </w:t>
            </w:r>
            <w:r>
              <w:rPr>
                <w:sz w:val="20"/>
                <w:szCs w:val="20"/>
              </w:rPr>
              <w:t>Sadar</w:t>
            </w:r>
            <w:r w:rsidRPr="00714F65">
              <w:rPr>
                <w:sz w:val="20"/>
                <w:szCs w:val="20"/>
              </w:rPr>
              <w:t>, District: Tangail [Road ID: 393</w:t>
            </w:r>
            <w:r>
              <w:rPr>
                <w:sz w:val="20"/>
                <w:szCs w:val="20"/>
              </w:rPr>
              <w:t>952003</w:t>
            </w:r>
            <w:r w:rsidRPr="00714F65">
              <w:rPr>
                <w:sz w:val="20"/>
                <w:szCs w:val="20"/>
              </w:rPr>
              <w:t>]</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714F65" w:rsidRDefault="003A0E2D" w:rsidP="003A0E2D">
            <w:pPr>
              <w:spacing w:before="100" w:beforeAutospacing="1" w:after="100" w:afterAutospacing="1" w:line="240" w:lineRule="atLeast"/>
              <w:contextualSpacing/>
              <w:jc w:val="center"/>
              <w:rPr>
                <w:sz w:val="20"/>
                <w:szCs w:val="20"/>
              </w:rPr>
            </w:pPr>
            <w:r>
              <w:rPr>
                <w:sz w:val="20"/>
                <w:szCs w:val="20"/>
              </w:rPr>
              <w:t>5</w:t>
            </w:r>
            <w:r w:rsidRPr="00714F65">
              <w:rPr>
                <w:sz w:val="20"/>
                <w:szCs w:val="20"/>
              </w:rPr>
              <w:t>00</w:t>
            </w:r>
          </w:p>
        </w:tc>
      </w:tr>
      <w:tr w:rsidR="003A0E2D" w:rsidRPr="00E2449D" w:rsidTr="00740382">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E2449D" w:rsidRDefault="003A0E2D" w:rsidP="003A0E2D">
            <w:pPr>
              <w:spacing w:before="100" w:beforeAutospacing="1" w:after="100" w:afterAutospacing="1" w:line="240" w:lineRule="atLeast"/>
              <w:contextualSpacing/>
              <w:jc w:val="center"/>
              <w:rPr>
                <w:sz w:val="20"/>
                <w:szCs w:val="20"/>
              </w:rPr>
            </w:pPr>
            <w:r w:rsidRPr="00E2449D">
              <w:rPr>
                <w:sz w:val="20"/>
                <w:szCs w:val="20"/>
              </w:rPr>
              <w:t>133</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E2449D" w:rsidRDefault="003A0E2D" w:rsidP="003A0E2D">
            <w:pPr>
              <w:spacing w:before="100" w:beforeAutospacing="1" w:after="100" w:afterAutospacing="1" w:line="240" w:lineRule="atLeast"/>
              <w:contextualSpacing/>
              <w:jc w:val="center"/>
              <w:rPr>
                <w:sz w:val="20"/>
                <w:szCs w:val="20"/>
              </w:rPr>
            </w:pPr>
            <w:r w:rsidRPr="00E2449D">
              <w:rPr>
                <w:sz w:val="20"/>
                <w:szCs w:val="20"/>
              </w:rPr>
              <w:t>Tangail / Sadar</w:t>
            </w:r>
          </w:p>
          <w:p w:rsidR="003A0E2D" w:rsidRPr="00E2449D" w:rsidRDefault="003A0E2D" w:rsidP="003A0E2D">
            <w:pPr>
              <w:spacing w:before="100" w:beforeAutospacing="1" w:after="100" w:afterAutospacing="1" w:line="240" w:lineRule="atLeast"/>
              <w:contextualSpacing/>
              <w:jc w:val="center"/>
              <w:rPr>
                <w:sz w:val="20"/>
                <w:szCs w:val="20"/>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E2449D" w:rsidRDefault="003A0E2D" w:rsidP="003A0E2D">
            <w:pPr>
              <w:tabs>
                <w:tab w:val="left" w:pos="1350"/>
              </w:tabs>
              <w:jc w:val="both"/>
              <w:rPr>
                <w:sz w:val="20"/>
                <w:szCs w:val="20"/>
              </w:rPr>
            </w:pPr>
            <w:r w:rsidRPr="00E2449D">
              <w:rPr>
                <w:sz w:val="20"/>
                <w:szCs w:val="20"/>
              </w:rPr>
              <w:t>Construction of Bridge over the Dhaleshari river at chinage 1750m on Shibpur Bazar-Kashinagar kheya ghat road under Upazilla: Sadar, District: Tangail [Road ID: 393954057]</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E2449D" w:rsidRDefault="003A0E2D" w:rsidP="003A0E2D">
            <w:pPr>
              <w:spacing w:before="100" w:beforeAutospacing="1" w:after="100" w:afterAutospacing="1" w:line="240" w:lineRule="atLeast"/>
              <w:contextualSpacing/>
              <w:jc w:val="center"/>
              <w:rPr>
                <w:sz w:val="20"/>
                <w:szCs w:val="20"/>
              </w:rPr>
            </w:pPr>
            <w:r w:rsidRPr="00E2449D">
              <w:rPr>
                <w:sz w:val="20"/>
                <w:szCs w:val="20"/>
              </w:rPr>
              <w:t>150</w:t>
            </w:r>
          </w:p>
        </w:tc>
      </w:tr>
      <w:tr w:rsidR="003A0E2D" w:rsidRPr="00B85C17" w:rsidTr="00740382">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4C2E35" w:rsidRDefault="003A0E2D" w:rsidP="003A0E2D">
            <w:pPr>
              <w:spacing w:before="100" w:beforeAutospacing="1" w:after="100" w:afterAutospacing="1" w:line="240" w:lineRule="atLeast"/>
              <w:contextualSpacing/>
              <w:jc w:val="center"/>
              <w:rPr>
                <w:sz w:val="20"/>
                <w:szCs w:val="20"/>
              </w:rPr>
            </w:pPr>
            <w:r>
              <w:rPr>
                <w:sz w:val="20"/>
                <w:szCs w:val="20"/>
              </w:rPr>
              <w:t>134</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FA600A" w:rsidRDefault="003A0E2D" w:rsidP="003A0E2D">
            <w:pPr>
              <w:spacing w:before="100" w:beforeAutospacing="1" w:after="100" w:afterAutospacing="1" w:line="240" w:lineRule="atLeast"/>
              <w:contextualSpacing/>
              <w:jc w:val="center"/>
              <w:rPr>
                <w:sz w:val="20"/>
                <w:szCs w:val="20"/>
              </w:rPr>
            </w:pPr>
            <w:r w:rsidRPr="00FA600A">
              <w:rPr>
                <w:sz w:val="20"/>
                <w:szCs w:val="20"/>
              </w:rPr>
              <w:t>Netrokona / Netrokona-S</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4C2E35" w:rsidRDefault="003A0E2D" w:rsidP="003A0E2D">
            <w:pPr>
              <w:tabs>
                <w:tab w:val="left" w:pos="1350"/>
              </w:tabs>
              <w:jc w:val="both"/>
              <w:rPr>
                <w:sz w:val="20"/>
                <w:szCs w:val="20"/>
              </w:rPr>
            </w:pPr>
            <w:r w:rsidRPr="004C2E35">
              <w:rPr>
                <w:sz w:val="20"/>
                <w:szCs w:val="20"/>
              </w:rPr>
              <w:t>Construction of Bridge over the river Kangsha at chinage 2085m on Tanga Bazar-Kaliara Gabragati UP office via Muktijoddha Bazar Road under Upazilla: Netrokona-S, District: Netrokona [Road ID: 372743001]</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4C2E35" w:rsidRDefault="003A0E2D" w:rsidP="003A0E2D">
            <w:pPr>
              <w:spacing w:before="100" w:beforeAutospacing="1" w:after="100" w:afterAutospacing="1" w:line="240" w:lineRule="atLeast"/>
              <w:contextualSpacing/>
              <w:jc w:val="center"/>
              <w:rPr>
                <w:sz w:val="20"/>
                <w:szCs w:val="20"/>
              </w:rPr>
            </w:pPr>
            <w:r w:rsidRPr="004C2E35">
              <w:rPr>
                <w:sz w:val="20"/>
                <w:szCs w:val="20"/>
              </w:rPr>
              <w:t>200</w:t>
            </w:r>
          </w:p>
        </w:tc>
      </w:tr>
      <w:tr w:rsidR="003A0E2D" w:rsidRPr="000D37E3" w:rsidTr="00740382">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0D37E3" w:rsidRDefault="003A0E2D" w:rsidP="003A0E2D">
            <w:pPr>
              <w:spacing w:before="100" w:beforeAutospacing="1" w:after="100" w:afterAutospacing="1" w:line="240" w:lineRule="atLeast"/>
              <w:contextualSpacing/>
              <w:jc w:val="center"/>
              <w:rPr>
                <w:sz w:val="20"/>
                <w:szCs w:val="20"/>
              </w:rPr>
            </w:pPr>
            <w:r w:rsidRPr="000D37E3">
              <w:rPr>
                <w:sz w:val="20"/>
                <w:szCs w:val="20"/>
              </w:rPr>
              <w:t>1</w:t>
            </w:r>
            <w:r>
              <w:rPr>
                <w:sz w:val="20"/>
                <w:szCs w:val="20"/>
              </w:rPr>
              <w:t>35</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FA600A" w:rsidRDefault="003A0E2D" w:rsidP="003A0E2D">
            <w:pPr>
              <w:spacing w:before="100" w:beforeAutospacing="1" w:after="100" w:afterAutospacing="1" w:line="240" w:lineRule="atLeast"/>
              <w:contextualSpacing/>
              <w:jc w:val="center"/>
              <w:rPr>
                <w:sz w:val="20"/>
                <w:szCs w:val="20"/>
              </w:rPr>
            </w:pPr>
            <w:r w:rsidRPr="00FA600A">
              <w:rPr>
                <w:sz w:val="20"/>
                <w:szCs w:val="20"/>
              </w:rPr>
              <w:t>Netrokona / Kendua</w:t>
            </w:r>
          </w:p>
          <w:p w:rsidR="003A0E2D" w:rsidRPr="00FA600A" w:rsidRDefault="003A0E2D" w:rsidP="003A0E2D">
            <w:pPr>
              <w:spacing w:before="100" w:beforeAutospacing="1" w:after="100" w:afterAutospacing="1" w:line="240" w:lineRule="atLeast"/>
              <w:contextualSpacing/>
              <w:jc w:val="center"/>
              <w:rPr>
                <w:sz w:val="20"/>
                <w:szCs w:val="20"/>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0D37E3" w:rsidRDefault="003A0E2D" w:rsidP="003A0E2D">
            <w:pPr>
              <w:tabs>
                <w:tab w:val="left" w:pos="1350"/>
              </w:tabs>
              <w:jc w:val="both"/>
              <w:rPr>
                <w:sz w:val="20"/>
                <w:szCs w:val="20"/>
              </w:rPr>
            </w:pPr>
            <w:r w:rsidRPr="000D37E3">
              <w:rPr>
                <w:sz w:val="20"/>
                <w:szCs w:val="20"/>
              </w:rPr>
              <w:t xml:space="preserve">Construction of Bridge over the river Saiduli at chinage 1505m on </w:t>
            </w:r>
            <w:r w:rsidRPr="003C79A3">
              <w:rPr>
                <w:sz w:val="20"/>
                <w:szCs w:val="20"/>
              </w:rPr>
              <w:t>Nowpara UP office-Barori Bazar Road via Konapara Bazar road</w:t>
            </w:r>
            <w:r w:rsidRPr="000D37E3">
              <w:rPr>
                <w:sz w:val="20"/>
                <w:szCs w:val="20"/>
              </w:rPr>
              <w:t xml:space="preserve"> under Upazilla: </w:t>
            </w:r>
            <w:r>
              <w:rPr>
                <w:sz w:val="20"/>
                <w:szCs w:val="20"/>
              </w:rPr>
              <w:t>Kendua</w:t>
            </w:r>
            <w:r w:rsidRPr="000D37E3">
              <w:rPr>
                <w:sz w:val="20"/>
                <w:szCs w:val="20"/>
              </w:rPr>
              <w:t>, District: Netrokona [</w:t>
            </w:r>
            <w:r w:rsidRPr="003C79A3">
              <w:rPr>
                <w:sz w:val="20"/>
                <w:szCs w:val="20"/>
              </w:rPr>
              <w:t>Road ID: 372473023</w:t>
            </w:r>
            <w:r w:rsidRPr="000D37E3">
              <w:rPr>
                <w:sz w:val="20"/>
                <w:szCs w:val="20"/>
              </w:rPr>
              <w:t>]</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0D37E3" w:rsidRDefault="003A0E2D" w:rsidP="003A0E2D">
            <w:pPr>
              <w:spacing w:before="100" w:beforeAutospacing="1" w:after="100" w:afterAutospacing="1" w:line="240" w:lineRule="atLeast"/>
              <w:contextualSpacing/>
              <w:jc w:val="center"/>
              <w:rPr>
                <w:sz w:val="20"/>
                <w:szCs w:val="20"/>
              </w:rPr>
            </w:pPr>
            <w:r w:rsidRPr="000D37E3">
              <w:rPr>
                <w:sz w:val="20"/>
                <w:szCs w:val="20"/>
              </w:rPr>
              <w:t>100</w:t>
            </w:r>
          </w:p>
        </w:tc>
      </w:tr>
      <w:tr w:rsidR="003A0E2D" w:rsidRPr="00A86C63" w:rsidTr="00740382">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A86C63" w:rsidRDefault="003A0E2D" w:rsidP="003A0E2D">
            <w:pPr>
              <w:spacing w:before="100" w:beforeAutospacing="1" w:after="100" w:afterAutospacing="1" w:line="240" w:lineRule="atLeast"/>
              <w:contextualSpacing/>
              <w:jc w:val="center"/>
              <w:rPr>
                <w:sz w:val="20"/>
                <w:szCs w:val="20"/>
              </w:rPr>
            </w:pPr>
            <w:r>
              <w:rPr>
                <w:sz w:val="20"/>
                <w:szCs w:val="20"/>
              </w:rPr>
              <w:t>136</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FA600A" w:rsidRDefault="003A0E2D" w:rsidP="003A0E2D">
            <w:pPr>
              <w:spacing w:before="100" w:beforeAutospacing="1" w:after="100" w:afterAutospacing="1" w:line="240" w:lineRule="atLeast"/>
              <w:contextualSpacing/>
              <w:jc w:val="center"/>
              <w:rPr>
                <w:sz w:val="20"/>
                <w:szCs w:val="20"/>
              </w:rPr>
            </w:pPr>
            <w:r w:rsidRPr="00FA600A">
              <w:rPr>
                <w:sz w:val="20"/>
                <w:szCs w:val="20"/>
              </w:rPr>
              <w:t>Netrokona / Atpara</w:t>
            </w:r>
          </w:p>
          <w:p w:rsidR="003A0E2D" w:rsidRPr="00FA600A" w:rsidRDefault="003A0E2D" w:rsidP="003A0E2D">
            <w:pPr>
              <w:spacing w:before="100" w:beforeAutospacing="1" w:after="100" w:afterAutospacing="1" w:line="240" w:lineRule="atLeast"/>
              <w:contextualSpacing/>
              <w:jc w:val="center"/>
              <w:rPr>
                <w:sz w:val="20"/>
                <w:szCs w:val="20"/>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A86C63" w:rsidRDefault="003A0E2D" w:rsidP="003A0E2D">
            <w:pPr>
              <w:tabs>
                <w:tab w:val="left" w:pos="1350"/>
              </w:tabs>
              <w:jc w:val="both"/>
              <w:rPr>
                <w:sz w:val="20"/>
                <w:szCs w:val="20"/>
              </w:rPr>
            </w:pPr>
            <w:r w:rsidRPr="00A86C63">
              <w:rPr>
                <w:sz w:val="20"/>
                <w:szCs w:val="20"/>
              </w:rPr>
              <w:t>Construction of Bridge over the river Aima at chinage 3500m on Avaypasha- Khagra bazar via Ayma ferri ghat  Road under Upazilla: Atpara, District: Netrokona [</w:t>
            </w:r>
            <w:r w:rsidRPr="00B63C24">
              <w:rPr>
                <w:sz w:val="20"/>
                <w:szCs w:val="20"/>
              </w:rPr>
              <w:t>Road ID: 371135119</w:t>
            </w:r>
            <w:r w:rsidRPr="00A86C63">
              <w:rPr>
                <w:b/>
                <w:sz w:val="20"/>
                <w:szCs w:val="20"/>
              </w:rPr>
              <w:t xml:space="preserve"> </w:t>
            </w:r>
            <w:r w:rsidRPr="00A86C63">
              <w:rPr>
                <w:sz w:val="20"/>
                <w:szCs w:val="20"/>
              </w:rPr>
              <w:t>]</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A86C63" w:rsidRDefault="003A0E2D" w:rsidP="003A0E2D">
            <w:pPr>
              <w:spacing w:before="100" w:beforeAutospacing="1" w:after="100" w:afterAutospacing="1" w:line="240" w:lineRule="atLeast"/>
              <w:contextualSpacing/>
              <w:jc w:val="center"/>
              <w:rPr>
                <w:sz w:val="20"/>
                <w:szCs w:val="20"/>
              </w:rPr>
            </w:pPr>
            <w:r w:rsidRPr="00A86C63">
              <w:rPr>
                <w:sz w:val="20"/>
                <w:szCs w:val="20"/>
              </w:rPr>
              <w:t>100</w:t>
            </w:r>
          </w:p>
        </w:tc>
      </w:tr>
      <w:tr w:rsidR="003A0E2D" w:rsidRPr="00B85C17" w:rsidTr="00740382">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B85C17" w:rsidRDefault="003A0E2D" w:rsidP="003A0E2D">
            <w:pPr>
              <w:spacing w:before="100" w:beforeAutospacing="1" w:after="100" w:afterAutospacing="1" w:line="240" w:lineRule="atLeast"/>
              <w:contextualSpacing/>
              <w:jc w:val="center"/>
              <w:rPr>
                <w:color w:val="000000" w:themeColor="text1"/>
                <w:sz w:val="20"/>
                <w:szCs w:val="20"/>
              </w:rPr>
            </w:pPr>
            <w:r>
              <w:rPr>
                <w:color w:val="000000" w:themeColor="text1"/>
                <w:sz w:val="20"/>
                <w:szCs w:val="20"/>
              </w:rPr>
              <w:t>137</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14116A" w:rsidRDefault="003A0E2D" w:rsidP="003A0E2D">
            <w:pPr>
              <w:spacing w:before="100" w:beforeAutospacing="1" w:after="100" w:afterAutospacing="1" w:line="240" w:lineRule="atLeast"/>
              <w:contextualSpacing/>
              <w:jc w:val="center"/>
              <w:rPr>
                <w:sz w:val="20"/>
                <w:szCs w:val="20"/>
              </w:rPr>
            </w:pPr>
            <w:r w:rsidRPr="0014116A">
              <w:rPr>
                <w:sz w:val="20"/>
                <w:szCs w:val="20"/>
              </w:rPr>
              <w:t>Mymensingh  / Haluaghat</w:t>
            </w:r>
          </w:p>
          <w:p w:rsidR="003A0E2D" w:rsidRPr="005E685F" w:rsidRDefault="003A0E2D" w:rsidP="003A0E2D">
            <w:pPr>
              <w:spacing w:before="100" w:beforeAutospacing="1" w:after="100" w:afterAutospacing="1" w:line="240" w:lineRule="atLeast"/>
              <w:contextualSpacing/>
              <w:jc w:val="center"/>
              <w:rPr>
                <w:color w:val="FF0000"/>
                <w:sz w:val="20"/>
                <w:szCs w:val="20"/>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B85C17" w:rsidRDefault="003A0E2D" w:rsidP="003A0E2D">
            <w:pPr>
              <w:tabs>
                <w:tab w:val="left" w:pos="1350"/>
              </w:tabs>
              <w:jc w:val="both"/>
              <w:rPr>
                <w:color w:val="000000" w:themeColor="text1"/>
                <w:sz w:val="20"/>
                <w:szCs w:val="20"/>
              </w:rPr>
            </w:pPr>
            <w:r w:rsidRPr="00B85C17">
              <w:rPr>
                <w:color w:val="000000" w:themeColor="text1"/>
                <w:sz w:val="20"/>
                <w:szCs w:val="20"/>
              </w:rPr>
              <w:t>Construction of Bridge over the river Kongsha at chainage 120m on Taldighi – Munshirhat road under Upazilla: Haluaghat District: Mymensingh [Road ID: 361242004]</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B85C17" w:rsidRDefault="003A0E2D" w:rsidP="003A0E2D">
            <w:pPr>
              <w:spacing w:before="100" w:beforeAutospacing="1" w:after="100" w:afterAutospacing="1" w:line="240" w:lineRule="atLeast"/>
              <w:contextualSpacing/>
              <w:jc w:val="center"/>
              <w:rPr>
                <w:color w:val="000000" w:themeColor="text1"/>
                <w:sz w:val="20"/>
                <w:szCs w:val="20"/>
              </w:rPr>
            </w:pPr>
            <w:r w:rsidRPr="00B85C17">
              <w:rPr>
                <w:color w:val="000000" w:themeColor="text1"/>
                <w:sz w:val="20"/>
                <w:szCs w:val="20"/>
              </w:rPr>
              <w:t>120</w:t>
            </w:r>
          </w:p>
        </w:tc>
      </w:tr>
      <w:tr w:rsidR="003A0E2D" w:rsidRPr="00B85C17" w:rsidTr="00740382">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B85C17" w:rsidRDefault="003A0E2D" w:rsidP="003A0E2D">
            <w:pPr>
              <w:spacing w:before="100" w:beforeAutospacing="1" w:after="100" w:afterAutospacing="1" w:line="240" w:lineRule="atLeast"/>
              <w:contextualSpacing/>
              <w:jc w:val="center"/>
              <w:rPr>
                <w:color w:val="000000" w:themeColor="text1"/>
                <w:sz w:val="20"/>
                <w:szCs w:val="20"/>
              </w:rPr>
            </w:pPr>
            <w:r>
              <w:rPr>
                <w:color w:val="000000" w:themeColor="text1"/>
                <w:sz w:val="20"/>
                <w:szCs w:val="20"/>
              </w:rPr>
              <w:t>138</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FA600A" w:rsidRDefault="003A0E2D" w:rsidP="003A0E2D">
            <w:pPr>
              <w:spacing w:before="100" w:beforeAutospacing="1" w:after="100" w:afterAutospacing="1" w:line="240" w:lineRule="atLeast"/>
              <w:contextualSpacing/>
              <w:jc w:val="center"/>
              <w:rPr>
                <w:sz w:val="20"/>
                <w:szCs w:val="20"/>
              </w:rPr>
            </w:pPr>
            <w:r w:rsidRPr="00FA600A">
              <w:rPr>
                <w:sz w:val="20"/>
                <w:szCs w:val="20"/>
              </w:rPr>
              <w:t>Mymensingh  / Dhobaura</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B85C17" w:rsidRDefault="003A0E2D" w:rsidP="003A0E2D">
            <w:pPr>
              <w:tabs>
                <w:tab w:val="left" w:pos="1350"/>
              </w:tabs>
              <w:jc w:val="both"/>
              <w:rPr>
                <w:color w:val="000000" w:themeColor="text1"/>
                <w:sz w:val="20"/>
                <w:szCs w:val="20"/>
              </w:rPr>
            </w:pPr>
            <w:r w:rsidRPr="00B85C17">
              <w:rPr>
                <w:color w:val="000000" w:themeColor="text1"/>
                <w:sz w:val="20"/>
                <w:szCs w:val="20"/>
              </w:rPr>
              <w:t>Construction of Bridge over the river Nitai at chainage 1160m on Ghosegoan UP (Ghosegoan Gc)-Shibgongh Gc Road Via Charuapara Bazar, Bagbar Bazar &amp; Saddam Bazar [Charuapara Bazar] under Upazilla: Dhobaura District: Mymensingh [Road ID: 361163017]</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B85C17" w:rsidRDefault="003A0E2D" w:rsidP="003A0E2D">
            <w:pPr>
              <w:spacing w:before="100" w:beforeAutospacing="1" w:after="100" w:afterAutospacing="1" w:line="240" w:lineRule="atLeast"/>
              <w:contextualSpacing/>
              <w:jc w:val="center"/>
              <w:rPr>
                <w:color w:val="000000" w:themeColor="text1"/>
                <w:sz w:val="20"/>
                <w:szCs w:val="20"/>
              </w:rPr>
            </w:pPr>
            <w:r w:rsidRPr="00B85C17">
              <w:rPr>
                <w:color w:val="000000" w:themeColor="text1"/>
                <w:sz w:val="20"/>
                <w:szCs w:val="20"/>
              </w:rPr>
              <w:t>120</w:t>
            </w:r>
          </w:p>
        </w:tc>
      </w:tr>
      <w:tr w:rsidR="00740382" w:rsidRPr="00740382" w:rsidTr="00740382">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740382" w:rsidRDefault="003A0E2D" w:rsidP="003A0E2D">
            <w:pPr>
              <w:spacing w:before="100" w:beforeAutospacing="1" w:after="100" w:afterAutospacing="1" w:line="240" w:lineRule="atLeast"/>
              <w:contextualSpacing/>
              <w:jc w:val="center"/>
              <w:rPr>
                <w:sz w:val="20"/>
                <w:szCs w:val="20"/>
              </w:rPr>
            </w:pPr>
            <w:r w:rsidRPr="00740382">
              <w:rPr>
                <w:sz w:val="20"/>
                <w:szCs w:val="20"/>
              </w:rPr>
              <w:t>139</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740382" w:rsidRDefault="003A0E2D" w:rsidP="003A0E2D">
            <w:pPr>
              <w:spacing w:before="100" w:beforeAutospacing="1" w:after="100" w:afterAutospacing="1" w:line="240" w:lineRule="atLeast"/>
              <w:contextualSpacing/>
              <w:jc w:val="center"/>
              <w:rPr>
                <w:sz w:val="20"/>
                <w:szCs w:val="20"/>
              </w:rPr>
            </w:pPr>
            <w:r w:rsidRPr="00740382">
              <w:rPr>
                <w:sz w:val="20"/>
                <w:szCs w:val="20"/>
              </w:rPr>
              <w:t>Mymensingh  / Nandail</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740382" w:rsidRDefault="003A0E2D" w:rsidP="003A0E2D">
            <w:pPr>
              <w:tabs>
                <w:tab w:val="left" w:pos="1350"/>
              </w:tabs>
              <w:jc w:val="both"/>
              <w:rPr>
                <w:sz w:val="20"/>
                <w:szCs w:val="20"/>
              </w:rPr>
            </w:pPr>
            <w:r w:rsidRPr="00740382">
              <w:rPr>
                <w:sz w:val="20"/>
                <w:szCs w:val="20"/>
              </w:rPr>
              <w:t>Construction of Bridge over the river Narshunda at chainage 375m on  Nandail GC – Backchanda GC road under  Upazilla: Nandail,  District: Mymensingh [Road ID: 361722002]</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740382" w:rsidRDefault="003A0E2D" w:rsidP="003A0E2D">
            <w:pPr>
              <w:spacing w:before="100" w:beforeAutospacing="1" w:after="100" w:afterAutospacing="1" w:line="240" w:lineRule="atLeast"/>
              <w:contextualSpacing/>
              <w:jc w:val="center"/>
              <w:rPr>
                <w:sz w:val="20"/>
                <w:szCs w:val="20"/>
              </w:rPr>
            </w:pPr>
            <w:r w:rsidRPr="00740382">
              <w:rPr>
                <w:sz w:val="20"/>
                <w:szCs w:val="20"/>
              </w:rPr>
              <w:t>155</w:t>
            </w:r>
          </w:p>
        </w:tc>
      </w:tr>
      <w:tr w:rsidR="003A0E2D" w:rsidRPr="008733A9" w:rsidTr="00740382">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8733A9" w:rsidRDefault="003A0E2D" w:rsidP="003A0E2D">
            <w:pPr>
              <w:spacing w:before="100" w:beforeAutospacing="1" w:after="100" w:afterAutospacing="1" w:line="240" w:lineRule="atLeast"/>
              <w:contextualSpacing/>
              <w:jc w:val="center"/>
              <w:rPr>
                <w:sz w:val="20"/>
                <w:szCs w:val="20"/>
              </w:rPr>
            </w:pPr>
            <w:r>
              <w:rPr>
                <w:sz w:val="20"/>
                <w:szCs w:val="20"/>
              </w:rPr>
              <w:t>140</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FA600A" w:rsidRDefault="003A0E2D" w:rsidP="003A0E2D">
            <w:pPr>
              <w:spacing w:before="100" w:beforeAutospacing="1" w:after="100" w:afterAutospacing="1" w:line="240" w:lineRule="atLeast"/>
              <w:contextualSpacing/>
              <w:jc w:val="center"/>
              <w:rPr>
                <w:sz w:val="20"/>
                <w:szCs w:val="20"/>
              </w:rPr>
            </w:pPr>
            <w:r w:rsidRPr="00FA600A">
              <w:rPr>
                <w:sz w:val="20"/>
                <w:szCs w:val="20"/>
              </w:rPr>
              <w:t>Mymensingh  / Nandail</w:t>
            </w:r>
          </w:p>
          <w:p w:rsidR="003A0E2D" w:rsidRPr="00FA600A" w:rsidRDefault="003A0E2D" w:rsidP="003A0E2D">
            <w:pPr>
              <w:spacing w:before="100" w:beforeAutospacing="1" w:after="100" w:afterAutospacing="1" w:line="240" w:lineRule="atLeast"/>
              <w:contextualSpacing/>
              <w:jc w:val="center"/>
              <w:rPr>
                <w:sz w:val="20"/>
                <w:szCs w:val="20"/>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8733A9" w:rsidRDefault="003A0E2D" w:rsidP="003A0E2D">
            <w:pPr>
              <w:tabs>
                <w:tab w:val="left" w:pos="1350"/>
              </w:tabs>
              <w:jc w:val="both"/>
              <w:rPr>
                <w:sz w:val="20"/>
                <w:szCs w:val="20"/>
              </w:rPr>
            </w:pPr>
            <w:r w:rsidRPr="008733A9">
              <w:rPr>
                <w:sz w:val="20"/>
                <w:szCs w:val="20"/>
              </w:rPr>
              <w:t>Construction of Bridge over the river Sukhaihuri at chainage 1600m on Pura Darillah To Kaligonj Road at Tangrati via Pachdarillah &amp; Musulli Road.</w:t>
            </w:r>
            <w:r>
              <w:rPr>
                <w:sz w:val="20"/>
                <w:szCs w:val="20"/>
              </w:rPr>
              <w:t xml:space="preserve"> road under </w:t>
            </w:r>
            <w:r w:rsidRPr="008733A9">
              <w:rPr>
                <w:sz w:val="20"/>
                <w:szCs w:val="20"/>
              </w:rPr>
              <w:t>Upazilla</w:t>
            </w:r>
            <w:r>
              <w:rPr>
                <w:sz w:val="20"/>
                <w:szCs w:val="20"/>
              </w:rPr>
              <w:t>:</w:t>
            </w:r>
            <w:r w:rsidRPr="00B85C17">
              <w:rPr>
                <w:color w:val="000000" w:themeColor="text1"/>
                <w:sz w:val="20"/>
                <w:szCs w:val="20"/>
              </w:rPr>
              <w:t xml:space="preserve"> Nandail</w:t>
            </w:r>
            <w:r w:rsidRPr="008733A9">
              <w:rPr>
                <w:sz w:val="20"/>
                <w:szCs w:val="20"/>
              </w:rPr>
              <w:t xml:space="preserve"> District: Mymensingh [</w:t>
            </w:r>
            <w:r w:rsidRPr="00D868C9">
              <w:rPr>
                <w:sz w:val="20"/>
                <w:szCs w:val="20"/>
              </w:rPr>
              <w:t>Road ID: 361724081</w:t>
            </w:r>
            <w:r w:rsidRPr="008733A9">
              <w:rPr>
                <w:sz w:val="20"/>
                <w:szCs w:val="20"/>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5E2C43" w:rsidRDefault="003A0E2D" w:rsidP="003A0E2D">
            <w:pPr>
              <w:spacing w:before="100" w:beforeAutospacing="1" w:after="100" w:afterAutospacing="1" w:line="240" w:lineRule="atLeast"/>
              <w:contextualSpacing/>
              <w:jc w:val="center"/>
              <w:rPr>
                <w:sz w:val="20"/>
                <w:szCs w:val="20"/>
              </w:rPr>
            </w:pPr>
            <w:r w:rsidRPr="005E2C43">
              <w:rPr>
                <w:sz w:val="20"/>
                <w:szCs w:val="20"/>
              </w:rPr>
              <w:t>140</w:t>
            </w:r>
          </w:p>
          <w:p w:rsidR="003A0E2D" w:rsidRPr="00F32037" w:rsidRDefault="003A0E2D" w:rsidP="003A0E2D">
            <w:pPr>
              <w:spacing w:before="100" w:beforeAutospacing="1" w:after="100" w:afterAutospacing="1" w:line="240" w:lineRule="atLeast"/>
              <w:contextualSpacing/>
              <w:jc w:val="center"/>
              <w:rPr>
                <w:color w:val="FF0000"/>
                <w:sz w:val="20"/>
                <w:szCs w:val="20"/>
              </w:rPr>
            </w:pPr>
          </w:p>
        </w:tc>
      </w:tr>
      <w:tr w:rsidR="003A0E2D" w:rsidRPr="007D21E0" w:rsidTr="00740382">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7D21E0" w:rsidRDefault="003A0E2D" w:rsidP="003A0E2D">
            <w:pPr>
              <w:spacing w:before="100" w:beforeAutospacing="1" w:after="100" w:afterAutospacing="1" w:line="240" w:lineRule="atLeast"/>
              <w:contextualSpacing/>
              <w:jc w:val="center"/>
              <w:rPr>
                <w:sz w:val="20"/>
                <w:szCs w:val="20"/>
              </w:rPr>
            </w:pPr>
            <w:r w:rsidRPr="007D21E0">
              <w:rPr>
                <w:sz w:val="20"/>
                <w:szCs w:val="20"/>
              </w:rPr>
              <w:t>141</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7D21E0" w:rsidRDefault="003A0E2D" w:rsidP="003A0E2D">
            <w:pPr>
              <w:spacing w:before="100" w:beforeAutospacing="1" w:after="100" w:afterAutospacing="1" w:line="240" w:lineRule="atLeast"/>
              <w:contextualSpacing/>
              <w:jc w:val="center"/>
              <w:rPr>
                <w:sz w:val="20"/>
                <w:szCs w:val="20"/>
              </w:rPr>
            </w:pPr>
            <w:r w:rsidRPr="007D21E0">
              <w:rPr>
                <w:sz w:val="20"/>
                <w:szCs w:val="20"/>
              </w:rPr>
              <w:t>Mymensingh  / Sadar</w:t>
            </w:r>
          </w:p>
          <w:p w:rsidR="003A0E2D" w:rsidRPr="007D21E0" w:rsidRDefault="003A0E2D" w:rsidP="003A0E2D">
            <w:pPr>
              <w:spacing w:before="100" w:beforeAutospacing="1" w:after="100" w:afterAutospacing="1" w:line="240" w:lineRule="atLeast"/>
              <w:contextualSpacing/>
              <w:jc w:val="center"/>
              <w:rPr>
                <w:sz w:val="20"/>
                <w:szCs w:val="20"/>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7D21E0" w:rsidRDefault="003A0E2D" w:rsidP="003A0E2D">
            <w:pPr>
              <w:tabs>
                <w:tab w:val="left" w:pos="1350"/>
              </w:tabs>
              <w:jc w:val="both"/>
              <w:rPr>
                <w:sz w:val="20"/>
                <w:szCs w:val="20"/>
              </w:rPr>
            </w:pPr>
            <w:r w:rsidRPr="007D21E0">
              <w:rPr>
                <w:sz w:val="20"/>
                <w:szCs w:val="20"/>
              </w:rPr>
              <w:t xml:space="preserve">Construction of Bridge over the river Brammaputra at chainage 67m on  Shirta UP office-Khagdahor bazar via Sirta Bazar Rd. road under Upazilla: </w:t>
            </w:r>
            <w:r>
              <w:rPr>
                <w:sz w:val="20"/>
                <w:szCs w:val="20"/>
              </w:rPr>
              <w:t>Sadar</w:t>
            </w:r>
            <w:r w:rsidRPr="007D21E0">
              <w:rPr>
                <w:sz w:val="20"/>
                <w:szCs w:val="20"/>
              </w:rPr>
              <w:t xml:space="preserve">, District: Mymensingh [Road ID: 361523017] </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7D21E0" w:rsidRDefault="003A0E2D" w:rsidP="003A0E2D">
            <w:pPr>
              <w:spacing w:before="100" w:beforeAutospacing="1" w:after="100" w:afterAutospacing="1" w:line="240" w:lineRule="atLeast"/>
              <w:contextualSpacing/>
              <w:jc w:val="center"/>
              <w:rPr>
                <w:sz w:val="20"/>
                <w:szCs w:val="20"/>
              </w:rPr>
            </w:pPr>
            <w:r w:rsidRPr="007D21E0">
              <w:rPr>
                <w:sz w:val="20"/>
                <w:szCs w:val="20"/>
              </w:rPr>
              <w:t>300</w:t>
            </w:r>
          </w:p>
        </w:tc>
      </w:tr>
      <w:tr w:rsidR="003A0E2D" w:rsidRPr="00394213" w:rsidTr="00740382">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Default="003A0E2D" w:rsidP="003A0E2D">
            <w:pPr>
              <w:spacing w:before="100" w:beforeAutospacing="1" w:after="100" w:afterAutospacing="1" w:line="240" w:lineRule="atLeast"/>
              <w:contextualSpacing/>
              <w:jc w:val="center"/>
              <w:rPr>
                <w:sz w:val="20"/>
                <w:szCs w:val="20"/>
              </w:rPr>
            </w:pPr>
            <w:r>
              <w:rPr>
                <w:sz w:val="20"/>
                <w:szCs w:val="20"/>
              </w:rPr>
              <w:t>142</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FA600A" w:rsidRDefault="003A0E2D" w:rsidP="003A0E2D">
            <w:pPr>
              <w:spacing w:before="100" w:beforeAutospacing="1" w:after="100" w:afterAutospacing="1"/>
              <w:jc w:val="center"/>
              <w:rPr>
                <w:sz w:val="20"/>
                <w:szCs w:val="20"/>
              </w:rPr>
            </w:pPr>
            <w:r>
              <w:rPr>
                <w:sz w:val="20"/>
                <w:szCs w:val="20"/>
              </w:rPr>
              <w:t>Kishoreganj / Austogram</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1319D9" w:rsidRDefault="003A0E2D" w:rsidP="003A0E2D">
            <w:pPr>
              <w:tabs>
                <w:tab w:val="left" w:pos="1350"/>
              </w:tabs>
              <w:jc w:val="both"/>
              <w:rPr>
                <w:sz w:val="20"/>
                <w:szCs w:val="20"/>
              </w:rPr>
            </w:pPr>
            <w:r w:rsidRPr="001319D9">
              <w:rPr>
                <w:sz w:val="20"/>
                <w:szCs w:val="20"/>
              </w:rPr>
              <w:t xml:space="preserve">Construction of Bridge over the river </w:t>
            </w:r>
            <w:r>
              <w:rPr>
                <w:sz w:val="20"/>
                <w:szCs w:val="20"/>
              </w:rPr>
              <w:t>Kalni</w:t>
            </w:r>
            <w:r w:rsidRPr="001319D9">
              <w:rPr>
                <w:sz w:val="20"/>
                <w:szCs w:val="20"/>
              </w:rPr>
              <w:t xml:space="preserve"> at chainage </w:t>
            </w:r>
            <w:r>
              <w:rPr>
                <w:sz w:val="20"/>
                <w:szCs w:val="20"/>
              </w:rPr>
              <w:t>9500</w:t>
            </w:r>
            <w:r w:rsidRPr="001319D9">
              <w:rPr>
                <w:sz w:val="20"/>
                <w:szCs w:val="20"/>
              </w:rPr>
              <w:t>m on</w:t>
            </w:r>
            <w:r>
              <w:rPr>
                <w:sz w:val="20"/>
                <w:szCs w:val="20"/>
              </w:rPr>
              <w:t xml:space="preserve"> </w:t>
            </w:r>
            <w:r w:rsidRPr="00285221">
              <w:rPr>
                <w:sz w:val="20"/>
                <w:szCs w:val="20"/>
              </w:rPr>
              <w:t>Austagram-Adampur GC</w:t>
            </w:r>
            <w:r>
              <w:rPr>
                <w:sz w:val="20"/>
                <w:szCs w:val="20"/>
              </w:rPr>
              <w:t xml:space="preserve"> road under </w:t>
            </w:r>
            <w:r w:rsidRPr="001319D9">
              <w:rPr>
                <w:sz w:val="20"/>
                <w:szCs w:val="20"/>
              </w:rPr>
              <w:t>Upazilla</w:t>
            </w:r>
            <w:r>
              <w:rPr>
                <w:sz w:val="20"/>
                <w:szCs w:val="20"/>
              </w:rPr>
              <w:t>: Austagram</w:t>
            </w:r>
            <w:r w:rsidRPr="001319D9">
              <w:rPr>
                <w:sz w:val="20"/>
                <w:szCs w:val="20"/>
              </w:rPr>
              <w:t xml:space="preserve"> </w:t>
            </w:r>
            <w:r>
              <w:rPr>
                <w:sz w:val="20"/>
                <w:szCs w:val="20"/>
              </w:rPr>
              <w:t>District: Kishoreganj [Road ID: 348022003</w:t>
            </w:r>
            <w:r w:rsidRPr="001319D9">
              <w:rPr>
                <w:sz w:val="20"/>
                <w:szCs w:val="20"/>
              </w:rPr>
              <w:t>]</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1319D9" w:rsidRDefault="003A0E2D" w:rsidP="003A0E2D">
            <w:pPr>
              <w:spacing w:before="100" w:beforeAutospacing="1" w:after="100" w:afterAutospacing="1" w:line="240" w:lineRule="atLeast"/>
              <w:contextualSpacing/>
              <w:jc w:val="center"/>
              <w:rPr>
                <w:sz w:val="20"/>
                <w:szCs w:val="20"/>
              </w:rPr>
            </w:pPr>
            <w:r>
              <w:rPr>
                <w:sz w:val="20"/>
                <w:szCs w:val="20"/>
              </w:rPr>
              <w:t>2</w:t>
            </w:r>
            <w:r w:rsidRPr="001319D9">
              <w:rPr>
                <w:sz w:val="20"/>
                <w:szCs w:val="20"/>
              </w:rPr>
              <w:t>00</w:t>
            </w:r>
          </w:p>
        </w:tc>
      </w:tr>
      <w:tr w:rsidR="003A0E2D" w:rsidRPr="00394213" w:rsidTr="00740382">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Default="003A0E2D" w:rsidP="003A0E2D">
            <w:pPr>
              <w:spacing w:before="100" w:beforeAutospacing="1" w:after="100" w:afterAutospacing="1" w:line="240" w:lineRule="atLeast"/>
              <w:contextualSpacing/>
              <w:jc w:val="center"/>
              <w:rPr>
                <w:sz w:val="20"/>
                <w:szCs w:val="20"/>
              </w:rPr>
            </w:pPr>
            <w:r>
              <w:rPr>
                <w:sz w:val="20"/>
                <w:szCs w:val="20"/>
              </w:rPr>
              <w:t>143</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FA600A" w:rsidRDefault="003A0E2D" w:rsidP="003A0E2D">
            <w:pPr>
              <w:spacing w:before="100" w:beforeAutospacing="1" w:after="100" w:afterAutospacing="1"/>
              <w:jc w:val="center"/>
              <w:rPr>
                <w:sz w:val="20"/>
                <w:szCs w:val="20"/>
              </w:rPr>
            </w:pPr>
            <w:r>
              <w:rPr>
                <w:sz w:val="20"/>
                <w:szCs w:val="20"/>
              </w:rPr>
              <w:t>Kishoreganj / Austogram</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1319D9" w:rsidRDefault="003A0E2D" w:rsidP="003A0E2D">
            <w:pPr>
              <w:tabs>
                <w:tab w:val="left" w:pos="1350"/>
              </w:tabs>
              <w:jc w:val="both"/>
              <w:rPr>
                <w:sz w:val="20"/>
                <w:szCs w:val="20"/>
              </w:rPr>
            </w:pPr>
            <w:r w:rsidRPr="001319D9">
              <w:rPr>
                <w:sz w:val="20"/>
                <w:szCs w:val="20"/>
              </w:rPr>
              <w:t xml:space="preserve">Construction of Bridge over the river </w:t>
            </w:r>
            <w:r>
              <w:rPr>
                <w:sz w:val="20"/>
                <w:szCs w:val="20"/>
              </w:rPr>
              <w:t>Beel Khaksha</w:t>
            </w:r>
            <w:r w:rsidRPr="001319D9">
              <w:rPr>
                <w:sz w:val="20"/>
                <w:szCs w:val="20"/>
              </w:rPr>
              <w:t xml:space="preserve"> at chainage </w:t>
            </w:r>
            <w:r>
              <w:rPr>
                <w:sz w:val="20"/>
                <w:szCs w:val="20"/>
              </w:rPr>
              <w:t>2850</w:t>
            </w:r>
            <w:r w:rsidRPr="001319D9">
              <w:rPr>
                <w:sz w:val="20"/>
                <w:szCs w:val="20"/>
              </w:rPr>
              <w:t>m on</w:t>
            </w:r>
            <w:r>
              <w:rPr>
                <w:sz w:val="20"/>
                <w:szCs w:val="20"/>
              </w:rPr>
              <w:t xml:space="preserve"> </w:t>
            </w:r>
            <w:r w:rsidRPr="00285221">
              <w:rPr>
                <w:sz w:val="20"/>
                <w:szCs w:val="20"/>
              </w:rPr>
              <w:t>Austagram-Adampur GC</w:t>
            </w:r>
            <w:r>
              <w:rPr>
                <w:sz w:val="20"/>
                <w:szCs w:val="20"/>
              </w:rPr>
              <w:t xml:space="preserve"> road under </w:t>
            </w:r>
            <w:r w:rsidRPr="001319D9">
              <w:rPr>
                <w:sz w:val="20"/>
                <w:szCs w:val="20"/>
              </w:rPr>
              <w:lastRenderedPageBreak/>
              <w:t>Upazilla</w:t>
            </w:r>
            <w:r>
              <w:rPr>
                <w:sz w:val="20"/>
                <w:szCs w:val="20"/>
              </w:rPr>
              <w:t>: Austagram</w:t>
            </w:r>
            <w:r w:rsidRPr="001319D9">
              <w:rPr>
                <w:sz w:val="20"/>
                <w:szCs w:val="20"/>
              </w:rPr>
              <w:t xml:space="preserve"> </w:t>
            </w:r>
            <w:r>
              <w:rPr>
                <w:sz w:val="20"/>
                <w:szCs w:val="20"/>
              </w:rPr>
              <w:t>District: Kishoreganj [Road ID: 348022003</w:t>
            </w:r>
            <w:r w:rsidRPr="001319D9">
              <w:rPr>
                <w:sz w:val="20"/>
                <w:szCs w:val="20"/>
              </w:rPr>
              <w:t>]</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1319D9" w:rsidRDefault="003A0E2D" w:rsidP="003A0E2D">
            <w:pPr>
              <w:spacing w:before="100" w:beforeAutospacing="1" w:after="100" w:afterAutospacing="1" w:line="240" w:lineRule="atLeast"/>
              <w:contextualSpacing/>
              <w:jc w:val="center"/>
              <w:rPr>
                <w:sz w:val="20"/>
                <w:szCs w:val="20"/>
              </w:rPr>
            </w:pPr>
            <w:r>
              <w:rPr>
                <w:sz w:val="20"/>
                <w:szCs w:val="20"/>
              </w:rPr>
              <w:lastRenderedPageBreak/>
              <w:t>15</w:t>
            </w:r>
            <w:r w:rsidRPr="001319D9">
              <w:rPr>
                <w:sz w:val="20"/>
                <w:szCs w:val="20"/>
              </w:rPr>
              <w:t>0</w:t>
            </w:r>
          </w:p>
        </w:tc>
      </w:tr>
    </w:tbl>
    <w:p w:rsidR="00740382" w:rsidRDefault="00740382"/>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530"/>
        <w:gridCol w:w="5760"/>
        <w:gridCol w:w="1170"/>
      </w:tblGrid>
      <w:tr w:rsidR="00740382" w:rsidRPr="006C6E26" w:rsidTr="00504033">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40382" w:rsidRPr="009872CC" w:rsidRDefault="00740382" w:rsidP="00504033">
            <w:pPr>
              <w:spacing w:before="100" w:beforeAutospacing="1" w:after="100" w:afterAutospacing="1" w:line="240" w:lineRule="atLeast"/>
              <w:contextualSpacing/>
              <w:jc w:val="center"/>
              <w:rPr>
                <w:sz w:val="20"/>
                <w:szCs w:val="20"/>
              </w:rPr>
            </w:pPr>
            <w:r w:rsidRPr="009872CC">
              <w:rPr>
                <w:sz w:val="20"/>
                <w:szCs w:val="20"/>
              </w:rPr>
              <w:t>Sl No</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40382" w:rsidRPr="009872CC" w:rsidRDefault="00740382" w:rsidP="00504033">
            <w:pPr>
              <w:spacing w:before="100" w:beforeAutospacing="1" w:after="100" w:afterAutospacing="1"/>
              <w:jc w:val="center"/>
              <w:rPr>
                <w:sz w:val="20"/>
                <w:szCs w:val="20"/>
              </w:rPr>
            </w:pPr>
            <w:r w:rsidRPr="009872CC">
              <w:rPr>
                <w:sz w:val="20"/>
                <w:szCs w:val="20"/>
              </w:rPr>
              <w:t>District/</w:t>
            </w:r>
          </w:p>
          <w:p w:rsidR="00740382" w:rsidRPr="009872CC" w:rsidRDefault="00740382" w:rsidP="00504033">
            <w:pPr>
              <w:spacing w:before="100" w:beforeAutospacing="1" w:after="100" w:afterAutospacing="1"/>
              <w:jc w:val="center"/>
              <w:rPr>
                <w:sz w:val="20"/>
                <w:szCs w:val="20"/>
              </w:rPr>
            </w:pPr>
            <w:r w:rsidRPr="009872CC">
              <w:rPr>
                <w:sz w:val="20"/>
                <w:szCs w:val="20"/>
              </w:rPr>
              <w:t>Upazila</w:t>
            </w:r>
          </w:p>
        </w:tc>
        <w:tc>
          <w:tcPr>
            <w:tcW w:w="57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40382" w:rsidRPr="009872CC" w:rsidRDefault="00740382" w:rsidP="00504033">
            <w:pPr>
              <w:tabs>
                <w:tab w:val="left" w:pos="1350"/>
              </w:tabs>
              <w:jc w:val="center"/>
              <w:rPr>
                <w:sz w:val="20"/>
                <w:szCs w:val="20"/>
              </w:rPr>
            </w:pPr>
            <w:r w:rsidRPr="009872CC">
              <w:rPr>
                <w:sz w:val="20"/>
                <w:szCs w:val="20"/>
              </w:rPr>
              <w:t>Name of Bridge</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40382" w:rsidRPr="009872CC" w:rsidRDefault="00740382" w:rsidP="00504033">
            <w:pPr>
              <w:spacing w:before="100" w:beforeAutospacing="1" w:after="100" w:afterAutospacing="1" w:line="240" w:lineRule="atLeast"/>
              <w:contextualSpacing/>
              <w:jc w:val="center"/>
              <w:rPr>
                <w:sz w:val="20"/>
                <w:szCs w:val="20"/>
              </w:rPr>
            </w:pPr>
            <w:r w:rsidRPr="009872CC">
              <w:rPr>
                <w:sz w:val="20"/>
                <w:szCs w:val="20"/>
              </w:rPr>
              <w:t>Tentative Length (m)</w:t>
            </w:r>
          </w:p>
        </w:tc>
      </w:tr>
      <w:tr w:rsidR="003A0E2D" w:rsidRPr="00394213" w:rsidTr="00740382">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Default="003A0E2D" w:rsidP="003A0E2D">
            <w:pPr>
              <w:spacing w:before="100" w:beforeAutospacing="1" w:after="100" w:afterAutospacing="1" w:line="240" w:lineRule="atLeast"/>
              <w:contextualSpacing/>
              <w:jc w:val="center"/>
              <w:rPr>
                <w:sz w:val="20"/>
                <w:szCs w:val="20"/>
              </w:rPr>
            </w:pPr>
            <w:r>
              <w:rPr>
                <w:sz w:val="20"/>
                <w:szCs w:val="20"/>
              </w:rPr>
              <w:t>144</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FA600A" w:rsidRDefault="003A0E2D" w:rsidP="003A0E2D">
            <w:pPr>
              <w:spacing w:before="100" w:beforeAutospacing="1" w:after="100" w:afterAutospacing="1"/>
              <w:jc w:val="center"/>
              <w:rPr>
                <w:sz w:val="20"/>
                <w:szCs w:val="20"/>
              </w:rPr>
            </w:pPr>
            <w:r>
              <w:rPr>
                <w:sz w:val="20"/>
                <w:szCs w:val="20"/>
              </w:rPr>
              <w:t>Kishoreganj / Mithamoin</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1319D9" w:rsidRDefault="003A0E2D" w:rsidP="003A0E2D">
            <w:pPr>
              <w:tabs>
                <w:tab w:val="left" w:pos="1350"/>
              </w:tabs>
              <w:jc w:val="both"/>
              <w:rPr>
                <w:sz w:val="20"/>
                <w:szCs w:val="20"/>
              </w:rPr>
            </w:pPr>
            <w:r w:rsidRPr="001319D9">
              <w:rPr>
                <w:sz w:val="20"/>
                <w:szCs w:val="20"/>
              </w:rPr>
              <w:t xml:space="preserve">Construction of Bridge over the river </w:t>
            </w:r>
            <w:r>
              <w:rPr>
                <w:sz w:val="20"/>
                <w:szCs w:val="20"/>
              </w:rPr>
              <w:t xml:space="preserve">Boulai </w:t>
            </w:r>
            <w:r w:rsidRPr="001319D9">
              <w:rPr>
                <w:sz w:val="20"/>
                <w:szCs w:val="20"/>
              </w:rPr>
              <w:t xml:space="preserve">at chainage </w:t>
            </w:r>
            <w:r>
              <w:rPr>
                <w:sz w:val="20"/>
                <w:szCs w:val="20"/>
              </w:rPr>
              <w:t>8910m</w:t>
            </w:r>
            <w:r w:rsidRPr="001319D9">
              <w:rPr>
                <w:sz w:val="20"/>
                <w:szCs w:val="20"/>
              </w:rPr>
              <w:t xml:space="preserve"> on</w:t>
            </w:r>
            <w:r>
              <w:rPr>
                <w:sz w:val="20"/>
                <w:szCs w:val="20"/>
              </w:rPr>
              <w:t xml:space="preserve"> </w:t>
            </w:r>
            <w:r w:rsidRPr="00ED7AE6">
              <w:rPr>
                <w:sz w:val="20"/>
                <w:szCs w:val="20"/>
              </w:rPr>
              <w:t>Mithamoin Kalipur to Dhaki UP office Road Via Noyahati</w:t>
            </w:r>
            <w:r>
              <w:rPr>
                <w:sz w:val="20"/>
                <w:szCs w:val="20"/>
              </w:rPr>
              <w:t xml:space="preserve"> </w:t>
            </w:r>
            <w:r w:rsidRPr="00ED7AE6">
              <w:rPr>
                <w:sz w:val="20"/>
                <w:szCs w:val="20"/>
              </w:rPr>
              <w:t>r</w:t>
            </w:r>
            <w:r>
              <w:rPr>
                <w:sz w:val="20"/>
                <w:szCs w:val="20"/>
              </w:rPr>
              <w:t xml:space="preserve">oad under </w:t>
            </w:r>
            <w:r w:rsidRPr="001319D9">
              <w:rPr>
                <w:sz w:val="20"/>
                <w:szCs w:val="20"/>
              </w:rPr>
              <w:t>Upazilla</w:t>
            </w:r>
            <w:r>
              <w:rPr>
                <w:sz w:val="20"/>
                <w:szCs w:val="20"/>
              </w:rPr>
              <w:t>: Mithamoin</w:t>
            </w:r>
            <w:r w:rsidRPr="001319D9">
              <w:rPr>
                <w:sz w:val="20"/>
                <w:szCs w:val="20"/>
              </w:rPr>
              <w:t xml:space="preserve"> </w:t>
            </w:r>
            <w:r>
              <w:rPr>
                <w:sz w:val="20"/>
                <w:szCs w:val="20"/>
              </w:rPr>
              <w:t>District: Kishoreganj [Road ID: 348593001</w:t>
            </w:r>
            <w:r w:rsidRPr="001319D9">
              <w:rPr>
                <w:sz w:val="20"/>
                <w:szCs w:val="20"/>
              </w:rPr>
              <w:t>]</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1319D9" w:rsidRDefault="003A0E2D" w:rsidP="003A0E2D">
            <w:pPr>
              <w:spacing w:before="100" w:beforeAutospacing="1" w:after="100" w:afterAutospacing="1" w:line="240" w:lineRule="atLeast"/>
              <w:contextualSpacing/>
              <w:jc w:val="center"/>
              <w:rPr>
                <w:sz w:val="20"/>
                <w:szCs w:val="20"/>
              </w:rPr>
            </w:pPr>
            <w:r>
              <w:rPr>
                <w:sz w:val="20"/>
                <w:szCs w:val="20"/>
              </w:rPr>
              <w:t>30</w:t>
            </w:r>
            <w:r w:rsidRPr="001319D9">
              <w:rPr>
                <w:sz w:val="20"/>
                <w:szCs w:val="20"/>
              </w:rPr>
              <w:t>0</w:t>
            </w:r>
          </w:p>
        </w:tc>
      </w:tr>
      <w:tr w:rsidR="003A0E2D" w:rsidRPr="00394213"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Default="003A0E2D" w:rsidP="003A0E2D">
            <w:pPr>
              <w:spacing w:before="100" w:beforeAutospacing="1" w:after="100" w:afterAutospacing="1" w:line="240" w:lineRule="atLeast"/>
              <w:contextualSpacing/>
              <w:jc w:val="center"/>
              <w:rPr>
                <w:sz w:val="20"/>
                <w:szCs w:val="20"/>
              </w:rPr>
            </w:pPr>
            <w:r>
              <w:rPr>
                <w:sz w:val="20"/>
                <w:szCs w:val="20"/>
              </w:rPr>
              <w:t>145</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FA600A" w:rsidRDefault="003A0E2D" w:rsidP="003A0E2D">
            <w:pPr>
              <w:spacing w:before="100" w:beforeAutospacing="1" w:after="100" w:afterAutospacing="1"/>
              <w:jc w:val="center"/>
              <w:rPr>
                <w:sz w:val="20"/>
                <w:szCs w:val="20"/>
              </w:rPr>
            </w:pPr>
            <w:r>
              <w:rPr>
                <w:sz w:val="20"/>
                <w:szCs w:val="20"/>
              </w:rPr>
              <w:t>Kishoreganj / Itna</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1319D9" w:rsidRDefault="003A0E2D" w:rsidP="003A0E2D">
            <w:pPr>
              <w:tabs>
                <w:tab w:val="left" w:pos="1350"/>
              </w:tabs>
              <w:jc w:val="both"/>
              <w:rPr>
                <w:sz w:val="20"/>
                <w:szCs w:val="20"/>
              </w:rPr>
            </w:pPr>
            <w:r w:rsidRPr="001319D9">
              <w:rPr>
                <w:sz w:val="20"/>
                <w:szCs w:val="20"/>
              </w:rPr>
              <w:t xml:space="preserve">Construction of Bridge over the river </w:t>
            </w:r>
            <w:r>
              <w:rPr>
                <w:sz w:val="20"/>
                <w:szCs w:val="20"/>
              </w:rPr>
              <w:t xml:space="preserve">Kalni </w:t>
            </w:r>
            <w:r w:rsidRPr="001319D9">
              <w:rPr>
                <w:sz w:val="20"/>
                <w:szCs w:val="20"/>
              </w:rPr>
              <w:t xml:space="preserve">at chainage </w:t>
            </w:r>
            <w:r>
              <w:rPr>
                <w:sz w:val="20"/>
                <w:szCs w:val="20"/>
              </w:rPr>
              <w:t>15420m</w:t>
            </w:r>
            <w:r w:rsidRPr="001319D9">
              <w:rPr>
                <w:sz w:val="20"/>
                <w:szCs w:val="20"/>
              </w:rPr>
              <w:t xml:space="preserve"> on</w:t>
            </w:r>
            <w:r>
              <w:rPr>
                <w:sz w:val="20"/>
                <w:szCs w:val="20"/>
              </w:rPr>
              <w:t xml:space="preserve"> Itna-Azmiriganj GC </w:t>
            </w:r>
            <w:r w:rsidRPr="00ED7AE6">
              <w:rPr>
                <w:sz w:val="20"/>
                <w:szCs w:val="20"/>
              </w:rPr>
              <w:t>r</w:t>
            </w:r>
            <w:r>
              <w:rPr>
                <w:sz w:val="20"/>
                <w:szCs w:val="20"/>
              </w:rPr>
              <w:t xml:space="preserve">oad under </w:t>
            </w:r>
            <w:r w:rsidRPr="001319D9">
              <w:rPr>
                <w:sz w:val="20"/>
                <w:szCs w:val="20"/>
              </w:rPr>
              <w:t>Upazilla</w:t>
            </w:r>
            <w:r>
              <w:rPr>
                <w:sz w:val="20"/>
                <w:szCs w:val="20"/>
              </w:rPr>
              <w:t>: Itna</w:t>
            </w:r>
            <w:r w:rsidRPr="001319D9">
              <w:rPr>
                <w:sz w:val="20"/>
                <w:szCs w:val="20"/>
              </w:rPr>
              <w:t xml:space="preserve"> </w:t>
            </w:r>
            <w:r>
              <w:rPr>
                <w:sz w:val="20"/>
                <w:szCs w:val="20"/>
              </w:rPr>
              <w:t>District: Kishoreganj [Road ID: 348332002</w:t>
            </w:r>
            <w:r w:rsidRPr="001319D9">
              <w:rPr>
                <w:b/>
                <w:sz w:val="20"/>
                <w:szCs w:val="20"/>
              </w:rPr>
              <w:t xml:space="preserve"> </w:t>
            </w:r>
            <w:r w:rsidRPr="001319D9">
              <w:rPr>
                <w:sz w:val="20"/>
                <w:szCs w:val="20"/>
              </w:rPr>
              <w:t>]</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1319D9" w:rsidRDefault="003A0E2D" w:rsidP="003A0E2D">
            <w:pPr>
              <w:spacing w:before="100" w:beforeAutospacing="1" w:after="100" w:afterAutospacing="1" w:line="240" w:lineRule="atLeast"/>
              <w:contextualSpacing/>
              <w:jc w:val="center"/>
              <w:rPr>
                <w:sz w:val="20"/>
                <w:szCs w:val="20"/>
              </w:rPr>
            </w:pPr>
            <w:r>
              <w:rPr>
                <w:sz w:val="20"/>
                <w:szCs w:val="20"/>
              </w:rPr>
              <w:t>40</w:t>
            </w:r>
            <w:r w:rsidRPr="001319D9">
              <w:rPr>
                <w:sz w:val="20"/>
                <w:szCs w:val="20"/>
              </w:rPr>
              <w:t>0</w:t>
            </w:r>
          </w:p>
        </w:tc>
      </w:tr>
      <w:tr w:rsidR="003A0E2D" w:rsidRPr="00394213"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Default="003A0E2D" w:rsidP="003A0E2D">
            <w:pPr>
              <w:spacing w:before="100" w:beforeAutospacing="1" w:after="100" w:afterAutospacing="1" w:line="240" w:lineRule="atLeast"/>
              <w:contextualSpacing/>
              <w:jc w:val="center"/>
              <w:rPr>
                <w:sz w:val="20"/>
                <w:szCs w:val="20"/>
              </w:rPr>
            </w:pPr>
            <w:r>
              <w:rPr>
                <w:sz w:val="20"/>
                <w:szCs w:val="20"/>
              </w:rPr>
              <w:t>146</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FA600A" w:rsidRDefault="003A0E2D" w:rsidP="003A0E2D">
            <w:pPr>
              <w:spacing w:before="100" w:beforeAutospacing="1" w:after="100" w:afterAutospacing="1"/>
              <w:jc w:val="center"/>
              <w:rPr>
                <w:sz w:val="20"/>
                <w:szCs w:val="20"/>
              </w:rPr>
            </w:pPr>
            <w:r>
              <w:rPr>
                <w:sz w:val="20"/>
                <w:szCs w:val="20"/>
              </w:rPr>
              <w:t>Kishoreganj / Nikli</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1319D9" w:rsidRDefault="003A0E2D" w:rsidP="003A0E2D">
            <w:pPr>
              <w:tabs>
                <w:tab w:val="left" w:pos="1350"/>
              </w:tabs>
              <w:jc w:val="both"/>
              <w:rPr>
                <w:sz w:val="20"/>
                <w:szCs w:val="20"/>
              </w:rPr>
            </w:pPr>
            <w:r w:rsidRPr="001319D9">
              <w:rPr>
                <w:sz w:val="20"/>
                <w:szCs w:val="20"/>
              </w:rPr>
              <w:t xml:space="preserve">Construction of Bridge over the river </w:t>
            </w:r>
            <w:r>
              <w:rPr>
                <w:sz w:val="20"/>
                <w:szCs w:val="20"/>
              </w:rPr>
              <w:t xml:space="preserve">Ghora Uttra </w:t>
            </w:r>
            <w:r w:rsidRPr="001319D9">
              <w:rPr>
                <w:sz w:val="20"/>
                <w:szCs w:val="20"/>
              </w:rPr>
              <w:t xml:space="preserve">at chainage </w:t>
            </w:r>
            <w:r>
              <w:rPr>
                <w:sz w:val="20"/>
                <w:szCs w:val="20"/>
              </w:rPr>
              <w:t>1650m</w:t>
            </w:r>
            <w:r w:rsidRPr="001319D9">
              <w:rPr>
                <w:sz w:val="20"/>
                <w:szCs w:val="20"/>
              </w:rPr>
              <w:t xml:space="preserve"> on</w:t>
            </w:r>
            <w:r>
              <w:rPr>
                <w:sz w:val="20"/>
                <w:szCs w:val="20"/>
              </w:rPr>
              <w:t xml:space="preserve"> </w:t>
            </w:r>
            <w:r w:rsidRPr="006D1862">
              <w:rPr>
                <w:sz w:val="20"/>
                <w:szCs w:val="20"/>
              </w:rPr>
              <w:t>RHD at Dorgabari Mosque - Austagram via Chuntikhali launch ghat</w:t>
            </w:r>
            <w:r>
              <w:rPr>
                <w:color w:val="FF0000"/>
                <w:sz w:val="20"/>
                <w:szCs w:val="20"/>
              </w:rPr>
              <w:t xml:space="preserve"> </w:t>
            </w:r>
            <w:r w:rsidRPr="00ED7AE6">
              <w:rPr>
                <w:sz w:val="20"/>
                <w:szCs w:val="20"/>
              </w:rPr>
              <w:t>r</w:t>
            </w:r>
            <w:r>
              <w:rPr>
                <w:sz w:val="20"/>
                <w:szCs w:val="20"/>
              </w:rPr>
              <w:t xml:space="preserve">oad under </w:t>
            </w:r>
            <w:r w:rsidRPr="001319D9">
              <w:rPr>
                <w:sz w:val="20"/>
                <w:szCs w:val="20"/>
              </w:rPr>
              <w:t>Upazilla</w:t>
            </w:r>
            <w:r>
              <w:rPr>
                <w:sz w:val="20"/>
                <w:szCs w:val="20"/>
              </w:rPr>
              <w:t>: Nikli</w:t>
            </w:r>
            <w:r w:rsidRPr="001319D9">
              <w:rPr>
                <w:sz w:val="20"/>
                <w:szCs w:val="20"/>
              </w:rPr>
              <w:t xml:space="preserve"> </w:t>
            </w:r>
            <w:r>
              <w:rPr>
                <w:sz w:val="20"/>
                <w:szCs w:val="20"/>
              </w:rPr>
              <w:t>District: Kishoreganj [Road ID: 348762006</w:t>
            </w:r>
            <w:r w:rsidRPr="001319D9">
              <w:rPr>
                <w:b/>
                <w:sz w:val="20"/>
                <w:szCs w:val="20"/>
              </w:rPr>
              <w:t xml:space="preserve"> </w:t>
            </w:r>
            <w:r w:rsidRPr="001319D9">
              <w:rPr>
                <w:sz w:val="20"/>
                <w:szCs w:val="20"/>
              </w:rPr>
              <w:t>]</w:t>
            </w:r>
            <w:r>
              <w:rPr>
                <w:sz w:val="20"/>
                <w:szCs w:val="20"/>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1319D9" w:rsidRDefault="003A0E2D" w:rsidP="003A0E2D">
            <w:pPr>
              <w:spacing w:before="100" w:beforeAutospacing="1" w:after="100" w:afterAutospacing="1" w:line="240" w:lineRule="atLeast"/>
              <w:contextualSpacing/>
              <w:jc w:val="center"/>
              <w:rPr>
                <w:sz w:val="20"/>
                <w:szCs w:val="20"/>
              </w:rPr>
            </w:pPr>
            <w:r>
              <w:rPr>
                <w:sz w:val="20"/>
                <w:szCs w:val="20"/>
              </w:rPr>
              <w:t>40</w:t>
            </w:r>
            <w:r w:rsidRPr="001319D9">
              <w:rPr>
                <w:sz w:val="20"/>
                <w:szCs w:val="20"/>
              </w:rPr>
              <w:t>0</w:t>
            </w:r>
          </w:p>
        </w:tc>
      </w:tr>
      <w:tr w:rsidR="003A0E2D" w:rsidRPr="00394213"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Default="003A0E2D" w:rsidP="003A0E2D">
            <w:pPr>
              <w:spacing w:before="100" w:beforeAutospacing="1" w:after="100" w:afterAutospacing="1" w:line="240" w:lineRule="atLeast"/>
              <w:contextualSpacing/>
              <w:jc w:val="center"/>
              <w:rPr>
                <w:sz w:val="20"/>
                <w:szCs w:val="20"/>
              </w:rPr>
            </w:pPr>
            <w:r>
              <w:rPr>
                <w:sz w:val="20"/>
                <w:szCs w:val="20"/>
              </w:rPr>
              <w:t>147</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FA600A" w:rsidRDefault="003A0E2D" w:rsidP="003A0E2D">
            <w:pPr>
              <w:spacing w:before="100" w:beforeAutospacing="1" w:after="100" w:afterAutospacing="1"/>
              <w:jc w:val="center"/>
              <w:rPr>
                <w:sz w:val="20"/>
                <w:szCs w:val="20"/>
              </w:rPr>
            </w:pPr>
            <w:r>
              <w:rPr>
                <w:sz w:val="20"/>
                <w:szCs w:val="20"/>
              </w:rPr>
              <w:t>Kishoreganj / Nikli</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1319D9" w:rsidRDefault="003A0E2D" w:rsidP="003A0E2D">
            <w:pPr>
              <w:tabs>
                <w:tab w:val="left" w:pos="1350"/>
              </w:tabs>
              <w:jc w:val="both"/>
              <w:rPr>
                <w:sz w:val="20"/>
                <w:szCs w:val="20"/>
              </w:rPr>
            </w:pPr>
            <w:r w:rsidRPr="001319D9">
              <w:rPr>
                <w:sz w:val="20"/>
                <w:szCs w:val="20"/>
              </w:rPr>
              <w:t xml:space="preserve">Construction of Bridge over the river </w:t>
            </w:r>
            <w:r>
              <w:rPr>
                <w:sz w:val="20"/>
                <w:szCs w:val="20"/>
              </w:rPr>
              <w:t xml:space="preserve">Narasunda </w:t>
            </w:r>
            <w:r w:rsidRPr="001319D9">
              <w:rPr>
                <w:sz w:val="20"/>
                <w:szCs w:val="20"/>
              </w:rPr>
              <w:t xml:space="preserve">at chainage </w:t>
            </w:r>
            <w:r>
              <w:rPr>
                <w:sz w:val="20"/>
                <w:szCs w:val="20"/>
              </w:rPr>
              <w:t>1739m</w:t>
            </w:r>
            <w:r w:rsidRPr="001319D9">
              <w:rPr>
                <w:sz w:val="20"/>
                <w:szCs w:val="20"/>
              </w:rPr>
              <w:t xml:space="preserve"> on</w:t>
            </w:r>
            <w:r>
              <w:rPr>
                <w:sz w:val="20"/>
                <w:szCs w:val="20"/>
              </w:rPr>
              <w:t xml:space="preserve"> </w:t>
            </w:r>
            <w:r w:rsidRPr="006D1862">
              <w:rPr>
                <w:sz w:val="20"/>
                <w:szCs w:val="20"/>
              </w:rPr>
              <w:t>Nikli GC-Singpur GC road</w:t>
            </w:r>
            <w:r>
              <w:rPr>
                <w:sz w:val="20"/>
                <w:szCs w:val="20"/>
              </w:rPr>
              <w:t xml:space="preserve"> under </w:t>
            </w:r>
            <w:r w:rsidRPr="001319D9">
              <w:rPr>
                <w:sz w:val="20"/>
                <w:szCs w:val="20"/>
              </w:rPr>
              <w:t>Upazilla</w:t>
            </w:r>
            <w:r>
              <w:rPr>
                <w:sz w:val="20"/>
                <w:szCs w:val="20"/>
              </w:rPr>
              <w:t>: Nikli</w:t>
            </w:r>
            <w:r w:rsidRPr="001319D9">
              <w:rPr>
                <w:sz w:val="20"/>
                <w:szCs w:val="20"/>
              </w:rPr>
              <w:t xml:space="preserve"> </w:t>
            </w:r>
            <w:r>
              <w:rPr>
                <w:sz w:val="20"/>
                <w:szCs w:val="20"/>
              </w:rPr>
              <w:t>District: Kishoreganj [Road ID: 348762002</w:t>
            </w:r>
            <w:r w:rsidRPr="001319D9">
              <w:rPr>
                <w:b/>
                <w:sz w:val="20"/>
                <w:szCs w:val="20"/>
              </w:rPr>
              <w:t xml:space="preserve"> </w:t>
            </w:r>
            <w:r w:rsidRPr="001319D9">
              <w:rPr>
                <w:sz w:val="20"/>
                <w:szCs w:val="20"/>
              </w:rPr>
              <w:t>]</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1319D9" w:rsidRDefault="003A0E2D" w:rsidP="003A0E2D">
            <w:pPr>
              <w:spacing w:before="100" w:beforeAutospacing="1" w:after="100" w:afterAutospacing="1" w:line="240" w:lineRule="atLeast"/>
              <w:contextualSpacing/>
              <w:jc w:val="center"/>
              <w:rPr>
                <w:sz w:val="20"/>
                <w:szCs w:val="20"/>
              </w:rPr>
            </w:pPr>
            <w:r>
              <w:rPr>
                <w:sz w:val="20"/>
                <w:szCs w:val="20"/>
              </w:rPr>
              <w:t>130</w:t>
            </w:r>
          </w:p>
        </w:tc>
      </w:tr>
      <w:tr w:rsidR="003A0E2D" w:rsidRPr="00394213"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394213" w:rsidRDefault="003A0E2D" w:rsidP="003A0E2D">
            <w:pPr>
              <w:spacing w:before="100" w:beforeAutospacing="1" w:after="100" w:afterAutospacing="1" w:line="240" w:lineRule="atLeast"/>
              <w:contextualSpacing/>
              <w:jc w:val="center"/>
              <w:rPr>
                <w:sz w:val="20"/>
                <w:szCs w:val="20"/>
              </w:rPr>
            </w:pPr>
            <w:r>
              <w:rPr>
                <w:sz w:val="20"/>
                <w:szCs w:val="20"/>
              </w:rPr>
              <w:t>148</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FA600A" w:rsidRDefault="003A0E2D" w:rsidP="003A0E2D">
            <w:pPr>
              <w:spacing w:before="100" w:beforeAutospacing="1" w:after="100" w:afterAutospacing="1"/>
              <w:jc w:val="center"/>
              <w:rPr>
                <w:sz w:val="20"/>
                <w:szCs w:val="20"/>
              </w:rPr>
            </w:pPr>
            <w:r w:rsidRPr="00FA600A">
              <w:rPr>
                <w:sz w:val="20"/>
                <w:szCs w:val="20"/>
              </w:rPr>
              <w:t>Sylhet / Kanaighat</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394213" w:rsidRDefault="003A0E2D" w:rsidP="003A0E2D">
            <w:pPr>
              <w:spacing w:before="100" w:beforeAutospacing="1" w:after="100" w:afterAutospacing="1"/>
              <w:jc w:val="both"/>
              <w:rPr>
                <w:sz w:val="20"/>
                <w:szCs w:val="20"/>
              </w:rPr>
            </w:pPr>
            <w:r w:rsidRPr="00394213">
              <w:rPr>
                <w:sz w:val="20"/>
                <w:szCs w:val="20"/>
              </w:rPr>
              <w:t>Construction of Bridge over the river Surma at Chainage 30m on Laksmi-prashad purba UP-Kotalpur (RHD)-Soroker Bazar Road under Upazilla: Kanaighat, District: Sylhet  [ Road ID 691593013]</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394213" w:rsidRDefault="003A0E2D" w:rsidP="003A0E2D">
            <w:pPr>
              <w:spacing w:before="100" w:beforeAutospacing="1" w:after="100" w:afterAutospacing="1"/>
              <w:jc w:val="center"/>
              <w:rPr>
                <w:sz w:val="20"/>
                <w:szCs w:val="20"/>
              </w:rPr>
            </w:pPr>
            <w:r w:rsidRPr="00394213">
              <w:rPr>
                <w:sz w:val="20"/>
                <w:szCs w:val="20"/>
              </w:rPr>
              <w:t>250</w:t>
            </w:r>
          </w:p>
        </w:tc>
      </w:tr>
      <w:tr w:rsidR="003A0E2D" w:rsidRPr="00394213"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Default="003A0E2D" w:rsidP="003A0E2D">
            <w:pPr>
              <w:spacing w:before="100" w:beforeAutospacing="1" w:after="100" w:afterAutospacing="1" w:line="240" w:lineRule="atLeast"/>
              <w:contextualSpacing/>
              <w:jc w:val="center"/>
              <w:rPr>
                <w:sz w:val="20"/>
                <w:szCs w:val="20"/>
              </w:rPr>
            </w:pPr>
            <w:r>
              <w:rPr>
                <w:sz w:val="20"/>
                <w:szCs w:val="20"/>
              </w:rPr>
              <w:t>149</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2B6E23" w:rsidRDefault="003A0E2D" w:rsidP="003A0E2D">
            <w:pPr>
              <w:spacing w:before="100" w:beforeAutospacing="1" w:after="100" w:afterAutospacing="1"/>
              <w:jc w:val="center"/>
              <w:rPr>
                <w:sz w:val="20"/>
                <w:szCs w:val="20"/>
              </w:rPr>
            </w:pPr>
            <w:r>
              <w:rPr>
                <w:sz w:val="20"/>
                <w:szCs w:val="20"/>
              </w:rPr>
              <w:t>Sylhet / Gowainghat</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394213" w:rsidRDefault="003A0E2D" w:rsidP="003A0E2D">
            <w:pPr>
              <w:spacing w:before="100" w:beforeAutospacing="1" w:after="100" w:afterAutospacing="1"/>
              <w:jc w:val="both"/>
              <w:rPr>
                <w:sz w:val="20"/>
                <w:szCs w:val="20"/>
              </w:rPr>
            </w:pPr>
            <w:r w:rsidRPr="00394213">
              <w:rPr>
                <w:sz w:val="20"/>
                <w:szCs w:val="20"/>
              </w:rPr>
              <w:t xml:space="preserve">Construction of Bridge over the </w:t>
            </w:r>
            <w:r w:rsidRPr="001F2A6B">
              <w:rPr>
                <w:sz w:val="20"/>
                <w:szCs w:val="20"/>
              </w:rPr>
              <w:t>river Luni</w:t>
            </w:r>
            <w:r>
              <w:rPr>
                <w:color w:val="FF0000"/>
                <w:sz w:val="20"/>
                <w:szCs w:val="20"/>
              </w:rPr>
              <w:t xml:space="preserve"> </w:t>
            </w:r>
            <w:r>
              <w:rPr>
                <w:sz w:val="20"/>
                <w:szCs w:val="20"/>
              </w:rPr>
              <w:t xml:space="preserve">at Chainage 654m </w:t>
            </w:r>
            <w:r w:rsidRPr="00394213">
              <w:rPr>
                <w:sz w:val="20"/>
                <w:szCs w:val="20"/>
              </w:rPr>
              <w:t>on</w:t>
            </w:r>
            <w:r>
              <w:rPr>
                <w:sz w:val="20"/>
                <w:szCs w:val="20"/>
              </w:rPr>
              <w:t xml:space="preserve"> </w:t>
            </w:r>
            <w:r w:rsidRPr="001F2A6B">
              <w:rPr>
                <w:sz w:val="20"/>
                <w:szCs w:val="20"/>
              </w:rPr>
              <w:t>Bholagong (RHD)-Doyer Bazar-Vhatri-Hadarpar G.C.Road</w:t>
            </w:r>
            <w:r>
              <w:t xml:space="preserve"> </w:t>
            </w:r>
            <w:r w:rsidRPr="00394213">
              <w:rPr>
                <w:sz w:val="20"/>
                <w:szCs w:val="20"/>
              </w:rPr>
              <w:t xml:space="preserve">under Upazilla: </w:t>
            </w:r>
            <w:r>
              <w:rPr>
                <w:sz w:val="20"/>
                <w:szCs w:val="20"/>
              </w:rPr>
              <w:t>Gowainghat, District: Sylhet [</w:t>
            </w:r>
            <w:r w:rsidRPr="00394213">
              <w:rPr>
                <w:sz w:val="20"/>
                <w:szCs w:val="20"/>
              </w:rPr>
              <w:t xml:space="preserve">Road ID </w:t>
            </w:r>
            <w:r>
              <w:rPr>
                <w:sz w:val="20"/>
                <w:szCs w:val="20"/>
              </w:rPr>
              <w:t>691412008</w:t>
            </w:r>
            <w:r w:rsidRPr="00394213">
              <w:rPr>
                <w:sz w:val="20"/>
                <w:szCs w:val="20"/>
              </w:rPr>
              <w:t>]</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394213" w:rsidRDefault="003A0E2D" w:rsidP="003A0E2D">
            <w:pPr>
              <w:spacing w:before="100" w:beforeAutospacing="1" w:after="100" w:afterAutospacing="1"/>
              <w:jc w:val="center"/>
              <w:rPr>
                <w:sz w:val="20"/>
                <w:szCs w:val="20"/>
              </w:rPr>
            </w:pPr>
            <w:r>
              <w:rPr>
                <w:sz w:val="20"/>
                <w:szCs w:val="20"/>
              </w:rPr>
              <w:t>110</w:t>
            </w:r>
          </w:p>
        </w:tc>
      </w:tr>
      <w:tr w:rsidR="003A0E2D" w:rsidRPr="00394213"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394213" w:rsidRDefault="003A0E2D" w:rsidP="003A0E2D">
            <w:pPr>
              <w:spacing w:before="100" w:beforeAutospacing="1" w:after="100" w:afterAutospacing="1" w:line="240" w:lineRule="atLeast"/>
              <w:contextualSpacing/>
              <w:jc w:val="center"/>
              <w:rPr>
                <w:sz w:val="20"/>
                <w:szCs w:val="20"/>
              </w:rPr>
            </w:pPr>
            <w:r>
              <w:rPr>
                <w:sz w:val="20"/>
                <w:szCs w:val="20"/>
              </w:rPr>
              <w:t>150</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14116A" w:rsidRDefault="003A0E2D" w:rsidP="003A0E2D">
            <w:pPr>
              <w:spacing w:before="100" w:beforeAutospacing="1" w:after="100" w:afterAutospacing="1"/>
              <w:jc w:val="center"/>
              <w:rPr>
                <w:sz w:val="20"/>
                <w:szCs w:val="20"/>
              </w:rPr>
            </w:pPr>
            <w:r w:rsidRPr="0014116A">
              <w:rPr>
                <w:sz w:val="20"/>
                <w:szCs w:val="20"/>
              </w:rPr>
              <w:t xml:space="preserve">Sunamganj/ Jagannathpur </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394213" w:rsidRDefault="003A0E2D" w:rsidP="003A0E2D">
            <w:pPr>
              <w:spacing w:before="100" w:beforeAutospacing="1" w:after="100" w:afterAutospacing="1"/>
              <w:jc w:val="both"/>
              <w:rPr>
                <w:sz w:val="20"/>
                <w:szCs w:val="20"/>
              </w:rPr>
            </w:pPr>
            <w:r w:rsidRPr="00394213">
              <w:rPr>
                <w:sz w:val="20"/>
                <w:szCs w:val="20"/>
              </w:rPr>
              <w:t>Construction of Bridge over the river Halu Khal at chainage 1680m on Aserkandi U.P.-Kalnirchar Bazar road under Upazilla: Jagannathpur, District: Sunamganj</w:t>
            </w:r>
            <w:r w:rsidRPr="00394213">
              <w:rPr>
                <w:sz w:val="20"/>
                <w:szCs w:val="20"/>
                <w:cs/>
              </w:rPr>
              <w:t>. [Road ID : 690473017]</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394213" w:rsidRDefault="003A0E2D" w:rsidP="003A0E2D">
            <w:pPr>
              <w:spacing w:before="100" w:beforeAutospacing="1" w:after="100" w:afterAutospacing="1"/>
              <w:jc w:val="center"/>
              <w:rPr>
                <w:sz w:val="20"/>
                <w:szCs w:val="20"/>
              </w:rPr>
            </w:pPr>
            <w:r w:rsidRPr="00394213">
              <w:rPr>
                <w:sz w:val="20"/>
                <w:szCs w:val="20"/>
              </w:rPr>
              <w:t>170</w:t>
            </w:r>
          </w:p>
        </w:tc>
      </w:tr>
      <w:tr w:rsidR="003A0E2D" w:rsidRPr="007213E2"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7213E2" w:rsidRDefault="003A0E2D" w:rsidP="003A0E2D">
            <w:pPr>
              <w:spacing w:before="100" w:beforeAutospacing="1" w:after="100" w:afterAutospacing="1" w:line="240" w:lineRule="atLeast"/>
              <w:contextualSpacing/>
              <w:jc w:val="center"/>
              <w:rPr>
                <w:sz w:val="20"/>
                <w:szCs w:val="20"/>
              </w:rPr>
            </w:pPr>
            <w:r>
              <w:rPr>
                <w:sz w:val="20"/>
                <w:szCs w:val="20"/>
              </w:rPr>
              <w:t>151</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FA600A" w:rsidRDefault="003A0E2D" w:rsidP="003A0E2D">
            <w:pPr>
              <w:spacing w:before="100" w:beforeAutospacing="1" w:after="100" w:afterAutospacing="1" w:line="240" w:lineRule="atLeast"/>
              <w:contextualSpacing/>
              <w:jc w:val="center"/>
              <w:rPr>
                <w:sz w:val="20"/>
                <w:szCs w:val="20"/>
              </w:rPr>
            </w:pPr>
            <w:r w:rsidRPr="00FA600A">
              <w:rPr>
                <w:sz w:val="20"/>
                <w:szCs w:val="20"/>
              </w:rPr>
              <w:t>Sunamganj/ Zamalganj</w:t>
            </w:r>
          </w:p>
          <w:p w:rsidR="003A0E2D" w:rsidRPr="00FA600A" w:rsidRDefault="003A0E2D" w:rsidP="003A0E2D">
            <w:pPr>
              <w:spacing w:before="100" w:beforeAutospacing="1" w:after="100" w:afterAutospacing="1" w:line="240" w:lineRule="atLeast"/>
              <w:contextualSpacing/>
              <w:jc w:val="center"/>
              <w:rPr>
                <w:sz w:val="20"/>
                <w:szCs w:val="20"/>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7213E2" w:rsidRDefault="003A0E2D" w:rsidP="003A0E2D">
            <w:pPr>
              <w:spacing w:before="100" w:beforeAutospacing="1" w:after="100" w:afterAutospacing="1"/>
              <w:jc w:val="both"/>
              <w:rPr>
                <w:sz w:val="20"/>
                <w:szCs w:val="20"/>
              </w:rPr>
            </w:pPr>
            <w:r w:rsidRPr="007213E2">
              <w:rPr>
                <w:sz w:val="20"/>
                <w:szCs w:val="20"/>
              </w:rPr>
              <w:t>Construction of Bridge over the river Beheli at chainage 5950m on Sachna Bazar-Beheli GC-Taherpur road under Upazilla: Jamalganj, District: Sunamganj</w:t>
            </w:r>
            <w:r w:rsidRPr="007213E2">
              <w:rPr>
                <w:sz w:val="20"/>
                <w:szCs w:val="20"/>
                <w:cs/>
              </w:rPr>
              <w:t>. [Road ID : 690</w:t>
            </w:r>
            <w:r w:rsidRPr="007213E2">
              <w:rPr>
                <w:rFonts w:hint="cs"/>
                <w:sz w:val="20"/>
                <w:szCs w:val="20"/>
                <w:cs/>
              </w:rPr>
              <w:t>502004</w:t>
            </w:r>
            <w:r w:rsidRPr="007213E2">
              <w:rPr>
                <w:sz w:val="20"/>
                <w:szCs w:val="20"/>
                <w:cs/>
              </w:rPr>
              <w:t>]</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7213E2" w:rsidRDefault="003A0E2D" w:rsidP="003A0E2D">
            <w:pPr>
              <w:spacing w:before="100" w:beforeAutospacing="1" w:after="100" w:afterAutospacing="1"/>
              <w:jc w:val="center"/>
              <w:rPr>
                <w:sz w:val="20"/>
                <w:szCs w:val="20"/>
              </w:rPr>
            </w:pPr>
            <w:r w:rsidRPr="007213E2">
              <w:rPr>
                <w:sz w:val="20"/>
                <w:szCs w:val="20"/>
              </w:rPr>
              <w:t>150</w:t>
            </w:r>
          </w:p>
        </w:tc>
      </w:tr>
      <w:tr w:rsidR="003A0E2D" w:rsidRPr="007213E2"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7213E2" w:rsidRDefault="003A0E2D" w:rsidP="003A0E2D">
            <w:pPr>
              <w:spacing w:before="100" w:beforeAutospacing="1" w:after="100" w:afterAutospacing="1" w:line="240" w:lineRule="atLeast"/>
              <w:contextualSpacing/>
              <w:jc w:val="center"/>
              <w:rPr>
                <w:sz w:val="20"/>
                <w:szCs w:val="20"/>
              </w:rPr>
            </w:pPr>
            <w:r>
              <w:rPr>
                <w:sz w:val="20"/>
                <w:szCs w:val="20"/>
              </w:rPr>
              <w:t>152</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FA600A" w:rsidRDefault="003A0E2D" w:rsidP="003A0E2D">
            <w:pPr>
              <w:spacing w:before="100" w:beforeAutospacing="1" w:after="100" w:afterAutospacing="1" w:line="240" w:lineRule="atLeast"/>
              <w:contextualSpacing/>
              <w:jc w:val="center"/>
              <w:rPr>
                <w:sz w:val="20"/>
                <w:szCs w:val="20"/>
              </w:rPr>
            </w:pPr>
            <w:r>
              <w:rPr>
                <w:sz w:val="20"/>
                <w:szCs w:val="20"/>
              </w:rPr>
              <w:t>Sunamganj/ J</w:t>
            </w:r>
            <w:r w:rsidRPr="00FA600A">
              <w:rPr>
                <w:sz w:val="20"/>
                <w:szCs w:val="20"/>
              </w:rPr>
              <w:t>amalganj</w:t>
            </w:r>
          </w:p>
          <w:p w:rsidR="003A0E2D" w:rsidRPr="00FA600A" w:rsidRDefault="003A0E2D" w:rsidP="003A0E2D">
            <w:pPr>
              <w:spacing w:before="100" w:beforeAutospacing="1" w:after="100" w:afterAutospacing="1" w:line="240" w:lineRule="atLeast"/>
              <w:contextualSpacing/>
              <w:jc w:val="center"/>
              <w:rPr>
                <w:sz w:val="20"/>
                <w:szCs w:val="20"/>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7213E2" w:rsidRDefault="003A0E2D" w:rsidP="003A0E2D">
            <w:pPr>
              <w:spacing w:before="100" w:beforeAutospacing="1" w:after="100" w:afterAutospacing="1"/>
              <w:jc w:val="both"/>
              <w:rPr>
                <w:sz w:val="20"/>
                <w:szCs w:val="20"/>
              </w:rPr>
            </w:pPr>
            <w:r w:rsidRPr="007213E2">
              <w:rPr>
                <w:sz w:val="20"/>
                <w:szCs w:val="20"/>
              </w:rPr>
              <w:t xml:space="preserve">Construction of Bridge over the river </w:t>
            </w:r>
            <w:r>
              <w:rPr>
                <w:sz w:val="20"/>
                <w:szCs w:val="20"/>
              </w:rPr>
              <w:t>Surma at chainage 2</w:t>
            </w:r>
            <w:r w:rsidRPr="007213E2">
              <w:rPr>
                <w:sz w:val="20"/>
                <w:szCs w:val="20"/>
              </w:rPr>
              <w:t>50m on Sachna Bazar-Beheli GC-Taherpur road under Upazilla: Jamalganj, District: Sunamganj</w:t>
            </w:r>
            <w:r w:rsidRPr="007213E2">
              <w:rPr>
                <w:sz w:val="20"/>
                <w:szCs w:val="20"/>
                <w:cs/>
              </w:rPr>
              <w:t>. [Road ID : 690</w:t>
            </w:r>
            <w:r w:rsidRPr="007213E2">
              <w:rPr>
                <w:rFonts w:hint="cs"/>
                <w:sz w:val="20"/>
                <w:szCs w:val="20"/>
                <w:cs/>
              </w:rPr>
              <w:t>502004</w:t>
            </w:r>
            <w:r w:rsidRPr="007213E2">
              <w:rPr>
                <w:sz w:val="20"/>
                <w:szCs w:val="20"/>
                <w:cs/>
              </w:rPr>
              <w:t>]</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7213E2" w:rsidRDefault="003A0E2D" w:rsidP="003A0E2D">
            <w:pPr>
              <w:spacing w:before="100" w:beforeAutospacing="1" w:after="100" w:afterAutospacing="1"/>
              <w:jc w:val="center"/>
              <w:rPr>
                <w:sz w:val="20"/>
                <w:szCs w:val="20"/>
              </w:rPr>
            </w:pPr>
            <w:r>
              <w:rPr>
                <w:sz w:val="20"/>
                <w:szCs w:val="20"/>
              </w:rPr>
              <w:t>80</w:t>
            </w:r>
            <w:r w:rsidRPr="007213E2">
              <w:rPr>
                <w:sz w:val="20"/>
                <w:szCs w:val="20"/>
              </w:rPr>
              <w:t>0</w:t>
            </w:r>
          </w:p>
        </w:tc>
      </w:tr>
      <w:tr w:rsidR="003A0E2D" w:rsidRPr="007213E2"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7213E2" w:rsidRDefault="003A0E2D" w:rsidP="003A0E2D">
            <w:pPr>
              <w:spacing w:before="100" w:beforeAutospacing="1" w:after="100" w:afterAutospacing="1" w:line="240" w:lineRule="atLeast"/>
              <w:contextualSpacing/>
              <w:jc w:val="center"/>
              <w:rPr>
                <w:sz w:val="20"/>
                <w:szCs w:val="20"/>
              </w:rPr>
            </w:pPr>
            <w:r>
              <w:rPr>
                <w:sz w:val="20"/>
                <w:szCs w:val="20"/>
              </w:rPr>
              <w:t>153</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FA600A" w:rsidRDefault="003A0E2D" w:rsidP="003A0E2D">
            <w:pPr>
              <w:spacing w:before="100" w:beforeAutospacing="1" w:after="100" w:afterAutospacing="1" w:line="240" w:lineRule="atLeast"/>
              <w:contextualSpacing/>
              <w:jc w:val="center"/>
              <w:rPr>
                <w:sz w:val="20"/>
                <w:szCs w:val="20"/>
              </w:rPr>
            </w:pPr>
            <w:r>
              <w:rPr>
                <w:sz w:val="20"/>
                <w:szCs w:val="20"/>
              </w:rPr>
              <w:t>Sunamganj/ J</w:t>
            </w:r>
            <w:r w:rsidRPr="00FA600A">
              <w:rPr>
                <w:sz w:val="20"/>
                <w:szCs w:val="20"/>
              </w:rPr>
              <w:t>amalganj</w:t>
            </w:r>
          </w:p>
          <w:p w:rsidR="003A0E2D" w:rsidRPr="00FA600A" w:rsidRDefault="003A0E2D" w:rsidP="003A0E2D">
            <w:pPr>
              <w:spacing w:before="100" w:beforeAutospacing="1" w:after="100" w:afterAutospacing="1" w:line="240" w:lineRule="atLeast"/>
              <w:contextualSpacing/>
              <w:jc w:val="center"/>
              <w:rPr>
                <w:sz w:val="20"/>
                <w:szCs w:val="20"/>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7213E2" w:rsidRDefault="003A0E2D" w:rsidP="003A0E2D">
            <w:pPr>
              <w:spacing w:before="100" w:beforeAutospacing="1" w:after="100" w:afterAutospacing="1"/>
              <w:jc w:val="both"/>
              <w:rPr>
                <w:sz w:val="20"/>
                <w:szCs w:val="20"/>
              </w:rPr>
            </w:pPr>
            <w:r w:rsidRPr="007213E2">
              <w:rPr>
                <w:sz w:val="20"/>
                <w:szCs w:val="20"/>
              </w:rPr>
              <w:t xml:space="preserve">Construction of Bridge over the river </w:t>
            </w:r>
            <w:r>
              <w:rPr>
                <w:sz w:val="20"/>
                <w:szCs w:val="20"/>
              </w:rPr>
              <w:t>Surma at chainage 1200</w:t>
            </w:r>
            <w:r w:rsidRPr="007213E2">
              <w:rPr>
                <w:sz w:val="20"/>
                <w:szCs w:val="20"/>
              </w:rPr>
              <w:t xml:space="preserve">0m on </w:t>
            </w:r>
            <w:r w:rsidRPr="00ED61B6">
              <w:rPr>
                <w:sz w:val="20"/>
                <w:szCs w:val="20"/>
              </w:rPr>
              <w:t xml:space="preserve">Jamalganj HQ - Joynagar GC via Noagaon Bazar </w:t>
            </w:r>
            <w:r w:rsidRPr="007213E2">
              <w:rPr>
                <w:sz w:val="20"/>
                <w:szCs w:val="20"/>
              </w:rPr>
              <w:t>road under Upazilla: Jamalganj, District: Sunamganj</w:t>
            </w:r>
            <w:r w:rsidRPr="007213E2">
              <w:rPr>
                <w:sz w:val="20"/>
                <w:szCs w:val="20"/>
                <w:cs/>
              </w:rPr>
              <w:t>. [Road ID : 690</w:t>
            </w:r>
            <w:r w:rsidRPr="007213E2">
              <w:rPr>
                <w:rFonts w:hint="cs"/>
                <w:sz w:val="20"/>
                <w:szCs w:val="20"/>
                <w:cs/>
              </w:rPr>
              <w:t>50200</w:t>
            </w:r>
            <w:r>
              <w:rPr>
                <w:rFonts w:hint="cs"/>
                <w:sz w:val="20"/>
                <w:szCs w:val="20"/>
                <w:cs/>
              </w:rPr>
              <w:t>1</w:t>
            </w:r>
            <w:r w:rsidRPr="007213E2">
              <w:rPr>
                <w:sz w:val="20"/>
                <w:szCs w:val="20"/>
                <w:cs/>
              </w:rPr>
              <w:t>]</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7213E2" w:rsidRDefault="003A0E2D" w:rsidP="003A0E2D">
            <w:pPr>
              <w:spacing w:before="100" w:beforeAutospacing="1" w:after="100" w:afterAutospacing="1"/>
              <w:jc w:val="center"/>
              <w:rPr>
                <w:sz w:val="20"/>
                <w:szCs w:val="20"/>
              </w:rPr>
            </w:pPr>
            <w:r>
              <w:rPr>
                <w:sz w:val="20"/>
                <w:szCs w:val="20"/>
              </w:rPr>
              <w:t>80</w:t>
            </w:r>
            <w:r w:rsidRPr="007213E2">
              <w:rPr>
                <w:sz w:val="20"/>
                <w:szCs w:val="20"/>
              </w:rPr>
              <w:t>0</w:t>
            </w:r>
          </w:p>
        </w:tc>
      </w:tr>
      <w:tr w:rsidR="003A0E2D" w:rsidRPr="007213E2"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Default="003A0E2D" w:rsidP="003A0E2D">
            <w:pPr>
              <w:spacing w:before="100" w:beforeAutospacing="1" w:after="100" w:afterAutospacing="1" w:line="240" w:lineRule="atLeast"/>
              <w:contextualSpacing/>
              <w:jc w:val="center"/>
              <w:rPr>
                <w:sz w:val="20"/>
                <w:szCs w:val="20"/>
              </w:rPr>
            </w:pPr>
            <w:r>
              <w:rPr>
                <w:sz w:val="20"/>
                <w:szCs w:val="20"/>
              </w:rPr>
              <w:t>154</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686A37" w:rsidRDefault="003A0E2D" w:rsidP="003A0E2D">
            <w:pPr>
              <w:spacing w:before="100" w:beforeAutospacing="1" w:after="100" w:afterAutospacing="1"/>
              <w:jc w:val="center"/>
              <w:rPr>
                <w:sz w:val="20"/>
                <w:szCs w:val="20"/>
              </w:rPr>
            </w:pPr>
            <w:r w:rsidRPr="00686A37">
              <w:rPr>
                <w:sz w:val="20"/>
                <w:szCs w:val="20"/>
              </w:rPr>
              <w:t>Sunamganj/ Derai</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394213" w:rsidRDefault="003A0E2D" w:rsidP="003A0E2D">
            <w:pPr>
              <w:spacing w:before="100" w:beforeAutospacing="1" w:after="100" w:afterAutospacing="1"/>
              <w:jc w:val="both"/>
              <w:rPr>
                <w:sz w:val="20"/>
                <w:szCs w:val="20"/>
              </w:rPr>
            </w:pPr>
            <w:r w:rsidRPr="00394213">
              <w:rPr>
                <w:sz w:val="20"/>
                <w:szCs w:val="20"/>
              </w:rPr>
              <w:t xml:space="preserve">Construction of Bridge over the river </w:t>
            </w:r>
            <w:r>
              <w:rPr>
                <w:sz w:val="20"/>
                <w:szCs w:val="20"/>
              </w:rPr>
              <w:t>meghna</w:t>
            </w:r>
            <w:r w:rsidRPr="00394213">
              <w:rPr>
                <w:sz w:val="20"/>
                <w:szCs w:val="20"/>
              </w:rPr>
              <w:t xml:space="preserve"> at chainage </w:t>
            </w:r>
            <w:r>
              <w:rPr>
                <w:sz w:val="20"/>
                <w:szCs w:val="20"/>
              </w:rPr>
              <w:t>3750m</w:t>
            </w:r>
            <w:r w:rsidRPr="00394213">
              <w:rPr>
                <w:sz w:val="20"/>
                <w:szCs w:val="20"/>
              </w:rPr>
              <w:t xml:space="preserve"> on </w:t>
            </w:r>
            <w:r w:rsidRPr="002C1151">
              <w:rPr>
                <w:sz w:val="20"/>
                <w:szCs w:val="20"/>
              </w:rPr>
              <w:t>Rajanagar-Bangla Bazar</w:t>
            </w:r>
            <w:r>
              <w:t xml:space="preserve"> </w:t>
            </w:r>
            <w:r w:rsidRPr="00394213">
              <w:rPr>
                <w:sz w:val="20"/>
                <w:szCs w:val="20"/>
              </w:rPr>
              <w:t>road</w:t>
            </w:r>
            <w:r>
              <w:rPr>
                <w:sz w:val="20"/>
                <w:szCs w:val="20"/>
              </w:rPr>
              <w:t xml:space="preserve"> </w:t>
            </w:r>
            <w:r w:rsidRPr="00394213">
              <w:rPr>
                <w:sz w:val="20"/>
                <w:szCs w:val="20"/>
              </w:rPr>
              <w:t xml:space="preserve">under Upazilla: </w:t>
            </w:r>
            <w:r>
              <w:rPr>
                <w:sz w:val="20"/>
                <w:szCs w:val="20"/>
              </w:rPr>
              <w:t>Derai</w:t>
            </w:r>
            <w:r w:rsidRPr="00394213">
              <w:rPr>
                <w:sz w:val="20"/>
                <w:szCs w:val="20"/>
              </w:rPr>
              <w:t>, District: Sunamganj</w:t>
            </w:r>
            <w:r w:rsidRPr="00394213">
              <w:rPr>
                <w:sz w:val="20"/>
                <w:szCs w:val="20"/>
                <w:cs/>
              </w:rPr>
              <w:t xml:space="preserve">. [Road ID : </w:t>
            </w:r>
            <w:r>
              <w:rPr>
                <w:rFonts w:hint="cs"/>
                <w:sz w:val="20"/>
                <w:szCs w:val="20"/>
                <w:cs/>
              </w:rPr>
              <w:t>690293004</w:t>
            </w:r>
            <w:r w:rsidRPr="00394213">
              <w:rPr>
                <w:sz w:val="20"/>
                <w:szCs w:val="20"/>
                <w:cs/>
              </w:rPr>
              <w:t>]</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394213" w:rsidRDefault="003A0E2D" w:rsidP="003A0E2D">
            <w:pPr>
              <w:spacing w:before="100" w:beforeAutospacing="1" w:after="100" w:afterAutospacing="1"/>
              <w:jc w:val="center"/>
              <w:rPr>
                <w:sz w:val="20"/>
                <w:szCs w:val="20"/>
              </w:rPr>
            </w:pPr>
            <w:r w:rsidRPr="00394213">
              <w:rPr>
                <w:sz w:val="20"/>
                <w:szCs w:val="20"/>
              </w:rPr>
              <w:t>1</w:t>
            </w:r>
            <w:r>
              <w:rPr>
                <w:sz w:val="20"/>
                <w:szCs w:val="20"/>
              </w:rPr>
              <w:t>0</w:t>
            </w:r>
            <w:r w:rsidRPr="00394213">
              <w:rPr>
                <w:sz w:val="20"/>
                <w:szCs w:val="20"/>
              </w:rPr>
              <w:t>0</w:t>
            </w:r>
          </w:p>
        </w:tc>
      </w:tr>
      <w:tr w:rsidR="003A0E2D" w:rsidRPr="007213E2"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4C1B13" w:rsidRDefault="003A0E2D" w:rsidP="003A0E2D">
            <w:pPr>
              <w:spacing w:before="100" w:beforeAutospacing="1" w:after="100" w:afterAutospacing="1" w:line="240" w:lineRule="atLeast"/>
              <w:contextualSpacing/>
              <w:jc w:val="center"/>
              <w:rPr>
                <w:sz w:val="20"/>
                <w:szCs w:val="20"/>
              </w:rPr>
            </w:pPr>
            <w:r>
              <w:rPr>
                <w:sz w:val="20"/>
                <w:szCs w:val="20"/>
              </w:rPr>
              <w:t>155</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4C1B13" w:rsidRDefault="003A0E2D" w:rsidP="003A0E2D">
            <w:pPr>
              <w:spacing w:before="100" w:beforeAutospacing="1" w:after="100" w:afterAutospacing="1"/>
              <w:jc w:val="center"/>
              <w:rPr>
                <w:sz w:val="20"/>
                <w:szCs w:val="20"/>
              </w:rPr>
            </w:pPr>
            <w:r w:rsidRPr="004C1B13">
              <w:rPr>
                <w:sz w:val="20"/>
                <w:szCs w:val="20"/>
              </w:rPr>
              <w:t>Sunamganj/ Derai</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4C1B13" w:rsidRDefault="003A0E2D" w:rsidP="003A0E2D">
            <w:pPr>
              <w:spacing w:before="100" w:beforeAutospacing="1" w:after="100" w:afterAutospacing="1"/>
              <w:jc w:val="both"/>
              <w:rPr>
                <w:sz w:val="20"/>
                <w:szCs w:val="20"/>
              </w:rPr>
            </w:pPr>
            <w:r w:rsidRPr="004C1B13">
              <w:rPr>
                <w:sz w:val="20"/>
                <w:szCs w:val="20"/>
              </w:rPr>
              <w:t>Construction of Bridge over the river Kushyara at chainage 18734 on Derai bazar-Boalia bazar via Merculy</w:t>
            </w:r>
            <w:r>
              <w:rPr>
                <w:sz w:val="20"/>
                <w:szCs w:val="20"/>
              </w:rPr>
              <w:t xml:space="preserve"> bazar (Baniachong) Road. Under </w:t>
            </w:r>
            <w:r w:rsidRPr="004C1B13">
              <w:rPr>
                <w:sz w:val="20"/>
                <w:szCs w:val="20"/>
              </w:rPr>
              <w:t>Upazilla: Derai, District: Sunamganj</w:t>
            </w:r>
            <w:r w:rsidRPr="004C1B13">
              <w:rPr>
                <w:sz w:val="20"/>
                <w:szCs w:val="20"/>
                <w:cs/>
              </w:rPr>
              <w:t xml:space="preserve">. [Road ID : </w:t>
            </w:r>
            <w:r w:rsidRPr="004C1B13">
              <w:rPr>
                <w:rFonts w:hint="cs"/>
                <w:sz w:val="20"/>
                <w:szCs w:val="20"/>
                <w:cs/>
              </w:rPr>
              <w:t>690292004</w:t>
            </w:r>
            <w:r w:rsidRPr="004C1B13">
              <w:rPr>
                <w:sz w:val="20"/>
                <w:szCs w:val="20"/>
                <w:cs/>
              </w:rPr>
              <w:t>]</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394213" w:rsidRDefault="003A0E2D" w:rsidP="003A0E2D">
            <w:pPr>
              <w:spacing w:before="100" w:beforeAutospacing="1" w:after="100" w:afterAutospacing="1"/>
              <w:jc w:val="center"/>
              <w:rPr>
                <w:sz w:val="20"/>
                <w:szCs w:val="20"/>
              </w:rPr>
            </w:pPr>
            <w:r>
              <w:rPr>
                <w:sz w:val="20"/>
                <w:szCs w:val="20"/>
              </w:rPr>
              <w:t>80</w:t>
            </w:r>
            <w:r w:rsidRPr="00394213">
              <w:rPr>
                <w:sz w:val="20"/>
                <w:szCs w:val="20"/>
              </w:rPr>
              <w:t>0</w:t>
            </w:r>
          </w:p>
        </w:tc>
      </w:tr>
      <w:tr w:rsidR="003A0E2D" w:rsidRPr="007213E2"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Default="003A0E2D" w:rsidP="003A0E2D">
            <w:pPr>
              <w:spacing w:before="100" w:beforeAutospacing="1" w:after="100" w:afterAutospacing="1" w:line="240" w:lineRule="atLeast"/>
              <w:contextualSpacing/>
              <w:jc w:val="center"/>
              <w:rPr>
                <w:sz w:val="20"/>
                <w:szCs w:val="20"/>
              </w:rPr>
            </w:pPr>
            <w:r>
              <w:rPr>
                <w:sz w:val="20"/>
                <w:szCs w:val="20"/>
              </w:rPr>
              <w:t>156</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686A37" w:rsidRDefault="003A0E2D" w:rsidP="003A0E2D">
            <w:pPr>
              <w:spacing w:before="100" w:beforeAutospacing="1" w:after="100" w:afterAutospacing="1"/>
              <w:jc w:val="center"/>
              <w:rPr>
                <w:sz w:val="20"/>
                <w:szCs w:val="20"/>
              </w:rPr>
            </w:pPr>
            <w:r>
              <w:rPr>
                <w:sz w:val="20"/>
                <w:szCs w:val="20"/>
              </w:rPr>
              <w:t>Sunamganj/ Sadar</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394213" w:rsidRDefault="003A0E2D" w:rsidP="003A0E2D">
            <w:pPr>
              <w:spacing w:before="100" w:beforeAutospacing="1" w:after="100" w:afterAutospacing="1"/>
              <w:jc w:val="both"/>
              <w:rPr>
                <w:sz w:val="20"/>
                <w:szCs w:val="20"/>
              </w:rPr>
            </w:pPr>
            <w:r w:rsidRPr="00394213">
              <w:rPr>
                <w:sz w:val="20"/>
                <w:szCs w:val="20"/>
              </w:rPr>
              <w:t>Construction of Bridge over the river</w:t>
            </w:r>
            <w:r>
              <w:rPr>
                <w:sz w:val="20"/>
                <w:szCs w:val="20"/>
              </w:rPr>
              <w:t xml:space="preserve"> Cholti </w:t>
            </w:r>
            <w:r w:rsidRPr="00394213">
              <w:rPr>
                <w:sz w:val="20"/>
                <w:szCs w:val="20"/>
              </w:rPr>
              <w:t>at chainage</w:t>
            </w:r>
            <w:r>
              <w:rPr>
                <w:sz w:val="20"/>
                <w:szCs w:val="20"/>
              </w:rPr>
              <w:t xml:space="preserve"> 1800m</w:t>
            </w:r>
            <w:r w:rsidRPr="00394213">
              <w:rPr>
                <w:sz w:val="20"/>
                <w:szCs w:val="20"/>
              </w:rPr>
              <w:t xml:space="preserve"> on </w:t>
            </w:r>
            <w:r>
              <w:rPr>
                <w:sz w:val="20"/>
                <w:szCs w:val="20"/>
              </w:rPr>
              <w:t xml:space="preserve">Lalpur R&amp;H –Surma UP via Akhynagar </w:t>
            </w:r>
            <w:r w:rsidRPr="00394213">
              <w:rPr>
                <w:sz w:val="20"/>
                <w:szCs w:val="20"/>
              </w:rPr>
              <w:t>road</w:t>
            </w:r>
            <w:r>
              <w:rPr>
                <w:sz w:val="20"/>
                <w:szCs w:val="20"/>
              </w:rPr>
              <w:t xml:space="preserve"> </w:t>
            </w:r>
            <w:r w:rsidRPr="00394213">
              <w:rPr>
                <w:sz w:val="20"/>
                <w:szCs w:val="20"/>
              </w:rPr>
              <w:t xml:space="preserve">under Upazilla: </w:t>
            </w:r>
            <w:r>
              <w:rPr>
                <w:sz w:val="20"/>
                <w:szCs w:val="20"/>
              </w:rPr>
              <w:t>Sadar</w:t>
            </w:r>
            <w:r w:rsidRPr="00394213">
              <w:rPr>
                <w:sz w:val="20"/>
                <w:szCs w:val="20"/>
              </w:rPr>
              <w:t>, District: Sunamganj</w:t>
            </w:r>
            <w:r w:rsidRPr="00394213">
              <w:rPr>
                <w:sz w:val="20"/>
                <w:szCs w:val="20"/>
                <w:cs/>
              </w:rPr>
              <w:t xml:space="preserve">. [Road ID : </w:t>
            </w:r>
            <w:r>
              <w:rPr>
                <w:rFonts w:hint="cs"/>
                <w:sz w:val="20"/>
                <w:szCs w:val="20"/>
                <w:cs/>
              </w:rPr>
              <w:t>690293018</w:t>
            </w:r>
            <w:r w:rsidRPr="00394213">
              <w:rPr>
                <w:sz w:val="20"/>
                <w:szCs w:val="20"/>
                <w:cs/>
              </w:rPr>
              <w:t>]</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394213" w:rsidRDefault="003A0E2D" w:rsidP="003A0E2D">
            <w:pPr>
              <w:spacing w:before="100" w:beforeAutospacing="1" w:after="100" w:afterAutospacing="1"/>
              <w:jc w:val="center"/>
              <w:rPr>
                <w:sz w:val="20"/>
                <w:szCs w:val="20"/>
              </w:rPr>
            </w:pPr>
            <w:r w:rsidRPr="00394213">
              <w:rPr>
                <w:sz w:val="20"/>
                <w:szCs w:val="20"/>
              </w:rPr>
              <w:t>1</w:t>
            </w:r>
            <w:r>
              <w:rPr>
                <w:sz w:val="20"/>
                <w:szCs w:val="20"/>
              </w:rPr>
              <w:t>1</w:t>
            </w:r>
            <w:r w:rsidRPr="00394213">
              <w:rPr>
                <w:sz w:val="20"/>
                <w:szCs w:val="20"/>
              </w:rPr>
              <w:t>0</w:t>
            </w:r>
          </w:p>
        </w:tc>
      </w:tr>
      <w:tr w:rsidR="003A0E2D" w:rsidRPr="00717309"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717309" w:rsidRDefault="003A0E2D" w:rsidP="003A0E2D">
            <w:pPr>
              <w:spacing w:before="100" w:beforeAutospacing="1" w:after="100" w:afterAutospacing="1" w:line="240" w:lineRule="atLeast"/>
              <w:contextualSpacing/>
              <w:jc w:val="center"/>
              <w:rPr>
                <w:sz w:val="20"/>
                <w:szCs w:val="20"/>
              </w:rPr>
            </w:pPr>
            <w:r>
              <w:rPr>
                <w:sz w:val="20"/>
                <w:szCs w:val="20"/>
              </w:rPr>
              <w:t>157</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2C7A6F" w:rsidRDefault="003A0E2D" w:rsidP="003A0E2D">
            <w:pPr>
              <w:spacing w:before="100" w:beforeAutospacing="1" w:after="100" w:afterAutospacing="1"/>
              <w:jc w:val="center"/>
              <w:rPr>
                <w:sz w:val="20"/>
                <w:szCs w:val="20"/>
              </w:rPr>
            </w:pPr>
            <w:r w:rsidRPr="002C7A6F">
              <w:rPr>
                <w:sz w:val="20"/>
                <w:szCs w:val="20"/>
              </w:rPr>
              <w:t>Chittagong/ Chandanish</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717309" w:rsidRDefault="003A0E2D" w:rsidP="003A0E2D">
            <w:pPr>
              <w:spacing w:before="100" w:beforeAutospacing="1" w:after="100" w:afterAutospacing="1"/>
              <w:jc w:val="both"/>
              <w:rPr>
                <w:sz w:val="20"/>
                <w:szCs w:val="20"/>
              </w:rPr>
            </w:pPr>
            <w:r w:rsidRPr="00717309">
              <w:rPr>
                <w:sz w:val="20"/>
                <w:szCs w:val="20"/>
              </w:rPr>
              <w:t xml:space="preserve">Construction of Bridge over the river Sango at chainage 5510m on </w:t>
            </w:r>
            <w:r w:rsidRPr="00C01AE1">
              <w:rPr>
                <w:sz w:val="20"/>
                <w:szCs w:val="20"/>
              </w:rPr>
              <w:t>Dohazari G.C-Lalutia Vhomang hat G.C</w:t>
            </w:r>
            <w:r w:rsidRPr="00DD36B7">
              <w:rPr>
                <w:sz w:val="20"/>
                <w:szCs w:val="20"/>
              </w:rPr>
              <w:t xml:space="preserve"> </w:t>
            </w:r>
            <w:r w:rsidRPr="00717309">
              <w:rPr>
                <w:sz w:val="20"/>
                <w:szCs w:val="20"/>
              </w:rPr>
              <w:t>road under Upazilla</w:t>
            </w:r>
            <w:r>
              <w:rPr>
                <w:sz w:val="20"/>
                <w:szCs w:val="20"/>
              </w:rPr>
              <w:t>:</w:t>
            </w:r>
            <w:r w:rsidRPr="00717309">
              <w:rPr>
                <w:sz w:val="20"/>
                <w:szCs w:val="20"/>
              </w:rPr>
              <w:t xml:space="preserve"> Chandanish, District: Chittagong. [Road ID. 415182004]</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717309" w:rsidRDefault="003A0E2D" w:rsidP="003A0E2D">
            <w:pPr>
              <w:spacing w:before="100" w:beforeAutospacing="1" w:after="100" w:afterAutospacing="1"/>
              <w:jc w:val="center"/>
              <w:rPr>
                <w:sz w:val="20"/>
                <w:szCs w:val="20"/>
              </w:rPr>
            </w:pPr>
          </w:p>
          <w:p w:rsidR="003A0E2D" w:rsidRPr="00717309" w:rsidRDefault="003A0E2D" w:rsidP="003A0E2D">
            <w:pPr>
              <w:spacing w:before="100" w:beforeAutospacing="1" w:after="100" w:afterAutospacing="1"/>
              <w:jc w:val="center"/>
              <w:rPr>
                <w:sz w:val="20"/>
                <w:szCs w:val="20"/>
              </w:rPr>
            </w:pPr>
            <w:r w:rsidRPr="00717309">
              <w:rPr>
                <w:sz w:val="20"/>
                <w:szCs w:val="20"/>
              </w:rPr>
              <w:t>220</w:t>
            </w:r>
          </w:p>
        </w:tc>
      </w:tr>
      <w:tr w:rsidR="003A0E2D" w:rsidRPr="00717309"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717309" w:rsidRDefault="003A0E2D" w:rsidP="003A0E2D">
            <w:pPr>
              <w:spacing w:before="100" w:beforeAutospacing="1" w:after="100" w:afterAutospacing="1" w:line="240" w:lineRule="atLeast"/>
              <w:contextualSpacing/>
              <w:jc w:val="center"/>
              <w:rPr>
                <w:sz w:val="20"/>
                <w:szCs w:val="20"/>
              </w:rPr>
            </w:pPr>
            <w:r>
              <w:rPr>
                <w:sz w:val="20"/>
                <w:szCs w:val="20"/>
              </w:rPr>
              <w:t>158</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B16D4F" w:rsidRDefault="003A0E2D" w:rsidP="003A0E2D">
            <w:pPr>
              <w:spacing w:before="100" w:beforeAutospacing="1" w:after="100" w:afterAutospacing="1"/>
              <w:jc w:val="center"/>
              <w:rPr>
                <w:sz w:val="20"/>
                <w:szCs w:val="20"/>
              </w:rPr>
            </w:pPr>
            <w:r w:rsidRPr="00B16D4F">
              <w:rPr>
                <w:sz w:val="20"/>
                <w:szCs w:val="20"/>
              </w:rPr>
              <w:t>Chittagong / Raozan</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717309" w:rsidRDefault="003A0E2D" w:rsidP="003A0E2D">
            <w:pPr>
              <w:spacing w:before="100" w:beforeAutospacing="1" w:after="100" w:afterAutospacing="1"/>
              <w:jc w:val="both"/>
              <w:rPr>
                <w:sz w:val="20"/>
                <w:szCs w:val="20"/>
              </w:rPr>
            </w:pPr>
            <w:r w:rsidRPr="00717309">
              <w:rPr>
                <w:sz w:val="20"/>
                <w:szCs w:val="20"/>
              </w:rPr>
              <w:t xml:space="preserve">Construction of Bridge over Sharta khal at Chainage 4520m on </w:t>
            </w:r>
            <w:r w:rsidRPr="00DD36B7">
              <w:rPr>
                <w:sz w:val="20"/>
                <w:szCs w:val="20"/>
              </w:rPr>
              <w:t>Haladia Village road</w:t>
            </w:r>
            <w:r w:rsidRPr="00717309">
              <w:rPr>
                <w:sz w:val="20"/>
                <w:szCs w:val="20"/>
              </w:rPr>
              <w:t xml:space="preserve"> under Upazilla</w:t>
            </w:r>
            <w:r>
              <w:rPr>
                <w:sz w:val="20"/>
                <w:szCs w:val="20"/>
              </w:rPr>
              <w:t xml:space="preserve">: </w:t>
            </w:r>
            <w:r w:rsidRPr="00717309">
              <w:rPr>
                <w:sz w:val="20"/>
                <w:szCs w:val="20"/>
              </w:rPr>
              <w:t>Raozan District: Chittagong. [Road ID. 415743006]</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717309" w:rsidRDefault="003A0E2D" w:rsidP="003A0E2D">
            <w:pPr>
              <w:spacing w:before="100" w:beforeAutospacing="1" w:after="100" w:afterAutospacing="1"/>
              <w:jc w:val="center"/>
              <w:rPr>
                <w:sz w:val="20"/>
                <w:szCs w:val="20"/>
              </w:rPr>
            </w:pPr>
            <w:r w:rsidRPr="00717309">
              <w:rPr>
                <w:sz w:val="20"/>
                <w:szCs w:val="20"/>
              </w:rPr>
              <w:t>110</w:t>
            </w:r>
          </w:p>
        </w:tc>
      </w:tr>
      <w:tr w:rsidR="003A0E2D" w:rsidRPr="00717309"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717309" w:rsidRDefault="003A0E2D" w:rsidP="003A0E2D">
            <w:pPr>
              <w:spacing w:before="100" w:beforeAutospacing="1" w:after="100" w:afterAutospacing="1" w:line="240" w:lineRule="atLeast"/>
              <w:contextualSpacing/>
              <w:jc w:val="center"/>
              <w:rPr>
                <w:sz w:val="20"/>
                <w:szCs w:val="20"/>
              </w:rPr>
            </w:pPr>
            <w:r>
              <w:rPr>
                <w:sz w:val="20"/>
                <w:szCs w:val="20"/>
              </w:rPr>
              <w:t>159</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CB1C86" w:rsidRDefault="003A0E2D" w:rsidP="003A0E2D">
            <w:pPr>
              <w:spacing w:before="100" w:beforeAutospacing="1" w:after="100" w:afterAutospacing="1"/>
              <w:jc w:val="center"/>
              <w:rPr>
                <w:sz w:val="20"/>
                <w:szCs w:val="20"/>
              </w:rPr>
            </w:pPr>
            <w:r w:rsidRPr="00CB1C86">
              <w:rPr>
                <w:sz w:val="20"/>
                <w:szCs w:val="20"/>
              </w:rPr>
              <w:t xml:space="preserve">Chittagong / </w:t>
            </w:r>
            <w:r w:rsidRPr="00CB1C86">
              <w:rPr>
                <w:sz w:val="20"/>
                <w:szCs w:val="20"/>
              </w:rPr>
              <w:lastRenderedPageBreak/>
              <w:t>Raozan</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717309" w:rsidRDefault="003A0E2D" w:rsidP="003A0E2D">
            <w:pPr>
              <w:spacing w:before="100" w:beforeAutospacing="1" w:after="100" w:afterAutospacing="1"/>
              <w:jc w:val="both"/>
              <w:rPr>
                <w:sz w:val="20"/>
                <w:szCs w:val="20"/>
              </w:rPr>
            </w:pPr>
            <w:r w:rsidRPr="00717309">
              <w:rPr>
                <w:sz w:val="20"/>
                <w:szCs w:val="20"/>
              </w:rPr>
              <w:lastRenderedPageBreak/>
              <w:t xml:space="preserve">Construction of Bridge over the river Halda at Chainage </w:t>
            </w:r>
            <w:r w:rsidRPr="00717309">
              <w:rPr>
                <w:sz w:val="20"/>
                <w:szCs w:val="20"/>
              </w:rPr>
              <w:lastRenderedPageBreak/>
              <w:t xml:space="preserve">2700m on </w:t>
            </w:r>
            <w:r w:rsidRPr="00DD36B7">
              <w:rPr>
                <w:sz w:val="20"/>
                <w:szCs w:val="20"/>
              </w:rPr>
              <w:t>Gohira (</w:t>
            </w:r>
            <w:r>
              <w:rPr>
                <w:sz w:val="20"/>
                <w:szCs w:val="20"/>
              </w:rPr>
              <w:t>R&amp;H) - Halda Ghat at Hatajari (</w:t>
            </w:r>
            <w:r w:rsidRPr="00DD36B7">
              <w:rPr>
                <w:sz w:val="20"/>
                <w:szCs w:val="20"/>
              </w:rPr>
              <w:t>Khan Bahadur Abdul Jabbar Road.-1) (From RHD #100))</w:t>
            </w:r>
            <w:r w:rsidRPr="00717309">
              <w:rPr>
                <w:sz w:val="20"/>
                <w:szCs w:val="20"/>
              </w:rPr>
              <w:t xml:space="preserve"> under Upazilla</w:t>
            </w:r>
            <w:r>
              <w:rPr>
                <w:sz w:val="20"/>
                <w:szCs w:val="20"/>
              </w:rPr>
              <w:t xml:space="preserve">: </w:t>
            </w:r>
            <w:r w:rsidRPr="00717309">
              <w:rPr>
                <w:sz w:val="20"/>
                <w:szCs w:val="20"/>
              </w:rPr>
              <w:t>Raozan District: Chittagong. [Road ID. 415742006]</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717309" w:rsidRDefault="003A0E2D" w:rsidP="003A0E2D">
            <w:pPr>
              <w:spacing w:before="100" w:beforeAutospacing="1" w:after="100" w:afterAutospacing="1"/>
              <w:jc w:val="center"/>
              <w:rPr>
                <w:sz w:val="20"/>
                <w:szCs w:val="20"/>
              </w:rPr>
            </w:pPr>
            <w:r w:rsidRPr="00717309">
              <w:rPr>
                <w:sz w:val="20"/>
                <w:szCs w:val="20"/>
              </w:rPr>
              <w:lastRenderedPageBreak/>
              <w:t>120</w:t>
            </w:r>
          </w:p>
        </w:tc>
      </w:tr>
    </w:tbl>
    <w:p w:rsidR="00740382" w:rsidRDefault="00740382"/>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530"/>
        <w:gridCol w:w="5760"/>
        <w:gridCol w:w="1170"/>
      </w:tblGrid>
      <w:tr w:rsidR="00740382" w:rsidRPr="006C6E26" w:rsidTr="00740382">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40382" w:rsidRPr="00B90B8E" w:rsidRDefault="00740382" w:rsidP="00740382">
            <w:pPr>
              <w:spacing w:before="100" w:beforeAutospacing="1" w:after="100" w:afterAutospacing="1" w:line="240" w:lineRule="atLeast"/>
              <w:contextualSpacing/>
              <w:jc w:val="center"/>
              <w:rPr>
                <w:sz w:val="20"/>
                <w:szCs w:val="20"/>
              </w:rPr>
            </w:pPr>
            <w:r w:rsidRPr="00B90B8E">
              <w:rPr>
                <w:sz w:val="20"/>
                <w:szCs w:val="20"/>
              </w:rPr>
              <w:t>Sl No</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40382" w:rsidRPr="00B90B8E" w:rsidRDefault="00740382" w:rsidP="00740382">
            <w:pPr>
              <w:jc w:val="center"/>
              <w:rPr>
                <w:sz w:val="20"/>
                <w:szCs w:val="20"/>
              </w:rPr>
            </w:pPr>
            <w:r w:rsidRPr="00B90B8E">
              <w:rPr>
                <w:sz w:val="20"/>
                <w:szCs w:val="20"/>
              </w:rPr>
              <w:t>District/</w:t>
            </w:r>
          </w:p>
          <w:p w:rsidR="00740382" w:rsidRPr="00B90B8E" w:rsidRDefault="00740382" w:rsidP="00740382">
            <w:pPr>
              <w:jc w:val="center"/>
              <w:rPr>
                <w:sz w:val="20"/>
                <w:szCs w:val="20"/>
              </w:rPr>
            </w:pPr>
            <w:r w:rsidRPr="00B90B8E">
              <w:rPr>
                <w:sz w:val="20"/>
                <w:szCs w:val="20"/>
              </w:rPr>
              <w:t>Upazila</w:t>
            </w:r>
          </w:p>
        </w:tc>
        <w:tc>
          <w:tcPr>
            <w:tcW w:w="57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40382" w:rsidRPr="00B90B8E" w:rsidRDefault="00740382" w:rsidP="00740382">
            <w:pPr>
              <w:jc w:val="center"/>
              <w:rPr>
                <w:sz w:val="20"/>
                <w:szCs w:val="20"/>
              </w:rPr>
            </w:pPr>
            <w:r w:rsidRPr="00B90B8E">
              <w:rPr>
                <w:sz w:val="20"/>
                <w:szCs w:val="20"/>
              </w:rPr>
              <w:t>Name of Bridge</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40382" w:rsidRPr="00B90B8E" w:rsidRDefault="00740382" w:rsidP="00740382">
            <w:pPr>
              <w:jc w:val="center"/>
              <w:rPr>
                <w:sz w:val="20"/>
                <w:szCs w:val="20"/>
              </w:rPr>
            </w:pPr>
            <w:r w:rsidRPr="00B90B8E">
              <w:rPr>
                <w:sz w:val="20"/>
                <w:szCs w:val="20"/>
              </w:rPr>
              <w:t>Tentative Length (m)</w:t>
            </w:r>
          </w:p>
        </w:tc>
      </w:tr>
      <w:tr w:rsidR="003A0E2D" w:rsidRPr="00717309"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717309" w:rsidRDefault="003A0E2D" w:rsidP="003A0E2D">
            <w:pPr>
              <w:spacing w:before="100" w:beforeAutospacing="1" w:after="100" w:afterAutospacing="1" w:line="240" w:lineRule="atLeast"/>
              <w:contextualSpacing/>
              <w:jc w:val="center"/>
              <w:rPr>
                <w:sz w:val="20"/>
                <w:szCs w:val="20"/>
              </w:rPr>
            </w:pPr>
            <w:r>
              <w:rPr>
                <w:sz w:val="20"/>
                <w:szCs w:val="20"/>
              </w:rPr>
              <w:t>160</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B16D4F" w:rsidRDefault="003A0E2D" w:rsidP="003A0E2D">
            <w:pPr>
              <w:spacing w:before="100" w:beforeAutospacing="1" w:after="100" w:afterAutospacing="1"/>
              <w:jc w:val="center"/>
              <w:rPr>
                <w:sz w:val="20"/>
                <w:szCs w:val="20"/>
              </w:rPr>
            </w:pPr>
            <w:r w:rsidRPr="00B16D4F">
              <w:rPr>
                <w:sz w:val="20"/>
                <w:szCs w:val="20"/>
              </w:rPr>
              <w:t>Chittagong / Raozan</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717309" w:rsidRDefault="003A0E2D" w:rsidP="003A0E2D">
            <w:pPr>
              <w:spacing w:before="100" w:beforeAutospacing="1" w:after="100" w:afterAutospacing="1"/>
              <w:jc w:val="both"/>
              <w:rPr>
                <w:sz w:val="20"/>
                <w:szCs w:val="20"/>
              </w:rPr>
            </w:pPr>
            <w:r w:rsidRPr="00717309">
              <w:rPr>
                <w:sz w:val="20"/>
                <w:szCs w:val="20"/>
              </w:rPr>
              <w:t xml:space="preserve">Construction of Bridge over river Halda at Chainage 3700m on </w:t>
            </w:r>
            <w:r w:rsidRPr="00911C7F">
              <w:rPr>
                <w:sz w:val="20"/>
                <w:szCs w:val="20"/>
              </w:rPr>
              <w:t>Noapara Pather Hat (R&amp;H) Road and Chowdhuri Hat- Noapara Kachu Khain Bazar (Via Noapara UP Office). road under Upazilla</w:t>
            </w:r>
            <w:r>
              <w:rPr>
                <w:sz w:val="20"/>
                <w:szCs w:val="20"/>
              </w:rPr>
              <w:t>:</w:t>
            </w:r>
            <w:r w:rsidRPr="00911C7F">
              <w:rPr>
                <w:sz w:val="20"/>
                <w:szCs w:val="20"/>
              </w:rPr>
              <w:t xml:space="preserve"> Raozan District: Chittagong. [Road</w:t>
            </w:r>
            <w:r w:rsidRPr="00717309">
              <w:rPr>
                <w:sz w:val="20"/>
                <w:szCs w:val="20"/>
              </w:rPr>
              <w:t xml:space="preserve"> ID. 415743008]</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717309" w:rsidRDefault="003A0E2D" w:rsidP="003A0E2D">
            <w:pPr>
              <w:spacing w:before="100" w:beforeAutospacing="1" w:after="100" w:afterAutospacing="1"/>
              <w:jc w:val="center"/>
              <w:rPr>
                <w:sz w:val="20"/>
                <w:szCs w:val="20"/>
              </w:rPr>
            </w:pPr>
            <w:r w:rsidRPr="00717309">
              <w:rPr>
                <w:sz w:val="20"/>
                <w:szCs w:val="20"/>
              </w:rPr>
              <w:t>300</w:t>
            </w:r>
          </w:p>
        </w:tc>
      </w:tr>
      <w:tr w:rsidR="003A0E2D" w:rsidRPr="00717309"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717309" w:rsidRDefault="003A0E2D" w:rsidP="003A0E2D">
            <w:pPr>
              <w:spacing w:before="100" w:beforeAutospacing="1" w:after="100" w:afterAutospacing="1" w:line="240" w:lineRule="atLeast"/>
              <w:contextualSpacing/>
              <w:jc w:val="center"/>
              <w:rPr>
                <w:sz w:val="20"/>
                <w:szCs w:val="20"/>
              </w:rPr>
            </w:pPr>
            <w:r>
              <w:rPr>
                <w:sz w:val="20"/>
                <w:szCs w:val="20"/>
              </w:rPr>
              <w:t>161</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B16D4F" w:rsidRDefault="003A0E2D" w:rsidP="003A0E2D">
            <w:pPr>
              <w:jc w:val="center"/>
              <w:rPr>
                <w:sz w:val="20"/>
                <w:szCs w:val="20"/>
              </w:rPr>
            </w:pPr>
            <w:r w:rsidRPr="00B16D4F">
              <w:rPr>
                <w:sz w:val="20"/>
                <w:szCs w:val="20"/>
              </w:rPr>
              <w:t>Chittagong / Raozan</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717309" w:rsidRDefault="003A0E2D" w:rsidP="003A0E2D">
            <w:pPr>
              <w:jc w:val="both"/>
              <w:rPr>
                <w:sz w:val="20"/>
                <w:szCs w:val="20"/>
              </w:rPr>
            </w:pPr>
            <w:r w:rsidRPr="00717309">
              <w:rPr>
                <w:sz w:val="20"/>
                <w:szCs w:val="20"/>
              </w:rPr>
              <w:t xml:space="preserve">Construction of Bridge over river Halda at Chainage 1780m on </w:t>
            </w:r>
            <w:r w:rsidRPr="00911C7F">
              <w:rPr>
                <w:sz w:val="20"/>
                <w:szCs w:val="20"/>
              </w:rPr>
              <w:t xml:space="preserve">Gohira -Fatickchari (R&amp;H) Road at Noajish pur UP Office to Hatajary Nangal mojra Bazar (LM) Via Ichapur (UZR) Road). </w:t>
            </w:r>
            <w:r w:rsidRPr="00FE0B8D">
              <w:rPr>
                <w:sz w:val="20"/>
                <w:szCs w:val="20"/>
              </w:rPr>
              <w:t>(Moulana Hasanuzzamn Road)</w:t>
            </w:r>
            <w:r w:rsidRPr="00911C7F">
              <w:rPr>
                <w:sz w:val="20"/>
                <w:szCs w:val="20"/>
              </w:rPr>
              <w:t xml:space="preserve"> road under Upazilla</w:t>
            </w:r>
            <w:r>
              <w:rPr>
                <w:sz w:val="20"/>
                <w:szCs w:val="20"/>
              </w:rPr>
              <w:t>:</w:t>
            </w:r>
            <w:r w:rsidRPr="00911C7F">
              <w:rPr>
                <w:sz w:val="20"/>
                <w:szCs w:val="20"/>
              </w:rPr>
              <w:t xml:space="preserve"> Raozan District: Chittagong. [Road ID. 415743011</w:t>
            </w:r>
            <w:r w:rsidRPr="00717309">
              <w:rPr>
                <w:sz w:val="20"/>
                <w:szCs w:val="20"/>
              </w:rPr>
              <w:t>]</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717309" w:rsidRDefault="003A0E2D" w:rsidP="003A0E2D">
            <w:pPr>
              <w:jc w:val="center"/>
              <w:rPr>
                <w:sz w:val="20"/>
                <w:szCs w:val="20"/>
              </w:rPr>
            </w:pPr>
            <w:r w:rsidRPr="00717309">
              <w:rPr>
                <w:sz w:val="20"/>
                <w:szCs w:val="20"/>
              </w:rPr>
              <w:t>110</w:t>
            </w:r>
          </w:p>
        </w:tc>
      </w:tr>
      <w:tr w:rsidR="003A0E2D" w:rsidRPr="00717309"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717309" w:rsidRDefault="003A0E2D" w:rsidP="003A0E2D">
            <w:pPr>
              <w:spacing w:before="100" w:beforeAutospacing="1" w:after="100" w:afterAutospacing="1" w:line="240" w:lineRule="atLeast"/>
              <w:contextualSpacing/>
              <w:jc w:val="center"/>
              <w:rPr>
                <w:sz w:val="20"/>
                <w:szCs w:val="20"/>
              </w:rPr>
            </w:pPr>
            <w:r>
              <w:rPr>
                <w:sz w:val="20"/>
                <w:szCs w:val="20"/>
              </w:rPr>
              <w:t>162</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B16D4F" w:rsidRDefault="003A0E2D" w:rsidP="003A0E2D">
            <w:pPr>
              <w:jc w:val="center"/>
              <w:rPr>
                <w:sz w:val="20"/>
                <w:szCs w:val="20"/>
              </w:rPr>
            </w:pPr>
            <w:r w:rsidRPr="00B16D4F">
              <w:rPr>
                <w:sz w:val="20"/>
                <w:szCs w:val="20"/>
              </w:rPr>
              <w:t>Chittagong/ Fatikchari</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717309" w:rsidRDefault="003A0E2D" w:rsidP="003A0E2D">
            <w:pPr>
              <w:jc w:val="both"/>
              <w:rPr>
                <w:sz w:val="20"/>
                <w:szCs w:val="20"/>
              </w:rPr>
            </w:pPr>
            <w:r w:rsidRPr="00717309">
              <w:rPr>
                <w:sz w:val="20"/>
                <w:szCs w:val="20"/>
              </w:rPr>
              <w:t xml:space="preserve">Construction of Bridge over the river Halda at chainage 150m on </w:t>
            </w:r>
            <w:r w:rsidRPr="00911C7F">
              <w:rPr>
                <w:sz w:val="20"/>
                <w:szCs w:val="20"/>
              </w:rPr>
              <w:t>Narayanhat to Mirzarhat Road</w:t>
            </w:r>
            <w:r>
              <w:t xml:space="preserve"> </w:t>
            </w:r>
            <w:r w:rsidRPr="00717309">
              <w:rPr>
                <w:sz w:val="20"/>
                <w:szCs w:val="20"/>
              </w:rPr>
              <w:t>under Upazilla</w:t>
            </w:r>
            <w:r>
              <w:rPr>
                <w:sz w:val="20"/>
                <w:szCs w:val="20"/>
              </w:rPr>
              <w:t>:</w:t>
            </w:r>
            <w:r w:rsidRPr="00717309">
              <w:rPr>
                <w:sz w:val="20"/>
                <w:szCs w:val="20"/>
              </w:rPr>
              <w:t xml:space="preserve"> Fatikchari, District:  Chittagong. [Road ID: 415333003]</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717309" w:rsidRDefault="003A0E2D" w:rsidP="003A0E2D">
            <w:pPr>
              <w:jc w:val="center"/>
              <w:rPr>
                <w:sz w:val="20"/>
                <w:szCs w:val="20"/>
              </w:rPr>
            </w:pPr>
            <w:r w:rsidRPr="00717309">
              <w:rPr>
                <w:sz w:val="20"/>
                <w:szCs w:val="20"/>
              </w:rPr>
              <w:t>100</w:t>
            </w:r>
          </w:p>
        </w:tc>
      </w:tr>
      <w:tr w:rsidR="003A0E2D" w:rsidRPr="00717309"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717309" w:rsidRDefault="003A0E2D" w:rsidP="003A0E2D">
            <w:pPr>
              <w:spacing w:before="100" w:beforeAutospacing="1" w:after="100" w:afterAutospacing="1" w:line="240" w:lineRule="atLeast"/>
              <w:contextualSpacing/>
              <w:jc w:val="center"/>
              <w:rPr>
                <w:sz w:val="20"/>
                <w:szCs w:val="20"/>
              </w:rPr>
            </w:pPr>
            <w:r>
              <w:rPr>
                <w:sz w:val="20"/>
                <w:szCs w:val="20"/>
              </w:rPr>
              <w:t>163</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B16D4F" w:rsidRDefault="003A0E2D" w:rsidP="003A0E2D">
            <w:pPr>
              <w:jc w:val="center"/>
              <w:rPr>
                <w:sz w:val="20"/>
                <w:szCs w:val="20"/>
              </w:rPr>
            </w:pPr>
            <w:r w:rsidRPr="00B16D4F">
              <w:rPr>
                <w:sz w:val="20"/>
                <w:szCs w:val="20"/>
              </w:rPr>
              <w:t xml:space="preserve">Chittagong / Hatazari </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717309" w:rsidRDefault="003A0E2D" w:rsidP="003A0E2D">
            <w:pPr>
              <w:jc w:val="both"/>
              <w:rPr>
                <w:sz w:val="20"/>
                <w:szCs w:val="20"/>
              </w:rPr>
            </w:pPr>
            <w:r w:rsidRPr="00717309">
              <w:rPr>
                <w:sz w:val="20"/>
                <w:szCs w:val="20"/>
              </w:rPr>
              <w:t xml:space="preserve">Construction of Bridge over the river Halda at Chainage 5000m on </w:t>
            </w:r>
            <w:r w:rsidRPr="00C73AFE">
              <w:rPr>
                <w:sz w:val="20"/>
                <w:szCs w:val="20"/>
              </w:rPr>
              <w:t>Sarkar Hat RHD to Guman Mardan up Road via Peshkarhat hat (Rajamiah Chowdhury Road (Sarkarhat-Peshkarhat connecting Road)</w:t>
            </w:r>
            <w:r>
              <w:t xml:space="preserve"> </w:t>
            </w:r>
            <w:r w:rsidRPr="00717309">
              <w:rPr>
                <w:sz w:val="20"/>
                <w:szCs w:val="20"/>
              </w:rPr>
              <w:t>road under Upazilla: Hatazari  District:Chittagong  [ID No ID 415372009]</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717309" w:rsidRDefault="003A0E2D" w:rsidP="003A0E2D">
            <w:pPr>
              <w:jc w:val="center"/>
              <w:rPr>
                <w:sz w:val="20"/>
                <w:szCs w:val="20"/>
              </w:rPr>
            </w:pPr>
            <w:r w:rsidRPr="00717309">
              <w:rPr>
                <w:sz w:val="20"/>
                <w:szCs w:val="20"/>
              </w:rPr>
              <w:t>120</w:t>
            </w:r>
          </w:p>
        </w:tc>
      </w:tr>
      <w:tr w:rsidR="003A0E2D" w:rsidRPr="00717309"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717309" w:rsidRDefault="003A0E2D" w:rsidP="003A0E2D">
            <w:pPr>
              <w:spacing w:before="100" w:beforeAutospacing="1" w:after="100" w:afterAutospacing="1" w:line="240" w:lineRule="atLeast"/>
              <w:contextualSpacing/>
              <w:jc w:val="center"/>
              <w:rPr>
                <w:sz w:val="20"/>
                <w:szCs w:val="20"/>
              </w:rPr>
            </w:pPr>
            <w:r>
              <w:rPr>
                <w:sz w:val="20"/>
                <w:szCs w:val="20"/>
              </w:rPr>
              <w:t>164</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B16D4F" w:rsidRDefault="003A0E2D" w:rsidP="003A0E2D">
            <w:pPr>
              <w:jc w:val="center"/>
              <w:rPr>
                <w:sz w:val="20"/>
                <w:szCs w:val="20"/>
              </w:rPr>
            </w:pPr>
            <w:r w:rsidRPr="00B16D4F">
              <w:rPr>
                <w:sz w:val="20"/>
                <w:szCs w:val="20"/>
              </w:rPr>
              <w:t>Cox’s Bazar / Pekua</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717309" w:rsidRDefault="003A0E2D" w:rsidP="003A0E2D">
            <w:pPr>
              <w:jc w:val="both"/>
              <w:rPr>
                <w:sz w:val="20"/>
                <w:szCs w:val="20"/>
              </w:rPr>
            </w:pPr>
            <w:r w:rsidRPr="00717309">
              <w:rPr>
                <w:sz w:val="20"/>
                <w:szCs w:val="20"/>
              </w:rPr>
              <w:t>Construction of Bridge over the river Uzantia at chainage 4500m on Katafari Sonali Bazar at RHD to Matar Bari GC (Via Uzantia Stamar Ghat) road under Upazilla</w:t>
            </w:r>
            <w:r>
              <w:rPr>
                <w:sz w:val="20"/>
                <w:szCs w:val="20"/>
              </w:rPr>
              <w:t>:</w:t>
            </w:r>
            <w:r w:rsidRPr="00717309">
              <w:rPr>
                <w:sz w:val="20"/>
                <w:szCs w:val="20"/>
              </w:rPr>
              <w:t xml:space="preserve"> Pekua, District: Cox’s Bazar. [Road ID. 422952006].</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717309" w:rsidRDefault="003A0E2D" w:rsidP="003A0E2D">
            <w:pPr>
              <w:jc w:val="center"/>
              <w:rPr>
                <w:sz w:val="20"/>
                <w:szCs w:val="20"/>
              </w:rPr>
            </w:pPr>
            <w:r w:rsidRPr="00717309">
              <w:rPr>
                <w:sz w:val="20"/>
                <w:szCs w:val="20"/>
              </w:rPr>
              <w:t>240</w:t>
            </w:r>
          </w:p>
        </w:tc>
      </w:tr>
      <w:tr w:rsidR="003A0E2D" w:rsidRPr="00D4333B"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D4333B" w:rsidRDefault="003A0E2D" w:rsidP="003A0E2D">
            <w:pPr>
              <w:spacing w:before="100" w:beforeAutospacing="1" w:after="100" w:afterAutospacing="1" w:line="240" w:lineRule="atLeast"/>
              <w:contextualSpacing/>
              <w:jc w:val="center"/>
              <w:rPr>
                <w:sz w:val="20"/>
                <w:szCs w:val="20"/>
              </w:rPr>
            </w:pPr>
            <w:r w:rsidRPr="00D4333B">
              <w:rPr>
                <w:sz w:val="20"/>
                <w:szCs w:val="20"/>
              </w:rPr>
              <w:t>165</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D4333B" w:rsidRDefault="003A0E2D" w:rsidP="003A0E2D">
            <w:pPr>
              <w:jc w:val="center"/>
              <w:rPr>
                <w:sz w:val="20"/>
                <w:szCs w:val="20"/>
              </w:rPr>
            </w:pPr>
            <w:r w:rsidRPr="00D4333B">
              <w:rPr>
                <w:sz w:val="20"/>
                <w:szCs w:val="20"/>
              </w:rPr>
              <w:t>Cox’s Bazar/ Chakaria</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D4333B" w:rsidRDefault="003A0E2D" w:rsidP="003A0E2D">
            <w:pPr>
              <w:jc w:val="both"/>
              <w:rPr>
                <w:sz w:val="20"/>
                <w:szCs w:val="20"/>
              </w:rPr>
            </w:pPr>
            <w:r w:rsidRPr="00D4333B">
              <w:rPr>
                <w:sz w:val="20"/>
                <w:szCs w:val="20"/>
              </w:rPr>
              <w:t>Construction of Bridge over the river Uzantia at chainage 5620m on Fashiakhali UP to Bhangar Muke via Fakira Bazar road under Upazilla: Chakaria, District: Cox’s Bazar [Road ID. 422163005]</w:t>
            </w:r>
            <w:r>
              <w:rPr>
                <w:sz w:val="20"/>
                <w:szCs w:val="20"/>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D4333B" w:rsidRDefault="003A0E2D" w:rsidP="003A0E2D">
            <w:pPr>
              <w:jc w:val="center"/>
              <w:rPr>
                <w:sz w:val="20"/>
                <w:szCs w:val="20"/>
              </w:rPr>
            </w:pPr>
            <w:r w:rsidRPr="00D4333B">
              <w:rPr>
                <w:sz w:val="20"/>
                <w:szCs w:val="20"/>
              </w:rPr>
              <w:t>190</w:t>
            </w:r>
          </w:p>
        </w:tc>
      </w:tr>
      <w:tr w:rsidR="003A0E2D" w:rsidRPr="00717309"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717309" w:rsidRDefault="003A0E2D" w:rsidP="003A0E2D">
            <w:pPr>
              <w:spacing w:before="100" w:beforeAutospacing="1" w:after="100" w:afterAutospacing="1" w:line="240" w:lineRule="atLeast"/>
              <w:contextualSpacing/>
              <w:jc w:val="center"/>
              <w:rPr>
                <w:sz w:val="20"/>
                <w:szCs w:val="20"/>
              </w:rPr>
            </w:pPr>
            <w:r>
              <w:rPr>
                <w:sz w:val="20"/>
                <w:szCs w:val="20"/>
              </w:rPr>
              <w:t>166</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B16D4F" w:rsidRDefault="003A0E2D" w:rsidP="003A0E2D">
            <w:pPr>
              <w:jc w:val="center"/>
              <w:rPr>
                <w:sz w:val="20"/>
                <w:szCs w:val="20"/>
              </w:rPr>
            </w:pPr>
            <w:r w:rsidRPr="00B16D4F">
              <w:rPr>
                <w:sz w:val="20"/>
                <w:szCs w:val="20"/>
              </w:rPr>
              <w:t>Cox’s Bazar/ Chakaria</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717309" w:rsidRDefault="003A0E2D" w:rsidP="003A0E2D">
            <w:pPr>
              <w:jc w:val="both"/>
              <w:rPr>
                <w:sz w:val="20"/>
                <w:szCs w:val="20"/>
              </w:rPr>
            </w:pPr>
            <w:r w:rsidRPr="00717309">
              <w:rPr>
                <w:sz w:val="20"/>
                <w:szCs w:val="20"/>
              </w:rPr>
              <w:t xml:space="preserve">Construction of Bridge over the river Varuakhali Khal at chainage 1000m </w:t>
            </w:r>
            <w:r w:rsidRPr="00E5754A">
              <w:rPr>
                <w:color w:val="000000" w:themeColor="text1"/>
                <w:sz w:val="20"/>
                <w:szCs w:val="20"/>
              </w:rPr>
              <w:t>on Betua Bazar RHD - Khil Sadek Boroitoli Bibirkhil Road under Upazilla: Chakaria</w:t>
            </w:r>
            <w:r w:rsidRPr="00717309">
              <w:rPr>
                <w:sz w:val="20"/>
                <w:szCs w:val="20"/>
              </w:rPr>
              <w:t>, District: Cox’s Bazar [Road ID. 422164032]</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717309" w:rsidRDefault="003A0E2D" w:rsidP="003A0E2D">
            <w:pPr>
              <w:jc w:val="center"/>
              <w:rPr>
                <w:sz w:val="20"/>
                <w:szCs w:val="20"/>
              </w:rPr>
            </w:pPr>
            <w:r>
              <w:rPr>
                <w:sz w:val="20"/>
                <w:szCs w:val="20"/>
              </w:rPr>
              <w:t>105</w:t>
            </w:r>
          </w:p>
        </w:tc>
      </w:tr>
      <w:tr w:rsidR="003A0E2D" w:rsidRPr="0088344D"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167</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jc w:val="center"/>
              <w:rPr>
                <w:sz w:val="20"/>
                <w:szCs w:val="20"/>
              </w:rPr>
            </w:pPr>
            <w:r>
              <w:rPr>
                <w:sz w:val="20"/>
                <w:szCs w:val="20"/>
              </w:rPr>
              <w:t xml:space="preserve">Rangamati / </w:t>
            </w:r>
            <w:r w:rsidRPr="00E5754A">
              <w:rPr>
                <w:color w:val="000000" w:themeColor="text1"/>
                <w:sz w:val="20"/>
                <w:szCs w:val="20"/>
              </w:rPr>
              <w:t>Baghaichari</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jc w:val="both"/>
              <w:rPr>
                <w:sz w:val="20"/>
                <w:szCs w:val="20"/>
              </w:rPr>
            </w:pPr>
            <w:r w:rsidRPr="0088344D">
              <w:rPr>
                <w:sz w:val="20"/>
                <w:szCs w:val="20"/>
              </w:rPr>
              <w:t xml:space="preserve">Construction of Bridge over the river Kachalong at Chainage 3750m on </w:t>
            </w:r>
            <w:r w:rsidRPr="00390E3C">
              <w:rPr>
                <w:sz w:val="20"/>
                <w:szCs w:val="20"/>
              </w:rPr>
              <w:t xml:space="preserve">Upazila H/Q </w:t>
            </w:r>
            <w:r>
              <w:rPr>
                <w:sz w:val="20"/>
                <w:szCs w:val="20"/>
              </w:rPr>
              <w:t>- karengatoli GC via Masterpara</w:t>
            </w:r>
            <w:r w:rsidRPr="00390E3C">
              <w:rPr>
                <w:sz w:val="20"/>
                <w:szCs w:val="20"/>
              </w:rPr>
              <w:t>, Baribindu Ghat &amp; Rupakary UPC</w:t>
            </w:r>
            <w:r w:rsidRPr="0088344D">
              <w:rPr>
                <w:sz w:val="20"/>
                <w:szCs w:val="20"/>
              </w:rPr>
              <w:t xml:space="preserve"> </w:t>
            </w:r>
            <w:r>
              <w:rPr>
                <w:sz w:val="20"/>
                <w:szCs w:val="20"/>
              </w:rPr>
              <w:t xml:space="preserve"> road under Upazilla: </w:t>
            </w:r>
            <w:r w:rsidRPr="006305CB">
              <w:rPr>
                <w:color w:val="000000" w:themeColor="text1"/>
                <w:sz w:val="20"/>
                <w:szCs w:val="20"/>
              </w:rPr>
              <w:t>Baghaichari</w:t>
            </w:r>
            <w:r>
              <w:rPr>
                <w:color w:val="C00000"/>
                <w:sz w:val="20"/>
                <w:szCs w:val="20"/>
              </w:rPr>
              <w:t>.</w:t>
            </w:r>
            <w:r>
              <w:rPr>
                <w:sz w:val="20"/>
                <w:szCs w:val="20"/>
              </w:rPr>
              <w:t xml:space="preserve"> </w:t>
            </w:r>
            <w:r w:rsidRPr="0088344D">
              <w:rPr>
                <w:sz w:val="20"/>
                <w:szCs w:val="20"/>
              </w:rPr>
              <w:t xml:space="preserve"> District: Rangamati [Road ID:484</w:t>
            </w:r>
            <w:r>
              <w:rPr>
                <w:sz w:val="20"/>
                <w:szCs w:val="20"/>
              </w:rPr>
              <w:t>0</w:t>
            </w:r>
            <w:r w:rsidRPr="0088344D">
              <w:rPr>
                <w:sz w:val="20"/>
                <w:szCs w:val="20"/>
              </w:rPr>
              <w:t>72007 ]</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jc w:val="center"/>
              <w:rPr>
                <w:sz w:val="20"/>
                <w:szCs w:val="20"/>
              </w:rPr>
            </w:pPr>
            <w:r w:rsidRPr="0088344D">
              <w:rPr>
                <w:sz w:val="20"/>
                <w:szCs w:val="20"/>
              </w:rPr>
              <w:t>105</w:t>
            </w:r>
          </w:p>
        </w:tc>
      </w:tr>
      <w:tr w:rsidR="003A0E2D" w:rsidRPr="00717309"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717309" w:rsidRDefault="003A0E2D" w:rsidP="003A0E2D">
            <w:pPr>
              <w:spacing w:before="100" w:beforeAutospacing="1" w:after="100" w:afterAutospacing="1" w:line="240" w:lineRule="atLeast"/>
              <w:contextualSpacing/>
              <w:jc w:val="center"/>
              <w:rPr>
                <w:sz w:val="20"/>
                <w:szCs w:val="20"/>
              </w:rPr>
            </w:pPr>
            <w:r>
              <w:rPr>
                <w:sz w:val="20"/>
                <w:szCs w:val="20"/>
              </w:rPr>
              <w:t>168</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B16D4F" w:rsidRDefault="003A0E2D" w:rsidP="003A0E2D">
            <w:pPr>
              <w:jc w:val="center"/>
              <w:rPr>
                <w:sz w:val="20"/>
                <w:szCs w:val="20"/>
              </w:rPr>
            </w:pPr>
            <w:r w:rsidRPr="00B16D4F">
              <w:rPr>
                <w:sz w:val="20"/>
                <w:szCs w:val="20"/>
              </w:rPr>
              <w:t>Rangamati / Sadar</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717309" w:rsidRDefault="003A0E2D" w:rsidP="003A0E2D">
            <w:pPr>
              <w:jc w:val="both"/>
              <w:rPr>
                <w:sz w:val="20"/>
                <w:szCs w:val="20"/>
              </w:rPr>
            </w:pPr>
            <w:r w:rsidRPr="00717309">
              <w:rPr>
                <w:sz w:val="20"/>
                <w:szCs w:val="20"/>
              </w:rPr>
              <w:t>Construction of Bridge over Vandari para Canal at Chainage 590m on Rangamati-S upazilla HQ to Vandari Para road under Upazilla</w:t>
            </w:r>
            <w:r>
              <w:rPr>
                <w:sz w:val="20"/>
                <w:szCs w:val="20"/>
              </w:rPr>
              <w:t xml:space="preserve">: </w:t>
            </w:r>
            <w:r w:rsidRPr="00717309">
              <w:rPr>
                <w:sz w:val="20"/>
                <w:szCs w:val="20"/>
              </w:rPr>
              <w:t>Rangamati-S District: Rangamati [Road ID:484872006 ]</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717309" w:rsidRDefault="003A0E2D" w:rsidP="003A0E2D">
            <w:pPr>
              <w:jc w:val="center"/>
              <w:rPr>
                <w:sz w:val="20"/>
                <w:szCs w:val="20"/>
              </w:rPr>
            </w:pPr>
            <w:r w:rsidRPr="00717309">
              <w:rPr>
                <w:sz w:val="20"/>
                <w:szCs w:val="20"/>
              </w:rPr>
              <w:t>140</w:t>
            </w:r>
          </w:p>
        </w:tc>
      </w:tr>
      <w:tr w:rsidR="003A0E2D" w:rsidRPr="00717309"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717309" w:rsidRDefault="003A0E2D" w:rsidP="003A0E2D">
            <w:pPr>
              <w:spacing w:before="100" w:beforeAutospacing="1" w:after="100" w:afterAutospacing="1" w:line="240" w:lineRule="atLeast"/>
              <w:contextualSpacing/>
              <w:jc w:val="center"/>
              <w:rPr>
                <w:sz w:val="20"/>
                <w:szCs w:val="20"/>
              </w:rPr>
            </w:pPr>
            <w:r>
              <w:rPr>
                <w:sz w:val="20"/>
                <w:szCs w:val="20"/>
              </w:rPr>
              <w:t>169</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B16D4F" w:rsidRDefault="003A0E2D" w:rsidP="003A0E2D">
            <w:pPr>
              <w:jc w:val="center"/>
              <w:rPr>
                <w:sz w:val="20"/>
                <w:szCs w:val="20"/>
              </w:rPr>
            </w:pPr>
            <w:r w:rsidRPr="00B16D4F">
              <w:rPr>
                <w:sz w:val="20"/>
                <w:szCs w:val="20"/>
              </w:rPr>
              <w:t>Rangamati / Sadar</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717309" w:rsidRDefault="003A0E2D" w:rsidP="003A0E2D">
            <w:pPr>
              <w:jc w:val="both"/>
              <w:rPr>
                <w:sz w:val="20"/>
                <w:szCs w:val="20"/>
              </w:rPr>
            </w:pPr>
            <w:r w:rsidRPr="00717309">
              <w:rPr>
                <w:sz w:val="20"/>
                <w:szCs w:val="20"/>
              </w:rPr>
              <w:t xml:space="preserve">Construction of Bridge over Moricha bill Khal at Chainage 5730m on </w:t>
            </w:r>
            <w:r w:rsidRPr="00F51E7D">
              <w:rPr>
                <w:sz w:val="20"/>
                <w:szCs w:val="20"/>
              </w:rPr>
              <w:t>Balukhali UPC - Kengrachari UPC via Kandya Mukh</w:t>
            </w:r>
            <w:r w:rsidRPr="00C625ED">
              <w:rPr>
                <w:color w:val="C00000"/>
                <w:sz w:val="20"/>
                <w:szCs w:val="20"/>
              </w:rPr>
              <w:t xml:space="preserve"> </w:t>
            </w:r>
            <w:r>
              <w:rPr>
                <w:sz w:val="20"/>
                <w:szCs w:val="20"/>
              </w:rPr>
              <w:t xml:space="preserve">Road  under </w:t>
            </w:r>
            <w:r w:rsidRPr="00717309">
              <w:rPr>
                <w:sz w:val="20"/>
                <w:szCs w:val="20"/>
              </w:rPr>
              <w:t xml:space="preserve"> Upazilla</w:t>
            </w:r>
            <w:r>
              <w:rPr>
                <w:sz w:val="20"/>
                <w:szCs w:val="20"/>
              </w:rPr>
              <w:t>:</w:t>
            </w:r>
            <w:r w:rsidRPr="00717309">
              <w:rPr>
                <w:sz w:val="20"/>
                <w:szCs w:val="20"/>
              </w:rPr>
              <w:t xml:space="preserve"> Rangamati-S District: Rangamati [ Road ID:484873005 ]</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717309" w:rsidRDefault="003A0E2D" w:rsidP="003A0E2D">
            <w:pPr>
              <w:jc w:val="center"/>
              <w:rPr>
                <w:sz w:val="20"/>
                <w:szCs w:val="20"/>
              </w:rPr>
            </w:pPr>
            <w:r w:rsidRPr="00717309">
              <w:rPr>
                <w:sz w:val="20"/>
                <w:szCs w:val="20"/>
              </w:rPr>
              <w:t>210</w:t>
            </w:r>
          </w:p>
        </w:tc>
      </w:tr>
      <w:tr w:rsidR="003A0E2D" w:rsidRPr="00717309"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717309" w:rsidRDefault="003A0E2D" w:rsidP="003A0E2D">
            <w:pPr>
              <w:spacing w:before="100" w:beforeAutospacing="1" w:after="100" w:afterAutospacing="1" w:line="240" w:lineRule="atLeast"/>
              <w:contextualSpacing/>
              <w:jc w:val="center"/>
              <w:rPr>
                <w:sz w:val="20"/>
                <w:szCs w:val="20"/>
              </w:rPr>
            </w:pPr>
            <w:r>
              <w:rPr>
                <w:sz w:val="20"/>
                <w:szCs w:val="20"/>
              </w:rPr>
              <w:t>170</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B16D4F" w:rsidRDefault="003A0E2D" w:rsidP="003A0E2D">
            <w:pPr>
              <w:jc w:val="center"/>
              <w:rPr>
                <w:sz w:val="20"/>
                <w:szCs w:val="20"/>
              </w:rPr>
            </w:pPr>
            <w:r w:rsidRPr="00B16D4F">
              <w:rPr>
                <w:sz w:val="20"/>
                <w:szCs w:val="20"/>
              </w:rPr>
              <w:t>Rangamati / Sadar</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717309" w:rsidRDefault="003A0E2D" w:rsidP="003A0E2D">
            <w:pPr>
              <w:jc w:val="both"/>
              <w:rPr>
                <w:sz w:val="20"/>
                <w:szCs w:val="20"/>
              </w:rPr>
            </w:pPr>
            <w:r w:rsidRPr="00717309">
              <w:rPr>
                <w:sz w:val="20"/>
                <w:szCs w:val="20"/>
              </w:rPr>
              <w:t>Construction of Bridge over Hazaribag Khal at Chainage 4890m on Hajari Bag Shaiswari via Modh</w:t>
            </w:r>
            <w:r>
              <w:rPr>
                <w:sz w:val="20"/>
                <w:szCs w:val="20"/>
              </w:rPr>
              <w:t xml:space="preserve">ya Adam Road  under </w:t>
            </w:r>
            <w:r w:rsidRPr="00717309">
              <w:rPr>
                <w:sz w:val="20"/>
                <w:szCs w:val="20"/>
              </w:rPr>
              <w:t>Upazilla</w:t>
            </w:r>
            <w:r>
              <w:rPr>
                <w:sz w:val="20"/>
                <w:szCs w:val="20"/>
              </w:rPr>
              <w:t>:</w:t>
            </w:r>
            <w:r w:rsidRPr="00717309">
              <w:rPr>
                <w:sz w:val="20"/>
                <w:szCs w:val="20"/>
              </w:rPr>
              <w:t xml:space="preserve"> Rangamati-S District: Rangamati [ Road ID:484873006 ]</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717309" w:rsidRDefault="003A0E2D" w:rsidP="003A0E2D">
            <w:pPr>
              <w:jc w:val="center"/>
              <w:rPr>
                <w:sz w:val="20"/>
                <w:szCs w:val="20"/>
              </w:rPr>
            </w:pPr>
            <w:r w:rsidRPr="00717309">
              <w:rPr>
                <w:sz w:val="20"/>
                <w:szCs w:val="20"/>
              </w:rPr>
              <w:t>250</w:t>
            </w:r>
          </w:p>
        </w:tc>
      </w:tr>
      <w:tr w:rsidR="003A0E2D" w:rsidRPr="000475E6"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0475E6" w:rsidRDefault="003A0E2D" w:rsidP="003A0E2D">
            <w:pPr>
              <w:spacing w:before="100" w:beforeAutospacing="1" w:after="100" w:afterAutospacing="1" w:line="240" w:lineRule="atLeast"/>
              <w:contextualSpacing/>
              <w:jc w:val="center"/>
              <w:rPr>
                <w:sz w:val="20"/>
                <w:szCs w:val="20"/>
              </w:rPr>
            </w:pPr>
            <w:r w:rsidRPr="000475E6">
              <w:rPr>
                <w:sz w:val="20"/>
                <w:szCs w:val="20"/>
              </w:rPr>
              <w:t>171</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0475E6" w:rsidRDefault="003A0E2D" w:rsidP="003A0E2D">
            <w:pPr>
              <w:jc w:val="center"/>
              <w:rPr>
                <w:sz w:val="20"/>
                <w:szCs w:val="20"/>
              </w:rPr>
            </w:pPr>
            <w:r w:rsidRPr="000475E6">
              <w:rPr>
                <w:sz w:val="20"/>
                <w:szCs w:val="20"/>
              </w:rPr>
              <w:t>Dhaka / Dhamrai</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0475E6" w:rsidRDefault="003A0E2D" w:rsidP="003A0E2D">
            <w:pPr>
              <w:jc w:val="both"/>
              <w:rPr>
                <w:sz w:val="20"/>
                <w:szCs w:val="20"/>
              </w:rPr>
            </w:pPr>
            <w:r w:rsidRPr="000475E6">
              <w:rPr>
                <w:sz w:val="20"/>
                <w:szCs w:val="20"/>
              </w:rPr>
              <w:t>Construction of Bridge over the branch of Dhaleshari at chainage 265m on Bahutkul (Ruail UP Office) to Joymondop Bazar road via Julmat's Khaya Ghat road under Upazilla: Dhamrai District: Dhaka [Road ID: 326144064]</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0475E6" w:rsidRDefault="003A0E2D" w:rsidP="003A0E2D">
            <w:pPr>
              <w:jc w:val="center"/>
              <w:rPr>
                <w:sz w:val="20"/>
                <w:szCs w:val="20"/>
              </w:rPr>
            </w:pPr>
            <w:r w:rsidRPr="000475E6">
              <w:rPr>
                <w:sz w:val="20"/>
                <w:szCs w:val="20"/>
              </w:rPr>
              <w:t>110</w:t>
            </w:r>
          </w:p>
        </w:tc>
      </w:tr>
      <w:tr w:rsidR="003A0E2D" w:rsidRPr="00E361B1"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E361B1" w:rsidRDefault="003A0E2D" w:rsidP="003A0E2D">
            <w:pPr>
              <w:spacing w:before="100" w:beforeAutospacing="1" w:after="100" w:afterAutospacing="1" w:line="240" w:lineRule="atLeast"/>
              <w:contextualSpacing/>
              <w:jc w:val="center"/>
              <w:rPr>
                <w:color w:val="000000" w:themeColor="text1"/>
                <w:sz w:val="20"/>
                <w:szCs w:val="20"/>
              </w:rPr>
            </w:pPr>
            <w:r w:rsidRPr="00E361B1">
              <w:rPr>
                <w:color w:val="000000" w:themeColor="text1"/>
                <w:sz w:val="20"/>
                <w:szCs w:val="20"/>
              </w:rPr>
              <w:t>172</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E361B1" w:rsidRDefault="003A0E2D" w:rsidP="003A0E2D">
            <w:pPr>
              <w:jc w:val="center"/>
              <w:rPr>
                <w:color w:val="000000" w:themeColor="text1"/>
                <w:sz w:val="20"/>
                <w:szCs w:val="20"/>
              </w:rPr>
            </w:pPr>
            <w:r w:rsidRPr="00E361B1">
              <w:rPr>
                <w:color w:val="000000" w:themeColor="text1"/>
                <w:sz w:val="20"/>
                <w:szCs w:val="20"/>
              </w:rPr>
              <w:t>Gazipur / Kaliakair</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E361B1" w:rsidRDefault="003A0E2D" w:rsidP="003A0E2D">
            <w:pPr>
              <w:jc w:val="both"/>
              <w:rPr>
                <w:color w:val="000000" w:themeColor="text1"/>
                <w:sz w:val="20"/>
                <w:szCs w:val="20"/>
              </w:rPr>
            </w:pPr>
            <w:r w:rsidRPr="00E361B1">
              <w:rPr>
                <w:color w:val="000000" w:themeColor="text1"/>
                <w:sz w:val="20"/>
                <w:szCs w:val="20"/>
              </w:rPr>
              <w:t xml:space="preserve">Construction of Bridge over the river </w:t>
            </w:r>
            <w:r>
              <w:rPr>
                <w:color w:val="000000" w:themeColor="text1"/>
                <w:sz w:val="20"/>
                <w:szCs w:val="20"/>
              </w:rPr>
              <w:t>Turag</w:t>
            </w:r>
            <w:r w:rsidRPr="00E361B1">
              <w:rPr>
                <w:color w:val="000000" w:themeColor="text1"/>
                <w:sz w:val="20"/>
                <w:szCs w:val="20"/>
              </w:rPr>
              <w:t xml:space="preserve"> at chainage 3750m on Namasulai-Pollymongal road under Upazilla: Kaliakoir District: Gazipur [Road ID: 333325040]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E361B1" w:rsidRDefault="003A0E2D" w:rsidP="003A0E2D">
            <w:pPr>
              <w:jc w:val="center"/>
              <w:rPr>
                <w:color w:val="000000" w:themeColor="text1"/>
                <w:sz w:val="20"/>
                <w:szCs w:val="20"/>
              </w:rPr>
            </w:pPr>
            <w:r w:rsidRPr="00E361B1">
              <w:rPr>
                <w:color w:val="000000" w:themeColor="text1"/>
                <w:sz w:val="20"/>
                <w:szCs w:val="20"/>
              </w:rPr>
              <w:t>140</w:t>
            </w:r>
          </w:p>
        </w:tc>
      </w:tr>
      <w:tr w:rsidR="003A0E2D" w:rsidRPr="0088344D"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173</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jc w:val="center"/>
              <w:rPr>
                <w:sz w:val="20"/>
                <w:szCs w:val="20"/>
              </w:rPr>
            </w:pPr>
            <w:r w:rsidRPr="0088344D">
              <w:rPr>
                <w:sz w:val="20"/>
                <w:szCs w:val="20"/>
              </w:rPr>
              <w:t>Narayanganj / Sonargaon</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jc w:val="both"/>
              <w:rPr>
                <w:sz w:val="20"/>
                <w:szCs w:val="20"/>
              </w:rPr>
            </w:pPr>
            <w:r w:rsidRPr="0088344D">
              <w:rPr>
                <w:sz w:val="20"/>
                <w:szCs w:val="20"/>
              </w:rPr>
              <w:t xml:space="preserve">Construction of Bridge over the Brahmaputtra river at chainage 6720m on Mograpara G.C.-Sabdi Bazar G.C.via </w:t>
            </w:r>
            <w:r w:rsidRPr="0088344D">
              <w:rPr>
                <w:sz w:val="20"/>
                <w:szCs w:val="20"/>
              </w:rPr>
              <w:lastRenderedPageBreak/>
              <w:t>Hossainpur Bazar road under Upazilla: Sonargaon District: Narayanganj [Road ID: 367042010]</w:t>
            </w:r>
            <w:r>
              <w:rPr>
                <w:sz w:val="20"/>
                <w:szCs w:val="20"/>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jc w:val="center"/>
              <w:rPr>
                <w:sz w:val="20"/>
                <w:szCs w:val="20"/>
              </w:rPr>
            </w:pPr>
            <w:r w:rsidRPr="0088344D">
              <w:rPr>
                <w:sz w:val="20"/>
                <w:szCs w:val="20"/>
              </w:rPr>
              <w:lastRenderedPageBreak/>
              <w:t>210</w:t>
            </w:r>
          </w:p>
        </w:tc>
      </w:tr>
    </w:tbl>
    <w:p w:rsidR="00740382" w:rsidRDefault="00740382"/>
    <w:p w:rsidR="00740382" w:rsidRDefault="00740382"/>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530"/>
        <w:gridCol w:w="5760"/>
        <w:gridCol w:w="1170"/>
      </w:tblGrid>
      <w:tr w:rsidR="00740382" w:rsidRPr="006C6E26" w:rsidTr="00504033">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40382" w:rsidRPr="00B90B8E" w:rsidRDefault="00740382" w:rsidP="00504033">
            <w:pPr>
              <w:spacing w:before="100" w:beforeAutospacing="1" w:after="100" w:afterAutospacing="1" w:line="240" w:lineRule="atLeast"/>
              <w:contextualSpacing/>
              <w:jc w:val="center"/>
              <w:rPr>
                <w:sz w:val="20"/>
                <w:szCs w:val="20"/>
              </w:rPr>
            </w:pPr>
            <w:r w:rsidRPr="00B90B8E">
              <w:rPr>
                <w:sz w:val="20"/>
                <w:szCs w:val="20"/>
              </w:rPr>
              <w:t>Sl No</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40382" w:rsidRPr="00B90B8E" w:rsidRDefault="00740382" w:rsidP="00504033">
            <w:pPr>
              <w:jc w:val="center"/>
              <w:rPr>
                <w:sz w:val="20"/>
                <w:szCs w:val="20"/>
              </w:rPr>
            </w:pPr>
            <w:r w:rsidRPr="00B90B8E">
              <w:rPr>
                <w:sz w:val="20"/>
                <w:szCs w:val="20"/>
              </w:rPr>
              <w:t>District/</w:t>
            </w:r>
          </w:p>
          <w:p w:rsidR="00740382" w:rsidRPr="00B90B8E" w:rsidRDefault="00740382" w:rsidP="00504033">
            <w:pPr>
              <w:jc w:val="center"/>
              <w:rPr>
                <w:sz w:val="20"/>
                <w:szCs w:val="20"/>
              </w:rPr>
            </w:pPr>
            <w:r w:rsidRPr="00B90B8E">
              <w:rPr>
                <w:sz w:val="20"/>
                <w:szCs w:val="20"/>
              </w:rPr>
              <w:t>Upazila</w:t>
            </w:r>
          </w:p>
        </w:tc>
        <w:tc>
          <w:tcPr>
            <w:tcW w:w="57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40382" w:rsidRPr="00B90B8E" w:rsidRDefault="00740382" w:rsidP="00504033">
            <w:pPr>
              <w:jc w:val="center"/>
              <w:rPr>
                <w:sz w:val="20"/>
                <w:szCs w:val="20"/>
              </w:rPr>
            </w:pPr>
            <w:r w:rsidRPr="00B90B8E">
              <w:rPr>
                <w:sz w:val="20"/>
                <w:szCs w:val="20"/>
              </w:rPr>
              <w:t>Name of Bridge</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40382" w:rsidRPr="00B90B8E" w:rsidRDefault="00740382" w:rsidP="00504033">
            <w:pPr>
              <w:jc w:val="center"/>
              <w:rPr>
                <w:sz w:val="20"/>
                <w:szCs w:val="20"/>
              </w:rPr>
            </w:pPr>
            <w:r w:rsidRPr="00B90B8E">
              <w:rPr>
                <w:sz w:val="20"/>
                <w:szCs w:val="20"/>
              </w:rPr>
              <w:t>Tentative Length (m)</w:t>
            </w:r>
          </w:p>
        </w:tc>
      </w:tr>
      <w:tr w:rsidR="003A0E2D" w:rsidRPr="0088344D"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174</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jc w:val="center"/>
              <w:rPr>
                <w:sz w:val="20"/>
                <w:szCs w:val="20"/>
              </w:rPr>
            </w:pPr>
            <w:r w:rsidRPr="0088344D">
              <w:rPr>
                <w:sz w:val="20"/>
                <w:szCs w:val="20"/>
              </w:rPr>
              <w:t>Munshiganj / Gazaria</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jc w:val="both"/>
              <w:rPr>
                <w:sz w:val="20"/>
                <w:szCs w:val="20"/>
              </w:rPr>
            </w:pPr>
            <w:r w:rsidRPr="0088344D">
              <w:rPr>
                <w:sz w:val="20"/>
                <w:szCs w:val="20"/>
              </w:rPr>
              <w:t>Construction of Bridge over the brianch of Gumti river at chainage 0m on Dhaka-Chittagong NH (East / South of Daudkandi BR.)- Pobertek via Char Chashi GPS road under Upazilla: Gazaria, District : Munshiganj [Road ID. 359244082]</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jc w:val="center"/>
              <w:rPr>
                <w:sz w:val="20"/>
                <w:szCs w:val="20"/>
              </w:rPr>
            </w:pPr>
            <w:r w:rsidRPr="0088344D">
              <w:rPr>
                <w:sz w:val="20"/>
                <w:szCs w:val="20"/>
              </w:rPr>
              <w:t>200</w:t>
            </w:r>
          </w:p>
        </w:tc>
      </w:tr>
      <w:tr w:rsidR="003A0E2D" w:rsidRPr="0088344D"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spacing w:before="100" w:beforeAutospacing="1" w:after="100" w:afterAutospacing="1" w:line="240" w:lineRule="atLeast"/>
              <w:contextualSpacing/>
              <w:jc w:val="center"/>
              <w:rPr>
                <w:sz w:val="20"/>
                <w:szCs w:val="20"/>
              </w:rPr>
            </w:pPr>
            <w:r w:rsidRPr="0088344D">
              <w:rPr>
                <w:sz w:val="20"/>
                <w:szCs w:val="20"/>
              </w:rPr>
              <w:t>175</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jc w:val="center"/>
              <w:rPr>
                <w:sz w:val="20"/>
                <w:szCs w:val="20"/>
              </w:rPr>
            </w:pPr>
            <w:r w:rsidRPr="0088344D">
              <w:rPr>
                <w:sz w:val="20"/>
                <w:szCs w:val="20"/>
              </w:rPr>
              <w:t>Chittagong/ Fatikchari</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jc w:val="both"/>
              <w:rPr>
                <w:sz w:val="20"/>
                <w:szCs w:val="20"/>
              </w:rPr>
            </w:pPr>
            <w:r w:rsidRPr="0088344D">
              <w:rPr>
                <w:sz w:val="20"/>
                <w:szCs w:val="20"/>
              </w:rPr>
              <w:t>Construction of Bridge over the river Halda at chainage 0m on Roshangiri U.P.HQ.to Nanupur U.P.HQ. Road</w:t>
            </w:r>
            <w:r w:rsidRPr="0088344D">
              <w:t xml:space="preserve"> </w:t>
            </w:r>
            <w:r w:rsidRPr="0088344D">
              <w:rPr>
                <w:sz w:val="20"/>
                <w:szCs w:val="20"/>
              </w:rPr>
              <w:t>under Upazilla: Fatikchari, District:  Chittagong. [Road ID: 415333015]</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jc w:val="center"/>
              <w:rPr>
                <w:sz w:val="20"/>
                <w:szCs w:val="20"/>
              </w:rPr>
            </w:pPr>
            <w:r w:rsidRPr="0088344D">
              <w:rPr>
                <w:sz w:val="20"/>
                <w:szCs w:val="20"/>
              </w:rPr>
              <w:t>110</w:t>
            </w:r>
          </w:p>
        </w:tc>
      </w:tr>
      <w:tr w:rsidR="003A0E2D" w:rsidRPr="00723650" w:rsidTr="003A0E2D">
        <w:tc>
          <w:tcPr>
            <w:tcW w:w="630" w:type="dxa"/>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176</w:t>
            </w:r>
          </w:p>
        </w:tc>
        <w:tc>
          <w:tcPr>
            <w:tcW w:w="1530" w:type="dxa"/>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 xml:space="preserve">Dinajpur/ </w:t>
            </w:r>
            <w:r>
              <w:rPr>
                <w:sz w:val="20"/>
                <w:szCs w:val="20"/>
              </w:rPr>
              <w:t>Khanshama</w:t>
            </w:r>
          </w:p>
        </w:tc>
        <w:tc>
          <w:tcPr>
            <w:tcW w:w="5760" w:type="dxa"/>
            <w:shd w:val="clear" w:color="auto" w:fill="auto"/>
          </w:tcPr>
          <w:p w:rsidR="003A0E2D" w:rsidRPr="00723650" w:rsidRDefault="003A0E2D" w:rsidP="003A0E2D">
            <w:pPr>
              <w:spacing w:before="100" w:beforeAutospacing="1" w:after="100" w:afterAutospacing="1"/>
              <w:jc w:val="both"/>
              <w:rPr>
                <w:sz w:val="20"/>
                <w:szCs w:val="20"/>
              </w:rPr>
            </w:pPr>
            <w:r w:rsidRPr="00723650">
              <w:rPr>
                <w:sz w:val="20"/>
                <w:szCs w:val="20"/>
              </w:rPr>
              <w:t xml:space="preserve">Construction of Bridge over the river </w:t>
            </w:r>
            <w:r>
              <w:rPr>
                <w:sz w:val="20"/>
                <w:szCs w:val="20"/>
              </w:rPr>
              <w:t xml:space="preserve">Atrai </w:t>
            </w:r>
            <w:r w:rsidRPr="00723650">
              <w:rPr>
                <w:sz w:val="20"/>
                <w:szCs w:val="20"/>
              </w:rPr>
              <w:t xml:space="preserve">at </w:t>
            </w:r>
            <w:r>
              <w:rPr>
                <w:sz w:val="20"/>
                <w:szCs w:val="20"/>
              </w:rPr>
              <w:t xml:space="preserve">chainage 1700m on </w:t>
            </w:r>
            <w:r w:rsidRPr="00C60362">
              <w:rPr>
                <w:sz w:val="20"/>
                <w:szCs w:val="20"/>
              </w:rPr>
              <w:t>Alokjhari (Noor</w:t>
            </w:r>
            <w:r>
              <w:rPr>
                <w:sz w:val="20"/>
                <w:szCs w:val="20"/>
              </w:rPr>
              <w:t xml:space="preserve"> </w:t>
            </w:r>
            <w:r w:rsidRPr="00C60362">
              <w:rPr>
                <w:sz w:val="20"/>
                <w:szCs w:val="20"/>
              </w:rPr>
              <w:t>Alam member chatal)-Dharmapur</w:t>
            </w:r>
            <w:r>
              <w:rPr>
                <w:sz w:val="20"/>
                <w:szCs w:val="20"/>
              </w:rPr>
              <w:t xml:space="preserve"> </w:t>
            </w:r>
            <w:r w:rsidRPr="00C60362">
              <w:rPr>
                <w:sz w:val="20"/>
                <w:szCs w:val="20"/>
              </w:rPr>
              <w:t>(joyganj Dangapara) Ferryghat</w:t>
            </w:r>
            <w:r w:rsidRPr="00723650">
              <w:rPr>
                <w:sz w:val="20"/>
                <w:szCs w:val="20"/>
              </w:rPr>
              <w:t xml:space="preserve"> </w:t>
            </w:r>
            <w:r>
              <w:rPr>
                <w:sz w:val="20"/>
                <w:szCs w:val="20"/>
              </w:rPr>
              <w:t xml:space="preserve">road </w:t>
            </w:r>
            <w:r w:rsidRPr="00723650">
              <w:rPr>
                <w:sz w:val="20"/>
                <w:szCs w:val="20"/>
              </w:rPr>
              <w:t xml:space="preserve">under Upazilla: </w:t>
            </w:r>
            <w:r>
              <w:rPr>
                <w:sz w:val="20"/>
                <w:szCs w:val="20"/>
              </w:rPr>
              <w:t xml:space="preserve">Khanshama District: Dinajpur. </w:t>
            </w:r>
            <w:r w:rsidRPr="00723650">
              <w:rPr>
                <w:sz w:val="20"/>
                <w:szCs w:val="20"/>
              </w:rPr>
              <w:t xml:space="preserve">[Road ID </w:t>
            </w:r>
            <w:r>
              <w:rPr>
                <w:sz w:val="20"/>
                <w:szCs w:val="20"/>
              </w:rPr>
              <w:t>127604009</w:t>
            </w:r>
            <w:r w:rsidRPr="00723650">
              <w:rPr>
                <w:sz w:val="20"/>
                <w:szCs w:val="20"/>
              </w:rPr>
              <w:t>]</w:t>
            </w:r>
          </w:p>
        </w:tc>
        <w:tc>
          <w:tcPr>
            <w:tcW w:w="1170" w:type="dxa"/>
            <w:shd w:val="clear" w:color="auto" w:fill="auto"/>
          </w:tcPr>
          <w:p w:rsidR="003A0E2D" w:rsidRPr="00723650" w:rsidRDefault="003A0E2D" w:rsidP="003A0E2D">
            <w:pPr>
              <w:spacing w:before="100" w:beforeAutospacing="1" w:after="100" w:afterAutospacing="1"/>
              <w:jc w:val="center"/>
              <w:rPr>
                <w:sz w:val="20"/>
                <w:szCs w:val="20"/>
              </w:rPr>
            </w:pPr>
            <w:r>
              <w:rPr>
                <w:sz w:val="20"/>
                <w:szCs w:val="20"/>
              </w:rPr>
              <w:t>495</w:t>
            </w:r>
          </w:p>
        </w:tc>
      </w:tr>
      <w:tr w:rsidR="003A0E2D" w:rsidRPr="00723650"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177</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 xml:space="preserve">Madaripupur / Sadar </w:t>
            </w:r>
          </w:p>
          <w:p w:rsidR="003A0E2D" w:rsidRPr="00723650" w:rsidRDefault="003A0E2D" w:rsidP="003A0E2D">
            <w:pPr>
              <w:spacing w:before="100" w:beforeAutospacing="1" w:after="100" w:afterAutospacing="1" w:line="240" w:lineRule="atLeast"/>
              <w:contextualSpacing/>
              <w:jc w:val="center"/>
              <w:rPr>
                <w:sz w:val="20"/>
                <w:szCs w:val="20"/>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both"/>
              <w:rPr>
                <w:sz w:val="20"/>
                <w:szCs w:val="20"/>
              </w:rPr>
            </w:pPr>
            <w:r w:rsidRPr="00723650">
              <w:rPr>
                <w:sz w:val="20"/>
                <w:szCs w:val="20"/>
              </w:rPr>
              <w:t>Construction of Bridge over the river Arialkha at Chainage 4670m on Chilarchar UP-Farazir hat via Khejurtala hat road under Upazilla: Sadar, District: Madaripur [Road ID 354543004]</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350</w:t>
            </w:r>
          </w:p>
        </w:tc>
      </w:tr>
      <w:tr w:rsidR="003A0E2D" w:rsidRPr="00723650"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178</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Patuakhali / Patuakhali-S</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both"/>
              <w:rPr>
                <w:sz w:val="20"/>
                <w:szCs w:val="20"/>
              </w:rPr>
            </w:pPr>
            <w:r w:rsidRPr="00723650">
              <w:rPr>
                <w:sz w:val="20"/>
                <w:szCs w:val="20"/>
              </w:rPr>
              <w:t>Construction of Bridge over the river Galachipa at Chainage 7000m on Kamlapur UPC to katua taluk bazar via shehakati kheya ghat road under Upazilla: Sadar District: Patuakhali [ID No.578953017]</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380</w:t>
            </w:r>
          </w:p>
        </w:tc>
      </w:tr>
      <w:tr w:rsidR="003A0E2D" w:rsidRPr="00723650"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179</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Patuakhali / Galachipa</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both"/>
              <w:rPr>
                <w:sz w:val="20"/>
                <w:szCs w:val="20"/>
              </w:rPr>
            </w:pPr>
            <w:r w:rsidRPr="00723650">
              <w:rPr>
                <w:sz w:val="20"/>
                <w:szCs w:val="20"/>
              </w:rPr>
              <w:t>Construction of Bridge over the river Ronua Khal at Chainage 3500m on Lamna Baro Bazar-Ranua Bazar via Panjot Ali Merda Bari road under Upazilla: Galachipa District: Patuakhali [ID No.578574241]</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120</w:t>
            </w:r>
          </w:p>
        </w:tc>
      </w:tr>
      <w:tr w:rsidR="003A0E2D" w:rsidRPr="00723650"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180</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Narail / Sadar</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both"/>
              <w:rPr>
                <w:sz w:val="20"/>
                <w:szCs w:val="20"/>
              </w:rPr>
            </w:pPr>
            <w:r w:rsidRPr="00723650">
              <w:rPr>
                <w:sz w:val="20"/>
                <w:szCs w:val="20"/>
              </w:rPr>
              <w:t>Construction of Bridge over the river Nabaganga at Chainage 7700m on Dattapara bazar -Chandibarpur UP Road road under Upazilla: Sadar District: Narail [ID No.265763002]</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140</w:t>
            </w:r>
          </w:p>
        </w:tc>
      </w:tr>
      <w:tr w:rsidR="003A0E2D" w:rsidRPr="00723650"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181</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Khulna / Paikgacha</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both"/>
              <w:rPr>
                <w:sz w:val="20"/>
                <w:szCs w:val="20"/>
              </w:rPr>
            </w:pPr>
            <w:r w:rsidRPr="00723650">
              <w:rPr>
                <w:sz w:val="20"/>
                <w:szCs w:val="20"/>
              </w:rPr>
              <w:t>Construction of Bridge over the river Kapotakhkha at chainage 5260m on Kopilmuni GC-Jalalpur UP office (Tala Upazila)via Rahimpur bazer road under Upazilla: Paikgacha District: Khulna [Road ID: 247643010]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105</w:t>
            </w:r>
          </w:p>
        </w:tc>
      </w:tr>
      <w:tr w:rsidR="003A0E2D" w:rsidRPr="00723650"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182</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Jessore / Jikargacha</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both"/>
              <w:rPr>
                <w:sz w:val="20"/>
                <w:szCs w:val="20"/>
              </w:rPr>
            </w:pPr>
            <w:r w:rsidRPr="00723650">
              <w:rPr>
                <w:sz w:val="20"/>
                <w:szCs w:val="20"/>
              </w:rPr>
              <w:t>Construction of Bridge over the river Kapotakhkha at chainage 0m on Sadipur-Seordah bazar road under Upazilla: Jhikargacha District: Jessore [Road ID: 241233019]</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150</w:t>
            </w:r>
          </w:p>
        </w:tc>
      </w:tr>
      <w:tr w:rsidR="003A0E2D" w:rsidRPr="00723650"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183</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jc w:val="center"/>
              <w:rPr>
                <w:sz w:val="20"/>
                <w:szCs w:val="20"/>
              </w:rPr>
            </w:pPr>
            <w:r w:rsidRPr="00723650">
              <w:rPr>
                <w:sz w:val="20"/>
                <w:szCs w:val="20"/>
              </w:rPr>
              <w:t>Sunamganj / Sadar</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jc w:val="both"/>
              <w:rPr>
                <w:sz w:val="20"/>
                <w:szCs w:val="20"/>
              </w:rPr>
            </w:pPr>
            <w:r w:rsidRPr="00723650">
              <w:rPr>
                <w:sz w:val="20"/>
                <w:szCs w:val="20"/>
              </w:rPr>
              <w:t>Construction of Bridge over Chalti river at Chainage 100m on Balakanda Bazar-Rampur Road under Upazilla: Sunamganj Sadar District: Sunamganj [ Road ID:690894121 ]</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jc w:val="center"/>
              <w:rPr>
                <w:sz w:val="20"/>
                <w:szCs w:val="20"/>
              </w:rPr>
            </w:pPr>
            <w:r w:rsidRPr="00723650">
              <w:rPr>
                <w:sz w:val="20"/>
                <w:szCs w:val="20"/>
              </w:rPr>
              <w:t>280</w:t>
            </w:r>
          </w:p>
        </w:tc>
      </w:tr>
      <w:tr w:rsidR="003A0E2D" w:rsidRPr="003B1687"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3B1687" w:rsidRDefault="003A0E2D" w:rsidP="003A0E2D">
            <w:pPr>
              <w:spacing w:before="100" w:beforeAutospacing="1" w:after="100" w:afterAutospacing="1" w:line="240" w:lineRule="atLeast"/>
              <w:contextualSpacing/>
              <w:jc w:val="center"/>
              <w:rPr>
                <w:sz w:val="20"/>
                <w:szCs w:val="20"/>
              </w:rPr>
            </w:pPr>
            <w:r w:rsidRPr="003B1687">
              <w:rPr>
                <w:sz w:val="20"/>
                <w:szCs w:val="20"/>
              </w:rPr>
              <w:t>184</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3B1687" w:rsidRDefault="003A0E2D" w:rsidP="003A0E2D">
            <w:pPr>
              <w:jc w:val="center"/>
              <w:rPr>
                <w:sz w:val="20"/>
                <w:szCs w:val="20"/>
              </w:rPr>
            </w:pPr>
            <w:r w:rsidRPr="003B1687">
              <w:rPr>
                <w:sz w:val="20"/>
                <w:szCs w:val="20"/>
              </w:rPr>
              <w:t>Natore / Baraigram</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3B1687" w:rsidRDefault="003A0E2D" w:rsidP="003A0E2D">
            <w:pPr>
              <w:jc w:val="both"/>
              <w:rPr>
                <w:sz w:val="20"/>
                <w:szCs w:val="20"/>
              </w:rPr>
            </w:pPr>
            <w:r w:rsidRPr="003B1687">
              <w:rPr>
                <w:sz w:val="20"/>
                <w:szCs w:val="20"/>
              </w:rPr>
              <w:t>Construction of Bridge over river Khalisha Dangai at Chainage 1000m on Nagar UP at RHD Kalibari-Marigacha Hat via Jamaidighi road under Upazilla: Baraigram District: Natore [Road ID:169153014 ]</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3B1687" w:rsidRDefault="003A0E2D" w:rsidP="003A0E2D">
            <w:pPr>
              <w:jc w:val="center"/>
              <w:rPr>
                <w:sz w:val="20"/>
                <w:szCs w:val="20"/>
              </w:rPr>
            </w:pPr>
            <w:r w:rsidRPr="003B1687">
              <w:rPr>
                <w:sz w:val="20"/>
                <w:szCs w:val="20"/>
              </w:rPr>
              <w:t>120</w:t>
            </w:r>
          </w:p>
        </w:tc>
      </w:tr>
      <w:tr w:rsidR="003A0E2D" w:rsidRPr="00723650"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185</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jc w:val="center"/>
              <w:rPr>
                <w:sz w:val="20"/>
                <w:szCs w:val="20"/>
              </w:rPr>
            </w:pPr>
            <w:r w:rsidRPr="00723650">
              <w:rPr>
                <w:sz w:val="20"/>
                <w:szCs w:val="20"/>
              </w:rPr>
              <w:t>Thakugaon / Baliadangi</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jc w:val="both"/>
              <w:rPr>
                <w:sz w:val="20"/>
                <w:szCs w:val="20"/>
              </w:rPr>
            </w:pPr>
            <w:r w:rsidRPr="00723650">
              <w:rPr>
                <w:sz w:val="20"/>
                <w:szCs w:val="20"/>
              </w:rPr>
              <w:t>Construction of Bridge over river Aman Dhaman at Chainage 3200m on Nagarvita-Kanchir hat Via Chochpara road under Upazilla:Baliadangi District: Thakurgaon [Road ID:194085069]</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jc w:val="center"/>
              <w:rPr>
                <w:sz w:val="20"/>
                <w:szCs w:val="20"/>
              </w:rPr>
            </w:pPr>
            <w:r w:rsidRPr="00723650">
              <w:rPr>
                <w:sz w:val="20"/>
                <w:szCs w:val="20"/>
              </w:rPr>
              <w:t>120</w:t>
            </w:r>
          </w:p>
        </w:tc>
      </w:tr>
      <w:tr w:rsidR="003A0E2D" w:rsidRPr="00723650"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186</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jc w:val="center"/>
              <w:rPr>
                <w:sz w:val="20"/>
                <w:szCs w:val="20"/>
              </w:rPr>
            </w:pPr>
            <w:r w:rsidRPr="00723650">
              <w:rPr>
                <w:sz w:val="20"/>
                <w:szCs w:val="20"/>
              </w:rPr>
              <w:t>Lalmonirhat / Patgram</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jc w:val="both"/>
              <w:rPr>
                <w:sz w:val="20"/>
                <w:szCs w:val="20"/>
              </w:rPr>
            </w:pPr>
            <w:r w:rsidRPr="00723650">
              <w:rPr>
                <w:sz w:val="20"/>
                <w:szCs w:val="20"/>
              </w:rPr>
              <w:t>Construction of Bridge over river Shaniajan at Chainage 50m on Jora bridge more to Lokkanath tari road at Kuchlibari Union road under Upazilla: Patgram District: Lalmonirhat[ Road ID:152705115 ]</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jc w:val="center"/>
              <w:rPr>
                <w:sz w:val="20"/>
                <w:szCs w:val="20"/>
              </w:rPr>
            </w:pPr>
            <w:r w:rsidRPr="00723650">
              <w:rPr>
                <w:sz w:val="20"/>
                <w:szCs w:val="20"/>
              </w:rPr>
              <w:t>110</w:t>
            </w:r>
          </w:p>
        </w:tc>
      </w:tr>
      <w:tr w:rsidR="003A0E2D" w:rsidRPr="00723650"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187</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Serajganj / Kamarkhanda</w:t>
            </w:r>
          </w:p>
          <w:p w:rsidR="003A0E2D" w:rsidRPr="00723650" w:rsidRDefault="003A0E2D" w:rsidP="003A0E2D">
            <w:pPr>
              <w:spacing w:before="100" w:beforeAutospacing="1" w:after="100" w:afterAutospacing="1" w:line="240" w:lineRule="atLeast"/>
              <w:contextualSpacing/>
              <w:jc w:val="center"/>
              <w:rPr>
                <w:sz w:val="20"/>
                <w:szCs w:val="20"/>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jc w:val="both"/>
              <w:rPr>
                <w:sz w:val="20"/>
                <w:szCs w:val="20"/>
              </w:rPr>
            </w:pPr>
            <w:r w:rsidRPr="00723650">
              <w:rPr>
                <w:sz w:val="20"/>
                <w:szCs w:val="20"/>
              </w:rPr>
              <w:t>Construction of Bridge over the river Fulzor at Chainage 1500m on Nurnagar uttarpara  (RHD road)  - Alipur pacca road via Nurnagar GPS road under Upazilla: Kamarkhand District: Serajganj [Road ID. 188444051]</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jc w:val="center"/>
              <w:rPr>
                <w:sz w:val="20"/>
                <w:szCs w:val="20"/>
              </w:rPr>
            </w:pPr>
            <w:r w:rsidRPr="00723650">
              <w:rPr>
                <w:sz w:val="20"/>
                <w:szCs w:val="20"/>
              </w:rPr>
              <w:t>290</w:t>
            </w:r>
          </w:p>
        </w:tc>
      </w:tr>
      <w:tr w:rsidR="003A0E2D" w:rsidRPr="00723650"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188</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Serajganj / Kamarkhanda</w:t>
            </w:r>
          </w:p>
          <w:p w:rsidR="003A0E2D" w:rsidRPr="00723650" w:rsidRDefault="003A0E2D" w:rsidP="003A0E2D">
            <w:pPr>
              <w:spacing w:before="100" w:beforeAutospacing="1" w:after="100" w:afterAutospacing="1" w:line="240" w:lineRule="atLeast"/>
              <w:contextualSpacing/>
              <w:jc w:val="center"/>
              <w:rPr>
                <w:sz w:val="20"/>
                <w:szCs w:val="20"/>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jc w:val="both"/>
              <w:rPr>
                <w:sz w:val="20"/>
                <w:szCs w:val="20"/>
              </w:rPr>
            </w:pPr>
            <w:r w:rsidRPr="00723650">
              <w:rPr>
                <w:sz w:val="20"/>
                <w:szCs w:val="20"/>
              </w:rPr>
              <w:t xml:space="preserve">Construction of Bridge over the river Fulzor at Chainage 50m on Dashsika Kheyaghat RHD-Tatulia UZR via Char Dashsika road under Upazilla: Kamarkhand District: Serajganj [Road ID. </w:t>
            </w:r>
            <w:r w:rsidRPr="00723650">
              <w:rPr>
                <w:sz w:val="20"/>
                <w:szCs w:val="20"/>
              </w:rPr>
              <w:lastRenderedPageBreak/>
              <w:t>188444053]</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jc w:val="center"/>
              <w:rPr>
                <w:sz w:val="20"/>
                <w:szCs w:val="20"/>
              </w:rPr>
            </w:pPr>
            <w:r w:rsidRPr="00723650">
              <w:rPr>
                <w:sz w:val="20"/>
                <w:szCs w:val="20"/>
              </w:rPr>
              <w:lastRenderedPageBreak/>
              <w:t>200</w:t>
            </w:r>
          </w:p>
        </w:tc>
      </w:tr>
    </w:tbl>
    <w:p w:rsidR="00740382" w:rsidRDefault="00740382"/>
    <w:p w:rsidR="00740382" w:rsidRDefault="00740382"/>
    <w:p w:rsidR="00740382" w:rsidRDefault="00740382"/>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530"/>
        <w:gridCol w:w="5760"/>
        <w:gridCol w:w="1170"/>
      </w:tblGrid>
      <w:tr w:rsidR="00740382" w:rsidRPr="006C6E26" w:rsidTr="00504033">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40382" w:rsidRPr="00B90B8E" w:rsidRDefault="00740382" w:rsidP="00504033">
            <w:pPr>
              <w:spacing w:before="100" w:beforeAutospacing="1" w:after="100" w:afterAutospacing="1" w:line="240" w:lineRule="atLeast"/>
              <w:contextualSpacing/>
              <w:jc w:val="center"/>
              <w:rPr>
                <w:sz w:val="20"/>
                <w:szCs w:val="20"/>
              </w:rPr>
            </w:pPr>
            <w:r w:rsidRPr="00B90B8E">
              <w:rPr>
                <w:sz w:val="20"/>
                <w:szCs w:val="20"/>
              </w:rPr>
              <w:t>Sl No</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40382" w:rsidRPr="00B90B8E" w:rsidRDefault="00740382" w:rsidP="00504033">
            <w:pPr>
              <w:jc w:val="center"/>
              <w:rPr>
                <w:sz w:val="20"/>
                <w:szCs w:val="20"/>
              </w:rPr>
            </w:pPr>
            <w:r w:rsidRPr="00B90B8E">
              <w:rPr>
                <w:sz w:val="20"/>
                <w:szCs w:val="20"/>
              </w:rPr>
              <w:t>District/</w:t>
            </w:r>
          </w:p>
          <w:p w:rsidR="00740382" w:rsidRPr="00B90B8E" w:rsidRDefault="00740382" w:rsidP="00504033">
            <w:pPr>
              <w:jc w:val="center"/>
              <w:rPr>
                <w:sz w:val="20"/>
                <w:szCs w:val="20"/>
              </w:rPr>
            </w:pPr>
            <w:r w:rsidRPr="00B90B8E">
              <w:rPr>
                <w:sz w:val="20"/>
                <w:szCs w:val="20"/>
              </w:rPr>
              <w:t>Upazila</w:t>
            </w:r>
          </w:p>
        </w:tc>
        <w:tc>
          <w:tcPr>
            <w:tcW w:w="57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40382" w:rsidRPr="00B90B8E" w:rsidRDefault="00740382" w:rsidP="00504033">
            <w:pPr>
              <w:jc w:val="center"/>
              <w:rPr>
                <w:sz w:val="20"/>
                <w:szCs w:val="20"/>
              </w:rPr>
            </w:pPr>
            <w:r w:rsidRPr="00B90B8E">
              <w:rPr>
                <w:sz w:val="20"/>
                <w:szCs w:val="20"/>
              </w:rPr>
              <w:t>Name of Bridge</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40382" w:rsidRPr="00B90B8E" w:rsidRDefault="00740382" w:rsidP="00504033">
            <w:pPr>
              <w:jc w:val="center"/>
              <w:rPr>
                <w:sz w:val="20"/>
                <w:szCs w:val="20"/>
              </w:rPr>
            </w:pPr>
            <w:r w:rsidRPr="00B90B8E">
              <w:rPr>
                <w:sz w:val="20"/>
                <w:szCs w:val="20"/>
              </w:rPr>
              <w:t>Tentative Length (m)</w:t>
            </w:r>
          </w:p>
        </w:tc>
      </w:tr>
      <w:tr w:rsidR="003A0E2D" w:rsidRPr="00723650"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189</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Serajganj / Sadar</w:t>
            </w:r>
          </w:p>
          <w:p w:rsidR="003A0E2D" w:rsidRPr="00723650" w:rsidRDefault="003A0E2D" w:rsidP="003A0E2D">
            <w:pPr>
              <w:spacing w:before="100" w:beforeAutospacing="1" w:after="100" w:afterAutospacing="1" w:line="240" w:lineRule="atLeast"/>
              <w:contextualSpacing/>
              <w:jc w:val="center"/>
              <w:rPr>
                <w:sz w:val="20"/>
                <w:szCs w:val="20"/>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jc w:val="both"/>
              <w:rPr>
                <w:sz w:val="20"/>
                <w:szCs w:val="20"/>
              </w:rPr>
            </w:pPr>
            <w:r w:rsidRPr="00723650">
              <w:rPr>
                <w:sz w:val="20"/>
                <w:szCs w:val="20"/>
              </w:rPr>
              <w:t>Construction of Bridge over the river Ichamoti at Chainage 3650m on Bahuli GC- Konabari more NHW via Chandidasgati hat road under Upazilla: Sadar District: Serajganj [Road ID. 188782009]</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jc w:val="center"/>
              <w:rPr>
                <w:sz w:val="20"/>
                <w:szCs w:val="20"/>
              </w:rPr>
            </w:pPr>
            <w:r w:rsidRPr="00723650">
              <w:rPr>
                <w:sz w:val="20"/>
                <w:szCs w:val="20"/>
              </w:rPr>
              <w:t>150</w:t>
            </w:r>
          </w:p>
        </w:tc>
      </w:tr>
      <w:tr w:rsidR="003A0E2D" w:rsidRPr="00723650"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190</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Serajganj / Sadar</w:t>
            </w:r>
          </w:p>
          <w:p w:rsidR="003A0E2D" w:rsidRPr="00723650" w:rsidRDefault="003A0E2D" w:rsidP="003A0E2D">
            <w:pPr>
              <w:spacing w:before="100" w:beforeAutospacing="1" w:after="100" w:afterAutospacing="1" w:line="240" w:lineRule="atLeast"/>
              <w:contextualSpacing/>
              <w:jc w:val="center"/>
              <w:rPr>
                <w:sz w:val="20"/>
                <w:szCs w:val="20"/>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jc w:val="both"/>
              <w:rPr>
                <w:sz w:val="20"/>
                <w:szCs w:val="20"/>
              </w:rPr>
            </w:pPr>
            <w:r w:rsidRPr="00723650">
              <w:rPr>
                <w:sz w:val="20"/>
                <w:szCs w:val="20"/>
              </w:rPr>
              <w:t>Construction of Bridge over Nistarini khal at Chainage 650m on Khokshabari (Hospital Bazar) DR-Khokshabari U.P Office road under Upazilla: Sadar District: Serajganj [Road ID. 188783011]</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jc w:val="center"/>
              <w:rPr>
                <w:sz w:val="20"/>
                <w:szCs w:val="20"/>
              </w:rPr>
            </w:pPr>
            <w:r w:rsidRPr="00723650">
              <w:rPr>
                <w:sz w:val="20"/>
                <w:szCs w:val="20"/>
              </w:rPr>
              <w:t>140</w:t>
            </w:r>
          </w:p>
        </w:tc>
      </w:tr>
      <w:tr w:rsidR="003A0E2D" w:rsidRPr="00723650"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191</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Serajganj / Kagipur</w:t>
            </w:r>
          </w:p>
          <w:p w:rsidR="003A0E2D" w:rsidRPr="00723650" w:rsidRDefault="003A0E2D" w:rsidP="003A0E2D">
            <w:pPr>
              <w:spacing w:before="100" w:beforeAutospacing="1" w:after="100" w:afterAutospacing="1" w:line="240" w:lineRule="atLeast"/>
              <w:contextualSpacing/>
              <w:jc w:val="center"/>
              <w:rPr>
                <w:sz w:val="20"/>
                <w:szCs w:val="20"/>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jc w:val="both"/>
              <w:rPr>
                <w:sz w:val="20"/>
                <w:szCs w:val="20"/>
              </w:rPr>
            </w:pPr>
            <w:r w:rsidRPr="00723650">
              <w:rPr>
                <w:sz w:val="20"/>
                <w:szCs w:val="20"/>
              </w:rPr>
              <w:t>Construction of Bridge over the river Fulzory at Chainage 0m on Kumaria bari Hat-  Monsur Nagor U.P complex road under Upazilla: Kagipur District: Serajganj [Road ID. 188503014]</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jc w:val="center"/>
              <w:rPr>
                <w:sz w:val="20"/>
                <w:szCs w:val="20"/>
              </w:rPr>
            </w:pPr>
            <w:r w:rsidRPr="00723650">
              <w:rPr>
                <w:sz w:val="20"/>
                <w:szCs w:val="20"/>
              </w:rPr>
              <w:t>130</w:t>
            </w:r>
          </w:p>
        </w:tc>
      </w:tr>
      <w:tr w:rsidR="003A0E2D" w:rsidRPr="00723650"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192</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Pabna / Faridpur</w:t>
            </w:r>
          </w:p>
          <w:p w:rsidR="003A0E2D" w:rsidRPr="00723650" w:rsidRDefault="003A0E2D" w:rsidP="003A0E2D">
            <w:pPr>
              <w:spacing w:before="100" w:beforeAutospacing="1" w:after="100" w:afterAutospacing="1" w:line="240" w:lineRule="atLeast"/>
              <w:contextualSpacing/>
              <w:jc w:val="center"/>
              <w:rPr>
                <w:sz w:val="20"/>
                <w:szCs w:val="20"/>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jc w:val="both"/>
              <w:rPr>
                <w:sz w:val="20"/>
                <w:szCs w:val="20"/>
              </w:rPr>
            </w:pPr>
            <w:r w:rsidRPr="00723650">
              <w:rPr>
                <w:sz w:val="20"/>
                <w:szCs w:val="20"/>
              </w:rPr>
              <w:t>Construction of Bridge over the river Gumani  at Chainage 5250m on BL bari UP Offic - Bangabaria Ghat road under Upazilla: Faridpur,  District: Pabna [ Road ID 176334025]</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jc w:val="center"/>
              <w:rPr>
                <w:sz w:val="20"/>
                <w:szCs w:val="20"/>
              </w:rPr>
            </w:pPr>
            <w:r w:rsidRPr="00723650">
              <w:rPr>
                <w:sz w:val="20"/>
                <w:szCs w:val="20"/>
              </w:rPr>
              <w:t>140</w:t>
            </w:r>
          </w:p>
        </w:tc>
      </w:tr>
      <w:tr w:rsidR="003A0E2D" w:rsidRPr="00723650"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193</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Pabna / Bhangura</w:t>
            </w:r>
          </w:p>
          <w:p w:rsidR="003A0E2D" w:rsidRPr="00723650" w:rsidRDefault="003A0E2D" w:rsidP="003A0E2D">
            <w:pPr>
              <w:spacing w:before="100" w:beforeAutospacing="1" w:after="100" w:afterAutospacing="1" w:line="240" w:lineRule="atLeast"/>
              <w:contextualSpacing/>
              <w:jc w:val="center"/>
              <w:rPr>
                <w:sz w:val="20"/>
                <w:szCs w:val="20"/>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tabs>
                <w:tab w:val="left" w:pos="1200"/>
              </w:tabs>
              <w:spacing w:before="100" w:beforeAutospacing="1" w:after="100" w:afterAutospacing="1" w:line="240" w:lineRule="atLeast"/>
              <w:contextualSpacing/>
              <w:jc w:val="both"/>
              <w:rPr>
                <w:sz w:val="20"/>
                <w:szCs w:val="20"/>
              </w:rPr>
            </w:pPr>
            <w:r w:rsidRPr="00723650">
              <w:rPr>
                <w:sz w:val="20"/>
                <w:szCs w:val="20"/>
              </w:rPr>
              <w:t>Construction of Bridge over the river Gumani  at Chainage 1200m on Betuan Banion tree B C road - betuan  river Ghat road under Upazilla: Bhangura,  District: Pabna [ Road ID 176195111]</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jc w:val="center"/>
              <w:rPr>
                <w:sz w:val="20"/>
                <w:szCs w:val="20"/>
              </w:rPr>
            </w:pPr>
            <w:r w:rsidRPr="00723650">
              <w:rPr>
                <w:sz w:val="20"/>
                <w:szCs w:val="20"/>
              </w:rPr>
              <w:t>160</w:t>
            </w:r>
          </w:p>
        </w:tc>
      </w:tr>
      <w:tr w:rsidR="003A0E2D" w:rsidRPr="00723650"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194</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Pabna / Chatmohar</w:t>
            </w:r>
          </w:p>
          <w:p w:rsidR="003A0E2D" w:rsidRPr="00723650" w:rsidRDefault="003A0E2D" w:rsidP="003A0E2D">
            <w:pPr>
              <w:spacing w:before="100" w:beforeAutospacing="1" w:after="100" w:afterAutospacing="1" w:line="240" w:lineRule="atLeast"/>
              <w:contextualSpacing/>
              <w:jc w:val="center"/>
              <w:rPr>
                <w:sz w:val="20"/>
                <w:szCs w:val="20"/>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tabs>
                <w:tab w:val="left" w:pos="1200"/>
              </w:tabs>
              <w:spacing w:before="100" w:beforeAutospacing="1" w:after="100" w:afterAutospacing="1" w:line="240" w:lineRule="atLeast"/>
              <w:contextualSpacing/>
              <w:jc w:val="both"/>
              <w:rPr>
                <w:sz w:val="20"/>
                <w:szCs w:val="20"/>
              </w:rPr>
            </w:pPr>
            <w:r w:rsidRPr="00723650">
              <w:rPr>
                <w:sz w:val="20"/>
                <w:szCs w:val="20"/>
              </w:rPr>
              <w:t>Construction of Bridge over the river Gumani  at Chainage 7250m on Mirjapur GCM - Chhaikola GCM via Bardanager, Langolmora &amp; Charnabin road under Upazilla: Chatmohar,  District: Pabna [ Road ID 176222006]</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jc w:val="center"/>
              <w:rPr>
                <w:sz w:val="20"/>
                <w:szCs w:val="20"/>
              </w:rPr>
            </w:pPr>
            <w:r w:rsidRPr="00723650">
              <w:rPr>
                <w:sz w:val="20"/>
                <w:szCs w:val="20"/>
              </w:rPr>
              <w:t>120</w:t>
            </w:r>
          </w:p>
        </w:tc>
      </w:tr>
      <w:tr w:rsidR="003A0E2D" w:rsidRPr="00723650"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195</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Pabna / Santhia</w:t>
            </w:r>
          </w:p>
          <w:p w:rsidR="003A0E2D" w:rsidRPr="00723650" w:rsidRDefault="003A0E2D" w:rsidP="003A0E2D">
            <w:pPr>
              <w:spacing w:before="100" w:beforeAutospacing="1" w:after="100" w:afterAutospacing="1" w:line="240" w:lineRule="atLeast"/>
              <w:contextualSpacing/>
              <w:jc w:val="center"/>
              <w:rPr>
                <w:sz w:val="20"/>
                <w:szCs w:val="20"/>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jc w:val="both"/>
              <w:rPr>
                <w:sz w:val="20"/>
                <w:szCs w:val="20"/>
              </w:rPr>
            </w:pPr>
            <w:r w:rsidRPr="00723650">
              <w:rPr>
                <w:sz w:val="20"/>
                <w:szCs w:val="20"/>
              </w:rPr>
              <w:t xml:space="preserve">Construction of Bridge over the river Isamoti Chainage 2350m on Dhopadha UP - Nandonpur Bazar R&amp;H Via Khanmamudpur river dyke road. under Upazilla: Santhia,  District: Pabna        [ Road ID 176723028] </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jc w:val="center"/>
              <w:rPr>
                <w:sz w:val="20"/>
                <w:szCs w:val="20"/>
              </w:rPr>
            </w:pPr>
            <w:r w:rsidRPr="00723650">
              <w:rPr>
                <w:sz w:val="20"/>
                <w:szCs w:val="20"/>
              </w:rPr>
              <w:t>110</w:t>
            </w:r>
          </w:p>
          <w:p w:rsidR="003A0E2D" w:rsidRPr="00723650" w:rsidRDefault="003A0E2D" w:rsidP="003A0E2D">
            <w:pPr>
              <w:spacing w:before="100" w:beforeAutospacing="1" w:after="100" w:afterAutospacing="1"/>
              <w:jc w:val="center"/>
              <w:rPr>
                <w:sz w:val="20"/>
                <w:szCs w:val="20"/>
              </w:rPr>
            </w:pPr>
          </w:p>
        </w:tc>
      </w:tr>
      <w:tr w:rsidR="003A0E2D" w:rsidRPr="00723650"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196</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Bogra / Sherpur</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jc w:val="both"/>
              <w:rPr>
                <w:sz w:val="20"/>
                <w:szCs w:val="20"/>
              </w:rPr>
            </w:pPr>
            <w:r w:rsidRPr="00723650">
              <w:rPr>
                <w:sz w:val="20"/>
                <w:szCs w:val="20"/>
              </w:rPr>
              <w:t>Construction of Bridge over the river Bangali at Chainage 6000m on Khanpur UP-Chalkdhali Ghat-Bhubanganti hat road under Upazilla: Sherpur, District: Bogra [Road ID. 110883022]</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740382" w:rsidRDefault="003A0E2D" w:rsidP="003A0E2D">
            <w:pPr>
              <w:spacing w:before="100" w:beforeAutospacing="1" w:after="100" w:afterAutospacing="1"/>
              <w:jc w:val="center"/>
              <w:rPr>
                <w:sz w:val="20"/>
                <w:szCs w:val="20"/>
              </w:rPr>
            </w:pPr>
            <w:r w:rsidRPr="00740382">
              <w:rPr>
                <w:sz w:val="20"/>
                <w:szCs w:val="20"/>
              </w:rPr>
              <w:t>263</w:t>
            </w:r>
          </w:p>
        </w:tc>
      </w:tr>
      <w:tr w:rsidR="003A0E2D" w:rsidRPr="00723650"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197</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Netrokona / Kalmakanda</w:t>
            </w:r>
          </w:p>
          <w:p w:rsidR="003A0E2D" w:rsidRPr="00723650" w:rsidRDefault="003A0E2D" w:rsidP="003A0E2D">
            <w:pPr>
              <w:spacing w:before="100" w:beforeAutospacing="1" w:after="100" w:afterAutospacing="1" w:line="240" w:lineRule="atLeast"/>
              <w:contextualSpacing/>
              <w:jc w:val="center"/>
              <w:rPr>
                <w:sz w:val="20"/>
                <w:szCs w:val="20"/>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tabs>
                <w:tab w:val="left" w:pos="1350"/>
              </w:tabs>
              <w:jc w:val="both"/>
              <w:rPr>
                <w:sz w:val="20"/>
                <w:szCs w:val="20"/>
              </w:rPr>
            </w:pPr>
            <w:r w:rsidRPr="00723650">
              <w:rPr>
                <w:sz w:val="20"/>
                <w:szCs w:val="20"/>
              </w:rPr>
              <w:t>Construction of Bridge over Kandapara Khal at chinage 6000m on Nazirpur GC-Fakirar bazar(GC) road under Upazilla: Kalmakanda, District: Netrokona [Road ID: 372402006]</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110</w:t>
            </w:r>
          </w:p>
        </w:tc>
      </w:tr>
      <w:tr w:rsidR="003A0E2D" w:rsidRPr="00723650"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198</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jc w:val="center"/>
              <w:rPr>
                <w:sz w:val="20"/>
                <w:szCs w:val="20"/>
              </w:rPr>
            </w:pPr>
            <w:r w:rsidRPr="00723650">
              <w:rPr>
                <w:sz w:val="20"/>
                <w:szCs w:val="20"/>
              </w:rPr>
              <w:t>Sylhet / Gowainghat</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jc w:val="both"/>
              <w:rPr>
                <w:sz w:val="20"/>
                <w:szCs w:val="20"/>
              </w:rPr>
            </w:pPr>
            <w:r w:rsidRPr="00723650">
              <w:rPr>
                <w:sz w:val="20"/>
                <w:szCs w:val="20"/>
              </w:rPr>
              <w:t>Construction of Bridge over the river</w:t>
            </w:r>
            <w:r>
              <w:rPr>
                <w:sz w:val="20"/>
                <w:szCs w:val="20"/>
              </w:rPr>
              <w:t xml:space="preserve"> Satvak</w:t>
            </w:r>
            <w:r w:rsidRPr="00723650">
              <w:rPr>
                <w:sz w:val="20"/>
                <w:szCs w:val="20"/>
              </w:rPr>
              <w:t xml:space="preserve">  at Chainage </w:t>
            </w:r>
            <w:r>
              <w:rPr>
                <w:sz w:val="20"/>
                <w:szCs w:val="20"/>
              </w:rPr>
              <w:t>4159</w:t>
            </w:r>
            <w:r w:rsidRPr="00723650">
              <w:rPr>
                <w:sz w:val="20"/>
                <w:szCs w:val="20"/>
              </w:rPr>
              <w:t xml:space="preserve">m on </w:t>
            </w:r>
            <w:r w:rsidRPr="00044C10">
              <w:rPr>
                <w:sz w:val="20"/>
                <w:szCs w:val="20"/>
              </w:rPr>
              <w:t>Radanager Bazar GC -  Haderpar Bazar GC</w:t>
            </w:r>
            <w:r w:rsidRPr="00723650">
              <w:rPr>
                <w:sz w:val="20"/>
                <w:szCs w:val="20"/>
              </w:rPr>
              <w:t xml:space="preserve"> Road under Upazilla: Gowainghat, District: Sylhet [Road ID 691412009]</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jc w:val="center"/>
              <w:rPr>
                <w:sz w:val="20"/>
                <w:szCs w:val="20"/>
              </w:rPr>
            </w:pPr>
            <w:r w:rsidRPr="00723650">
              <w:rPr>
                <w:sz w:val="20"/>
                <w:szCs w:val="20"/>
              </w:rPr>
              <w:t>120</w:t>
            </w:r>
          </w:p>
        </w:tc>
      </w:tr>
      <w:tr w:rsidR="003A0E2D" w:rsidRPr="00723650"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199</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jc w:val="center"/>
              <w:rPr>
                <w:sz w:val="20"/>
                <w:szCs w:val="20"/>
              </w:rPr>
            </w:pPr>
            <w:r w:rsidRPr="00723650">
              <w:rPr>
                <w:sz w:val="20"/>
                <w:szCs w:val="20"/>
              </w:rPr>
              <w:t>Sylhet / Kanaighat</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jc w:val="both"/>
              <w:rPr>
                <w:sz w:val="20"/>
                <w:szCs w:val="20"/>
              </w:rPr>
            </w:pPr>
            <w:r w:rsidRPr="00723650">
              <w:rPr>
                <w:sz w:val="20"/>
                <w:szCs w:val="20"/>
              </w:rPr>
              <w:t xml:space="preserve">Construction of Bridge over the river Lova at Chainage </w:t>
            </w:r>
            <w:r>
              <w:rPr>
                <w:sz w:val="20"/>
                <w:szCs w:val="20"/>
              </w:rPr>
              <w:t>8500</w:t>
            </w:r>
            <w:r w:rsidRPr="00723650">
              <w:rPr>
                <w:sz w:val="20"/>
                <w:szCs w:val="20"/>
              </w:rPr>
              <w:t xml:space="preserve">m on </w:t>
            </w:r>
            <w:r w:rsidRPr="00A05E0D">
              <w:rPr>
                <w:sz w:val="20"/>
                <w:szCs w:val="20"/>
              </w:rPr>
              <w:t>Shuraighat GC-Lubachara-Atgram GC road</w:t>
            </w:r>
            <w:r w:rsidRPr="00C75C27">
              <w:rPr>
                <w:sz w:val="20"/>
                <w:szCs w:val="20"/>
              </w:rPr>
              <w:t xml:space="preserve"> under Upazilla: Kanaighat, District: Sylhet [Road ID 6915912007]</w:t>
            </w:r>
            <w:r>
              <w:rPr>
                <w:sz w:val="20"/>
                <w:szCs w:val="20"/>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jc w:val="center"/>
              <w:rPr>
                <w:sz w:val="20"/>
                <w:szCs w:val="20"/>
              </w:rPr>
            </w:pPr>
            <w:r w:rsidRPr="00723650">
              <w:rPr>
                <w:sz w:val="20"/>
                <w:szCs w:val="20"/>
              </w:rPr>
              <w:t>350</w:t>
            </w:r>
          </w:p>
        </w:tc>
      </w:tr>
      <w:tr w:rsidR="003A0E2D" w:rsidRPr="00723650"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200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jc w:val="center"/>
              <w:rPr>
                <w:sz w:val="20"/>
                <w:szCs w:val="20"/>
              </w:rPr>
            </w:pPr>
            <w:r w:rsidRPr="00723650">
              <w:rPr>
                <w:sz w:val="20"/>
                <w:szCs w:val="20"/>
              </w:rPr>
              <w:t>Sunamganj/ Derai</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jc w:val="both"/>
              <w:rPr>
                <w:sz w:val="20"/>
                <w:szCs w:val="20"/>
              </w:rPr>
            </w:pPr>
            <w:r w:rsidRPr="00723650">
              <w:rPr>
                <w:sz w:val="20"/>
                <w:szCs w:val="20"/>
              </w:rPr>
              <w:t>Construction of Bridge over the river Kamarkhali at chainage 1000m on Nagergoan Ferryghat-Jalalpur Road via Rampur road Under Upazilla: Derai, District: Sunamganj</w:t>
            </w:r>
            <w:r w:rsidRPr="00723650">
              <w:rPr>
                <w:sz w:val="20"/>
                <w:szCs w:val="20"/>
                <w:cs/>
              </w:rPr>
              <w:t xml:space="preserve">. [Road ID : </w:t>
            </w:r>
            <w:r w:rsidRPr="00723650">
              <w:rPr>
                <w:rFonts w:hint="cs"/>
                <w:sz w:val="20"/>
                <w:szCs w:val="20"/>
                <w:cs/>
              </w:rPr>
              <w:t>690294051</w:t>
            </w:r>
            <w:r w:rsidRPr="00723650">
              <w:rPr>
                <w:sz w:val="20"/>
                <w:szCs w:val="20"/>
                <w:cs/>
              </w:rPr>
              <w:t>]</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jc w:val="center"/>
              <w:rPr>
                <w:sz w:val="20"/>
                <w:szCs w:val="20"/>
              </w:rPr>
            </w:pPr>
            <w:r w:rsidRPr="00723650">
              <w:rPr>
                <w:sz w:val="20"/>
                <w:szCs w:val="20"/>
              </w:rPr>
              <w:t>110</w:t>
            </w:r>
          </w:p>
        </w:tc>
      </w:tr>
      <w:tr w:rsidR="003A0E2D" w:rsidRPr="00723650"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201</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jc w:val="center"/>
              <w:rPr>
                <w:sz w:val="20"/>
                <w:szCs w:val="20"/>
              </w:rPr>
            </w:pPr>
            <w:r w:rsidRPr="00723650">
              <w:rPr>
                <w:sz w:val="20"/>
                <w:szCs w:val="20"/>
              </w:rPr>
              <w:t>Sunamganj/ Chatak</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B84D03" w:rsidRDefault="003A0E2D" w:rsidP="003A0E2D">
            <w:pPr>
              <w:spacing w:before="100" w:beforeAutospacing="1" w:after="100" w:afterAutospacing="1"/>
              <w:jc w:val="both"/>
              <w:rPr>
                <w:sz w:val="20"/>
                <w:szCs w:val="20"/>
              </w:rPr>
            </w:pPr>
            <w:r w:rsidRPr="00B84D03">
              <w:rPr>
                <w:sz w:val="20"/>
                <w:szCs w:val="20"/>
              </w:rPr>
              <w:t>Construction of Bridge over the river Marachala at chainage 2</w:t>
            </w:r>
            <w:r>
              <w:rPr>
                <w:sz w:val="20"/>
                <w:szCs w:val="20"/>
              </w:rPr>
              <w:t>2</w:t>
            </w:r>
            <w:r w:rsidRPr="00B84D03">
              <w:rPr>
                <w:sz w:val="20"/>
                <w:szCs w:val="20"/>
              </w:rPr>
              <w:t>00m on Gonespur Ferrygha-Islampur Madrasha bazar via UP office road under Upazilla: Chatak, District: Sunamganj</w:t>
            </w:r>
            <w:r w:rsidRPr="00B84D03">
              <w:rPr>
                <w:sz w:val="20"/>
                <w:szCs w:val="20"/>
                <w:cs/>
              </w:rPr>
              <w:t xml:space="preserve">. [Road ID : </w:t>
            </w:r>
            <w:r w:rsidRPr="00B84D03">
              <w:rPr>
                <w:rFonts w:hint="cs"/>
                <w:sz w:val="20"/>
                <w:szCs w:val="20"/>
                <w:cs/>
              </w:rPr>
              <w:t>6902330</w:t>
            </w:r>
            <w:r>
              <w:rPr>
                <w:rFonts w:hint="cs"/>
                <w:sz w:val="20"/>
                <w:szCs w:val="20"/>
                <w:cs/>
              </w:rPr>
              <w:t>06</w:t>
            </w:r>
            <w:r w:rsidRPr="00B84D03">
              <w:rPr>
                <w:sz w:val="20"/>
                <w:szCs w:val="20"/>
                <w:cs/>
              </w:rPr>
              <w:t>]</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jc w:val="center"/>
              <w:rPr>
                <w:sz w:val="20"/>
                <w:szCs w:val="20"/>
              </w:rPr>
            </w:pPr>
            <w:r w:rsidRPr="00723650">
              <w:rPr>
                <w:sz w:val="20"/>
                <w:szCs w:val="20"/>
              </w:rPr>
              <w:t>200</w:t>
            </w:r>
          </w:p>
        </w:tc>
      </w:tr>
      <w:tr w:rsidR="003A0E2D" w:rsidRPr="00723650"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202</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jc w:val="center"/>
              <w:rPr>
                <w:sz w:val="20"/>
                <w:szCs w:val="20"/>
              </w:rPr>
            </w:pPr>
            <w:r w:rsidRPr="00723650">
              <w:rPr>
                <w:sz w:val="20"/>
                <w:szCs w:val="20"/>
              </w:rPr>
              <w:t>Sunamganj/ Dharmapasha</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jc w:val="both"/>
              <w:rPr>
                <w:sz w:val="20"/>
                <w:szCs w:val="20"/>
              </w:rPr>
            </w:pPr>
            <w:r w:rsidRPr="00723650">
              <w:rPr>
                <w:sz w:val="20"/>
                <w:szCs w:val="20"/>
              </w:rPr>
              <w:t>Construction of Bridge over the river Barua at chainage 2500m on Joysree GC-Golokpur GC via Sukhair bazar road road under Upazilla: Dharmapasha, District: Sunamganj</w:t>
            </w:r>
            <w:r w:rsidRPr="00723650">
              <w:rPr>
                <w:sz w:val="20"/>
                <w:szCs w:val="20"/>
                <w:cs/>
              </w:rPr>
              <w:t xml:space="preserve">. [Road ID : </w:t>
            </w:r>
            <w:r w:rsidRPr="00723650">
              <w:rPr>
                <w:rFonts w:hint="cs"/>
                <w:sz w:val="20"/>
                <w:szCs w:val="20"/>
                <w:cs/>
              </w:rPr>
              <w:t>690322010</w:t>
            </w:r>
            <w:r w:rsidRPr="00723650">
              <w:rPr>
                <w:sz w:val="20"/>
                <w:szCs w:val="20"/>
                <w:cs/>
              </w:rPr>
              <w:t>]</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jc w:val="center"/>
              <w:rPr>
                <w:sz w:val="20"/>
                <w:szCs w:val="20"/>
              </w:rPr>
            </w:pPr>
            <w:r w:rsidRPr="00723650">
              <w:rPr>
                <w:sz w:val="20"/>
                <w:szCs w:val="20"/>
              </w:rPr>
              <w:t>315</w:t>
            </w:r>
          </w:p>
        </w:tc>
      </w:tr>
      <w:tr w:rsidR="003A0E2D" w:rsidRPr="00723650"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203</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jc w:val="center"/>
              <w:rPr>
                <w:sz w:val="20"/>
                <w:szCs w:val="20"/>
              </w:rPr>
            </w:pPr>
            <w:r w:rsidRPr="00723650">
              <w:rPr>
                <w:sz w:val="20"/>
                <w:szCs w:val="20"/>
              </w:rPr>
              <w:t>Kishoreganj / Mithamoin</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tabs>
                <w:tab w:val="left" w:pos="1350"/>
              </w:tabs>
              <w:jc w:val="both"/>
              <w:rPr>
                <w:sz w:val="20"/>
                <w:szCs w:val="20"/>
              </w:rPr>
            </w:pPr>
            <w:r w:rsidRPr="00723650">
              <w:rPr>
                <w:sz w:val="20"/>
                <w:szCs w:val="20"/>
              </w:rPr>
              <w:t xml:space="preserve">Construction of Bridge over the Dhonu river at chainage 8000m on Mithamoin Upazilla HQ to Singpur GC Road Via </w:t>
            </w:r>
            <w:r w:rsidRPr="00723650">
              <w:rPr>
                <w:sz w:val="20"/>
                <w:szCs w:val="20"/>
              </w:rPr>
              <w:lastRenderedPageBreak/>
              <w:t>Dubi Village(Mithamoin Par) road under Upazilla: Mithamoin District: Kishoreganj [Road ID: 348592007]</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lastRenderedPageBreak/>
              <w:t>400</w:t>
            </w:r>
          </w:p>
        </w:tc>
      </w:tr>
    </w:tbl>
    <w:p w:rsidR="00740382" w:rsidRDefault="00740382"/>
    <w:p w:rsidR="00740382" w:rsidRDefault="00740382"/>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530"/>
        <w:gridCol w:w="5760"/>
        <w:gridCol w:w="1170"/>
      </w:tblGrid>
      <w:tr w:rsidR="00740382" w:rsidRPr="006C6E26" w:rsidTr="00504033">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40382" w:rsidRPr="00B90B8E" w:rsidRDefault="00740382" w:rsidP="00504033">
            <w:pPr>
              <w:spacing w:before="100" w:beforeAutospacing="1" w:after="100" w:afterAutospacing="1" w:line="240" w:lineRule="atLeast"/>
              <w:contextualSpacing/>
              <w:jc w:val="center"/>
              <w:rPr>
                <w:sz w:val="20"/>
                <w:szCs w:val="20"/>
              </w:rPr>
            </w:pPr>
            <w:r w:rsidRPr="00B90B8E">
              <w:rPr>
                <w:sz w:val="20"/>
                <w:szCs w:val="20"/>
              </w:rPr>
              <w:t>Sl No</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40382" w:rsidRPr="00B90B8E" w:rsidRDefault="00740382" w:rsidP="00504033">
            <w:pPr>
              <w:jc w:val="center"/>
              <w:rPr>
                <w:sz w:val="20"/>
                <w:szCs w:val="20"/>
              </w:rPr>
            </w:pPr>
            <w:r w:rsidRPr="00B90B8E">
              <w:rPr>
                <w:sz w:val="20"/>
                <w:szCs w:val="20"/>
              </w:rPr>
              <w:t>District/</w:t>
            </w:r>
          </w:p>
          <w:p w:rsidR="00740382" w:rsidRPr="00B90B8E" w:rsidRDefault="00740382" w:rsidP="00504033">
            <w:pPr>
              <w:jc w:val="center"/>
              <w:rPr>
                <w:sz w:val="20"/>
                <w:szCs w:val="20"/>
              </w:rPr>
            </w:pPr>
            <w:r w:rsidRPr="00B90B8E">
              <w:rPr>
                <w:sz w:val="20"/>
                <w:szCs w:val="20"/>
              </w:rPr>
              <w:t>Upazila</w:t>
            </w:r>
          </w:p>
        </w:tc>
        <w:tc>
          <w:tcPr>
            <w:tcW w:w="57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40382" w:rsidRPr="00B90B8E" w:rsidRDefault="00740382" w:rsidP="00504033">
            <w:pPr>
              <w:jc w:val="center"/>
              <w:rPr>
                <w:sz w:val="20"/>
                <w:szCs w:val="20"/>
              </w:rPr>
            </w:pPr>
            <w:r w:rsidRPr="00B90B8E">
              <w:rPr>
                <w:sz w:val="20"/>
                <w:szCs w:val="20"/>
              </w:rPr>
              <w:t>Name of Bridge</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40382" w:rsidRPr="00B90B8E" w:rsidRDefault="00740382" w:rsidP="00504033">
            <w:pPr>
              <w:jc w:val="center"/>
              <w:rPr>
                <w:sz w:val="20"/>
                <w:szCs w:val="20"/>
              </w:rPr>
            </w:pPr>
            <w:r w:rsidRPr="00B90B8E">
              <w:rPr>
                <w:sz w:val="20"/>
                <w:szCs w:val="20"/>
              </w:rPr>
              <w:t>Tentative Length (m)</w:t>
            </w:r>
          </w:p>
        </w:tc>
      </w:tr>
      <w:tr w:rsidR="003A0E2D" w:rsidRPr="00723650"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204</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jc w:val="center"/>
              <w:rPr>
                <w:sz w:val="20"/>
                <w:szCs w:val="20"/>
              </w:rPr>
            </w:pPr>
            <w:r w:rsidRPr="00723650">
              <w:rPr>
                <w:sz w:val="20"/>
                <w:szCs w:val="20"/>
              </w:rPr>
              <w:t>Kishoreganj / Mithamoin</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tabs>
                <w:tab w:val="left" w:pos="1350"/>
              </w:tabs>
              <w:jc w:val="both"/>
              <w:rPr>
                <w:sz w:val="20"/>
                <w:szCs w:val="20"/>
              </w:rPr>
            </w:pPr>
            <w:r w:rsidRPr="00723650">
              <w:rPr>
                <w:sz w:val="20"/>
                <w:szCs w:val="20"/>
              </w:rPr>
              <w:t>Construction of Bridge over the Dhonu river at chainage 19300m on Mithamoin UZ H.Q-Katkhal GC road under Upazilla: Mithamoin District: Kishoreganj [Road ID: 348592001]</w:t>
            </w:r>
            <w:r>
              <w:rPr>
                <w:sz w:val="20"/>
                <w:szCs w:val="20"/>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350</w:t>
            </w:r>
          </w:p>
        </w:tc>
      </w:tr>
      <w:tr w:rsidR="003A0E2D" w:rsidRPr="00723650"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205</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jc w:val="center"/>
              <w:rPr>
                <w:sz w:val="20"/>
                <w:szCs w:val="20"/>
              </w:rPr>
            </w:pPr>
            <w:r w:rsidRPr="00723650">
              <w:rPr>
                <w:sz w:val="20"/>
                <w:szCs w:val="20"/>
              </w:rPr>
              <w:t>Kishoreganj / Itna</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tabs>
                <w:tab w:val="left" w:pos="1350"/>
              </w:tabs>
              <w:jc w:val="both"/>
              <w:rPr>
                <w:sz w:val="20"/>
                <w:szCs w:val="20"/>
              </w:rPr>
            </w:pPr>
            <w:r w:rsidRPr="00723650">
              <w:rPr>
                <w:sz w:val="20"/>
                <w:szCs w:val="20"/>
              </w:rPr>
              <w:t>Construction of Bridge over the Dhonu river at chainage 6990m on Itna-Silni-Elongjuri road under Upazilla: Itna District: Kishoreganj [Road ID: 348333001 ]</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160</w:t>
            </w:r>
          </w:p>
        </w:tc>
      </w:tr>
      <w:tr w:rsidR="003A0E2D" w:rsidRPr="00723650"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206</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jc w:val="center"/>
              <w:rPr>
                <w:sz w:val="20"/>
                <w:szCs w:val="20"/>
              </w:rPr>
            </w:pPr>
            <w:r w:rsidRPr="00723650">
              <w:rPr>
                <w:sz w:val="20"/>
                <w:szCs w:val="20"/>
              </w:rPr>
              <w:t>Kishoreganj / Itna</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tabs>
                <w:tab w:val="left" w:pos="1350"/>
              </w:tabs>
              <w:jc w:val="both"/>
              <w:rPr>
                <w:sz w:val="20"/>
                <w:szCs w:val="20"/>
              </w:rPr>
            </w:pPr>
            <w:r w:rsidRPr="00723650">
              <w:rPr>
                <w:sz w:val="20"/>
                <w:szCs w:val="20"/>
              </w:rPr>
              <w:t xml:space="preserve">Construction of Bridge over the Dhonu river at chainage </w:t>
            </w:r>
            <w:r>
              <w:rPr>
                <w:sz w:val="20"/>
                <w:szCs w:val="20"/>
              </w:rPr>
              <w:t>330</w:t>
            </w:r>
            <w:r w:rsidRPr="00723650">
              <w:rPr>
                <w:sz w:val="20"/>
                <w:szCs w:val="20"/>
              </w:rPr>
              <w:t>0m on Elongjuri UP- Bagadia Hat Road (Itna part) under Upazilla: Itna District: Kishoreganj [Road ID: 348333013 ]</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110</w:t>
            </w:r>
          </w:p>
        </w:tc>
      </w:tr>
      <w:tr w:rsidR="003A0E2D" w:rsidRPr="00723650"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207</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jc w:val="center"/>
              <w:rPr>
                <w:sz w:val="20"/>
                <w:szCs w:val="20"/>
              </w:rPr>
            </w:pPr>
            <w:r w:rsidRPr="00723650">
              <w:rPr>
                <w:sz w:val="20"/>
                <w:szCs w:val="20"/>
              </w:rPr>
              <w:t>Kishoreganj / Itna</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tabs>
                <w:tab w:val="left" w:pos="1350"/>
              </w:tabs>
              <w:jc w:val="both"/>
              <w:rPr>
                <w:sz w:val="20"/>
                <w:szCs w:val="20"/>
              </w:rPr>
            </w:pPr>
            <w:r w:rsidRPr="00723650">
              <w:rPr>
                <w:sz w:val="20"/>
                <w:szCs w:val="20"/>
              </w:rPr>
              <w:t>Construction of Bridge over the Uazan Shimul river at chainage 5918m on Badla GC-Chowganga GC road under Upazilla: Itna District: Kishoreganj [Road ID: 348332005 ]</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210</w:t>
            </w:r>
          </w:p>
        </w:tc>
      </w:tr>
      <w:tr w:rsidR="003A0E2D" w:rsidRPr="00723650"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208</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jc w:val="center"/>
              <w:rPr>
                <w:sz w:val="20"/>
                <w:szCs w:val="20"/>
              </w:rPr>
            </w:pPr>
            <w:r w:rsidRPr="00723650">
              <w:rPr>
                <w:sz w:val="20"/>
                <w:szCs w:val="20"/>
              </w:rPr>
              <w:t>Kishoreganj / Itna</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tabs>
                <w:tab w:val="left" w:pos="1350"/>
              </w:tabs>
              <w:jc w:val="both"/>
              <w:rPr>
                <w:sz w:val="20"/>
                <w:szCs w:val="20"/>
              </w:rPr>
            </w:pPr>
            <w:r w:rsidRPr="00723650">
              <w:rPr>
                <w:sz w:val="20"/>
                <w:szCs w:val="20"/>
              </w:rPr>
              <w:t>Construction of Bridge over the Dhanu river at chainage 2015m on Itna-Chamraghat Road (Borpolla)- Chandrapur Via Pachkahnia road under Upazilla: Itna District: Kishoreganj [Road ID: 348332007 ]</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300</w:t>
            </w:r>
          </w:p>
        </w:tc>
      </w:tr>
      <w:tr w:rsidR="003A0E2D" w:rsidRPr="00723650"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209</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jc w:val="center"/>
              <w:rPr>
                <w:sz w:val="20"/>
                <w:szCs w:val="20"/>
              </w:rPr>
            </w:pPr>
            <w:r w:rsidRPr="00723650">
              <w:rPr>
                <w:sz w:val="20"/>
                <w:szCs w:val="20"/>
              </w:rPr>
              <w:t>Kishoreganj / Itna</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tabs>
                <w:tab w:val="left" w:pos="1350"/>
              </w:tabs>
              <w:jc w:val="both"/>
              <w:rPr>
                <w:sz w:val="20"/>
                <w:szCs w:val="20"/>
              </w:rPr>
            </w:pPr>
            <w:r w:rsidRPr="00723650">
              <w:rPr>
                <w:sz w:val="20"/>
                <w:szCs w:val="20"/>
              </w:rPr>
              <w:t>Construction of Bridge over the Naodory Khal at chainage 7815m on Itna - Chamraghat RHD (Bolda) -Jawar hat GC via Raituty Hizaljani Road(Itna part) road under Upazilla: Itna District: Kishoreganj [Road ID: 348332008 ]</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120</w:t>
            </w:r>
          </w:p>
        </w:tc>
      </w:tr>
      <w:tr w:rsidR="003A0E2D" w:rsidRPr="00723650"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210</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jc w:val="center"/>
              <w:rPr>
                <w:sz w:val="20"/>
                <w:szCs w:val="20"/>
              </w:rPr>
            </w:pPr>
            <w:r w:rsidRPr="00723650">
              <w:rPr>
                <w:sz w:val="20"/>
                <w:szCs w:val="20"/>
              </w:rPr>
              <w:t>Kishoreganj / Austogram</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tabs>
                <w:tab w:val="left" w:pos="1350"/>
              </w:tabs>
              <w:jc w:val="both"/>
              <w:rPr>
                <w:sz w:val="20"/>
                <w:szCs w:val="20"/>
              </w:rPr>
            </w:pPr>
            <w:r w:rsidRPr="00723650">
              <w:rPr>
                <w:sz w:val="20"/>
                <w:szCs w:val="20"/>
              </w:rPr>
              <w:t>Construction of Bridge over the Kalni river at chainage 9900m on Adampur GC - Kadirkhola Mithamoin via Abdullapur road under Upazilla: Austagram District: Kishoreganj [Road ID: 348022010]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300</w:t>
            </w:r>
          </w:p>
        </w:tc>
      </w:tr>
      <w:tr w:rsidR="003A0E2D" w:rsidRPr="00723650"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211</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jc w:val="center"/>
              <w:rPr>
                <w:sz w:val="20"/>
                <w:szCs w:val="20"/>
              </w:rPr>
            </w:pPr>
            <w:r w:rsidRPr="00723650">
              <w:rPr>
                <w:sz w:val="20"/>
                <w:szCs w:val="20"/>
              </w:rPr>
              <w:t>Kishoreganj / Austogram</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tabs>
                <w:tab w:val="left" w:pos="1350"/>
              </w:tabs>
              <w:jc w:val="both"/>
              <w:rPr>
                <w:sz w:val="20"/>
                <w:szCs w:val="20"/>
              </w:rPr>
            </w:pPr>
            <w:r w:rsidRPr="00723650">
              <w:rPr>
                <w:sz w:val="20"/>
                <w:szCs w:val="20"/>
              </w:rPr>
              <w:t>Construction of Bridge over the Dhalar Kandi river at chainage 11420m on Austagram- Lakhai road via Ekurdia Dalarkandi road under Upazilla: Austagram District: Kishoreganj [Road ID: 348022011]</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500</w:t>
            </w:r>
          </w:p>
        </w:tc>
      </w:tr>
      <w:tr w:rsidR="003A0E2D" w:rsidRPr="00723650"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212</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jc w:val="center"/>
              <w:rPr>
                <w:sz w:val="20"/>
                <w:szCs w:val="20"/>
              </w:rPr>
            </w:pPr>
            <w:r w:rsidRPr="00723650">
              <w:rPr>
                <w:sz w:val="20"/>
                <w:szCs w:val="20"/>
              </w:rPr>
              <w:t>Kishoreganj / Austogram</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tabs>
                <w:tab w:val="left" w:pos="1350"/>
              </w:tabs>
              <w:jc w:val="both"/>
              <w:rPr>
                <w:sz w:val="20"/>
                <w:szCs w:val="20"/>
              </w:rPr>
            </w:pPr>
            <w:r w:rsidRPr="00723650">
              <w:rPr>
                <w:sz w:val="20"/>
                <w:szCs w:val="20"/>
              </w:rPr>
              <w:t>Construction of Bridge over the Dhalar Kandi river at chainage 6120m on Austagram- Lakhai road via Ekurdia Dalarkandi road under Upazilla: Austagram District: Kishoreganj [Road ID: 348022011]</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sidRPr="00723650">
              <w:rPr>
                <w:sz w:val="20"/>
                <w:szCs w:val="20"/>
              </w:rPr>
              <w:t>500</w:t>
            </w:r>
          </w:p>
        </w:tc>
      </w:tr>
      <w:tr w:rsidR="003A0E2D" w:rsidRPr="00723650"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Pr>
                <w:sz w:val="20"/>
                <w:szCs w:val="20"/>
              </w:rPr>
              <w:t>213</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jc w:val="center"/>
              <w:rPr>
                <w:sz w:val="20"/>
                <w:szCs w:val="20"/>
              </w:rPr>
            </w:pPr>
            <w:r>
              <w:rPr>
                <w:sz w:val="20"/>
                <w:szCs w:val="20"/>
              </w:rPr>
              <w:t xml:space="preserve">Tangail / Ghatail </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2177FB" w:rsidRDefault="003A0E2D" w:rsidP="003A0E2D">
            <w:pPr>
              <w:tabs>
                <w:tab w:val="left" w:pos="1350"/>
              </w:tabs>
              <w:jc w:val="both"/>
              <w:rPr>
                <w:color w:val="FF0000"/>
                <w:sz w:val="20"/>
                <w:szCs w:val="20"/>
              </w:rPr>
            </w:pPr>
            <w:r w:rsidRPr="00061C23">
              <w:rPr>
                <w:sz w:val="20"/>
                <w:szCs w:val="20"/>
              </w:rPr>
              <w:t>Construction of Bridge over the Jhenai river at chinage</w:t>
            </w:r>
            <w:r w:rsidRPr="002177FB">
              <w:rPr>
                <w:color w:val="FF0000"/>
                <w:sz w:val="20"/>
                <w:szCs w:val="20"/>
              </w:rPr>
              <w:t xml:space="preserve"> </w:t>
            </w:r>
            <w:r w:rsidRPr="00B515B7">
              <w:rPr>
                <w:sz w:val="20"/>
                <w:szCs w:val="20"/>
              </w:rPr>
              <w:t>4329m</w:t>
            </w:r>
            <w:r w:rsidRPr="002177FB">
              <w:rPr>
                <w:color w:val="FF0000"/>
                <w:sz w:val="20"/>
                <w:szCs w:val="20"/>
              </w:rPr>
              <w:t xml:space="preserve"> </w:t>
            </w:r>
            <w:r w:rsidRPr="00061C23">
              <w:rPr>
                <w:sz w:val="20"/>
                <w:szCs w:val="20"/>
              </w:rPr>
              <w:t>on Hamidpur ( R &amp; H ) -  Bagundali Bazar road under Upazilla: Ghatail , District: Tangail [Road ID: 393284037]</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E2449D" w:rsidRDefault="003A0E2D" w:rsidP="003A0E2D">
            <w:pPr>
              <w:spacing w:before="100" w:beforeAutospacing="1" w:after="100" w:afterAutospacing="1" w:line="240" w:lineRule="atLeast"/>
              <w:contextualSpacing/>
              <w:jc w:val="center"/>
              <w:rPr>
                <w:sz w:val="20"/>
                <w:szCs w:val="20"/>
              </w:rPr>
            </w:pPr>
            <w:r w:rsidRPr="00E2449D">
              <w:rPr>
                <w:sz w:val="20"/>
                <w:szCs w:val="20"/>
              </w:rPr>
              <w:t>1</w:t>
            </w:r>
            <w:r>
              <w:rPr>
                <w:sz w:val="20"/>
                <w:szCs w:val="20"/>
              </w:rPr>
              <w:t>10</w:t>
            </w:r>
          </w:p>
        </w:tc>
      </w:tr>
      <w:tr w:rsidR="003A0E2D" w:rsidRPr="00723650"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Pr>
                <w:sz w:val="20"/>
                <w:szCs w:val="20"/>
              </w:rPr>
              <w:t>214</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jc w:val="center"/>
              <w:rPr>
                <w:sz w:val="20"/>
                <w:szCs w:val="20"/>
              </w:rPr>
            </w:pPr>
            <w:r w:rsidRPr="0088344D">
              <w:rPr>
                <w:sz w:val="20"/>
                <w:szCs w:val="20"/>
              </w:rPr>
              <w:t>Munshiganj / Gazaria</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jc w:val="both"/>
              <w:rPr>
                <w:sz w:val="20"/>
                <w:szCs w:val="20"/>
              </w:rPr>
            </w:pPr>
            <w:r w:rsidRPr="0088344D">
              <w:rPr>
                <w:sz w:val="20"/>
                <w:szCs w:val="20"/>
              </w:rPr>
              <w:t xml:space="preserve">Construction of Bridge over the branch of </w:t>
            </w:r>
            <w:r>
              <w:rPr>
                <w:sz w:val="20"/>
                <w:szCs w:val="20"/>
              </w:rPr>
              <w:t xml:space="preserve">Meghna </w:t>
            </w:r>
            <w:r w:rsidRPr="0088344D">
              <w:rPr>
                <w:sz w:val="20"/>
                <w:szCs w:val="20"/>
              </w:rPr>
              <w:t xml:space="preserve">river at chainage </w:t>
            </w:r>
            <w:r>
              <w:rPr>
                <w:sz w:val="20"/>
                <w:szCs w:val="20"/>
              </w:rPr>
              <w:t>225</w:t>
            </w:r>
            <w:r w:rsidRPr="0088344D">
              <w:rPr>
                <w:sz w:val="20"/>
                <w:szCs w:val="20"/>
              </w:rPr>
              <w:t xml:space="preserve">0m on </w:t>
            </w:r>
            <w:r w:rsidRPr="00F12BCA">
              <w:rPr>
                <w:sz w:val="20"/>
                <w:szCs w:val="20"/>
              </w:rPr>
              <w:t>Bausia NH road</w:t>
            </w:r>
            <w:r>
              <w:rPr>
                <w:sz w:val="20"/>
                <w:szCs w:val="20"/>
              </w:rPr>
              <w:t xml:space="preserve"> </w:t>
            </w:r>
            <w:r w:rsidRPr="00F12BCA">
              <w:rPr>
                <w:sz w:val="20"/>
                <w:szCs w:val="20"/>
              </w:rPr>
              <w:t>-</w:t>
            </w:r>
            <w:r>
              <w:rPr>
                <w:sz w:val="20"/>
                <w:szCs w:val="20"/>
              </w:rPr>
              <w:t xml:space="preserve"> </w:t>
            </w:r>
            <w:r w:rsidRPr="00F12BCA">
              <w:rPr>
                <w:sz w:val="20"/>
                <w:szCs w:val="20"/>
              </w:rPr>
              <w:t>Kali Bazar hat. (Engr.</w:t>
            </w:r>
            <w:r>
              <w:rPr>
                <w:sz w:val="20"/>
                <w:szCs w:val="20"/>
              </w:rPr>
              <w:t xml:space="preserve"> </w:t>
            </w:r>
            <w:r w:rsidRPr="00F12BCA">
              <w:rPr>
                <w:sz w:val="20"/>
                <w:szCs w:val="20"/>
              </w:rPr>
              <w:t>Staff College road )</w:t>
            </w:r>
            <w:r>
              <w:rPr>
                <w:sz w:val="20"/>
                <w:szCs w:val="20"/>
              </w:rPr>
              <w:t xml:space="preserve"> </w:t>
            </w:r>
            <w:r w:rsidRPr="0088344D">
              <w:rPr>
                <w:sz w:val="20"/>
                <w:szCs w:val="20"/>
              </w:rPr>
              <w:t>road under Upazilla: Gazaria, District : Munshiganj [Road ID. 35924</w:t>
            </w:r>
            <w:r>
              <w:rPr>
                <w:sz w:val="20"/>
                <w:szCs w:val="20"/>
              </w:rPr>
              <w:t>2004</w:t>
            </w:r>
            <w:r w:rsidRPr="0088344D">
              <w:rPr>
                <w:sz w:val="20"/>
                <w:szCs w:val="20"/>
              </w:rPr>
              <w:t>]</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Pr="00723650" w:rsidRDefault="003A0E2D" w:rsidP="003A0E2D">
            <w:pPr>
              <w:spacing w:before="100" w:beforeAutospacing="1" w:after="100" w:afterAutospacing="1" w:line="240" w:lineRule="atLeast"/>
              <w:contextualSpacing/>
              <w:jc w:val="center"/>
              <w:rPr>
                <w:sz w:val="20"/>
                <w:szCs w:val="20"/>
              </w:rPr>
            </w:pPr>
            <w:r>
              <w:rPr>
                <w:sz w:val="20"/>
                <w:szCs w:val="20"/>
              </w:rPr>
              <w:t>300</w:t>
            </w:r>
          </w:p>
        </w:tc>
      </w:tr>
      <w:tr w:rsidR="003A0E2D" w:rsidRPr="00723650" w:rsidTr="003A0E2D">
        <w:tc>
          <w:tcPr>
            <w:tcW w:w="630" w:type="dxa"/>
            <w:tcBorders>
              <w:top w:val="single" w:sz="4" w:space="0" w:color="auto"/>
              <w:left w:val="single" w:sz="4" w:space="0" w:color="auto"/>
              <w:bottom w:val="single" w:sz="4" w:space="0" w:color="auto"/>
              <w:right w:val="single" w:sz="4" w:space="0" w:color="auto"/>
            </w:tcBorders>
            <w:shd w:val="clear" w:color="auto" w:fill="auto"/>
          </w:tcPr>
          <w:p w:rsidR="003A0E2D" w:rsidRDefault="003A0E2D" w:rsidP="003A0E2D">
            <w:pPr>
              <w:spacing w:before="100" w:beforeAutospacing="1" w:after="100" w:afterAutospacing="1" w:line="240" w:lineRule="atLeast"/>
              <w:contextualSpacing/>
              <w:jc w:val="center"/>
              <w:rPr>
                <w:sz w:val="20"/>
                <w:szCs w:val="20"/>
              </w:rPr>
            </w:pPr>
            <w:r>
              <w:rPr>
                <w:sz w:val="20"/>
                <w:szCs w:val="20"/>
              </w:rPr>
              <w:t>215</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jc w:val="center"/>
              <w:rPr>
                <w:sz w:val="20"/>
                <w:szCs w:val="20"/>
              </w:rPr>
            </w:pPr>
            <w:r>
              <w:rPr>
                <w:sz w:val="20"/>
                <w:szCs w:val="20"/>
              </w:rPr>
              <w:t>Narshingdi / Belabo</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3A0E2D" w:rsidRPr="0088344D" w:rsidRDefault="003A0E2D" w:rsidP="003A0E2D">
            <w:pPr>
              <w:jc w:val="both"/>
              <w:rPr>
                <w:sz w:val="20"/>
                <w:szCs w:val="20"/>
              </w:rPr>
            </w:pPr>
            <w:r w:rsidRPr="0088344D">
              <w:rPr>
                <w:sz w:val="20"/>
                <w:szCs w:val="20"/>
              </w:rPr>
              <w:t>Construction of Bridge over the river</w:t>
            </w:r>
            <w:r>
              <w:rPr>
                <w:sz w:val="20"/>
                <w:szCs w:val="20"/>
              </w:rPr>
              <w:t xml:space="preserve"> Brahmaputra</w:t>
            </w:r>
            <w:r w:rsidRPr="0088344D">
              <w:rPr>
                <w:sz w:val="20"/>
                <w:szCs w:val="20"/>
              </w:rPr>
              <w:t xml:space="preserve"> at chainage </w:t>
            </w:r>
            <w:r>
              <w:rPr>
                <w:sz w:val="20"/>
                <w:szCs w:val="20"/>
              </w:rPr>
              <w:t>280</w:t>
            </w:r>
            <w:r w:rsidRPr="0088344D">
              <w:rPr>
                <w:sz w:val="20"/>
                <w:szCs w:val="20"/>
              </w:rPr>
              <w:t xml:space="preserve">0m on </w:t>
            </w:r>
            <w:r>
              <w:rPr>
                <w:sz w:val="20"/>
                <w:szCs w:val="20"/>
              </w:rPr>
              <w:t>Sallabad UP</w:t>
            </w:r>
            <w:r w:rsidRPr="004141D1">
              <w:rPr>
                <w:sz w:val="20"/>
                <w:szCs w:val="20"/>
              </w:rPr>
              <w:t xml:space="preserve"> office</w:t>
            </w:r>
            <w:r>
              <w:rPr>
                <w:sz w:val="20"/>
                <w:szCs w:val="20"/>
              </w:rPr>
              <w:t xml:space="preserve"> </w:t>
            </w:r>
            <w:r w:rsidRPr="004141D1">
              <w:rPr>
                <w:sz w:val="20"/>
                <w:szCs w:val="20"/>
              </w:rPr>
              <w:t>-</w:t>
            </w:r>
            <w:r>
              <w:rPr>
                <w:sz w:val="20"/>
                <w:szCs w:val="20"/>
              </w:rPr>
              <w:t xml:space="preserve"> Ibrahimpur bazar ro</w:t>
            </w:r>
            <w:r w:rsidRPr="004141D1">
              <w:rPr>
                <w:sz w:val="20"/>
                <w:szCs w:val="20"/>
              </w:rPr>
              <w:t>a</w:t>
            </w:r>
            <w:r>
              <w:rPr>
                <w:sz w:val="20"/>
                <w:szCs w:val="20"/>
              </w:rPr>
              <w:t xml:space="preserve">d via Kalikaproshad Ferry ghat </w:t>
            </w:r>
            <w:r w:rsidRPr="0088344D">
              <w:rPr>
                <w:sz w:val="20"/>
                <w:szCs w:val="20"/>
              </w:rPr>
              <w:t xml:space="preserve">road under Upazilla: </w:t>
            </w:r>
            <w:r>
              <w:rPr>
                <w:sz w:val="20"/>
                <w:szCs w:val="20"/>
              </w:rPr>
              <w:t>Belabo</w:t>
            </w:r>
            <w:r w:rsidRPr="0088344D">
              <w:rPr>
                <w:sz w:val="20"/>
                <w:szCs w:val="20"/>
              </w:rPr>
              <w:t>, D</w:t>
            </w:r>
            <w:r>
              <w:rPr>
                <w:sz w:val="20"/>
                <w:szCs w:val="20"/>
              </w:rPr>
              <w:t>istrict: Narshingdi [Road ID. 368073012</w:t>
            </w:r>
            <w:r w:rsidRPr="0088344D">
              <w:rPr>
                <w:sz w:val="20"/>
                <w:szCs w:val="20"/>
              </w:rPr>
              <w:t>]</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0E2D" w:rsidRDefault="003A0E2D" w:rsidP="003A0E2D">
            <w:pPr>
              <w:spacing w:before="100" w:beforeAutospacing="1" w:after="100" w:afterAutospacing="1" w:line="240" w:lineRule="atLeast"/>
              <w:contextualSpacing/>
              <w:jc w:val="center"/>
              <w:rPr>
                <w:sz w:val="20"/>
                <w:szCs w:val="20"/>
              </w:rPr>
            </w:pPr>
            <w:r>
              <w:rPr>
                <w:sz w:val="20"/>
                <w:szCs w:val="20"/>
              </w:rPr>
              <w:t>240</w:t>
            </w:r>
          </w:p>
        </w:tc>
      </w:tr>
    </w:tbl>
    <w:p w:rsidR="003A0E2D" w:rsidRDefault="003A0E2D" w:rsidP="003A0E2D"/>
    <w:p w:rsidR="00B97594" w:rsidRDefault="00B97594" w:rsidP="00B97594">
      <w:pPr>
        <w:tabs>
          <w:tab w:val="left" w:pos="6465"/>
        </w:tabs>
        <w:jc w:val="center"/>
      </w:pPr>
    </w:p>
    <w:p w:rsidR="003A0E2D" w:rsidRDefault="003A0E2D" w:rsidP="00B97594">
      <w:pPr>
        <w:tabs>
          <w:tab w:val="left" w:pos="6465"/>
        </w:tabs>
        <w:jc w:val="right"/>
        <w:rPr>
          <w:b/>
        </w:rPr>
      </w:pPr>
    </w:p>
    <w:p w:rsidR="003A0E2D" w:rsidRDefault="003A0E2D" w:rsidP="00B97594">
      <w:pPr>
        <w:tabs>
          <w:tab w:val="left" w:pos="6465"/>
        </w:tabs>
        <w:jc w:val="right"/>
        <w:rPr>
          <w:b/>
        </w:rPr>
      </w:pPr>
    </w:p>
    <w:p w:rsidR="003A0E2D" w:rsidRDefault="003A0E2D" w:rsidP="00B97594">
      <w:pPr>
        <w:tabs>
          <w:tab w:val="left" w:pos="6465"/>
        </w:tabs>
        <w:jc w:val="right"/>
        <w:rPr>
          <w:b/>
        </w:rPr>
      </w:pPr>
    </w:p>
    <w:p w:rsidR="00740382" w:rsidRDefault="00740382" w:rsidP="00B97594">
      <w:pPr>
        <w:tabs>
          <w:tab w:val="left" w:pos="6465"/>
        </w:tabs>
        <w:jc w:val="right"/>
        <w:rPr>
          <w:b/>
        </w:rPr>
      </w:pPr>
    </w:p>
    <w:p w:rsidR="00740382" w:rsidRDefault="00740382" w:rsidP="00B97594">
      <w:pPr>
        <w:tabs>
          <w:tab w:val="left" w:pos="6465"/>
        </w:tabs>
        <w:jc w:val="right"/>
        <w:rPr>
          <w:b/>
        </w:rPr>
      </w:pPr>
    </w:p>
    <w:p w:rsidR="00740382" w:rsidRDefault="00740382" w:rsidP="00B97594">
      <w:pPr>
        <w:tabs>
          <w:tab w:val="left" w:pos="6465"/>
        </w:tabs>
        <w:jc w:val="right"/>
        <w:rPr>
          <w:b/>
        </w:rPr>
      </w:pPr>
      <w:bookmarkStart w:id="1" w:name="_GoBack"/>
      <w:bookmarkEnd w:id="1"/>
    </w:p>
    <w:sectPr w:rsidR="00740382" w:rsidSect="00B8533B">
      <w:pgSz w:w="11909" w:h="16834" w:code="9"/>
      <w:pgMar w:top="1152" w:right="1440" w:bottom="1152"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5F1" w:rsidRDefault="00FC65F1" w:rsidP="00114E5D">
      <w:pPr>
        <w:pStyle w:val="Header"/>
      </w:pPr>
      <w:r>
        <w:separator/>
      </w:r>
    </w:p>
  </w:endnote>
  <w:endnote w:type="continuationSeparator" w:id="0">
    <w:p w:rsidR="00FC65F1" w:rsidRDefault="00FC65F1" w:rsidP="00114E5D">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Courier New"/>
    <w:panose1 w:val="000004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Nikosh">
    <w:panose1 w:val="02000000000000000000"/>
    <w:charset w:val="00"/>
    <w:family w:val="auto"/>
    <w:pitch w:val="variable"/>
    <w:sig w:usb0="00018003" w:usb1="00000000" w:usb2="00000000" w:usb3="00000000" w:csb0="00000001" w:csb1="00000000"/>
  </w:font>
  <w:font w:name="Shonar Bangla">
    <w:altName w:val="Segoe U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8D3" w:rsidRDefault="001058D3">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E92138" w:rsidRPr="00E92138">
      <w:rPr>
        <w:rFonts w:asciiTheme="majorHAnsi" w:hAnsiTheme="majorHAnsi"/>
        <w:noProof/>
      </w:rPr>
      <w:t>47</w:t>
    </w:r>
    <w:r>
      <w:rPr>
        <w:rFonts w:asciiTheme="majorHAnsi" w:hAnsiTheme="majorHAnsi"/>
        <w:noProof/>
      </w:rPr>
      <w:fldChar w:fldCharType="end"/>
    </w:r>
  </w:p>
  <w:p w:rsidR="001058D3" w:rsidRDefault="001058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5F1" w:rsidRDefault="00FC65F1" w:rsidP="00114E5D">
      <w:pPr>
        <w:pStyle w:val="Header"/>
      </w:pPr>
      <w:r>
        <w:separator/>
      </w:r>
    </w:p>
  </w:footnote>
  <w:footnote w:type="continuationSeparator" w:id="0">
    <w:p w:rsidR="00FC65F1" w:rsidRDefault="00FC65F1" w:rsidP="00114E5D">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8D3" w:rsidRDefault="001058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772BE"/>
    <w:multiLevelType w:val="hybridMultilevel"/>
    <w:tmpl w:val="6CBE572C"/>
    <w:lvl w:ilvl="0" w:tplc="9E20B7EC">
      <w:start w:val="1"/>
      <w:numFmt w:val="lowerLetter"/>
      <w:lvlText w:val="(%1)"/>
      <w:lvlJc w:val="left"/>
      <w:pPr>
        <w:ind w:left="708"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448A8"/>
    <w:multiLevelType w:val="hybridMultilevel"/>
    <w:tmpl w:val="D3C246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AC5E6F"/>
    <w:multiLevelType w:val="multilevel"/>
    <w:tmpl w:val="A254F40A"/>
    <w:lvl w:ilvl="0">
      <w:start w:val="3"/>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Arial" w:hAnsi="Arial" w:cs="Arial"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3">
    <w:nsid w:val="05A11500"/>
    <w:multiLevelType w:val="hybridMultilevel"/>
    <w:tmpl w:val="CAD4C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104420"/>
    <w:multiLevelType w:val="hybridMultilevel"/>
    <w:tmpl w:val="1CD431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85640C"/>
    <w:multiLevelType w:val="multilevel"/>
    <w:tmpl w:val="E03CF0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E1C055A"/>
    <w:multiLevelType w:val="hybridMultilevel"/>
    <w:tmpl w:val="FC284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535FF9"/>
    <w:multiLevelType w:val="hybridMultilevel"/>
    <w:tmpl w:val="5F0CC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B20279"/>
    <w:multiLevelType w:val="hybridMultilevel"/>
    <w:tmpl w:val="F4EE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943E85"/>
    <w:multiLevelType w:val="multilevel"/>
    <w:tmpl w:val="478E89B6"/>
    <w:lvl w:ilvl="0">
      <w:start w:val="1"/>
      <w:numFmt w:val="decimal"/>
      <w:lvlText w:val="%1."/>
      <w:lvlJc w:val="left"/>
      <w:pPr>
        <w:ind w:left="720" w:hanging="360"/>
      </w:pPr>
      <w:rPr>
        <w:rFonts w:hint="default"/>
        <w:b/>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47A3AD1"/>
    <w:multiLevelType w:val="multilevel"/>
    <w:tmpl w:val="64324F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9034671"/>
    <w:multiLevelType w:val="hybridMultilevel"/>
    <w:tmpl w:val="2FB6DB20"/>
    <w:lvl w:ilvl="0" w:tplc="F2DC618C">
      <w:start w:val="1"/>
      <w:numFmt w:val="bullet"/>
      <w:lvlText w:val=""/>
      <w:lvlJc w:val="left"/>
      <w:pPr>
        <w:ind w:left="324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2533541E"/>
    <w:multiLevelType w:val="multilevel"/>
    <w:tmpl w:val="7C4AB3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6A7215A"/>
    <w:multiLevelType w:val="hybridMultilevel"/>
    <w:tmpl w:val="6B2AA48E"/>
    <w:lvl w:ilvl="0" w:tplc="04090001">
      <w:start w:val="1"/>
      <w:numFmt w:val="bullet"/>
      <w:lvlText w:val=""/>
      <w:lvlJc w:val="left"/>
      <w:pPr>
        <w:tabs>
          <w:tab w:val="num" w:pos="360"/>
        </w:tabs>
        <w:ind w:left="360" w:hanging="360"/>
      </w:pPr>
      <w:rPr>
        <w:rFonts w:ascii="Symbol" w:hAnsi="Symbol" w:hint="default"/>
      </w:rPr>
    </w:lvl>
    <w:lvl w:ilvl="1" w:tplc="D4EAA892">
      <w:start w:val="1"/>
      <w:numFmt w:val="bullet"/>
      <w:lvlText w:val=""/>
      <w:lvlJc w:val="left"/>
      <w:pPr>
        <w:tabs>
          <w:tab w:val="num" w:pos="1401"/>
        </w:tabs>
        <w:ind w:left="1140" w:hanging="360"/>
      </w:pPr>
      <w:rPr>
        <w:rFonts w:ascii="Symbol" w:hAnsi="Symbol"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4">
    <w:nsid w:val="298B6C83"/>
    <w:multiLevelType w:val="hybridMultilevel"/>
    <w:tmpl w:val="34A89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952E15"/>
    <w:multiLevelType w:val="hybridMultilevel"/>
    <w:tmpl w:val="1026FD0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506FF2"/>
    <w:multiLevelType w:val="hybridMultilevel"/>
    <w:tmpl w:val="D64CB862"/>
    <w:lvl w:ilvl="0" w:tplc="04090001">
      <w:start w:val="1"/>
      <w:numFmt w:val="bullet"/>
      <w:lvlText w:val=""/>
      <w:lvlJc w:val="left"/>
      <w:pPr>
        <w:ind w:left="345" w:hanging="360"/>
      </w:pPr>
      <w:rPr>
        <w:rFonts w:ascii="Symbol" w:hAnsi="Symbol"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7">
    <w:nsid w:val="303D5184"/>
    <w:multiLevelType w:val="hybridMultilevel"/>
    <w:tmpl w:val="F83EE5BA"/>
    <w:lvl w:ilvl="0" w:tplc="BF5EE8B6">
      <w:start w:val="1"/>
      <w:numFmt w:val="low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19439E6"/>
    <w:multiLevelType w:val="multilevel"/>
    <w:tmpl w:val="BD48F048"/>
    <w:lvl w:ilvl="0">
      <w:start w:val="1"/>
      <w:numFmt w:val="none"/>
      <w:pStyle w:val="Heading1a"/>
      <w:suff w:val="nothing"/>
      <w:lvlText w:val="%1"/>
      <w:lvlJc w:val="left"/>
      <w:pPr>
        <w:ind w:left="0" w:firstLine="0"/>
      </w:pPr>
      <w:rPr>
        <w:rFonts w:hint="default"/>
      </w:rPr>
    </w:lvl>
    <w:lvl w:ilvl="1">
      <w:start w:val="1"/>
      <w:numFmt w:val="decimal"/>
      <w:pStyle w:val="MainParanoChapter"/>
      <w:lvlText w:val="%2."/>
      <w:lvlJc w:val="left"/>
      <w:pPr>
        <w:tabs>
          <w:tab w:val="num" w:pos="720"/>
        </w:tabs>
        <w:ind w:left="720" w:hanging="720"/>
      </w:pPr>
      <w:rPr>
        <w:rFonts w:hint="default"/>
      </w:rPr>
    </w:lvl>
    <w:lvl w:ilvl="2">
      <w:start w:val="1"/>
      <w:numFmt w:val="lowerLetter"/>
      <w:pStyle w:val="Sub-Para1underX"/>
      <w:lvlText w:val="(%3)"/>
      <w:lvlJc w:val="left"/>
      <w:pPr>
        <w:tabs>
          <w:tab w:val="num" w:pos="1080"/>
        </w:tabs>
        <w:ind w:left="720" w:hanging="360"/>
      </w:pPr>
      <w:rPr>
        <w:rFonts w:hint="default"/>
      </w:rPr>
    </w:lvl>
    <w:lvl w:ilvl="3">
      <w:start w:val="1"/>
      <w:numFmt w:val="lowerRoman"/>
      <w:pStyle w:val="Sub-Para2underX"/>
      <w:lvlText w:val="(%4)"/>
      <w:lvlJc w:val="left"/>
      <w:pPr>
        <w:tabs>
          <w:tab w:val="num" w:pos="1800"/>
        </w:tabs>
        <w:ind w:left="1080" w:hanging="360"/>
      </w:pPr>
      <w:rPr>
        <w:rFonts w:hint="default"/>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36B62DFA"/>
    <w:multiLevelType w:val="hybridMultilevel"/>
    <w:tmpl w:val="675CBBBA"/>
    <w:lvl w:ilvl="0" w:tplc="F45C0D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897438A"/>
    <w:multiLevelType w:val="hybridMultilevel"/>
    <w:tmpl w:val="F7F6599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7555CB"/>
    <w:multiLevelType w:val="hybridMultilevel"/>
    <w:tmpl w:val="45C8624E"/>
    <w:lvl w:ilvl="0" w:tplc="E62A8730">
      <w:start w:val="4"/>
      <w:numFmt w:val="bullet"/>
      <w:lvlText w:val=""/>
      <w:lvlJc w:val="left"/>
      <w:pPr>
        <w:tabs>
          <w:tab w:val="num" w:pos="360"/>
        </w:tabs>
        <w:ind w:left="360" w:hanging="360"/>
      </w:pPr>
      <w:rPr>
        <w:rFonts w:ascii="Symbol" w:eastAsia="Times New Roman" w:hAnsi="Symbol" w:cs="Times New Roman" w:hint="default"/>
      </w:rPr>
    </w:lvl>
    <w:lvl w:ilvl="1" w:tplc="D4EAA892">
      <w:start w:val="1"/>
      <w:numFmt w:val="bullet"/>
      <w:lvlText w:val=""/>
      <w:lvlJc w:val="left"/>
      <w:pPr>
        <w:tabs>
          <w:tab w:val="num" w:pos="1401"/>
        </w:tabs>
        <w:ind w:left="1140" w:hanging="360"/>
      </w:pPr>
      <w:rPr>
        <w:rFonts w:ascii="Symbol" w:hAnsi="Symbol"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2">
    <w:nsid w:val="3AF21753"/>
    <w:multiLevelType w:val="hybridMultilevel"/>
    <w:tmpl w:val="06484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BE6C13"/>
    <w:multiLevelType w:val="multilevel"/>
    <w:tmpl w:val="CA42E8F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3F5409A"/>
    <w:multiLevelType w:val="hybridMultilevel"/>
    <w:tmpl w:val="11683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0F7F47"/>
    <w:multiLevelType w:val="hybridMultilevel"/>
    <w:tmpl w:val="DFEAD81A"/>
    <w:lvl w:ilvl="0" w:tplc="04F0B9B4">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6">
    <w:nsid w:val="469C053A"/>
    <w:multiLevelType w:val="hybridMultilevel"/>
    <w:tmpl w:val="728CF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E63735"/>
    <w:multiLevelType w:val="hybridMultilevel"/>
    <w:tmpl w:val="7562B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9F097B"/>
    <w:multiLevelType w:val="multilevel"/>
    <w:tmpl w:val="7C10E76A"/>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AF439AB"/>
    <w:multiLevelType w:val="hybridMultilevel"/>
    <w:tmpl w:val="1630AA4C"/>
    <w:lvl w:ilvl="0" w:tplc="04090005">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4BBC39A6"/>
    <w:multiLevelType w:val="hybridMultilevel"/>
    <w:tmpl w:val="B67A06FC"/>
    <w:lvl w:ilvl="0" w:tplc="F2DC618C">
      <w:start w:val="1"/>
      <w:numFmt w:val="bullet"/>
      <w:lvlText w:val=""/>
      <w:lvlJc w:val="left"/>
      <w:pPr>
        <w:ind w:left="1440" w:hanging="360"/>
      </w:pPr>
      <w:rPr>
        <w:rFonts w:ascii="Symbol" w:hAnsi="Symbol" w:hint="default"/>
      </w:rPr>
    </w:lvl>
    <w:lvl w:ilvl="1" w:tplc="04090001">
      <w:start w:val="1"/>
      <w:numFmt w:val="bullet"/>
      <w:lvlText w:val=""/>
      <w:lvlJc w:val="left"/>
      <w:pPr>
        <w:ind w:left="16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C826BB"/>
    <w:multiLevelType w:val="multilevel"/>
    <w:tmpl w:val="40149E9A"/>
    <w:lvl w:ilvl="0">
      <w:start w:val="8"/>
      <w:numFmt w:val="decimal"/>
      <w:lvlText w:val="%1."/>
      <w:lvlJc w:val="left"/>
      <w:pPr>
        <w:tabs>
          <w:tab w:val="num" w:pos="432"/>
        </w:tabs>
        <w:ind w:left="432" w:hanging="432"/>
      </w:pPr>
      <w:rPr>
        <w:rFonts w:hint="default"/>
      </w:rPr>
    </w:lvl>
    <w:lvl w:ilvl="1">
      <w:start w:val="2"/>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2">
    <w:nsid w:val="54AF736F"/>
    <w:multiLevelType w:val="hybridMultilevel"/>
    <w:tmpl w:val="D3C246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2B1FA1"/>
    <w:multiLevelType w:val="hybridMultilevel"/>
    <w:tmpl w:val="37647118"/>
    <w:lvl w:ilvl="0" w:tplc="E3720C4E">
      <w:start w:val="1"/>
      <w:numFmt w:val="decimal"/>
      <w:lvlText w:val="%1."/>
      <w:lvlJc w:val="left"/>
      <w:pPr>
        <w:tabs>
          <w:tab w:val="num" w:pos="0"/>
        </w:tabs>
        <w:ind w:left="0" w:firstLine="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E4C29042">
      <w:start w:val="1"/>
      <w:numFmt w:val="bullet"/>
      <w:lvlText w:val=""/>
      <w:lvlJc w:val="left"/>
      <w:pPr>
        <w:tabs>
          <w:tab w:val="num" w:pos="2601"/>
        </w:tabs>
        <w:ind w:left="2340" w:hanging="360"/>
      </w:pPr>
      <w:rPr>
        <w:rFonts w:ascii="Symbol" w:hAnsi="Symbol" w:hint="default"/>
      </w:rPr>
    </w:lvl>
    <w:lvl w:ilvl="3" w:tplc="27F446A6">
      <w:start w:val="7"/>
      <w:numFmt w:val="decimal"/>
      <w:lvlText w:val="%4"/>
      <w:lvlJc w:val="left"/>
      <w:pPr>
        <w:tabs>
          <w:tab w:val="num" w:pos="2880"/>
        </w:tabs>
        <w:ind w:left="2880" w:hanging="360"/>
      </w:pPr>
      <w:rPr>
        <w:rFonts w:hint="default"/>
        <w:b/>
      </w:rPr>
    </w:lvl>
    <w:lvl w:ilvl="4" w:tplc="36BE80F8">
      <w:start w:val="1"/>
      <w:numFmt w:val="upperLetter"/>
      <w:lvlText w:val="%5."/>
      <w:lvlJc w:val="left"/>
      <w:pPr>
        <w:ind w:left="3960" w:hanging="720"/>
      </w:pPr>
      <w:rPr>
        <w:rFonts w:hint="default"/>
      </w:rPr>
    </w:lvl>
    <w:lvl w:ilvl="5" w:tplc="3E387AE0">
      <w:start w:val="4"/>
      <w:numFmt w:val="decimal"/>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EEF079E"/>
    <w:multiLevelType w:val="multilevel"/>
    <w:tmpl w:val="F66AD374"/>
    <w:lvl w:ilvl="0">
      <w:start w:val="1"/>
      <w:numFmt w:val="decimal"/>
      <w:lvlText w:val="%1."/>
      <w:lvlJc w:val="left"/>
      <w:pPr>
        <w:ind w:left="7110" w:hanging="360"/>
      </w:pPr>
      <w:rPr>
        <w:rFonts w:cstheme="minorBidi" w:hint="default"/>
        <w:b/>
        <w:bCs w:val="0"/>
        <w:sz w:val="22"/>
        <w:szCs w:val="22"/>
      </w:rPr>
    </w:lvl>
    <w:lvl w:ilvl="1">
      <w:start w:val="1"/>
      <w:numFmt w:val="decimal"/>
      <w:isLgl/>
      <w:lvlText w:val="%1.%2"/>
      <w:lvlJc w:val="left"/>
      <w:pPr>
        <w:ind w:left="7110" w:hanging="360"/>
      </w:pPr>
      <w:rPr>
        <w:rFonts w:hint="default"/>
      </w:rPr>
    </w:lvl>
    <w:lvl w:ilvl="2">
      <w:start w:val="1"/>
      <w:numFmt w:val="decimal"/>
      <w:isLgl/>
      <w:lvlText w:val="%1.%2.%3"/>
      <w:lvlJc w:val="left"/>
      <w:pPr>
        <w:ind w:left="7470" w:hanging="720"/>
      </w:pPr>
      <w:rPr>
        <w:rFonts w:hint="default"/>
      </w:rPr>
    </w:lvl>
    <w:lvl w:ilvl="3">
      <w:start w:val="1"/>
      <w:numFmt w:val="decimal"/>
      <w:isLgl/>
      <w:lvlText w:val="%1.%2.%3.%4"/>
      <w:lvlJc w:val="left"/>
      <w:pPr>
        <w:ind w:left="7470" w:hanging="720"/>
      </w:pPr>
      <w:rPr>
        <w:rFonts w:hint="default"/>
      </w:rPr>
    </w:lvl>
    <w:lvl w:ilvl="4">
      <w:start w:val="1"/>
      <w:numFmt w:val="decimal"/>
      <w:isLgl/>
      <w:lvlText w:val="%1.%2.%3.%4.%5"/>
      <w:lvlJc w:val="left"/>
      <w:pPr>
        <w:ind w:left="7830" w:hanging="1080"/>
      </w:pPr>
      <w:rPr>
        <w:rFonts w:hint="default"/>
      </w:rPr>
    </w:lvl>
    <w:lvl w:ilvl="5">
      <w:start w:val="1"/>
      <w:numFmt w:val="decimal"/>
      <w:isLgl/>
      <w:lvlText w:val="%1.%2.%3.%4.%5.%6"/>
      <w:lvlJc w:val="left"/>
      <w:pPr>
        <w:ind w:left="7830" w:hanging="1080"/>
      </w:pPr>
      <w:rPr>
        <w:rFonts w:hint="default"/>
      </w:rPr>
    </w:lvl>
    <w:lvl w:ilvl="6">
      <w:start w:val="1"/>
      <w:numFmt w:val="decimal"/>
      <w:isLgl/>
      <w:lvlText w:val="%1.%2.%3.%4.%5.%6.%7"/>
      <w:lvlJc w:val="left"/>
      <w:pPr>
        <w:ind w:left="8190" w:hanging="1440"/>
      </w:pPr>
      <w:rPr>
        <w:rFonts w:hint="default"/>
      </w:rPr>
    </w:lvl>
    <w:lvl w:ilvl="7">
      <w:start w:val="1"/>
      <w:numFmt w:val="decimal"/>
      <w:isLgl/>
      <w:lvlText w:val="%1.%2.%3.%4.%5.%6.%7.%8"/>
      <w:lvlJc w:val="left"/>
      <w:pPr>
        <w:ind w:left="8190" w:hanging="1440"/>
      </w:pPr>
      <w:rPr>
        <w:rFonts w:hint="default"/>
      </w:rPr>
    </w:lvl>
    <w:lvl w:ilvl="8">
      <w:start w:val="1"/>
      <w:numFmt w:val="decimal"/>
      <w:isLgl/>
      <w:lvlText w:val="%1.%2.%3.%4.%5.%6.%7.%8.%9"/>
      <w:lvlJc w:val="left"/>
      <w:pPr>
        <w:ind w:left="8550" w:hanging="1800"/>
      </w:pPr>
      <w:rPr>
        <w:rFonts w:hint="default"/>
      </w:rPr>
    </w:lvl>
  </w:abstractNum>
  <w:abstractNum w:abstractNumId="35">
    <w:nsid w:val="6F171DA3"/>
    <w:multiLevelType w:val="hybridMultilevel"/>
    <w:tmpl w:val="569C0210"/>
    <w:lvl w:ilvl="0" w:tplc="04090005">
      <w:start w:val="1"/>
      <w:numFmt w:val="bullet"/>
      <w:lvlText w:val=""/>
      <w:lvlJc w:val="left"/>
      <w:pPr>
        <w:ind w:left="252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7544078B"/>
    <w:multiLevelType w:val="hybridMultilevel"/>
    <w:tmpl w:val="A7ECB5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6782312"/>
    <w:multiLevelType w:val="multilevel"/>
    <w:tmpl w:val="4E52225A"/>
    <w:lvl w:ilvl="0">
      <w:start w:val="1"/>
      <w:numFmt w:val="lowerLetter"/>
      <w:lvlText w:val="%1."/>
      <w:lvlJc w:val="left"/>
      <w:pPr>
        <w:ind w:left="3240" w:hanging="360"/>
      </w:pPr>
      <w:rPr>
        <w:rFonts w:ascii="Arial" w:eastAsiaTheme="majorEastAsia" w:hAnsi="Arial" w:cs="Arial"/>
        <w:b/>
      </w:rPr>
    </w:lvl>
    <w:lvl w:ilvl="1">
      <w:start w:val="1"/>
      <w:numFmt w:val="bullet"/>
      <w:lvlText w:val=""/>
      <w:lvlJc w:val="left"/>
      <w:pPr>
        <w:ind w:left="2520" w:hanging="360"/>
      </w:pPr>
      <w:rPr>
        <w:rFonts w:ascii="Symbol" w:hAnsi="Symbol"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38">
    <w:nsid w:val="7C940814"/>
    <w:multiLevelType w:val="hybridMultilevel"/>
    <w:tmpl w:val="AF7A46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0D1AB9"/>
    <w:multiLevelType w:val="hybridMultilevel"/>
    <w:tmpl w:val="55447C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6"/>
  </w:num>
  <w:num w:numId="3">
    <w:abstractNumId w:val="21"/>
  </w:num>
  <w:num w:numId="4">
    <w:abstractNumId w:val="30"/>
  </w:num>
  <w:num w:numId="5">
    <w:abstractNumId w:val="11"/>
  </w:num>
  <w:num w:numId="6">
    <w:abstractNumId w:val="16"/>
  </w:num>
  <w:num w:numId="7">
    <w:abstractNumId w:val="0"/>
  </w:num>
  <w:num w:numId="8">
    <w:abstractNumId w:val="35"/>
  </w:num>
  <w:num w:numId="9">
    <w:abstractNumId w:val="6"/>
  </w:num>
  <w:num w:numId="10">
    <w:abstractNumId w:val="3"/>
  </w:num>
  <w:num w:numId="11">
    <w:abstractNumId w:val="29"/>
  </w:num>
  <w:num w:numId="12">
    <w:abstractNumId w:val="26"/>
  </w:num>
  <w:num w:numId="13">
    <w:abstractNumId w:val="37"/>
  </w:num>
  <w:num w:numId="14">
    <w:abstractNumId w:val="22"/>
  </w:num>
  <w:num w:numId="15">
    <w:abstractNumId w:val="8"/>
  </w:num>
  <w:num w:numId="16">
    <w:abstractNumId w:val="33"/>
  </w:num>
  <w:num w:numId="17">
    <w:abstractNumId w:val="18"/>
  </w:num>
  <w:num w:numId="18">
    <w:abstractNumId w:val="20"/>
  </w:num>
  <w:num w:numId="19">
    <w:abstractNumId w:val="12"/>
  </w:num>
  <w:num w:numId="20">
    <w:abstractNumId w:val="34"/>
  </w:num>
  <w:num w:numId="21">
    <w:abstractNumId w:val="2"/>
  </w:num>
  <w:num w:numId="22">
    <w:abstractNumId w:val="7"/>
  </w:num>
  <w:num w:numId="23">
    <w:abstractNumId w:val="38"/>
  </w:num>
  <w:num w:numId="24">
    <w:abstractNumId w:val="23"/>
  </w:num>
  <w:num w:numId="25">
    <w:abstractNumId w:val="5"/>
  </w:num>
  <w:num w:numId="26">
    <w:abstractNumId w:val="39"/>
  </w:num>
  <w:num w:numId="27">
    <w:abstractNumId w:val="14"/>
  </w:num>
  <w:num w:numId="28">
    <w:abstractNumId w:val="27"/>
  </w:num>
  <w:num w:numId="29">
    <w:abstractNumId w:val="10"/>
  </w:num>
  <w:num w:numId="30">
    <w:abstractNumId w:val="24"/>
  </w:num>
  <w:num w:numId="31">
    <w:abstractNumId w:val="31"/>
  </w:num>
  <w:num w:numId="32">
    <w:abstractNumId w:val="13"/>
  </w:num>
  <w:num w:numId="33">
    <w:abstractNumId w:val="9"/>
  </w:num>
  <w:num w:numId="34">
    <w:abstractNumId w:val="15"/>
  </w:num>
  <w:num w:numId="35">
    <w:abstractNumId w:val="19"/>
  </w:num>
  <w:num w:numId="36">
    <w:abstractNumId w:val="4"/>
  </w:num>
  <w:num w:numId="37">
    <w:abstractNumId w:val="28"/>
  </w:num>
  <w:num w:numId="38">
    <w:abstractNumId w:val="1"/>
  </w:num>
  <w:num w:numId="39">
    <w:abstractNumId w:val="25"/>
  </w:num>
  <w:num w:numId="40">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01E02"/>
    <w:rsid w:val="00000051"/>
    <w:rsid w:val="00000332"/>
    <w:rsid w:val="00000555"/>
    <w:rsid w:val="0000088C"/>
    <w:rsid w:val="00000B6C"/>
    <w:rsid w:val="00000F0A"/>
    <w:rsid w:val="00000F87"/>
    <w:rsid w:val="000010FE"/>
    <w:rsid w:val="0000153E"/>
    <w:rsid w:val="000017D1"/>
    <w:rsid w:val="00001BB3"/>
    <w:rsid w:val="00001CBD"/>
    <w:rsid w:val="00001D0B"/>
    <w:rsid w:val="0000309F"/>
    <w:rsid w:val="000033CB"/>
    <w:rsid w:val="00004121"/>
    <w:rsid w:val="00004758"/>
    <w:rsid w:val="00004E07"/>
    <w:rsid w:val="000056ED"/>
    <w:rsid w:val="00006407"/>
    <w:rsid w:val="00006481"/>
    <w:rsid w:val="00006AAE"/>
    <w:rsid w:val="00006DB5"/>
    <w:rsid w:val="0000717C"/>
    <w:rsid w:val="00007295"/>
    <w:rsid w:val="00007C57"/>
    <w:rsid w:val="00007E74"/>
    <w:rsid w:val="0001092F"/>
    <w:rsid w:val="000109D7"/>
    <w:rsid w:val="00010AB9"/>
    <w:rsid w:val="000117E0"/>
    <w:rsid w:val="00011BEB"/>
    <w:rsid w:val="00011D54"/>
    <w:rsid w:val="00011DE2"/>
    <w:rsid w:val="00012194"/>
    <w:rsid w:val="000122BD"/>
    <w:rsid w:val="00012484"/>
    <w:rsid w:val="0001266E"/>
    <w:rsid w:val="0001283D"/>
    <w:rsid w:val="000130CB"/>
    <w:rsid w:val="00013686"/>
    <w:rsid w:val="00013BF1"/>
    <w:rsid w:val="0001433F"/>
    <w:rsid w:val="000144F7"/>
    <w:rsid w:val="00014791"/>
    <w:rsid w:val="00014976"/>
    <w:rsid w:val="00014B66"/>
    <w:rsid w:val="000153FA"/>
    <w:rsid w:val="00016582"/>
    <w:rsid w:val="00016618"/>
    <w:rsid w:val="00016A1E"/>
    <w:rsid w:val="00016B1E"/>
    <w:rsid w:val="00016B52"/>
    <w:rsid w:val="00017126"/>
    <w:rsid w:val="00017322"/>
    <w:rsid w:val="00017763"/>
    <w:rsid w:val="00020175"/>
    <w:rsid w:val="000203E4"/>
    <w:rsid w:val="00021E8F"/>
    <w:rsid w:val="00021EAD"/>
    <w:rsid w:val="000225BA"/>
    <w:rsid w:val="00022DDF"/>
    <w:rsid w:val="00023212"/>
    <w:rsid w:val="00023CC6"/>
    <w:rsid w:val="00023D3C"/>
    <w:rsid w:val="000244DD"/>
    <w:rsid w:val="00024AD3"/>
    <w:rsid w:val="00024FAD"/>
    <w:rsid w:val="00024FC1"/>
    <w:rsid w:val="000250B0"/>
    <w:rsid w:val="00025656"/>
    <w:rsid w:val="000258F4"/>
    <w:rsid w:val="000259A1"/>
    <w:rsid w:val="0002660D"/>
    <w:rsid w:val="00026732"/>
    <w:rsid w:val="000270B3"/>
    <w:rsid w:val="0002710B"/>
    <w:rsid w:val="00027391"/>
    <w:rsid w:val="0002746F"/>
    <w:rsid w:val="00027611"/>
    <w:rsid w:val="0002793F"/>
    <w:rsid w:val="00027A9E"/>
    <w:rsid w:val="00030040"/>
    <w:rsid w:val="00030275"/>
    <w:rsid w:val="00030406"/>
    <w:rsid w:val="000308B0"/>
    <w:rsid w:val="00030A4F"/>
    <w:rsid w:val="00030DEA"/>
    <w:rsid w:val="00031162"/>
    <w:rsid w:val="000313F9"/>
    <w:rsid w:val="0003143E"/>
    <w:rsid w:val="00031713"/>
    <w:rsid w:val="00031733"/>
    <w:rsid w:val="000322AD"/>
    <w:rsid w:val="0003234A"/>
    <w:rsid w:val="00032997"/>
    <w:rsid w:val="00032F0A"/>
    <w:rsid w:val="0003341B"/>
    <w:rsid w:val="0003388F"/>
    <w:rsid w:val="00033B6D"/>
    <w:rsid w:val="000343D2"/>
    <w:rsid w:val="00034612"/>
    <w:rsid w:val="0003484B"/>
    <w:rsid w:val="00034B2F"/>
    <w:rsid w:val="00034B8C"/>
    <w:rsid w:val="000351CE"/>
    <w:rsid w:val="00035430"/>
    <w:rsid w:val="000362F1"/>
    <w:rsid w:val="000368A7"/>
    <w:rsid w:val="000368AD"/>
    <w:rsid w:val="00036D7F"/>
    <w:rsid w:val="00036F06"/>
    <w:rsid w:val="0003738E"/>
    <w:rsid w:val="0003799C"/>
    <w:rsid w:val="00037FB2"/>
    <w:rsid w:val="000400E3"/>
    <w:rsid w:val="00040288"/>
    <w:rsid w:val="0004056E"/>
    <w:rsid w:val="000405D6"/>
    <w:rsid w:val="00040644"/>
    <w:rsid w:val="0004064F"/>
    <w:rsid w:val="00040A4B"/>
    <w:rsid w:val="00040D0E"/>
    <w:rsid w:val="00040E27"/>
    <w:rsid w:val="000410AA"/>
    <w:rsid w:val="00041119"/>
    <w:rsid w:val="000413C9"/>
    <w:rsid w:val="00041862"/>
    <w:rsid w:val="00041BC3"/>
    <w:rsid w:val="00041CF2"/>
    <w:rsid w:val="000425E5"/>
    <w:rsid w:val="00042A92"/>
    <w:rsid w:val="00042E30"/>
    <w:rsid w:val="0004379A"/>
    <w:rsid w:val="00043A3A"/>
    <w:rsid w:val="00043C31"/>
    <w:rsid w:val="00043EB8"/>
    <w:rsid w:val="00043F55"/>
    <w:rsid w:val="00044072"/>
    <w:rsid w:val="0004423F"/>
    <w:rsid w:val="00044747"/>
    <w:rsid w:val="00044C10"/>
    <w:rsid w:val="00044D30"/>
    <w:rsid w:val="00045C08"/>
    <w:rsid w:val="0004663B"/>
    <w:rsid w:val="0004677E"/>
    <w:rsid w:val="00046AFF"/>
    <w:rsid w:val="00046FF0"/>
    <w:rsid w:val="000470A3"/>
    <w:rsid w:val="000472A0"/>
    <w:rsid w:val="00047338"/>
    <w:rsid w:val="000475E6"/>
    <w:rsid w:val="000477AB"/>
    <w:rsid w:val="000478AD"/>
    <w:rsid w:val="00047B03"/>
    <w:rsid w:val="00047B46"/>
    <w:rsid w:val="00050034"/>
    <w:rsid w:val="000501AC"/>
    <w:rsid w:val="00050406"/>
    <w:rsid w:val="000511D1"/>
    <w:rsid w:val="000511EE"/>
    <w:rsid w:val="00051201"/>
    <w:rsid w:val="00051A71"/>
    <w:rsid w:val="000523D4"/>
    <w:rsid w:val="00052823"/>
    <w:rsid w:val="00052BF5"/>
    <w:rsid w:val="00052D40"/>
    <w:rsid w:val="00052DEF"/>
    <w:rsid w:val="00053DE1"/>
    <w:rsid w:val="000541A9"/>
    <w:rsid w:val="000542CE"/>
    <w:rsid w:val="00054564"/>
    <w:rsid w:val="00054841"/>
    <w:rsid w:val="000549E1"/>
    <w:rsid w:val="00054B21"/>
    <w:rsid w:val="00055716"/>
    <w:rsid w:val="00055726"/>
    <w:rsid w:val="00055A1A"/>
    <w:rsid w:val="0005617A"/>
    <w:rsid w:val="00056225"/>
    <w:rsid w:val="000565F5"/>
    <w:rsid w:val="00056C29"/>
    <w:rsid w:val="00056E48"/>
    <w:rsid w:val="00056F94"/>
    <w:rsid w:val="00057739"/>
    <w:rsid w:val="00057EE0"/>
    <w:rsid w:val="00060ADB"/>
    <w:rsid w:val="00060B4A"/>
    <w:rsid w:val="00060FF5"/>
    <w:rsid w:val="000613C5"/>
    <w:rsid w:val="00061981"/>
    <w:rsid w:val="00061C23"/>
    <w:rsid w:val="000621B9"/>
    <w:rsid w:val="0006226D"/>
    <w:rsid w:val="0006282C"/>
    <w:rsid w:val="00062D03"/>
    <w:rsid w:val="00062EA0"/>
    <w:rsid w:val="00062F8F"/>
    <w:rsid w:val="00063675"/>
    <w:rsid w:val="00063829"/>
    <w:rsid w:val="00063872"/>
    <w:rsid w:val="00063DD8"/>
    <w:rsid w:val="00063EFE"/>
    <w:rsid w:val="000640C9"/>
    <w:rsid w:val="000648EF"/>
    <w:rsid w:val="00064A9C"/>
    <w:rsid w:val="00064E19"/>
    <w:rsid w:val="00065113"/>
    <w:rsid w:val="00065AFF"/>
    <w:rsid w:val="00065C11"/>
    <w:rsid w:val="00066154"/>
    <w:rsid w:val="00066DFD"/>
    <w:rsid w:val="00066F18"/>
    <w:rsid w:val="00067794"/>
    <w:rsid w:val="0006795C"/>
    <w:rsid w:val="00067DDF"/>
    <w:rsid w:val="00067FA6"/>
    <w:rsid w:val="00070569"/>
    <w:rsid w:val="000708D8"/>
    <w:rsid w:val="00070997"/>
    <w:rsid w:val="00070E23"/>
    <w:rsid w:val="0007222F"/>
    <w:rsid w:val="0007234B"/>
    <w:rsid w:val="00072599"/>
    <w:rsid w:val="000725E1"/>
    <w:rsid w:val="00073815"/>
    <w:rsid w:val="00073867"/>
    <w:rsid w:val="00073A35"/>
    <w:rsid w:val="00073D36"/>
    <w:rsid w:val="0007498E"/>
    <w:rsid w:val="00075089"/>
    <w:rsid w:val="00075363"/>
    <w:rsid w:val="00075620"/>
    <w:rsid w:val="00075889"/>
    <w:rsid w:val="00076785"/>
    <w:rsid w:val="000768C7"/>
    <w:rsid w:val="00076E1D"/>
    <w:rsid w:val="00077024"/>
    <w:rsid w:val="00077579"/>
    <w:rsid w:val="00077909"/>
    <w:rsid w:val="00077A12"/>
    <w:rsid w:val="00077A14"/>
    <w:rsid w:val="00077D9A"/>
    <w:rsid w:val="000801AC"/>
    <w:rsid w:val="00080492"/>
    <w:rsid w:val="000804F2"/>
    <w:rsid w:val="00080B59"/>
    <w:rsid w:val="00081788"/>
    <w:rsid w:val="00081889"/>
    <w:rsid w:val="00081B84"/>
    <w:rsid w:val="0008218C"/>
    <w:rsid w:val="00082726"/>
    <w:rsid w:val="00082BFF"/>
    <w:rsid w:val="00082D68"/>
    <w:rsid w:val="00082ED7"/>
    <w:rsid w:val="00083124"/>
    <w:rsid w:val="000832F1"/>
    <w:rsid w:val="00083733"/>
    <w:rsid w:val="00083757"/>
    <w:rsid w:val="00083D50"/>
    <w:rsid w:val="00083D79"/>
    <w:rsid w:val="00083D87"/>
    <w:rsid w:val="00084628"/>
    <w:rsid w:val="000849E4"/>
    <w:rsid w:val="00084A63"/>
    <w:rsid w:val="00084AE1"/>
    <w:rsid w:val="00084D1A"/>
    <w:rsid w:val="00084D96"/>
    <w:rsid w:val="00084E9D"/>
    <w:rsid w:val="00085863"/>
    <w:rsid w:val="00085D5A"/>
    <w:rsid w:val="000864F9"/>
    <w:rsid w:val="00086524"/>
    <w:rsid w:val="00086A4A"/>
    <w:rsid w:val="00086ACF"/>
    <w:rsid w:val="00086B35"/>
    <w:rsid w:val="00086BD1"/>
    <w:rsid w:val="00086C27"/>
    <w:rsid w:val="00086C5A"/>
    <w:rsid w:val="00090188"/>
    <w:rsid w:val="00090472"/>
    <w:rsid w:val="000905BB"/>
    <w:rsid w:val="00090B13"/>
    <w:rsid w:val="00090E19"/>
    <w:rsid w:val="00090F40"/>
    <w:rsid w:val="00091148"/>
    <w:rsid w:val="0009137D"/>
    <w:rsid w:val="00091429"/>
    <w:rsid w:val="0009165D"/>
    <w:rsid w:val="00091777"/>
    <w:rsid w:val="000920A5"/>
    <w:rsid w:val="000923AD"/>
    <w:rsid w:val="000923ED"/>
    <w:rsid w:val="0009252C"/>
    <w:rsid w:val="000927EF"/>
    <w:rsid w:val="00092E48"/>
    <w:rsid w:val="00092E4C"/>
    <w:rsid w:val="00093975"/>
    <w:rsid w:val="00093F88"/>
    <w:rsid w:val="00094919"/>
    <w:rsid w:val="00094C43"/>
    <w:rsid w:val="00094CCC"/>
    <w:rsid w:val="00094EFB"/>
    <w:rsid w:val="00094FCD"/>
    <w:rsid w:val="000955BE"/>
    <w:rsid w:val="00095E3D"/>
    <w:rsid w:val="0009632D"/>
    <w:rsid w:val="00096350"/>
    <w:rsid w:val="00096495"/>
    <w:rsid w:val="00097248"/>
    <w:rsid w:val="000973C2"/>
    <w:rsid w:val="0009775C"/>
    <w:rsid w:val="00097A3F"/>
    <w:rsid w:val="00097C90"/>
    <w:rsid w:val="00097E8D"/>
    <w:rsid w:val="000A0215"/>
    <w:rsid w:val="000A0351"/>
    <w:rsid w:val="000A0748"/>
    <w:rsid w:val="000A0FC5"/>
    <w:rsid w:val="000A1123"/>
    <w:rsid w:val="000A1613"/>
    <w:rsid w:val="000A1A04"/>
    <w:rsid w:val="000A1A71"/>
    <w:rsid w:val="000A22CA"/>
    <w:rsid w:val="000A2590"/>
    <w:rsid w:val="000A26CE"/>
    <w:rsid w:val="000A41A5"/>
    <w:rsid w:val="000A42E1"/>
    <w:rsid w:val="000A43D9"/>
    <w:rsid w:val="000A43F4"/>
    <w:rsid w:val="000A4735"/>
    <w:rsid w:val="000A47BF"/>
    <w:rsid w:val="000A4FB5"/>
    <w:rsid w:val="000A506E"/>
    <w:rsid w:val="000A51FF"/>
    <w:rsid w:val="000A567C"/>
    <w:rsid w:val="000A588C"/>
    <w:rsid w:val="000A58C9"/>
    <w:rsid w:val="000A5951"/>
    <w:rsid w:val="000A5965"/>
    <w:rsid w:val="000A5ABC"/>
    <w:rsid w:val="000A5D09"/>
    <w:rsid w:val="000A670E"/>
    <w:rsid w:val="000A68DE"/>
    <w:rsid w:val="000A6C5D"/>
    <w:rsid w:val="000A6D98"/>
    <w:rsid w:val="000A77BF"/>
    <w:rsid w:val="000A7ADB"/>
    <w:rsid w:val="000B0186"/>
    <w:rsid w:val="000B0388"/>
    <w:rsid w:val="000B0477"/>
    <w:rsid w:val="000B0577"/>
    <w:rsid w:val="000B0BC9"/>
    <w:rsid w:val="000B1799"/>
    <w:rsid w:val="000B1EBD"/>
    <w:rsid w:val="000B3602"/>
    <w:rsid w:val="000B3C0E"/>
    <w:rsid w:val="000B4920"/>
    <w:rsid w:val="000B4BEC"/>
    <w:rsid w:val="000B4E9C"/>
    <w:rsid w:val="000B55A9"/>
    <w:rsid w:val="000B62B1"/>
    <w:rsid w:val="000B642A"/>
    <w:rsid w:val="000B69FB"/>
    <w:rsid w:val="000B6F17"/>
    <w:rsid w:val="000B7021"/>
    <w:rsid w:val="000B73C4"/>
    <w:rsid w:val="000B74F6"/>
    <w:rsid w:val="000B7647"/>
    <w:rsid w:val="000B78B9"/>
    <w:rsid w:val="000B7F8A"/>
    <w:rsid w:val="000C06AE"/>
    <w:rsid w:val="000C0781"/>
    <w:rsid w:val="000C0AED"/>
    <w:rsid w:val="000C0D3F"/>
    <w:rsid w:val="000C1504"/>
    <w:rsid w:val="000C161C"/>
    <w:rsid w:val="000C1F79"/>
    <w:rsid w:val="000C2231"/>
    <w:rsid w:val="000C27CC"/>
    <w:rsid w:val="000C2D65"/>
    <w:rsid w:val="000C3364"/>
    <w:rsid w:val="000C34E1"/>
    <w:rsid w:val="000C3623"/>
    <w:rsid w:val="000C3660"/>
    <w:rsid w:val="000C3D9B"/>
    <w:rsid w:val="000C3EDE"/>
    <w:rsid w:val="000C418B"/>
    <w:rsid w:val="000C4251"/>
    <w:rsid w:val="000C4CA1"/>
    <w:rsid w:val="000C5240"/>
    <w:rsid w:val="000C5335"/>
    <w:rsid w:val="000C56D8"/>
    <w:rsid w:val="000C5903"/>
    <w:rsid w:val="000C5A48"/>
    <w:rsid w:val="000C5D8B"/>
    <w:rsid w:val="000C62B8"/>
    <w:rsid w:val="000C6327"/>
    <w:rsid w:val="000C6B99"/>
    <w:rsid w:val="000C6D8C"/>
    <w:rsid w:val="000C6F06"/>
    <w:rsid w:val="000C7392"/>
    <w:rsid w:val="000C75A5"/>
    <w:rsid w:val="000D05BB"/>
    <w:rsid w:val="000D0F4B"/>
    <w:rsid w:val="000D0FD2"/>
    <w:rsid w:val="000D0FEE"/>
    <w:rsid w:val="000D1286"/>
    <w:rsid w:val="000D12ED"/>
    <w:rsid w:val="000D1388"/>
    <w:rsid w:val="000D145D"/>
    <w:rsid w:val="000D2925"/>
    <w:rsid w:val="000D2A5A"/>
    <w:rsid w:val="000D37E3"/>
    <w:rsid w:val="000D3C71"/>
    <w:rsid w:val="000D41BA"/>
    <w:rsid w:val="000D42D0"/>
    <w:rsid w:val="000D4572"/>
    <w:rsid w:val="000D475B"/>
    <w:rsid w:val="000D495E"/>
    <w:rsid w:val="000D5066"/>
    <w:rsid w:val="000D515E"/>
    <w:rsid w:val="000D51F2"/>
    <w:rsid w:val="000D5512"/>
    <w:rsid w:val="000D5824"/>
    <w:rsid w:val="000D601F"/>
    <w:rsid w:val="000D667D"/>
    <w:rsid w:val="000D6967"/>
    <w:rsid w:val="000D75E1"/>
    <w:rsid w:val="000D76AF"/>
    <w:rsid w:val="000D76B2"/>
    <w:rsid w:val="000D77C4"/>
    <w:rsid w:val="000D7A17"/>
    <w:rsid w:val="000D7EA0"/>
    <w:rsid w:val="000E000C"/>
    <w:rsid w:val="000E0037"/>
    <w:rsid w:val="000E017A"/>
    <w:rsid w:val="000E0690"/>
    <w:rsid w:val="000E071C"/>
    <w:rsid w:val="000E0835"/>
    <w:rsid w:val="000E09A9"/>
    <w:rsid w:val="000E0D02"/>
    <w:rsid w:val="000E0F2E"/>
    <w:rsid w:val="000E14A0"/>
    <w:rsid w:val="000E1943"/>
    <w:rsid w:val="000E2315"/>
    <w:rsid w:val="000E2E33"/>
    <w:rsid w:val="000E2FDC"/>
    <w:rsid w:val="000E3086"/>
    <w:rsid w:val="000E3B06"/>
    <w:rsid w:val="000E3DB5"/>
    <w:rsid w:val="000E45DE"/>
    <w:rsid w:val="000E49F4"/>
    <w:rsid w:val="000E4F35"/>
    <w:rsid w:val="000E50E8"/>
    <w:rsid w:val="000E533C"/>
    <w:rsid w:val="000E5CD6"/>
    <w:rsid w:val="000E5E2D"/>
    <w:rsid w:val="000E6155"/>
    <w:rsid w:val="000E61BA"/>
    <w:rsid w:val="000E64C9"/>
    <w:rsid w:val="000E69D4"/>
    <w:rsid w:val="000E6B5B"/>
    <w:rsid w:val="000E6D36"/>
    <w:rsid w:val="000E713B"/>
    <w:rsid w:val="000E72F1"/>
    <w:rsid w:val="000E7438"/>
    <w:rsid w:val="000E779B"/>
    <w:rsid w:val="000E7A5A"/>
    <w:rsid w:val="000E7BB5"/>
    <w:rsid w:val="000F0040"/>
    <w:rsid w:val="000F01F3"/>
    <w:rsid w:val="000F05A2"/>
    <w:rsid w:val="000F079C"/>
    <w:rsid w:val="000F0B56"/>
    <w:rsid w:val="000F2885"/>
    <w:rsid w:val="000F2FD2"/>
    <w:rsid w:val="000F35B8"/>
    <w:rsid w:val="000F3C67"/>
    <w:rsid w:val="000F43B6"/>
    <w:rsid w:val="000F4446"/>
    <w:rsid w:val="000F640F"/>
    <w:rsid w:val="000F6474"/>
    <w:rsid w:val="000F659E"/>
    <w:rsid w:val="000F6D63"/>
    <w:rsid w:val="000F7394"/>
    <w:rsid w:val="000F739F"/>
    <w:rsid w:val="000F7806"/>
    <w:rsid w:val="000F7977"/>
    <w:rsid w:val="001004CB"/>
    <w:rsid w:val="00100514"/>
    <w:rsid w:val="0010054F"/>
    <w:rsid w:val="00100729"/>
    <w:rsid w:val="0010080C"/>
    <w:rsid w:val="00100A93"/>
    <w:rsid w:val="00101834"/>
    <w:rsid w:val="001027BE"/>
    <w:rsid w:val="00102E88"/>
    <w:rsid w:val="00102E92"/>
    <w:rsid w:val="00102F69"/>
    <w:rsid w:val="001039D1"/>
    <w:rsid w:val="00103B4E"/>
    <w:rsid w:val="00103E14"/>
    <w:rsid w:val="00103F45"/>
    <w:rsid w:val="00104030"/>
    <w:rsid w:val="0010451E"/>
    <w:rsid w:val="001047DB"/>
    <w:rsid w:val="001049DF"/>
    <w:rsid w:val="00105328"/>
    <w:rsid w:val="0010588C"/>
    <w:rsid w:val="001058B5"/>
    <w:rsid w:val="001058D3"/>
    <w:rsid w:val="00105D36"/>
    <w:rsid w:val="00105E65"/>
    <w:rsid w:val="00106019"/>
    <w:rsid w:val="0010615E"/>
    <w:rsid w:val="00106888"/>
    <w:rsid w:val="00106D23"/>
    <w:rsid w:val="001073CF"/>
    <w:rsid w:val="0010786C"/>
    <w:rsid w:val="001101AD"/>
    <w:rsid w:val="001103E8"/>
    <w:rsid w:val="00110661"/>
    <w:rsid w:val="001110B1"/>
    <w:rsid w:val="00111600"/>
    <w:rsid w:val="00111B4E"/>
    <w:rsid w:val="00111C21"/>
    <w:rsid w:val="001128A8"/>
    <w:rsid w:val="0011313C"/>
    <w:rsid w:val="00113A71"/>
    <w:rsid w:val="00113C6A"/>
    <w:rsid w:val="001145BC"/>
    <w:rsid w:val="00114E5D"/>
    <w:rsid w:val="00114EB7"/>
    <w:rsid w:val="00115ABD"/>
    <w:rsid w:val="0011601E"/>
    <w:rsid w:val="0011741F"/>
    <w:rsid w:val="0011753F"/>
    <w:rsid w:val="00117AEC"/>
    <w:rsid w:val="00120465"/>
    <w:rsid w:val="00120B61"/>
    <w:rsid w:val="00120DA3"/>
    <w:rsid w:val="00120DD6"/>
    <w:rsid w:val="00120F3A"/>
    <w:rsid w:val="00121C06"/>
    <w:rsid w:val="001220D5"/>
    <w:rsid w:val="00122162"/>
    <w:rsid w:val="001223C9"/>
    <w:rsid w:val="00123255"/>
    <w:rsid w:val="00123707"/>
    <w:rsid w:val="00123966"/>
    <w:rsid w:val="00123CC2"/>
    <w:rsid w:val="001243F4"/>
    <w:rsid w:val="001248D8"/>
    <w:rsid w:val="0012496D"/>
    <w:rsid w:val="00125A65"/>
    <w:rsid w:val="00125DEA"/>
    <w:rsid w:val="00125F8F"/>
    <w:rsid w:val="001264CC"/>
    <w:rsid w:val="0012688C"/>
    <w:rsid w:val="00126B40"/>
    <w:rsid w:val="001271E1"/>
    <w:rsid w:val="001278A5"/>
    <w:rsid w:val="00127B6C"/>
    <w:rsid w:val="001300D4"/>
    <w:rsid w:val="001307A4"/>
    <w:rsid w:val="00130943"/>
    <w:rsid w:val="00130C49"/>
    <w:rsid w:val="00131298"/>
    <w:rsid w:val="001312CA"/>
    <w:rsid w:val="00131678"/>
    <w:rsid w:val="001316E4"/>
    <w:rsid w:val="001319D9"/>
    <w:rsid w:val="00132084"/>
    <w:rsid w:val="00132139"/>
    <w:rsid w:val="001322C6"/>
    <w:rsid w:val="00132325"/>
    <w:rsid w:val="0013240A"/>
    <w:rsid w:val="00132A1C"/>
    <w:rsid w:val="00133D86"/>
    <w:rsid w:val="00134499"/>
    <w:rsid w:val="001351F1"/>
    <w:rsid w:val="00135471"/>
    <w:rsid w:val="0013548E"/>
    <w:rsid w:val="001356CA"/>
    <w:rsid w:val="00136766"/>
    <w:rsid w:val="00140534"/>
    <w:rsid w:val="001405F4"/>
    <w:rsid w:val="001407BD"/>
    <w:rsid w:val="00140B76"/>
    <w:rsid w:val="00140B81"/>
    <w:rsid w:val="00141010"/>
    <w:rsid w:val="0014116A"/>
    <w:rsid w:val="001417A0"/>
    <w:rsid w:val="00141A80"/>
    <w:rsid w:val="00141AFB"/>
    <w:rsid w:val="00141CC5"/>
    <w:rsid w:val="00141DFC"/>
    <w:rsid w:val="001431E3"/>
    <w:rsid w:val="00143460"/>
    <w:rsid w:val="0014366F"/>
    <w:rsid w:val="00143D3E"/>
    <w:rsid w:val="00143FAF"/>
    <w:rsid w:val="00144179"/>
    <w:rsid w:val="00144505"/>
    <w:rsid w:val="001446D5"/>
    <w:rsid w:val="00144A34"/>
    <w:rsid w:val="00144CDD"/>
    <w:rsid w:val="0014503E"/>
    <w:rsid w:val="001453C0"/>
    <w:rsid w:val="00145E93"/>
    <w:rsid w:val="0014636D"/>
    <w:rsid w:val="001466AE"/>
    <w:rsid w:val="0014674E"/>
    <w:rsid w:val="00146B3F"/>
    <w:rsid w:val="00146E57"/>
    <w:rsid w:val="00147386"/>
    <w:rsid w:val="00147426"/>
    <w:rsid w:val="001474FC"/>
    <w:rsid w:val="00147A42"/>
    <w:rsid w:val="0015008C"/>
    <w:rsid w:val="001503F5"/>
    <w:rsid w:val="00150909"/>
    <w:rsid w:val="001509F4"/>
    <w:rsid w:val="00150F55"/>
    <w:rsid w:val="00150FBC"/>
    <w:rsid w:val="001513BB"/>
    <w:rsid w:val="00152502"/>
    <w:rsid w:val="001528CC"/>
    <w:rsid w:val="00152AA5"/>
    <w:rsid w:val="00152D64"/>
    <w:rsid w:val="00153ABE"/>
    <w:rsid w:val="0015410E"/>
    <w:rsid w:val="0015424F"/>
    <w:rsid w:val="00155DC8"/>
    <w:rsid w:val="001567F5"/>
    <w:rsid w:val="00157AD6"/>
    <w:rsid w:val="001602C3"/>
    <w:rsid w:val="001604AF"/>
    <w:rsid w:val="00160835"/>
    <w:rsid w:val="00160C9D"/>
    <w:rsid w:val="00160D87"/>
    <w:rsid w:val="00160F41"/>
    <w:rsid w:val="001612AB"/>
    <w:rsid w:val="001615D4"/>
    <w:rsid w:val="00161C1D"/>
    <w:rsid w:val="00161D5B"/>
    <w:rsid w:val="001620EF"/>
    <w:rsid w:val="0016253B"/>
    <w:rsid w:val="00162DF8"/>
    <w:rsid w:val="001632ED"/>
    <w:rsid w:val="001633FE"/>
    <w:rsid w:val="0016348D"/>
    <w:rsid w:val="00163B32"/>
    <w:rsid w:val="00163ED2"/>
    <w:rsid w:val="00164107"/>
    <w:rsid w:val="001647C8"/>
    <w:rsid w:val="00164D99"/>
    <w:rsid w:val="00165BF0"/>
    <w:rsid w:val="001663DC"/>
    <w:rsid w:val="00166878"/>
    <w:rsid w:val="001669D8"/>
    <w:rsid w:val="0016745C"/>
    <w:rsid w:val="0016750B"/>
    <w:rsid w:val="00167829"/>
    <w:rsid w:val="00170BA0"/>
    <w:rsid w:val="00170F5E"/>
    <w:rsid w:val="00171680"/>
    <w:rsid w:val="00171899"/>
    <w:rsid w:val="001718F3"/>
    <w:rsid w:val="001719F6"/>
    <w:rsid w:val="00171AE0"/>
    <w:rsid w:val="00171F41"/>
    <w:rsid w:val="00172088"/>
    <w:rsid w:val="001721B6"/>
    <w:rsid w:val="00172316"/>
    <w:rsid w:val="0017235C"/>
    <w:rsid w:val="00172469"/>
    <w:rsid w:val="0017261C"/>
    <w:rsid w:val="0017285D"/>
    <w:rsid w:val="00173BF5"/>
    <w:rsid w:val="00173CD5"/>
    <w:rsid w:val="00174199"/>
    <w:rsid w:val="00174492"/>
    <w:rsid w:val="00174806"/>
    <w:rsid w:val="00174895"/>
    <w:rsid w:val="00174B18"/>
    <w:rsid w:val="00174C81"/>
    <w:rsid w:val="00174DC9"/>
    <w:rsid w:val="001750B4"/>
    <w:rsid w:val="001752D7"/>
    <w:rsid w:val="001757D5"/>
    <w:rsid w:val="0017580A"/>
    <w:rsid w:val="001769E7"/>
    <w:rsid w:val="00177B0F"/>
    <w:rsid w:val="00177B9A"/>
    <w:rsid w:val="00177D03"/>
    <w:rsid w:val="00177F4B"/>
    <w:rsid w:val="001802ED"/>
    <w:rsid w:val="00181596"/>
    <w:rsid w:val="0018175D"/>
    <w:rsid w:val="00181CF3"/>
    <w:rsid w:val="00181E02"/>
    <w:rsid w:val="00181E24"/>
    <w:rsid w:val="0018257B"/>
    <w:rsid w:val="00182A31"/>
    <w:rsid w:val="00182CE3"/>
    <w:rsid w:val="00182DE2"/>
    <w:rsid w:val="00183375"/>
    <w:rsid w:val="00183488"/>
    <w:rsid w:val="001838CD"/>
    <w:rsid w:val="0018393B"/>
    <w:rsid w:val="00183C9A"/>
    <w:rsid w:val="00184350"/>
    <w:rsid w:val="00184755"/>
    <w:rsid w:val="00184DC6"/>
    <w:rsid w:val="0018581A"/>
    <w:rsid w:val="00185B90"/>
    <w:rsid w:val="001862D1"/>
    <w:rsid w:val="0018718D"/>
    <w:rsid w:val="00187316"/>
    <w:rsid w:val="001876AA"/>
    <w:rsid w:val="001876EB"/>
    <w:rsid w:val="00187B2A"/>
    <w:rsid w:val="00190C3E"/>
    <w:rsid w:val="00190CBA"/>
    <w:rsid w:val="00191289"/>
    <w:rsid w:val="00191410"/>
    <w:rsid w:val="0019155E"/>
    <w:rsid w:val="00191574"/>
    <w:rsid w:val="0019184A"/>
    <w:rsid w:val="00192074"/>
    <w:rsid w:val="001920CA"/>
    <w:rsid w:val="0019289C"/>
    <w:rsid w:val="00192D2F"/>
    <w:rsid w:val="00193831"/>
    <w:rsid w:val="00193979"/>
    <w:rsid w:val="00193BB7"/>
    <w:rsid w:val="00194EEF"/>
    <w:rsid w:val="001950B3"/>
    <w:rsid w:val="001950CA"/>
    <w:rsid w:val="0019515D"/>
    <w:rsid w:val="00195412"/>
    <w:rsid w:val="0019559E"/>
    <w:rsid w:val="00195913"/>
    <w:rsid w:val="00195E21"/>
    <w:rsid w:val="00195F9D"/>
    <w:rsid w:val="001963D3"/>
    <w:rsid w:val="001968CB"/>
    <w:rsid w:val="00196908"/>
    <w:rsid w:val="00196A59"/>
    <w:rsid w:val="00196AF1"/>
    <w:rsid w:val="00196FB6"/>
    <w:rsid w:val="00197322"/>
    <w:rsid w:val="001973C3"/>
    <w:rsid w:val="00197669"/>
    <w:rsid w:val="001979CD"/>
    <w:rsid w:val="001A0383"/>
    <w:rsid w:val="001A0386"/>
    <w:rsid w:val="001A0927"/>
    <w:rsid w:val="001A0B2A"/>
    <w:rsid w:val="001A0C96"/>
    <w:rsid w:val="001A11E7"/>
    <w:rsid w:val="001A131F"/>
    <w:rsid w:val="001A14B6"/>
    <w:rsid w:val="001A1619"/>
    <w:rsid w:val="001A17CF"/>
    <w:rsid w:val="001A1948"/>
    <w:rsid w:val="001A1C89"/>
    <w:rsid w:val="001A1DAE"/>
    <w:rsid w:val="001A2D47"/>
    <w:rsid w:val="001A32B0"/>
    <w:rsid w:val="001A34F4"/>
    <w:rsid w:val="001A3772"/>
    <w:rsid w:val="001A3C9A"/>
    <w:rsid w:val="001A3E29"/>
    <w:rsid w:val="001A3E6D"/>
    <w:rsid w:val="001A4910"/>
    <w:rsid w:val="001A4A3E"/>
    <w:rsid w:val="001A4B99"/>
    <w:rsid w:val="001A5031"/>
    <w:rsid w:val="001A572D"/>
    <w:rsid w:val="001A628C"/>
    <w:rsid w:val="001A66E2"/>
    <w:rsid w:val="001A6A27"/>
    <w:rsid w:val="001A6AA7"/>
    <w:rsid w:val="001A799C"/>
    <w:rsid w:val="001A7A41"/>
    <w:rsid w:val="001A7E0D"/>
    <w:rsid w:val="001A7E70"/>
    <w:rsid w:val="001B0475"/>
    <w:rsid w:val="001B0A67"/>
    <w:rsid w:val="001B0C1D"/>
    <w:rsid w:val="001B1522"/>
    <w:rsid w:val="001B183E"/>
    <w:rsid w:val="001B191A"/>
    <w:rsid w:val="001B1EF7"/>
    <w:rsid w:val="001B33F1"/>
    <w:rsid w:val="001B355B"/>
    <w:rsid w:val="001B3584"/>
    <w:rsid w:val="001B4657"/>
    <w:rsid w:val="001B56E6"/>
    <w:rsid w:val="001B5A1A"/>
    <w:rsid w:val="001B62C6"/>
    <w:rsid w:val="001B670C"/>
    <w:rsid w:val="001B6892"/>
    <w:rsid w:val="001B6AFE"/>
    <w:rsid w:val="001B6D07"/>
    <w:rsid w:val="001B6D36"/>
    <w:rsid w:val="001B7179"/>
    <w:rsid w:val="001B73E7"/>
    <w:rsid w:val="001B75E5"/>
    <w:rsid w:val="001B77AC"/>
    <w:rsid w:val="001B78A8"/>
    <w:rsid w:val="001B7ABB"/>
    <w:rsid w:val="001B7BF3"/>
    <w:rsid w:val="001B7DBC"/>
    <w:rsid w:val="001C005D"/>
    <w:rsid w:val="001C0890"/>
    <w:rsid w:val="001C1301"/>
    <w:rsid w:val="001C190E"/>
    <w:rsid w:val="001C19B6"/>
    <w:rsid w:val="001C1C6F"/>
    <w:rsid w:val="001C1D27"/>
    <w:rsid w:val="001C2062"/>
    <w:rsid w:val="001C20B5"/>
    <w:rsid w:val="001C23B8"/>
    <w:rsid w:val="001C2416"/>
    <w:rsid w:val="001C2DA5"/>
    <w:rsid w:val="001C2FC9"/>
    <w:rsid w:val="001C300E"/>
    <w:rsid w:val="001C31D4"/>
    <w:rsid w:val="001C3257"/>
    <w:rsid w:val="001C33A2"/>
    <w:rsid w:val="001C351D"/>
    <w:rsid w:val="001C3688"/>
    <w:rsid w:val="001C3768"/>
    <w:rsid w:val="001C3854"/>
    <w:rsid w:val="001C3B2B"/>
    <w:rsid w:val="001C48E7"/>
    <w:rsid w:val="001C4A7E"/>
    <w:rsid w:val="001C4BDD"/>
    <w:rsid w:val="001C4D54"/>
    <w:rsid w:val="001C4DF5"/>
    <w:rsid w:val="001C4E27"/>
    <w:rsid w:val="001C4E37"/>
    <w:rsid w:val="001C5890"/>
    <w:rsid w:val="001C58F1"/>
    <w:rsid w:val="001C5D7C"/>
    <w:rsid w:val="001C5F7C"/>
    <w:rsid w:val="001C63A0"/>
    <w:rsid w:val="001C63F8"/>
    <w:rsid w:val="001C64AF"/>
    <w:rsid w:val="001C6749"/>
    <w:rsid w:val="001C675D"/>
    <w:rsid w:val="001C6CC7"/>
    <w:rsid w:val="001C6F01"/>
    <w:rsid w:val="001C73B9"/>
    <w:rsid w:val="001C76A7"/>
    <w:rsid w:val="001C7763"/>
    <w:rsid w:val="001C7E1A"/>
    <w:rsid w:val="001D012B"/>
    <w:rsid w:val="001D0383"/>
    <w:rsid w:val="001D0DD0"/>
    <w:rsid w:val="001D11C1"/>
    <w:rsid w:val="001D1E54"/>
    <w:rsid w:val="001D28E5"/>
    <w:rsid w:val="001D2993"/>
    <w:rsid w:val="001D2A58"/>
    <w:rsid w:val="001D2DF5"/>
    <w:rsid w:val="001D3079"/>
    <w:rsid w:val="001D321D"/>
    <w:rsid w:val="001D32B5"/>
    <w:rsid w:val="001D34C7"/>
    <w:rsid w:val="001D3EF9"/>
    <w:rsid w:val="001D416C"/>
    <w:rsid w:val="001D49C4"/>
    <w:rsid w:val="001D49DD"/>
    <w:rsid w:val="001D4D54"/>
    <w:rsid w:val="001D4D67"/>
    <w:rsid w:val="001D4F38"/>
    <w:rsid w:val="001D545D"/>
    <w:rsid w:val="001D564F"/>
    <w:rsid w:val="001D6766"/>
    <w:rsid w:val="001D6F53"/>
    <w:rsid w:val="001D722F"/>
    <w:rsid w:val="001D7731"/>
    <w:rsid w:val="001D7A0A"/>
    <w:rsid w:val="001D7D5A"/>
    <w:rsid w:val="001E0632"/>
    <w:rsid w:val="001E0991"/>
    <w:rsid w:val="001E0AB1"/>
    <w:rsid w:val="001E0FBF"/>
    <w:rsid w:val="001E100C"/>
    <w:rsid w:val="001E125B"/>
    <w:rsid w:val="001E15F7"/>
    <w:rsid w:val="001E1853"/>
    <w:rsid w:val="001E1909"/>
    <w:rsid w:val="001E2159"/>
    <w:rsid w:val="001E21D9"/>
    <w:rsid w:val="001E2993"/>
    <w:rsid w:val="001E368D"/>
    <w:rsid w:val="001E39A9"/>
    <w:rsid w:val="001E3BEB"/>
    <w:rsid w:val="001E3C96"/>
    <w:rsid w:val="001E3EDD"/>
    <w:rsid w:val="001E4314"/>
    <w:rsid w:val="001E43EA"/>
    <w:rsid w:val="001E44BF"/>
    <w:rsid w:val="001E4B1D"/>
    <w:rsid w:val="001E4D08"/>
    <w:rsid w:val="001E4DFB"/>
    <w:rsid w:val="001E5F76"/>
    <w:rsid w:val="001E6152"/>
    <w:rsid w:val="001E66A3"/>
    <w:rsid w:val="001E67F4"/>
    <w:rsid w:val="001E6A44"/>
    <w:rsid w:val="001E6FC3"/>
    <w:rsid w:val="001F0314"/>
    <w:rsid w:val="001F0315"/>
    <w:rsid w:val="001F0733"/>
    <w:rsid w:val="001F0A51"/>
    <w:rsid w:val="001F0EEF"/>
    <w:rsid w:val="001F1A03"/>
    <w:rsid w:val="001F231B"/>
    <w:rsid w:val="001F2765"/>
    <w:rsid w:val="001F28ED"/>
    <w:rsid w:val="001F28FA"/>
    <w:rsid w:val="001F2A6B"/>
    <w:rsid w:val="001F2F80"/>
    <w:rsid w:val="001F3D49"/>
    <w:rsid w:val="001F3E49"/>
    <w:rsid w:val="001F4161"/>
    <w:rsid w:val="001F4474"/>
    <w:rsid w:val="001F5113"/>
    <w:rsid w:val="001F5B7D"/>
    <w:rsid w:val="001F5DB3"/>
    <w:rsid w:val="001F5E43"/>
    <w:rsid w:val="001F5EC7"/>
    <w:rsid w:val="001F5ED2"/>
    <w:rsid w:val="001F61D6"/>
    <w:rsid w:val="001F64C1"/>
    <w:rsid w:val="001F68C3"/>
    <w:rsid w:val="001F6D73"/>
    <w:rsid w:val="001F6FD4"/>
    <w:rsid w:val="001F742C"/>
    <w:rsid w:val="001F743F"/>
    <w:rsid w:val="001F7C31"/>
    <w:rsid w:val="002003E9"/>
    <w:rsid w:val="002004B4"/>
    <w:rsid w:val="00200633"/>
    <w:rsid w:val="00200E02"/>
    <w:rsid w:val="00201127"/>
    <w:rsid w:val="002012A1"/>
    <w:rsid w:val="002016C3"/>
    <w:rsid w:val="00201A74"/>
    <w:rsid w:val="00201E3A"/>
    <w:rsid w:val="00202FD7"/>
    <w:rsid w:val="002039C1"/>
    <w:rsid w:val="002045A6"/>
    <w:rsid w:val="002046E7"/>
    <w:rsid w:val="00204C1A"/>
    <w:rsid w:val="00204D6E"/>
    <w:rsid w:val="00204FC5"/>
    <w:rsid w:val="00205A93"/>
    <w:rsid w:val="00205F9B"/>
    <w:rsid w:val="002064C5"/>
    <w:rsid w:val="00206AA5"/>
    <w:rsid w:val="00206C25"/>
    <w:rsid w:val="002075BE"/>
    <w:rsid w:val="00207AC9"/>
    <w:rsid w:val="00207C94"/>
    <w:rsid w:val="00207F7D"/>
    <w:rsid w:val="002106E7"/>
    <w:rsid w:val="00210C7B"/>
    <w:rsid w:val="00210D85"/>
    <w:rsid w:val="00211671"/>
    <w:rsid w:val="002119F4"/>
    <w:rsid w:val="00212580"/>
    <w:rsid w:val="00212EBC"/>
    <w:rsid w:val="00212F27"/>
    <w:rsid w:val="00213520"/>
    <w:rsid w:val="00213E4B"/>
    <w:rsid w:val="00213E67"/>
    <w:rsid w:val="00214186"/>
    <w:rsid w:val="00214592"/>
    <w:rsid w:val="00214E72"/>
    <w:rsid w:val="00214F3E"/>
    <w:rsid w:val="00215470"/>
    <w:rsid w:val="002158BC"/>
    <w:rsid w:val="00215D5D"/>
    <w:rsid w:val="00216220"/>
    <w:rsid w:val="0021659B"/>
    <w:rsid w:val="00216B19"/>
    <w:rsid w:val="00216F2D"/>
    <w:rsid w:val="0021720C"/>
    <w:rsid w:val="00217264"/>
    <w:rsid w:val="00217376"/>
    <w:rsid w:val="002173E2"/>
    <w:rsid w:val="002177FB"/>
    <w:rsid w:val="00217D2C"/>
    <w:rsid w:val="002218D6"/>
    <w:rsid w:val="00221AEA"/>
    <w:rsid w:val="00222744"/>
    <w:rsid w:val="00223711"/>
    <w:rsid w:val="002238D4"/>
    <w:rsid w:val="00223973"/>
    <w:rsid w:val="00223A4C"/>
    <w:rsid w:val="00223A6F"/>
    <w:rsid w:val="002243DB"/>
    <w:rsid w:val="00224406"/>
    <w:rsid w:val="0022463B"/>
    <w:rsid w:val="00224691"/>
    <w:rsid w:val="002249F5"/>
    <w:rsid w:val="002256EA"/>
    <w:rsid w:val="00225C13"/>
    <w:rsid w:val="0022602B"/>
    <w:rsid w:val="00226165"/>
    <w:rsid w:val="002270F8"/>
    <w:rsid w:val="00227DD9"/>
    <w:rsid w:val="00227F7F"/>
    <w:rsid w:val="002307A1"/>
    <w:rsid w:val="002307E7"/>
    <w:rsid w:val="002318D8"/>
    <w:rsid w:val="00231B7A"/>
    <w:rsid w:val="00232407"/>
    <w:rsid w:val="002328EC"/>
    <w:rsid w:val="00232CE7"/>
    <w:rsid w:val="00232E7C"/>
    <w:rsid w:val="00233636"/>
    <w:rsid w:val="00233AFB"/>
    <w:rsid w:val="00233B5D"/>
    <w:rsid w:val="00234135"/>
    <w:rsid w:val="0023447D"/>
    <w:rsid w:val="0023470F"/>
    <w:rsid w:val="0023510B"/>
    <w:rsid w:val="0023525E"/>
    <w:rsid w:val="0023532F"/>
    <w:rsid w:val="002354FE"/>
    <w:rsid w:val="00235953"/>
    <w:rsid w:val="00235CBD"/>
    <w:rsid w:val="00235E80"/>
    <w:rsid w:val="0023615A"/>
    <w:rsid w:val="00236215"/>
    <w:rsid w:val="00236361"/>
    <w:rsid w:val="002365A4"/>
    <w:rsid w:val="00236787"/>
    <w:rsid w:val="0023683A"/>
    <w:rsid w:val="00236AF4"/>
    <w:rsid w:val="002372E9"/>
    <w:rsid w:val="002374B5"/>
    <w:rsid w:val="00237B17"/>
    <w:rsid w:val="00240EAA"/>
    <w:rsid w:val="00240F3C"/>
    <w:rsid w:val="00240FEB"/>
    <w:rsid w:val="0024101A"/>
    <w:rsid w:val="0024134D"/>
    <w:rsid w:val="00241B42"/>
    <w:rsid w:val="00241DAF"/>
    <w:rsid w:val="00241E2C"/>
    <w:rsid w:val="002424B3"/>
    <w:rsid w:val="00243102"/>
    <w:rsid w:val="00243526"/>
    <w:rsid w:val="0024384A"/>
    <w:rsid w:val="00243884"/>
    <w:rsid w:val="00243A45"/>
    <w:rsid w:val="00243C37"/>
    <w:rsid w:val="00243DDA"/>
    <w:rsid w:val="002447D9"/>
    <w:rsid w:val="0024485B"/>
    <w:rsid w:val="0024535A"/>
    <w:rsid w:val="00245A0E"/>
    <w:rsid w:val="00245B77"/>
    <w:rsid w:val="00245CF3"/>
    <w:rsid w:val="00246EF2"/>
    <w:rsid w:val="00246F00"/>
    <w:rsid w:val="0024728C"/>
    <w:rsid w:val="00247DD9"/>
    <w:rsid w:val="002505E0"/>
    <w:rsid w:val="002507C6"/>
    <w:rsid w:val="0025105A"/>
    <w:rsid w:val="00251191"/>
    <w:rsid w:val="002518D9"/>
    <w:rsid w:val="00251B90"/>
    <w:rsid w:val="002522C2"/>
    <w:rsid w:val="002528B4"/>
    <w:rsid w:val="002529FD"/>
    <w:rsid w:val="00252AA5"/>
    <w:rsid w:val="00252DDB"/>
    <w:rsid w:val="00253319"/>
    <w:rsid w:val="00253D77"/>
    <w:rsid w:val="00254277"/>
    <w:rsid w:val="00254D87"/>
    <w:rsid w:val="002551CA"/>
    <w:rsid w:val="002554E0"/>
    <w:rsid w:val="002556F3"/>
    <w:rsid w:val="002562E9"/>
    <w:rsid w:val="002564BA"/>
    <w:rsid w:val="00256B0A"/>
    <w:rsid w:val="00256BB5"/>
    <w:rsid w:val="00256EF7"/>
    <w:rsid w:val="002573B4"/>
    <w:rsid w:val="002577E8"/>
    <w:rsid w:val="00257CA5"/>
    <w:rsid w:val="00257F24"/>
    <w:rsid w:val="00260171"/>
    <w:rsid w:val="002602D1"/>
    <w:rsid w:val="00260598"/>
    <w:rsid w:val="0026186D"/>
    <w:rsid w:val="00261C61"/>
    <w:rsid w:val="002625DF"/>
    <w:rsid w:val="002626A8"/>
    <w:rsid w:val="00262CAA"/>
    <w:rsid w:val="00262F61"/>
    <w:rsid w:val="0026325D"/>
    <w:rsid w:val="00263AD4"/>
    <w:rsid w:val="00264A4B"/>
    <w:rsid w:val="00264CAD"/>
    <w:rsid w:val="002653B9"/>
    <w:rsid w:val="00265568"/>
    <w:rsid w:val="002655B6"/>
    <w:rsid w:val="00265734"/>
    <w:rsid w:val="00265AD1"/>
    <w:rsid w:val="00265ADC"/>
    <w:rsid w:val="00267B6D"/>
    <w:rsid w:val="00267E73"/>
    <w:rsid w:val="002701F3"/>
    <w:rsid w:val="0027061B"/>
    <w:rsid w:val="00270881"/>
    <w:rsid w:val="002708C9"/>
    <w:rsid w:val="002709DB"/>
    <w:rsid w:val="00270B56"/>
    <w:rsid w:val="00270E12"/>
    <w:rsid w:val="00270EC6"/>
    <w:rsid w:val="00271767"/>
    <w:rsid w:val="00271B70"/>
    <w:rsid w:val="00271EDB"/>
    <w:rsid w:val="00271FD9"/>
    <w:rsid w:val="00272241"/>
    <w:rsid w:val="00272C65"/>
    <w:rsid w:val="002736D5"/>
    <w:rsid w:val="00273FB1"/>
    <w:rsid w:val="002743E7"/>
    <w:rsid w:val="00274B6D"/>
    <w:rsid w:val="00274BA8"/>
    <w:rsid w:val="00274C6C"/>
    <w:rsid w:val="00274E3E"/>
    <w:rsid w:val="002758E0"/>
    <w:rsid w:val="002760CE"/>
    <w:rsid w:val="002762CE"/>
    <w:rsid w:val="002766BA"/>
    <w:rsid w:val="0027724F"/>
    <w:rsid w:val="00277479"/>
    <w:rsid w:val="00277CF7"/>
    <w:rsid w:val="002804DF"/>
    <w:rsid w:val="0028074B"/>
    <w:rsid w:val="002809F9"/>
    <w:rsid w:val="0028139A"/>
    <w:rsid w:val="00281455"/>
    <w:rsid w:val="0028224A"/>
    <w:rsid w:val="00282418"/>
    <w:rsid w:val="0028242B"/>
    <w:rsid w:val="002825EE"/>
    <w:rsid w:val="002828E7"/>
    <w:rsid w:val="00282E31"/>
    <w:rsid w:val="00282E8B"/>
    <w:rsid w:val="002836A8"/>
    <w:rsid w:val="00283756"/>
    <w:rsid w:val="002840C9"/>
    <w:rsid w:val="002844AB"/>
    <w:rsid w:val="00284FF1"/>
    <w:rsid w:val="00285221"/>
    <w:rsid w:val="00285452"/>
    <w:rsid w:val="002854B9"/>
    <w:rsid w:val="002859D1"/>
    <w:rsid w:val="00285B1B"/>
    <w:rsid w:val="00285BE3"/>
    <w:rsid w:val="00286666"/>
    <w:rsid w:val="002872CC"/>
    <w:rsid w:val="00287478"/>
    <w:rsid w:val="00287522"/>
    <w:rsid w:val="0028764D"/>
    <w:rsid w:val="002879F7"/>
    <w:rsid w:val="00287E18"/>
    <w:rsid w:val="0029027B"/>
    <w:rsid w:val="0029129D"/>
    <w:rsid w:val="00291373"/>
    <w:rsid w:val="00291717"/>
    <w:rsid w:val="00291994"/>
    <w:rsid w:val="002919C7"/>
    <w:rsid w:val="002924EA"/>
    <w:rsid w:val="0029268C"/>
    <w:rsid w:val="0029297A"/>
    <w:rsid w:val="00292A93"/>
    <w:rsid w:val="00292BE7"/>
    <w:rsid w:val="00292BEF"/>
    <w:rsid w:val="002930E8"/>
    <w:rsid w:val="002938A0"/>
    <w:rsid w:val="00293A6E"/>
    <w:rsid w:val="00293D04"/>
    <w:rsid w:val="002944FB"/>
    <w:rsid w:val="00294D90"/>
    <w:rsid w:val="00294EE5"/>
    <w:rsid w:val="002950D7"/>
    <w:rsid w:val="002951C2"/>
    <w:rsid w:val="00295772"/>
    <w:rsid w:val="002957FD"/>
    <w:rsid w:val="0029589F"/>
    <w:rsid w:val="00295933"/>
    <w:rsid w:val="00295D82"/>
    <w:rsid w:val="00295F44"/>
    <w:rsid w:val="002968D0"/>
    <w:rsid w:val="0029701C"/>
    <w:rsid w:val="002976F0"/>
    <w:rsid w:val="00297733"/>
    <w:rsid w:val="00297A90"/>
    <w:rsid w:val="002A0300"/>
    <w:rsid w:val="002A09EB"/>
    <w:rsid w:val="002A1121"/>
    <w:rsid w:val="002A122F"/>
    <w:rsid w:val="002A13CE"/>
    <w:rsid w:val="002A1572"/>
    <w:rsid w:val="002A17F3"/>
    <w:rsid w:val="002A1C05"/>
    <w:rsid w:val="002A20B7"/>
    <w:rsid w:val="002A224C"/>
    <w:rsid w:val="002A2BE9"/>
    <w:rsid w:val="002A2C2B"/>
    <w:rsid w:val="002A37B2"/>
    <w:rsid w:val="002A3F8B"/>
    <w:rsid w:val="002A40CE"/>
    <w:rsid w:val="002A4204"/>
    <w:rsid w:val="002A4F8A"/>
    <w:rsid w:val="002A5054"/>
    <w:rsid w:val="002A5A9C"/>
    <w:rsid w:val="002A5EF6"/>
    <w:rsid w:val="002A5F57"/>
    <w:rsid w:val="002A6111"/>
    <w:rsid w:val="002A6318"/>
    <w:rsid w:val="002A6340"/>
    <w:rsid w:val="002A6463"/>
    <w:rsid w:val="002A6D3A"/>
    <w:rsid w:val="002A7189"/>
    <w:rsid w:val="002A7241"/>
    <w:rsid w:val="002A7A05"/>
    <w:rsid w:val="002A7B21"/>
    <w:rsid w:val="002A7EDC"/>
    <w:rsid w:val="002B03BC"/>
    <w:rsid w:val="002B0C9C"/>
    <w:rsid w:val="002B0D8F"/>
    <w:rsid w:val="002B0E6D"/>
    <w:rsid w:val="002B17D5"/>
    <w:rsid w:val="002B1819"/>
    <w:rsid w:val="002B1916"/>
    <w:rsid w:val="002B1F56"/>
    <w:rsid w:val="002B274C"/>
    <w:rsid w:val="002B28D7"/>
    <w:rsid w:val="002B311C"/>
    <w:rsid w:val="002B335D"/>
    <w:rsid w:val="002B4852"/>
    <w:rsid w:val="002B4A19"/>
    <w:rsid w:val="002B4ABF"/>
    <w:rsid w:val="002B4C2E"/>
    <w:rsid w:val="002B50A6"/>
    <w:rsid w:val="002B50CF"/>
    <w:rsid w:val="002B53E9"/>
    <w:rsid w:val="002B5676"/>
    <w:rsid w:val="002B5694"/>
    <w:rsid w:val="002B5D49"/>
    <w:rsid w:val="002B6E23"/>
    <w:rsid w:val="002B71D8"/>
    <w:rsid w:val="002B772A"/>
    <w:rsid w:val="002B775B"/>
    <w:rsid w:val="002B7830"/>
    <w:rsid w:val="002B798F"/>
    <w:rsid w:val="002B7F8B"/>
    <w:rsid w:val="002C0885"/>
    <w:rsid w:val="002C1151"/>
    <w:rsid w:val="002C12F0"/>
    <w:rsid w:val="002C1683"/>
    <w:rsid w:val="002C183B"/>
    <w:rsid w:val="002C1C23"/>
    <w:rsid w:val="002C215F"/>
    <w:rsid w:val="002C222B"/>
    <w:rsid w:val="002C23A9"/>
    <w:rsid w:val="002C2EB7"/>
    <w:rsid w:val="002C3172"/>
    <w:rsid w:val="002C346A"/>
    <w:rsid w:val="002C3581"/>
    <w:rsid w:val="002C3EA6"/>
    <w:rsid w:val="002C44D6"/>
    <w:rsid w:val="002C4AA5"/>
    <w:rsid w:val="002C4B45"/>
    <w:rsid w:val="002C536F"/>
    <w:rsid w:val="002C556B"/>
    <w:rsid w:val="002C56B8"/>
    <w:rsid w:val="002C5EC8"/>
    <w:rsid w:val="002C5EC9"/>
    <w:rsid w:val="002C6557"/>
    <w:rsid w:val="002C6BA2"/>
    <w:rsid w:val="002C6F30"/>
    <w:rsid w:val="002C7047"/>
    <w:rsid w:val="002C766E"/>
    <w:rsid w:val="002C794B"/>
    <w:rsid w:val="002C7A6F"/>
    <w:rsid w:val="002C7B7C"/>
    <w:rsid w:val="002D0936"/>
    <w:rsid w:val="002D0AB3"/>
    <w:rsid w:val="002D0BF6"/>
    <w:rsid w:val="002D0D64"/>
    <w:rsid w:val="002D103C"/>
    <w:rsid w:val="002D14D6"/>
    <w:rsid w:val="002D198A"/>
    <w:rsid w:val="002D1D2C"/>
    <w:rsid w:val="002D1E4F"/>
    <w:rsid w:val="002D2C1E"/>
    <w:rsid w:val="002D2D5C"/>
    <w:rsid w:val="002D2F17"/>
    <w:rsid w:val="002D2F60"/>
    <w:rsid w:val="002D300A"/>
    <w:rsid w:val="002D3476"/>
    <w:rsid w:val="002D3A63"/>
    <w:rsid w:val="002D3C8E"/>
    <w:rsid w:val="002D3EAC"/>
    <w:rsid w:val="002D3EAF"/>
    <w:rsid w:val="002D4363"/>
    <w:rsid w:val="002D4FAA"/>
    <w:rsid w:val="002D4FD4"/>
    <w:rsid w:val="002D5896"/>
    <w:rsid w:val="002D5E3F"/>
    <w:rsid w:val="002D64D1"/>
    <w:rsid w:val="002D6CB0"/>
    <w:rsid w:val="002D7131"/>
    <w:rsid w:val="002D7232"/>
    <w:rsid w:val="002D7331"/>
    <w:rsid w:val="002D76EA"/>
    <w:rsid w:val="002D7A0A"/>
    <w:rsid w:val="002E02BB"/>
    <w:rsid w:val="002E047A"/>
    <w:rsid w:val="002E08A5"/>
    <w:rsid w:val="002E0B33"/>
    <w:rsid w:val="002E0C91"/>
    <w:rsid w:val="002E16BB"/>
    <w:rsid w:val="002E1909"/>
    <w:rsid w:val="002E1C13"/>
    <w:rsid w:val="002E2176"/>
    <w:rsid w:val="002E21FA"/>
    <w:rsid w:val="002E2612"/>
    <w:rsid w:val="002E27FF"/>
    <w:rsid w:val="002E2D99"/>
    <w:rsid w:val="002E3AA7"/>
    <w:rsid w:val="002E436D"/>
    <w:rsid w:val="002E47D3"/>
    <w:rsid w:val="002E49CF"/>
    <w:rsid w:val="002E4C8F"/>
    <w:rsid w:val="002E4C94"/>
    <w:rsid w:val="002E4E18"/>
    <w:rsid w:val="002E52C1"/>
    <w:rsid w:val="002E5AD9"/>
    <w:rsid w:val="002E5E32"/>
    <w:rsid w:val="002E5E83"/>
    <w:rsid w:val="002E61F4"/>
    <w:rsid w:val="002E62EB"/>
    <w:rsid w:val="002E6422"/>
    <w:rsid w:val="002E667B"/>
    <w:rsid w:val="002E6680"/>
    <w:rsid w:val="002E6A9F"/>
    <w:rsid w:val="002F0094"/>
    <w:rsid w:val="002F09F4"/>
    <w:rsid w:val="002F1319"/>
    <w:rsid w:val="002F188E"/>
    <w:rsid w:val="002F1AF4"/>
    <w:rsid w:val="002F2133"/>
    <w:rsid w:val="002F23CF"/>
    <w:rsid w:val="002F23DE"/>
    <w:rsid w:val="002F26CF"/>
    <w:rsid w:val="002F26E6"/>
    <w:rsid w:val="002F283C"/>
    <w:rsid w:val="002F287E"/>
    <w:rsid w:val="002F394E"/>
    <w:rsid w:val="002F3B5E"/>
    <w:rsid w:val="002F3BEE"/>
    <w:rsid w:val="002F3C9D"/>
    <w:rsid w:val="002F3F52"/>
    <w:rsid w:val="002F5288"/>
    <w:rsid w:val="002F585D"/>
    <w:rsid w:val="002F5869"/>
    <w:rsid w:val="002F6821"/>
    <w:rsid w:val="002F6D38"/>
    <w:rsid w:val="002F7441"/>
    <w:rsid w:val="002F7820"/>
    <w:rsid w:val="002F78CE"/>
    <w:rsid w:val="002F7A34"/>
    <w:rsid w:val="00300185"/>
    <w:rsid w:val="00300666"/>
    <w:rsid w:val="003011F6"/>
    <w:rsid w:val="003017A5"/>
    <w:rsid w:val="00301DF7"/>
    <w:rsid w:val="00301F65"/>
    <w:rsid w:val="00301FE6"/>
    <w:rsid w:val="003022DD"/>
    <w:rsid w:val="0030243C"/>
    <w:rsid w:val="003024B6"/>
    <w:rsid w:val="003025BF"/>
    <w:rsid w:val="00302D19"/>
    <w:rsid w:val="00302FCA"/>
    <w:rsid w:val="00303262"/>
    <w:rsid w:val="003037BC"/>
    <w:rsid w:val="00304223"/>
    <w:rsid w:val="003049D9"/>
    <w:rsid w:val="00304DA2"/>
    <w:rsid w:val="00305284"/>
    <w:rsid w:val="0030557D"/>
    <w:rsid w:val="0030628B"/>
    <w:rsid w:val="0030663B"/>
    <w:rsid w:val="00306652"/>
    <w:rsid w:val="00306A5A"/>
    <w:rsid w:val="003075DA"/>
    <w:rsid w:val="00307689"/>
    <w:rsid w:val="0030768D"/>
    <w:rsid w:val="00307A4F"/>
    <w:rsid w:val="00307E1B"/>
    <w:rsid w:val="0031053F"/>
    <w:rsid w:val="00310967"/>
    <w:rsid w:val="003120A8"/>
    <w:rsid w:val="003124DC"/>
    <w:rsid w:val="0031254A"/>
    <w:rsid w:val="00312B06"/>
    <w:rsid w:val="00312FA8"/>
    <w:rsid w:val="003132F0"/>
    <w:rsid w:val="0031361E"/>
    <w:rsid w:val="00313C66"/>
    <w:rsid w:val="003142CE"/>
    <w:rsid w:val="00314641"/>
    <w:rsid w:val="003146AB"/>
    <w:rsid w:val="003148A4"/>
    <w:rsid w:val="003148D8"/>
    <w:rsid w:val="003149EE"/>
    <w:rsid w:val="003159BD"/>
    <w:rsid w:val="003159D2"/>
    <w:rsid w:val="00315D58"/>
    <w:rsid w:val="003163A0"/>
    <w:rsid w:val="00316A9D"/>
    <w:rsid w:val="00316F7B"/>
    <w:rsid w:val="00317294"/>
    <w:rsid w:val="00317304"/>
    <w:rsid w:val="00317A7A"/>
    <w:rsid w:val="00317DB2"/>
    <w:rsid w:val="00320024"/>
    <w:rsid w:val="00320156"/>
    <w:rsid w:val="00320588"/>
    <w:rsid w:val="00320790"/>
    <w:rsid w:val="00320792"/>
    <w:rsid w:val="00320BFF"/>
    <w:rsid w:val="00320D24"/>
    <w:rsid w:val="003213E0"/>
    <w:rsid w:val="00321633"/>
    <w:rsid w:val="003217DF"/>
    <w:rsid w:val="00322561"/>
    <w:rsid w:val="0032289E"/>
    <w:rsid w:val="003231F0"/>
    <w:rsid w:val="003236F8"/>
    <w:rsid w:val="00323BA4"/>
    <w:rsid w:val="00323D9D"/>
    <w:rsid w:val="003243EE"/>
    <w:rsid w:val="0032464F"/>
    <w:rsid w:val="00325377"/>
    <w:rsid w:val="003255AD"/>
    <w:rsid w:val="00325AC6"/>
    <w:rsid w:val="00325C16"/>
    <w:rsid w:val="00326373"/>
    <w:rsid w:val="00326611"/>
    <w:rsid w:val="003269A2"/>
    <w:rsid w:val="00326C72"/>
    <w:rsid w:val="00327B7A"/>
    <w:rsid w:val="00327BDD"/>
    <w:rsid w:val="00327ED5"/>
    <w:rsid w:val="0033033E"/>
    <w:rsid w:val="003303CC"/>
    <w:rsid w:val="00330987"/>
    <w:rsid w:val="00330BEC"/>
    <w:rsid w:val="0033180F"/>
    <w:rsid w:val="00331C57"/>
    <w:rsid w:val="00331EF3"/>
    <w:rsid w:val="00332099"/>
    <w:rsid w:val="00333446"/>
    <w:rsid w:val="00333F64"/>
    <w:rsid w:val="003341AD"/>
    <w:rsid w:val="00334793"/>
    <w:rsid w:val="00334867"/>
    <w:rsid w:val="0033499B"/>
    <w:rsid w:val="0033518B"/>
    <w:rsid w:val="003355F0"/>
    <w:rsid w:val="00335969"/>
    <w:rsid w:val="00335DB3"/>
    <w:rsid w:val="0033656A"/>
    <w:rsid w:val="00336AB0"/>
    <w:rsid w:val="00336B3A"/>
    <w:rsid w:val="00336E80"/>
    <w:rsid w:val="00337589"/>
    <w:rsid w:val="003375C1"/>
    <w:rsid w:val="0033764A"/>
    <w:rsid w:val="00337931"/>
    <w:rsid w:val="00337CD6"/>
    <w:rsid w:val="00337F57"/>
    <w:rsid w:val="00340A24"/>
    <w:rsid w:val="00340A36"/>
    <w:rsid w:val="003411D4"/>
    <w:rsid w:val="00341271"/>
    <w:rsid w:val="003412A3"/>
    <w:rsid w:val="00341D6F"/>
    <w:rsid w:val="0034234E"/>
    <w:rsid w:val="00342B7F"/>
    <w:rsid w:val="00342C1E"/>
    <w:rsid w:val="00342C3E"/>
    <w:rsid w:val="00342C58"/>
    <w:rsid w:val="00342DAB"/>
    <w:rsid w:val="003431E9"/>
    <w:rsid w:val="00343206"/>
    <w:rsid w:val="003432AC"/>
    <w:rsid w:val="0034350A"/>
    <w:rsid w:val="00343613"/>
    <w:rsid w:val="00343662"/>
    <w:rsid w:val="00343D30"/>
    <w:rsid w:val="00343DD1"/>
    <w:rsid w:val="00343FB0"/>
    <w:rsid w:val="003444BF"/>
    <w:rsid w:val="00345EE3"/>
    <w:rsid w:val="003465DE"/>
    <w:rsid w:val="003466C9"/>
    <w:rsid w:val="00346C6D"/>
    <w:rsid w:val="003471A8"/>
    <w:rsid w:val="0034758F"/>
    <w:rsid w:val="00347648"/>
    <w:rsid w:val="00347D67"/>
    <w:rsid w:val="00350107"/>
    <w:rsid w:val="00350AC6"/>
    <w:rsid w:val="00351512"/>
    <w:rsid w:val="00351A14"/>
    <w:rsid w:val="00351E48"/>
    <w:rsid w:val="00351F17"/>
    <w:rsid w:val="00352031"/>
    <w:rsid w:val="00352591"/>
    <w:rsid w:val="00352A94"/>
    <w:rsid w:val="00353A39"/>
    <w:rsid w:val="003541ED"/>
    <w:rsid w:val="00354913"/>
    <w:rsid w:val="00355023"/>
    <w:rsid w:val="00355179"/>
    <w:rsid w:val="0035526F"/>
    <w:rsid w:val="00355CB1"/>
    <w:rsid w:val="00355FA1"/>
    <w:rsid w:val="0035626F"/>
    <w:rsid w:val="0035655A"/>
    <w:rsid w:val="0035668B"/>
    <w:rsid w:val="003566F9"/>
    <w:rsid w:val="00356E54"/>
    <w:rsid w:val="00356EBE"/>
    <w:rsid w:val="00356EC4"/>
    <w:rsid w:val="00356F3F"/>
    <w:rsid w:val="003575A0"/>
    <w:rsid w:val="003576EA"/>
    <w:rsid w:val="00357835"/>
    <w:rsid w:val="003578CE"/>
    <w:rsid w:val="00357B68"/>
    <w:rsid w:val="00357B99"/>
    <w:rsid w:val="00357FE8"/>
    <w:rsid w:val="00360A01"/>
    <w:rsid w:val="00360AA9"/>
    <w:rsid w:val="00361562"/>
    <w:rsid w:val="00361579"/>
    <w:rsid w:val="00361C93"/>
    <w:rsid w:val="00362978"/>
    <w:rsid w:val="00362A01"/>
    <w:rsid w:val="00362A3B"/>
    <w:rsid w:val="00362A81"/>
    <w:rsid w:val="00363858"/>
    <w:rsid w:val="003649FF"/>
    <w:rsid w:val="00364FF4"/>
    <w:rsid w:val="0036559E"/>
    <w:rsid w:val="0036586A"/>
    <w:rsid w:val="003658D2"/>
    <w:rsid w:val="00365916"/>
    <w:rsid w:val="00365A32"/>
    <w:rsid w:val="00366AB7"/>
    <w:rsid w:val="00366DD2"/>
    <w:rsid w:val="0036720F"/>
    <w:rsid w:val="0036766C"/>
    <w:rsid w:val="00367CF4"/>
    <w:rsid w:val="0037027B"/>
    <w:rsid w:val="00370587"/>
    <w:rsid w:val="00370C04"/>
    <w:rsid w:val="00370E14"/>
    <w:rsid w:val="00371388"/>
    <w:rsid w:val="00371E30"/>
    <w:rsid w:val="00372905"/>
    <w:rsid w:val="00372A0A"/>
    <w:rsid w:val="00372A69"/>
    <w:rsid w:val="003736F6"/>
    <w:rsid w:val="00373ABF"/>
    <w:rsid w:val="003740B3"/>
    <w:rsid w:val="00374594"/>
    <w:rsid w:val="00375409"/>
    <w:rsid w:val="003754B8"/>
    <w:rsid w:val="003754C4"/>
    <w:rsid w:val="003754FD"/>
    <w:rsid w:val="00375D0A"/>
    <w:rsid w:val="0037613C"/>
    <w:rsid w:val="00376EA3"/>
    <w:rsid w:val="0037703E"/>
    <w:rsid w:val="00377D2F"/>
    <w:rsid w:val="00377D44"/>
    <w:rsid w:val="00377EB6"/>
    <w:rsid w:val="0038026E"/>
    <w:rsid w:val="00380498"/>
    <w:rsid w:val="003805FB"/>
    <w:rsid w:val="00380D43"/>
    <w:rsid w:val="00380FB4"/>
    <w:rsid w:val="003812B0"/>
    <w:rsid w:val="0038161A"/>
    <w:rsid w:val="003823CD"/>
    <w:rsid w:val="003831A4"/>
    <w:rsid w:val="003833EC"/>
    <w:rsid w:val="0038481C"/>
    <w:rsid w:val="003849BC"/>
    <w:rsid w:val="00384A82"/>
    <w:rsid w:val="00384AD6"/>
    <w:rsid w:val="00385504"/>
    <w:rsid w:val="00385744"/>
    <w:rsid w:val="00385BC8"/>
    <w:rsid w:val="0038619F"/>
    <w:rsid w:val="0038652C"/>
    <w:rsid w:val="0038659A"/>
    <w:rsid w:val="00387124"/>
    <w:rsid w:val="00387425"/>
    <w:rsid w:val="00387BEC"/>
    <w:rsid w:val="00387C05"/>
    <w:rsid w:val="00387C51"/>
    <w:rsid w:val="00387D0D"/>
    <w:rsid w:val="00390254"/>
    <w:rsid w:val="003902CC"/>
    <w:rsid w:val="00390920"/>
    <w:rsid w:val="00390BF0"/>
    <w:rsid w:val="00390C61"/>
    <w:rsid w:val="00390E3C"/>
    <w:rsid w:val="0039158D"/>
    <w:rsid w:val="003916C0"/>
    <w:rsid w:val="00391C34"/>
    <w:rsid w:val="003921A0"/>
    <w:rsid w:val="003923B1"/>
    <w:rsid w:val="00392492"/>
    <w:rsid w:val="00392A9C"/>
    <w:rsid w:val="00392E8E"/>
    <w:rsid w:val="00392FC7"/>
    <w:rsid w:val="003930F9"/>
    <w:rsid w:val="0039322F"/>
    <w:rsid w:val="00393546"/>
    <w:rsid w:val="00393AA2"/>
    <w:rsid w:val="00393F70"/>
    <w:rsid w:val="00393F8B"/>
    <w:rsid w:val="0039403E"/>
    <w:rsid w:val="00394213"/>
    <w:rsid w:val="003948B3"/>
    <w:rsid w:val="003948DE"/>
    <w:rsid w:val="00395051"/>
    <w:rsid w:val="003953AB"/>
    <w:rsid w:val="00395BC7"/>
    <w:rsid w:val="00395E2B"/>
    <w:rsid w:val="00395FE5"/>
    <w:rsid w:val="00396916"/>
    <w:rsid w:val="003970B4"/>
    <w:rsid w:val="003978F1"/>
    <w:rsid w:val="00397DDD"/>
    <w:rsid w:val="00397E39"/>
    <w:rsid w:val="003A0021"/>
    <w:rsid w:val="003A0644"/>
    <w:rsid w:val="003A0E2D"/>
    <w:rsid w:val="003A0F7D"/>
    <w:rsid w:val="003A1048"/>
    <w:rsid w:val="003A1356"/>
    <w:rsid w:val="003A1763"/>
    <w:rsid w:val="003A25B2"/>
    <w:rsid w:val="003A278C"/>
    <w:rsid w:val="003A2EBE"/>
    <w:rsid w:val="003A3136"/>
    <w:rsid w:val="003A35E7"/>
    <w:rsid w:val="003A3655"/>
    <w:rsid w:val="003A3A6A"/>
    <w:rsid w:val="003A3C35"/>
    <w:rsid w:val="003A3C85"/>
    <w:rsid w:val="003A3D2C"/>
    <w:rsid w:val="003A3E56"/>
    <w:rsid w:val="003A3FF3"/>
    <w:rsid w:val="003A3FFE"/>
    <w:rsid w:val="003A4151"/>
    <w:rsid w:val="003A42FB"/>
    <w:rsid w:val="003A4867"/>
    <w:rsid w:val="003A491C"/>
    <w:rsid w:val="003A4EEB"/>
    <w:rsid w:val="003A584F"/>
    <w:rsid w:val="003A5A3C"/>
    <w:rsid w:val="003A5F40"/>
    <w:rsid w:val="003A60CA"/>
    <w:rsid w:val="003A6817"/>
    <w:rsid w:val="003A68E9"/>
    <w:rsid w:val="003A6982"/>
    <w:rsid w:val="003A6A71"/>
    <w:rsid w:val="003A71B0"/>
    <w:rsid w:val="003A7445"/>
    <w:rsid w:val="003A74CB"/>
    <w:rsid w:val="003B00D5"/>
    <w:rsid w:val="003B01CE"/>
    <w:rsid w:val="003B031C"/>
    <w:rsid w:val="003B058A"/>
    <w:rsid w:val="003B064F"/>
    <w:rsid w:val="003B1076"/>
    <w:rsid w:val="003B1687"/>
    <w:rsid w:val="003B1D90"/>
    <w:rsid w:val="003B1E76"/>
    <w:rsid w:val="003B2EF5"/>
    <w:rsid w:val="003B3375"/>
    <w:rsid w:val="003B3548"/>
    <w:rsid w:val="003B3A4C"/>
    <w:rsid w:val="003B3A76"/>
    <w:rsid w:val="003B3CA3"/>
    <w:rsid w:val="003B3D81"/>
    <w:rsid w:val="003B4422"/>
    <w:rsid w:val="003B4634"/>
    <w:rsid w:val="003B494D"/>
    <w:rsid w:val="003B4A43"/>
    <w:rsid w:val="003B4BB6"/>
    <w:rsid w:val="003B4BF6"/>
    <w:rsid w:val="003B534B"/>
    <w:rsid w:val="003B56B4"/>
    <w:rsid w:val="003B5C6F"/>
    <w:rsid w:val="003B63DB"/>
    <w:rsid w:val="003B6778"/>
    <w:rsid w:val="003B6C9B"/>
    <w:rsid w:val="003B7120"/>
    <w:rsid w:val="003B72A8"/>
    <w:rsid w:val="003B7657"/>
    <w:rsid w:val="003B7A13"/>
    <w:rsid w:val="003B7EC1"/>
    <w:rsid w:val="003C0448"/>
    <w:rsid w:val="003C076E"/>
    <w:rsid w:val="003C104E"/>
    <w:rsid w:val="003C1103"/>
    <w:rsid w:val="003C18B4"/>
    <w:rsid w:val="003C19B9"/>
    <w:rsid w:val="003C1CED"/>
    <w:rsid w:val="003C201E"/>
    <w:rsid w:val="003C23F9"/>
    <w:rsid w:val="003C242D"/>
    <w:rsid w:val="003C29A1"/>
    <w:rsid w:val="003C2BA5"/>
    <w:rsid w:val="003C2C5E"/>
    <w:rsid w:val="003C2F28"/>
    <w:rsid w:val="003C3059"/>
    <w:rsid w:val="003C3344"/>
    <w:rsid w:val="003C359A"/>
    <w:rsid w:val="003C384F"/>
    <w:rsid w:val="003C3AEE"/>
    <w:rsid w:val="003C3C55"/>
    <w:rsid w:val="003C40A5"/>
    <w:rsid w:val="003C47DF"/>
    <w:rsid w:val="003C4808"/>
    <w:rsid w:val="003C48BD"/>
    <w:rsid w:val="003C49CB"/>
    <w:rsid w:val="003C4DB0"/>
    <w:rsid w:val="003C5004"/>
    <w:rsid w:val="003C51F7"/>
    <w:rsid w:val="003C5AD4"/>
    <w:rsid w:val="003C5DEE"/>
    <w:rsid w:val="003C67CA"/>
    <w:rsid w:val="003C769E"/>
    <w:rsid w:val="003C7847"/>
    <w:rsid w:val="003C79A3"/>
    <w:rsid w:val="003C7F4E"/>
    <w:rsid w:val="003C7F52"/>
    <w:rsid w:val="003D01C0"/>
    <w:rsid w:val="003D01EA"/>
    <w:rsid w:val="003D020E"/>
    <w:rsid w:val="003D0494"/>
    <w:rsid w:val="003D093F"/>
    <w:rsid w:val="003D0C38"/>
    <w:rsid w:val="003D0DD1"/>
    <w:rsid w:val="003D0F84"/>
    <w:rsid w:val="003D1008"/>
    <w:rsid w:val="003D1348"/>
    <w:rsid w:val="003D17AC"/>
    <w:rsid w:val="003D1B58"/>
    <w:rsid w:val="003D1B62"/>
    <w:rsid w:val="003D1C05"/>
    <w:rsid w:val="003D3052"/>
    <w:rsid w:val="003D3072"/>
    <w:rsid w:val="003D365A"/>
    <w:rsid w:val="003D39DC"/>
    <w:rsid w:val="003D3B30"/>
    <w:rsid w:val="003D3C1D"/>
    <w:rsid w:val="003D3E3D"/>
    <w:rsid w:val="003D4105"/>
    <w:rsid w:val="003D4343"/>
    <w:rsid w:val="003D4377"/>
    <w:rsid w:val="003D43B4"/>
    <w:rsid w:val="003D43EB"/>
    <w:rsid w:val="003D495B"/>
    <w:rsid w:val="003D5C3A"/>
    <w:rsid w:val="003D66B2"/>
    <w:rsid w:val="003D6B12"/>
    <w:rsid w:val="003D724D"/>
    <w:rsid w:val="003D751F"/>
    <w:rsid w:val="003D7F1F"/>
    <w:rsid w:val="003E0525"/>
    <w:rsid w:val="003E05B9"/>
    <w:rsid w:val="003E0CE4"/>
    <w:rsid w:val="003E0DD4"/>
    <w:rsid w:val="003E1407"/>
    <w:rsid w:val="003E21DC"/>
    <w:rsid w:val="003E244F"/>
    <w:rsid w:val="003E2625"/>
    <w:rsid w:val="003E2EF0"/>
    <w:rsid w:val="003E3030"/>
    <w:rsid w:val="003E39E8"/>
    <w:rsid w:val="003E3CA3"/>
    <w:rsid w:val="003E3D9C"/>
    <w:rsid w:val="003E3EFD"/>
    <w:rsid w:val="003E41FC"/>
    <w:rsid w:val="003E43F5"/>
    <w:rsid w:val="003E4700"/>
    <w:rsid w:val="003E47F4"/>
    <w:rsid w:val="003E4C20"/>
    <w:rsid w:val="003E53E5"/>
    <w:rsid w:val="003E59B6"/>
    <w:rsid w:val="003E5BA9"/>
    <w:rsid w:val="003E5C0D"/>
    <w:rsid w:val="003E5D30"/>
    <w:rsid w:val="003E6439"/>
    <w:rsid w:val="003E654A"/>
    <w:rsid w:val="003E69D0"/>
    <w:rsid w:val="003E6C94"/>
    <w:rsid w:val="003E6C95"/>
    <w:rsid w:val="003E6FD3"/>
    <w:rsid w:val="003E73CE"/>
    <w:rsid w:val="003E7FAB"/>
    <w:rsid w:val="003F025A"/>
    <w:rsid w:val="003F05FC"/>
    <w:rsid w:val="003F1454"/>
    <w:rsid w:val="003F1634"/>
    <w:rsid w:val="003F1880"/>
    <w:rsid w:val="003F225D"/>
    <w:rsid w:val="003F3022"/>
    <w:rsid w:val="003F31BB"/>
    <w:rsid w:val="003F3450"/>
    <w:rsid w:val="003F3F0E"/>
    <w:rsid w:val="003F4617"/>
    <w:rsid w:val="003F4A2F"/>
    <w:rsid w:val="003F4B97"/>
    <w:rsid w:val="003F4DC0"/>
    <w:rsid w:val="003F520A"/>
    <w:rsid w:val="003F598C"/>
    <w:rsid w:val="003F5998"/>
    <w:rsid w:val="003F688B"/>
    <w:rsid w:val="003F6A93"/>
    <w:rsid w:val="003F71BD"/>
    <w:rsid w:val="003F777B"/>
    <w:rsid w:val="003F78D3"/>
    <w:rsid w:val="00400537"/>
    <w:rsid w:val="00400808"/>
    <w:rsid w:val="00400F66"/>
    <w:rsid w:val="0040179C"/>
    <w:rsid w:val="00401E1E"/>
    <w:rsid w:val="00402215"/>
    <w:rsid w:val="00403006"/>
    <w:rsid w:val="00403198"/>
    <w:rsid w:val="004031E4"/>
    <w:rsid w:val="0040362D"/>
    <w:rsid w:val="00403DE3"/>
    <w:rsid w:val="00403EC2"/>
    <w:rsid w:val="00403F83"/>
    <w:rsid w:val="004043D9"/>
    <w:rsid w:val="0040452E"/>
    <w:rsid w:val="00404D51"/>
    <w:rsid w:val="00405635"/>
    <w:rsid w:val="0040623B"/>
    <w:rsid w:val="0040643F"/>
    <w:rsid w:val="00406B18"/>
    <w:rsid w:val="0040780E"/>
    <w:rsid w:val="0041069C"/>
    <w:rsid w:val="00410D1B"/>
    <w:rsid w:val="0041135E"/>
    <w:rsid w:val="00411ADC"/>
    <w:rsid w:val="00412257"/>
    <w:rsid w:val="00412D2C"/>
    <w:rsid w:val="00412FD2"/>
    <w:rsid w:val="004130CA"/>
    <w:rsid w:val="00413A43"/>
    <w:rsid w:val="00413B56"/>
    <w:rsid w:val="004141D1"/>
    <w:rsid w:val="00414456"/>
    <w:rsid w:val="00414498"/>
    <w:rsid w:val="00415027"/>
    <w:rsid w:val="004159DB"/>
    <w:rsid w:val="00415DCF"/>
    <w:rsid w:val="00416A3C"/>
    <w:rsid w:val="004172F4"/>
    <w:rsid w:val="00417345"/>
    <w:rsid w:val="0041734C"/>
    <w:rsid w:val="004176FD"/>
    <w:rsid w:val="00420366"/>
    <w:rsid w:val="0042061C"/>
    <w:rsid w:val="00420CE7"/>
    <w:rsid w:val="00420D6D"/>
    <w:rsid w:val="004210B0"/>
    <w:rsid w:val="00421170"/>
    <w:rsid w:val="0042151F"/>
    <w:rsid w:val="00421B4A"/>
    <w:rsid w:val="00421D3E"/>
    <w:rsid w:val="00422859"/>
    <w:rsid w:val="00422E55"/>
    <w:rsid w:val="00422E66"/>
    <w:rsid w:val="00422FD5"/>
    <w:rsid w:val="004236B6"/>
    <w:rsid w:val="0042491C"/>
    <w:rsid w:val="00424ADD"/>
    <w:rsid w:val="00424CDC"/>
    <w:rsid w:val="0042516C"/>
    <w:rsid w:val="0042523D"/>
    <w:rsid w:val="004256E4"/>
    <w:rsid w:val="00425816"/>
    <w:rsid w:val="00425B36"/>
    <w:rsid w:val="00425EDF"/>
    <w:rsid w:val="00426012"/>
    <w:rsid w:val="004261BA"/>
    <w:rsid w:val="00426350"/>
    <w:rsid w:val="00426550"/>
    <w:rsid w:val="00426C10"/>
    <w:rsid w:val="00426C83"/>
    <w:rsid w:val="0042713C"/>
    <w:rsid w:val="004271D3"/>
    <w:rsid w:val="004273BA"/>
    <w:rsid w:val="00427C47"/>
    <w:rsid w:val="00430052"/>
    <w:rsid w:val="00430377"/>
    <w:rsid w:val="004306D6"/>
    <w:rsid w:val="00430823"/>
    <w:rsid w:val="0043089E"/>
    <w:rsid w:val="004309E7"/>
    <w:rsid w:val="004309EA"/>
    <w:rsid w:val="00430C09"/>
    <w:rsid w:val="00430FD6"/>
    <w:rsid w:val="00431B34"/>
    <w:rsid w:val="00432331"/>
    <w:rsid w:val="004325D0"/>
    <w:rsid w:val="00432780"/>
    <w:rsid w:val="00432FDA"/>
    <w:rsid w:val="00433B6F"/>
    <w:rsid w:val="004342A5"/>
    <w:rsid w:val="004347DB"/>
    <w:rsid w:val="0043487B"/>
    <w:rsid w:val="00434ABA"/>
    <w:rsid w:val="00434E3E"/>
    <w:rsid w:val="00435014"/>
    <w:rsid w:val="004350A4"/>
    <w:rsid w:val="004352CB"/>
    <w:rsid w:val="00435705"/>
    <w:rsid w:val="00435E49"/>
    <w:rsid w:val="004362FB"/>
    <w:rsid w:val="004365C8"/>
    <w:rsid w:val="0043667A"/>
    <w:rsid w:val="004366B9"/>
    <w:rsid w:val="00436878"/>
    <w:rsid w:val="00436DED"/>
    <w:rsid w:val="00437304"/>
    <w:rsid w:val="0043730C"/>
    <w:rsid w:val="00437594"/>
    <w:rsid w:val="00440022"/>
    <w:rsid w:val="004401D6"/>
    <w:rsid w:val="00440535"/>
    <w:rsid w:val="004406B4"/>
    <w:rsid w:val="004407C8"/>
    <w:rsid w:val="00440886"/>
    <w:rsid w:val="004409C8"/>
    <w:rsid w:val="00440ECA"/>
    <w:rsid w:val="00441C07"/>
    <w:rsid w:val="00441DFF"/>
    <w:rsid w:val="004422E0"/>
    <w:rsid w:val="00442540"/>
    <w:rsid w:val="00442CC8"/>
    <w:rsid w:val="00442F55"/>
    <w:rsid w:val="00443293"/>
    <w:rsid w:val="004433B1"/>
    <w:rsid w:val="00443564"/>
    <w:rsid w:val="004437CD"/>
    <w:rsid w:val="0044398C"/>
    <w:rsid w:val="00444867"/>
    <w:rsid w:val="004448D0"/>
    <w:rsid w:val="00444A3A"/>
    <w:rsid w:val="00444AD0"/>
    <w:rsid w:val="00444CB8"/>
    <w:rsid w:val="00444D3A"/>
    <w:rsid w:val="00444EB2"/>
    <w:rsid w:val="00445956"/>
    <w:rsid w:val="004459E3"/>
    <w:rsid w:val="00445D9E"/>
    <w:rsid w:val="004465DE"/>
    <w:rsid w:val="00446BB8"/>
    <w:rsid w:val="00446C79"/>
    <w:rsid w:val="004470E6"/>
    <w:rsid w:val="004479EB"/>
    <w:rsid w:val="004500E0"/>
    <w:rsid w:val="00450E23"/>
    <w:rsid w:val="00450FAC"/>
    <w:rsid w:val="00450FC3"/>
    <w:rsid w:val="00451295"/>
    <w:rsid w:val="0045161D"/>
    <w:rsid w:val="00451B62"/>
    <w:rsid w:val="00451CA9"/>
    <w:rsid w:val="00452827"/>
    <w:rsid w:val="00452982"/>
    <w:rsid w:val="00453594"/>
    <w:rsid w:val="00453702"/>
    <w:rsid w:val="00453DB6"/>
    <w:rsid w:val="00454AFF"/>
    <w:rsid w:val="00455260"/>
    <w:rsid w:val="00455491"/>
    <w:rsid w:val="0045570F"/>
    <w:rsid w:val="00455953"/>
    <w:rsid w:val="00455BA6"/>
    <w:rsid w:val="00455C2B"/>
    <w:rsid w:val="0045660C"/>
    <w:rsid w:val="004566C7"/>
    <w:rsid w:val="00456BD0"/>
    <w:rsid w:val="00456FB9"/>
    <w:rsid w:val="00457136"/>
    <w:rsid w:val="0045715F"/>
    <w:rsid w:val="00457420"/>
    <w:rsid w:val="00457798"/>
    <w:rsid w:val="00457D10"/>
    <w:rsid w:val="00460293"/>
    <w:rsid w:val="00460371"/>
    <w:rsid w:val="004604DE"/>
    <w:rsid w:val="00460559"/>
    <w:rsid w:val="00461065"/>
    <w:rsid w:val="00461B64"/>
    <w:rsid w:val="0046200A"/>
    <w:rsid w:val="00462A41"/>
    <w:rsid w:val="00462BB6"/>
    <w:rsid w:val="00463021"/>
    <w:rsid w:val="00463347"/>
    <w:rsid w:val="004637B2"/>
    <w:rsid w:val="004639FF"/>
    <w:rsid w:val="00463B36"/>
    <w:rsid w:val="00464036"/>
    <w:rsid w:val="00464141"/>
    <w:rsid w:val="004641CD"/>
    <w:rsid w:val="00464658"/>
    <w:rsid w:val="00464779"/>
    <w:rsid w:val="00464AA1"/>
    <w:rsid w:val="0046538E"/>
    <w:rsid w:val="004659D7"/>
    <w:rsid w:val="00465D8B"/>
    <w:rsid w:val="0046631D"/>
    <w:rsid w:val="004663AC"/>
    <w:rsid w:val="004663E5"/>
    <w:rsid w:val="00466511"/>
    <w:rsid w:val="00466784"/>
    <w:rsid w:val="004668B5"/>
    <w:rsid w:val="00466BC8"/>
    <w:rsid w:val="00467051"/>
    <w:rsid w:val="0047080D"/>
    <w:rsid w:val="00470EA4"/>
    <w:rsid w:val="00470ED0"/>
    <w:rsid w:val="00471EE1"/>
    <w:rsid w:val="0047234C"/>
    <w:rsid w:val="00472881"/>
    <w:rsid w:val="00472BBB"/>
    <w:rsid w:val="00472D3E"/>
    <w:rsid w:val="00472ED4"/>
    <w:rsid w:val="00473515"/>
    <w:rsid w:val="00473731"/>
    <w:rsid w:val="00473ABF"/>
    <w:rsid w:val="00473DC3"/>
    <w:rsid w:val="00473F01"/>
    <w:rsid w:val="00473F37"/>
    <w:rsid w:val="0047424E"/>
    <w:rsid w:val="00474481"/>
    <w:rsid w:val="00475549"/>
    <w:rsid w:val="00475815"/>
    <w:rsid w:val="0047591A"/>
    <w:rsid w:val="004759E9"/>
    <w:rsid w:val="00475E3E"/>
    <w:rsid w:val="00475F52"/>
    <w:rsid w:val="00475FB7"/>
    <w:rsid w:val="004765BE"/>
    <w:rsid w:val="00476DC4"/>
    <w:rsid w:val="004779C3"/>
    <w:rsid w:val="00477AAD"/>
    <w:rsid w:val="00477DD4"/>
    <w:rsid w:val="004801CB"/>
    <w:rsid w:val="0048069B"/>
    <w:rsid w:val="0048093D"/>
    <w:rsid w:val="00480D15"/>
    <w:rsid w:val="004811F1"/>
    <w:rsid w:val="00482C53"/>
    <w:rsid w:val="004831C2"/>
    <w:rsid w:val="00483BC2"/>
    <w:rsid w:val="00483FB4"/>
    <w:rsid w:val="004841D4"/>
    <w:rsid w:val="004849AB"/>
    <w:rsid w:val="00484CCD"/>
    <w:rsid w:val="00485866"/>
    <w:rsid w:val="00485AAC"/>
    <w:rsid w:val="00486417"/>
    <w:rsid w:val="004865F2"/>
    <w:rsid w:val="0048663F"/>
    <w:rsid w:val="00486A36"/>
    <w:rsid w:val="004873A6"/>
    <w:rsid w:val="0049024E"/>
    <w:rsid w:val="00490360"/>
    <w:rsid w:val="00490403"/>
    <w:rsid w:val="004906E5"/>
    <w:rsid w:val="0049172F"/>
    <w:rsid w:val="0049175E"/>
    <w:rsid w:val="00491772"/>
    <w:rsid w:val="00491B88"/>
    <w:rsid w:val="00491FB0"/>
    <w:rsid w:val="004920B9"/>
    <w:rsid w:val="00492410"/>
    <w:rsid w:val="004926EA"/>
    <w:rsid w:val="00492A5E"/>
    <w:rsid w:val="004930DB"/>
    <w:rsid w:val="0049319F"/>
    <w:rsid w:val="0049385D"/>
    <w:rsid w:val="004947CC"/>
    <w:rsid w:val="00494847"/>
    <w:rsid w:val="00494AF3"/>
    <w:rsid w:val="00494C0D"/>
    <w:rsid w:val="00494E35"/>
    <w:rsid w:val="00495029"/>
    <w:rsid w:val="00495864"/>
    <w:rsid w:val="00495D76"/>
    <w:rsid w:val="00496509"/>
    <w:rsid w:val="0049653B"/>
    <w:rsid w:val="0049698C"/>
    <w:rsid w:val="00496AAC"/>
    <w:rsid w:val="00496C72"/>
    <w:rsid w:val="00497017"/>
    <w:rsid w:val="0049702D"/>
    <w:rsid w:val="0049792A"/>
    <w:rsid w:val="00497A73"/>
    <w:rsid w:val="00497EDA"/>
    <w:rsid w:val="004A09CA"/>
    <w:rsid w:val="004A0BEF"/>
    <w:rsid w:val="004A1451"/>
    <w:rsid w:val="004A1684"/>
    <w:rsid w:val="004A1BE9"/>
    <w:rsid w:val="004A287C"/>
    <w:rsid w:val="004A29F2"/>
    <w:rsid w:val="004A2B0F"/>
    <w:rsid w:val="004A2EFE"/>
    <w:rsid w:val="004A3A96"/>
    <w:rsid w:val="004A3AEA"/>
    <w:rsid w:val="004A430E"/>
    <w:rsid w:val="004A485D"/>
    <w:rsid w:val="004A5046"/>
    <w:rsid w:val="004A5544"/>
    <w:rsid w:val="004A5EF9"/>
    <w:rsid w:val="004A609E"/>
    <w:rsid w:val="004A6106"/>
    <w:rsid w:val="004A6424"/>
    <w:rsid w:val="004A6B71"/>
    <w:rsid w:val="004A7589"/>
    <w:rsid w:val="004A75EE"/>
    <w:rsid w:val="004A7F28"/>
    <w:rsid w:val="004B0556"/>
    <w:rsid w:val="004B1171"/>
    <w:rsid w:val="004B1543"/>
    <w:rsid w:val="004B206E"/>
    <w:rsid w:val="004B27B2"/>
    <w:rsid w:val="004B2926"/>
    <w:rsid w:val="004B2F40"/>
    <w:rsid w:val="004B32C6"/>
    <w:rsid w:val="004B331B"/>
    <w:rsid w:val="004B3B47"/>
    <w:rsid w:val="004B3E49"/>
    <w:rsid w:val="004B3ED2"/>
    <w:rsid w:val="004B438F"/>
    <w:rsid w:val="004B474B"/>
    <w:rsid w:val="004B51E9"/>
    <w:rsid w:val="004B5726"/>
    <w:rsid w:val="004B5B3D"/>
    <w:rsid w:val="004B622F"/>
    <w:rsid w:val="004B6419"/>
    <w:rsid w:val="004B679B"/>
    <w:rsid w:val="004B6E08"/>
    <w:rsid w:val="004B6E40"/>
    <w:rsid w:val="004B6E95"/>
    <w:rsid w:val="004B7BD6"/>
    <w:rsid w:val="004C0361"/>
    <w:rsid w:val="004C082D"/>
    <w:rsid w:val="004C0CBE"/>
    <w:rsid w:val="004C16BE"/>
    <w:rsid w:val="004C1A62"/>
    <w:rsid w:val="004C1B13"/>
    <w:rsid w:val="004C1C4E"/>
    <w:rsid w:val="004C1E58"/>
    <w:rsid w:val="004C208F"/>
    <w:rsid w:val="004C26E7"/>
    <w:rsid w:val="004C2A04"/>
    <w:rsid w:val="004C2E35"/>
    <w:rsid w:val="004C3031"/>
    <w:rsid w:val="004C31D1"/>
    <w:rsid w:val="004C383E"/>
    <w:rsid w:val="004C38C1"/>
    <w:rsid w:val="004C398F"/>
    <w:rsid w:val="004C3B02"/>
    <w:rsid w:val="004C471D"/>
    <w:rsid w:val="004C4951"/>
    <w:rsid w:val="004C52CB"/>
    <w:rsid w:val="004C548E"/>
    <w:rsid w:val="004C54AE"/>
    <w:rsid w:val="004C55FB"/>
    <w:rsid w:val="004C56F7"/>
    <w:rsid w:val="004C5944"/>
    <w:rsid w:val="004C5DAF"/>
    <w:rsid w:val="004C5DE1"/>
    <w:rsid w:val="004C5EAB"/>
    <w:rsid w:val="004C606B"/>
    <w:rsid w:val="004C62AB"/>
    <w:rsid w:val="004C668E"/>
    <w:rsid w:val="004C6C2F"/>
    <w:rsid w:val="004C6C4F"/>
    <w:rsid w:val="004C6F03"/>
    <w:rsid w:val="004C6F76"/>
    <w:rsid w:val="004C7776"/>
    <w:rsid w:val="004C7AB4"/>
    <w:rsid w:val="004C7BDF"/>
    <w:rsid w:val="004C7CCD"/>
    <w:rsid w:val="004D00AF"/>
    <w:rsid w:val="004D03ED"/>
    <w:rsid w:val="004D0B81"/>
    <w:rsid w:val="004D1D89"/>
    <w:rsid w:val="004D1FD9"/>
    <w:rsid w:val="004D28E4"/>
    <w:rsid w:val="004D30E9"/>
    <w:rsid w:val="004D3177"/>
    <w:rsid w:val="004D4868"/>
    <w:rsid w:val="004D4BC0"/>
    <w:rsid w:val="004D4C88"/>
    <w:rsid w:val="004D4DA8"/>
    <w:rsid w:val="004D4E9F"/>
    <w:rsid w:val="004D59B3"/>
    <w:rsid w:val="004D601C"/>
    <w:rsid w:val="004D6164"/>
    <w:rsid w:val="004D6943"/>
    <w:rsid w:val="004D6D49"/>
    <w:rsid w:val="004D70C1"/>
    <w:rsid w:val="004D72F7"/>
    <w:rsid w:val="004D7901"/>
    <w:rsid w:val="004E076E"/>
    <w:rsid w:val="004E0C61"/>
    <w:rsid w:val="004E0ED5"/>
    <w:rsid w:val="004E0FDF"/>
    <w:rsid w:val="004E1C34"/>
    <w:rsid w:val="004E1D35"/>
    <w:rsid w:val="004E2184"/>
    <w:rsid w:val="004E2294"/>
    <w:rsid w:val="004E24AB"/>
    <w:rsid w:val="004E26F5"/>
    <w:rsid w:val="004E2BF9"/>
    <w:rsid w:val="004E2DFA"/>
    <w:rsid w:val="004E3213"/>
    <w:rsid w:val="004E370B"/>
    <w:rsid w:val="004E37A2"/>
    <w:rsid w:val="004E3AE1"/>
    <w:rsid w:val="004E3D47"/>
    <w:rsid w:val="004E3F01"/>
    <w:rsid w:val="004E43FB"/>
    <w:rsid w:val="004E4402"/>
    <w:rsid w:val="004E4448"/>
    <w:rsid w:val="004E4531"/>
    <w:rsid w:val="004E4917"/>
    <w:rsid w:val="004E5AB1"/>
    <w:rsid w:val="004E5B57"/>
    <w:rsid w:val="004E5B94"/>
    <w:rsid w:val="004E5F17"/>
    <w:rsid w:val="004E61E0"/>
    <w:rsid w:val="004E6401"/>
    <w:rsid w:val="004E64E7"/>
    <w:rsid w:val="004E6573"/>
    <w:rsid w:val="004E681D"/>
    <w:rsid w:val="004E6CFE"/>
    <w:rsid w:val="004E6DA5"/>
    <w:rsid w:val="004E7189"/>
    <w:rsid w:val="004E7541"/>
    <w:rsid w:val="004E79F1"/>
    <w:rsid w:val="004E7A57"/>
    <w:rsid w:val="004F0074"/>
    <w:rsid w:val="004F19E5"/>
    <w:rsid w:val="004F1B5A"/>
    <w:rsid w:val="004F1E99"/>
    <w:rsid w:val="004F1F25"/>
    <w:rsid w:val="004F1FC7"/>
    <w:rsid w:val="004F21CA"/>
    <w:rsid w:val="004F21F9"/>
    <w:rsid w:val="004F27E9"/>
    <w:rsid w:val="004F28FC"/>
    <w:rsid w:val="004F29D9"/>
    <w:rsid w:val="004F2BF6"/>
    <w:rsid w:val="004F2DF2"/>
    <w:rsid w:val="004F2EAD"/>
    <w:rsid w:val="004F35AB"/>
    <w:rsid w:val="004F36B3"/>
    <w:rsid w:val="004F3774"/>
    <w:rsid w:val="004F3AA9"/>
    <w:rsid w:val="004F3D53"/>
    <w:rsid w:val="004F417D"/>
    <w:rsid w:val="004F422A"/>
    <w:rsid w:val="004F43BA"/>
    <w:rsid w:val="004F48CE"/>
    <w:rsid w:val="004F4DFE"/>
    <w:rsid w:val="004F4F4F"/>
    <w:rsid w:val="004F628C"/>
    <w:rsid w:val="004F6EA9"/>
    <w:rsid w:val="004F70E4"/>
    <w:rsid w:val="004F739F"/>
    <w:rsid w:val="004F790A"/>
    <w:rsid w:val="004F7A71"/>
    <w:rsid w:val="004F7AA2"/>
    <w:rsid w:val="004F7F79"/>
    <w:rsid w:val="00500E33"/>
    <w:rsid w:val="00501992"/>
    <w:rsid w:val="00502242"/>
    <w:rsid w:val="00502CA2"/>
    <w:rsid w:val="00502E22"/>
    <w:rsid w:val="00502E38"/>
    <w:rsid w:val="00502EB6"/>
    <w:rsid w:val="00502F0F"/>
    <w:rsid w:val="005034E8"/>
    <w:rsid w:val="00503D77"/>
    <w:rsid w:val="00504033"/>
    <w:rsid w:val="005044CD"/>
    <w:rsid w:val="005044F7"/>
    <w:rsid w:val="005049EC"/>
    <w:rsid w:val="00504AA9"/>
    <w:rsid w:val="00504B31"/>
    <w:rsid w:val="00504CEC"/>
    <w:rsid w:val="005052D9"/>
    <w:rsid w:val="00505426"/>
    <w:rsid w:val="005056D4"/>
    <w:rsid w:val="005058A9"/>
    <w:rsid w:val="00505B9F"/>
    <w:rsid w:val="00505EDB"/>
    <w:rsid w:val="0050678B"/>
    <w:rsid w:val="0050734B"/>
    <w:rsid w:val="0050746F"/>
    <w:rsid w:val="00507BB2"/>
    <w:rsid w:val="00507D8A"/>
    <w:rsid w:val="00510D1F"/>
    <w:rsid w:val="00510F2A"/>
    <w:rsid w:val="00510FCD"/>
    <w:rsid w:val="0051105C"/>
    <w:rsid w:val="00511460"/>
    <w:rsid w:val="005118AD"/>
    <w:rsid w:val="00512327"/>
    <w:rsid w:val="00512C59"/>
    <w:rsid w:val="00512F3C"/>
    <w:rsid w:val="005131D8"/>
    <w:rsid w:val="00513259"/>
    <w:rsid w:val="005135C8"/>
    <w:rsid w:val="00513934"/>
    <w:rsid w:val="00513D80"/>
    <w:rsid w:val="00514979"/>
    <w:rsid w:val="00515A67"/>
    <w:rsid w:val="00515BCB"/>
    <w:rsid w:val="00515EC7"/>
    <w:rsid w:val="00516023"/>
    <w:rsid w:val="005164EB"/>
    <w:rsid w:val="005168E3"/>
    <w:rsid w:val="00516FB6"/>
    <w:rsid w:val="00517189"/>
    <w:rsid w:val="0052074C"/>
    <w:rsid w:val="00521034"/>
    <w:rsid w:val="00521244"/>
    <w:rsid w:val="005218E0"/>
    <w:rsid w:val="00521BDF"/>
    <w:rsid w:val="00521F82"/>
    <w:rsid w:val="0052232C"/>
    <w:rsid w:val="0052271C"/>
    <w:rsid w:val="0052285C"/>
    <w:rsid w:val="00523E3E"/>
    <w:rsid w:val="00523E83"/>
    <w:rsid w:val="00523E85"/>
    <w:rsid w:val="00523F1A"/>
    <w:rsid w:val="005243B4"/>
    <w:rsid w:val="005246C7"/>
    <w:rsid w:val="00524E24"/>
    <w:rsid w:val="0052501A"/>
    <w:rsid w:val="0052502F"/>
    <w:rsid w:val="00525346"/>
    <w:rsid w:val="00525D65"/>
    <w:rsid w:val="00525F21"/>
    <w:rsid w:val="0052633A"/>
    <w:rsid w:val="005264AA"/>
    <w:rsid w:val="005265BE"/>
    <w:rsid w:val="00526992"/>
    <w:rsid w:val="005275BF"/>
    <w:rsid w:val="005277BA"/>
    <w:rsid w:val="005278EB"/>
    <w:rsid w:val="00530207"/>
    <w:rsid w:val="00530415"/>
    <w:rsid w:val="005306D7"/>
    <w:rsid w:val="00530A01"/>
    <w:rsid w:val="00531744"/>
    <w:rsid w:val="00531A68"/>
    <w:rsid w:val="00532774"/>
    <w:rsid w:val="005328B7"/>
    <w:rsid w:val="00532C73"/>
    <w:rsid w:val="00532D40"/>
    <w:rsid w:val="00532F5F"/>
    <w:rsid w:val="00533219"/>
    <w:rsid w:val="0053393D"/>
    <w:rsid w:val="00533DEE"/>
    <w:rsid w:val="005341AF"/>
    <w:rsid w:val="005341CD"/>
    <w:rsid w:val="00534330"/>
    <w:rsid w:val="00534874"/>
    <w:rsid w:val="00534AE3"/>
    <w:rsid w:val="00534AEB"/>
    <w:rsid w:val="00535A8E"/>
    <w:rsid w:val="00536605"/>
    <w:rsid w:val="00536792"/>
    <w:rsid w:val="005370D1"/>
    <w:rsid w:val="005370D3"/>
    <w:rsid w:val="0053781C"/>
    <w:rsid w:val="00537B51"/>
    <w:rsid w:val="00540D1E"/>
    <w:rsid w:val="00540DFC"/>
    <w:rsid w:val="00541631"/>
    <w:rsid w:val="005416B5"/>
    <w:rsid w:val="00542110"/>
    <w:rsid w:val="00542287"/>
    <w:rsid w:val="005424E1"/>
    <w:rsid w:val="0054255E"/>
    <w:rsid w:val="0054278F"/>
    <w:rsid w:val="00543697"/>
    <w:rsid w:val="00543761"/>
    <w:rsid w:val="005445AE"/>
    <w:rsid w:val="00544A79"/>
    <w:rsid w:val="00544F1C"/>
    <w:rsid w:val="00544F2F"/>
    <w:rsid w:val="005457D8"/>
    <w:rsid w:val="00545861"/>
    <w:rsid w:val="005463EB"/>
    <w:rsid w:val="005466DF"/>
    <w:rsid w:val="005469C2"/>
    <w:rsid w:val="00546B22"/>
    <w:rsid w:val="00547033"/>
    <w:rsid w:val="00547078"/>
    <w:rsid w:val="005474C1"/>
    <w:rsid w:val="00547556"/>
    <w:rsid w:val="0054766B"/>
    <w:rsid w:val="005477A2"/>
    <w:rsid w:val="005479C7"/>
    <w:rsid w:val="00547DE3"/>
    <w:rsid w:val="00550802"/>
    <w:rsid w:val="00550FD0"/>
    <w:rsid w:val="00551069"/>
    <w:rsid w:val="00551375"/>
    <w:rsid w:val="00551614"/>
    <w:rsid w:val="00551864"/>
    <w:rsid w:val="00551ACC"/>
    <w:rsid w:val="00552862"/>
    <w:rsid w:val="00552943"/>
    <w:rsid w:val="005531C7"/>
    <w:rsid w:val="005531FA"/>
    <w:rsid w:val="00553526"/>
    <w:rsid w:val="0055367E"/>
    <w:rsid w:val="00553CFD"/>
    <w:rsid w:val="00553ED9"/>
    <w:rsid w:val="00553F8D"/>
    <w:rsid w:val="0055409E"/>
    <w:rsid w:val="00554207"/>
    <w:rsid w:val="00554312"/>
    <w:rsid w:val="005548C2"/>
    <w:rsid w:val="00554B34"/>
    <w:rsid w:val="00554DF1"/>
    <w:rsid w:val="00555427"/>
    <w:rsid w:val="00555657"/>
    <w:rsid w:val="00555E46"/>
    <w:rsid w:val="00555EE3"/>
    <w:rsid w:val="00556416"/>
    <w:rsid w:val="00556559"/>
    <w:rsid w:val="00556588"/>
    <w:rsid w:val="005565A8"/>
    <w:rsid w:val="005565E1"/>
    <w:rsid w:val="00556757"/>
    <w:rsid w:val="00556BA5"/>
    <w:rsid w:val="00556FB4"/>
    <w:rsid w:val="00557016"/>
    <w:rsid w:val="00557199"/>
    <w:rsid w:val="0055720F"/>
    <w:rsid w:val="00557351"/>
    <w:rsid w:val="00557E03"/>
    <w:rsid w:val="00560A09"/>
    <w:rsid w:val="00560D32"/>
    <w:rsid w:val="00560E41"/>
    <w:rsid w:val="0056116A"/>
    <w:rsid w:val="00561801"/>
    <w:rsid w:val="00562947"/>
    <w:rsid w:val="00562985"/>
    <w:rsid w:val="00562997"/>
    <w:rsid w:val="00562A96"/>
    <w:rsid w:val="00562E78"/>
    <w:rsid w:val="00562E8A"/>
    <w:rsid w:val="0056303F"/>
    <w:rsid w:val="00563420"/>
    <w:rsid w:val="00563D26"/>
    <w:rsid w:val="005647B8"/>
    <w:rsid w:val="0056523D"/>
    <w:rsid w:val="005653D8"/>
    <w:rsid w:val="00565AE0"/>
    <w:rsid w:val="00565B50"/>
    <w:rsid w:val="00565E39"/>
    <w:rsid w:val="00565F17"/>
    <w:rsid w:val="005702F8"/>
    <w:rsid w:val="005709EC"/>
    <w:rsid w:val="00570AC1"/>
    <w:rsid w:val="00570F82"/>
    <w:rsid w:val="005713A8"/>
    <w:rsid w:val="00571906"/>
    <w:rsid w:val="00572057"/>
    <w:rsid w:val="005725B1"/>
    <w:rsid w:val="00572B6C"/>
    <w:rsid w:val="00573815"/>
    <w:rsid w:val="00574205"/>
    <w:rsid w:val="0057470E"/>
    <w:rsid w:val="00574ABC"/>
    <w:rsid w:val="00574B47"/>
    <w:rsid w:val="00575952"/>
    <w:rsid w:val="00575F17"/>
    <w:rsid w:val="0057632C"/>
    <w:rsid w:val="0057644E"/>
    <w:rsid w:val="00576ABC"/>
    <w:rsid w:val="00577454"/>
    <w:rsid w:val="00577EE2"/>
    <w:rsid w:val="00577FEF"/>
    <w:rsid w:val="00580076"/>
    <w:rsid w:val="005805D8"/>
    <w:rsid w:val="00580891"/>
    <w:rsid w:val="005809E4"/>
    <w:rsid w:val="005810CF"/>
    <w:rsid w:val="0058121B"/>
    <w:rsid w:val="0058126F"/>
    <w:rsid w:val="0058196F"/>
    <w:rsid w:val="00581AF4"/>
    <w:rsid w:val="00582024"/>
    <w:rsid w:val="00582292"/>
    <w:rsid w:val="005823AA"/>
    <w:rsid w:val="005829E2"/>
    <w:rsid w:val="00582CEA"/>
    <w:rsid w:val="005835A8"/>
    <w:rsid w:val="0058462F"/>
    <w:rsid w:val="005847B7"/>
    <w:rsid w:val="005854CC"/>
    <w:rsid w:val="00585C08"/>
    <w:rsid w:val="00585D4E"/>
    <w:rsid w:val="00585F83"/>
    <w:rsid w:val="005866CF"/>
    <w:rsid w:val="005867CB"/>
    <w:rsid w:val="0058689D"/>
    <w:rsid w:val="005908EC"/>
    <w:rsid w:val="00590A14"/>
    <w:rsid w:val="00590BF9"/>
    <w:rsid w:val="00590CA9"/>
    <w:rsid w:val="00590E49"/>
    <w:rsid w:val="005910C9"/>
    <w:rsid w:val="00591113"/>
    <w:rsid w:val="0059129D"/>
    <w:rsid w:val="00591367"/>
    <w:rsid w:val="00591949"/>
    <w:rsid w:val="005919AD"/>
    <w:rsid w:val="00591DA5"/>
    <w:rsid w:val="005927CF"/>
    <w:rsid w:val="005927E3"/>
    <w:rsid w:val="00592D4F"/>
    <w:rsid w:val="00593189"/>
    <w:rsid w:val="00593240"/>
    <w:rsid w:val="005933CF"/>
    <w:rsid w:val="005935B5"/>
    <w:rsid w:val="00593DA6"/>
    <w:rsid w:val="00593DD0"/>
    <w:rsid w:val="0059405A"/>
    <w:rsid w:val="00594BF7"/>
    <w:rsid w:val="00594D33"/>
    <w:rsid w:val="00594D94"/>
    <w:rsid w:val="00594FA3"/>
    <w:rsid w:val="005954CF"/>
    <w:rsid w:val="005956B3"/>
    <w:rsid w:val="005956B7"/>
    <w:rsid w:val="00595A7C"/>
    <w:rsid w:val="00595B23"/>
    <w:rsid w:val="00595CD2"/>
    <w:rsid w:val="00596214"/>
    <w:rsid w:val="0059654B"/>
    <w:rsid w:val="00596A52"/>
    <w:rsid w:val="005970CD"/>
    <w:rsid w:val="00597213"/>
    <w:rsid w:val="005979A5"/>
    <w:rsid w:val="005A0176"/>
    <w:rsid w:val="005A02A1"/>
    <w:rsid w:val="005A038F"/>
    <w:rsid w:val="005A03C4"/>
    <w:rsid w:val="005A0A0F"/>
    <w:rsid w:val="005A0A5A"/>
    <w:rsid w:val="005A0DB7"/>
    <w:rsid w:val="005A16CF"/>
    <w:rsid w:val="005A1C36"/>
    <w:rsid w:val="005A1FD9"/>
    <w:rsid w:val="005A203D"/>
    <w:rsid w:val="005A211E"/>
    <w:rsid w:val="005A2479"/>
    <w:rsid w:val="005A2A18"/>
    <w:rsid w:val="005A32F3"/>
    <w:rsid w:val="005A32F5"/>
    <w:rsid w:val="005A4C5A"/>
    <w:rsid w:val="005A5A13"/>
    <w:rsid w:val="005A5FE8"/>
    <w:rsid w:val="005A60A0"/>
    <w:rsid w:val="005A6443"/>
    <w:rsid w:val="005A64AF"/>
    <w:rsid w:val="005A68F5"/>
    <w:rsid w:val="005A699C"/>
    <w:rsid w:val="005A6ED0"/>
    <w:rsid w:val="005A6ED7"/>
    <w:rsid w:val="005A6FEE"/>
    <w:rsid w:val="005A7783"/>
    <w:rsid w:val="005A7A3B"/>
    <w:rsid w:val="005A7CC0"/>
    <w:rsid w:val="005A7F56"/>
    <w:rsid w:val="005B0DC0"/>
    <w:rsid w:val="005B0FD3"/>
    <w:rsid w:val="005B10BF"/>
    <w:rsid w:val="005B18FC"/>
    <w:rsid w:val="005B194A"/>
    <w:rsid w:val="005B1A99"/>
    <w:rsid w:val="005B1B61"/>
    <w:rsid w:val="005B1FD5"/>
    <w:rsid w:val="005B230C"/>
    <w:rsid w:val="005B24D4"/>
    <w:rsid w:val="005B30C2"/>
    <w:rsid w:val="005B4627"/>
    <w:rsid w:val="005B4C3F"/>
    <w:rsid w:val="005B4C9B"/>
    <w:rsid w:val="005B50EB"/>
    <w:rsid w:val="005B56AD"/>
    <w:rsid w:val="005B5B22"/>
    <w:rsid w:val="005B6572"/>
    <w:rsid w:val="005B6766"/>
    <w:rsid w:val="005B6771"/>
    <w:rsid w:val="005B6D00"/>
    <w:rsid w:val="005B6DE6"/>
    <w:rsid w:val="005B7EF1"/>
    <w:rsid w:val="005C1958"/>
    <w:rsid w:val="005C2113"/>
    <w:rsid w:val="005C259B"/>
    <w:rsid w:val="005C27A8"/>
    <w:rsid w:val="005C28AD"/>
    <w:rsid w:val="005C2AA7"/>
    <w:rsid w:val="005C2D07"/>
    <w:rsid w:val="005C2E43"/>
    <w:rsid w:val="005C307A"/>
    <w:rsid w:val="005C3471"/>
    <w:rsid w:val="005C3783"/>
    <w:rsid w:val="005C3EAD"/>
    <w:rsid w:val="005C44F7"/>
    <w:rsid w:val="005C45C8"/>
    <w:rsid w:val="005C4807"/>
    <w:rsid w:val="005C4E39"/>
    <w:rsid w:val="005C50F7"/>
    <w:rsid w:val="005C54E1"/>
    <w:rsid w:val="005C55D6"/>
    <w:rsid w:val="005C57B0"/>
    <w:rsid w:val="005C67F0"/>
    <w:rsid w:val="005C6D87"/>
    <w:rsid w:val="005C6F15"/>
    <w:rsid w:val="005C6F25"/>
    <w:rsid w:val="005C71FC"/>
    <w:rsid w:val="005C7785"/>
    <w:rsid w:val="005C79CB"/>
    <w:rsid w:val="005C7B12"/>
    <w:rsid w:val="005C7CB1"/>
    <w:rsid w:val="005D0103"/>
    <w:rsid w:val="005D0283"/>
    <w:rsid w:val="005D04B8"/>
    <w:rsid w:val="005D11CD"/>
    <w:rsid w:val="005D1A46"/>
    <w:rsid w:val="005D1C6D"/>
    <w:rsid w:val="005D314F"/>
    <w:rsid w:val="005D326C"/>
    <w:rsid w:val="005D33BF"/>
    <w:rsid w:val="005D35AE"/>
    <w:rsid w:val="005D37B2"/>
    <w:rsid w:val="005D3841"/>
    <w:rsid w:val="005D3D84"/>
    <w:rsid w:val="005D4516"/>
    <w:rsid w:val="005D48DE"/>
    <w:rsid w:val="005D4B10"/>
    <w:rsid w:val="005D4EF8"/>
    <w:rsid w:val="005D50F6"/>
    <w:rsid w:val="005D530C"/>
    <w:rsid w:val="005D533E"/>
    <w:rsid w:val="005D5797"/>
    <w:rsid w:val="005D5B9C"/>
    <w:rsid w:val="005D5CBA"/>
    <w:rsid w:val="005D6A05"/>
    <w:rsid w:val="005D6DD1"/>
    <w:rsid w:val="005D716A"/>
    <w:rsid w:val="005D7493"/>
    <w:rsid w:val="005D756B"/>
    <w:rsid w:val="005D7884"/>
    <w:rsid w:val="005D7A80"/>
    <w:rsid w:val="005D7C00"/>
    <w:rsid w:val="005E029B"/>
    <w:rsid w:val="005E0358"/>
    <w:rsid w:val="005E0905"/>
    <w:rsid w:val="005E0B57"/>
    <w:rsid w:val="005E1BDB"/>
    <w:rsid w:val="005E1C55"/>
    <w:rsid w:val="005E2057"/>
    <w:rsid w:val="005E2609"/>
    <w:rsid w:val="005E2AE7"/>
    <w:rsid w:val="005E2C43"/>
    <w:rsid w:val="005E2F00"/>
    <w:rsid w:val="005E2F87"/>
    <w:rsid w:val="005E363C"/>
    <w:rsid w:val="005E3F8A"/>
    <w:rsid w:val="005E41A4"/>
    <w:rsid w:val="005E4271"/>
    <w:rsid w:val="005E4595"/>
    <w:rsid w:val="005E47B1"/>
    <w:rsid w:val="005E4ACF"/>
    <w:rsid w:val="005E5781"/>
    <w:rsid w:val="005E5BC1"/>
    <w:rsid w:val="005E6129"/>
    <w:rsid w:val="005E66CD"/>
    <w:rsid w:val="005E685F"/>
    <w:rsid w:val="005E6A96"/>
    <w:rsid w:val="005E6CE7"/>
    <w:rsid w:val="005E6ED5"/>
    <w:rsid w:val="005E7C17"/>
    <w:rsid w:val="005E7D73"/>
    <w:rsid w:val="005F0999"/>
    <w:rsid w:val="005F1162"/>
    <w:rsid w:val="005F171E"/>
    <w:rsid w:val="005F2063"/>
    <w:rsid w:val="005F238B"/>
    <w:rsid w:val="005F27E7"/>
    <w:rsid w:val="005F2A77"/>
    <w:rsid w:val="005F2B60"/>
    <w:rsid w:val="005F30B0"/>
    <w:rsid w:val="005F370B"/>
    <w:rsid w:val="005F37E4"/>
    <w:rsid w:val="005F3B94"/>
    <w:rsid w:val="005F3CCB"/>
    <w:rsid w:val="005F43A0"/>
    <w:rsid w:val="005F461D"/>
    <w:rsid w:val="005F462A"/>
    <w:rsid w:val="005F47DD"/>
    <w:rsid w:val="005F4977"/>
    <w:rsid w:val="005F4C9A"/>
    <w:rsid w:val="005F4D74"/>
    <w:rsid w:val="005F560D"/>
    <w:rsid w:val="005F56A4"/>
    <w:rsid w:val="005F64D6"/>
    <w:rsid w:val="005F66EF"/>
    <w:rsid w:val="005F69A7"/>
    <w:rsid w:val="005F6F69"/>
    <w:rsid w:val="005F715F"/>
    <w:rsid w:val="005F7675"/>
    <w:rsid w:val="005F7799"/>
    <w:rsid w:val="005F7EAF"/>
    <w:rsid w:val="005F7EEA"/>
    <w:rsid w:val="006002A5"/>
    <w:rsid w:val="006007EC"/>
    <w:rsid w:val="00601380"/>
    <w:rsid w:val="006018D4"/>
    <w:rsid w:val="0060190A"/>
    <w:rsid w:val="00601B2D"/>
    <w:rsid w:val="00601C6D"/>
    <w:rsid w:val="00601F25"/>
    <w:rsid w:val="00602482"/>
    <w:rsid w:val="0060296A"/>
    <w:rsid w:val="00602B6F"/>
    <w:rsid w:val="00602F7C"/>
    <w:rsid w:val="00603106"/>
    <w:rsid w:val="00603510"/>
    <w:rsid w:val="006038BB"/>
    <w:rsid w:val="006039A4"/>
    <w:rsid w:val="00603C43"/>
    <w:rsid w:val="00603C5B"/>
    <w:rsid w:val="00603E46"/>
    <w:rsid w:val="00604AAD"/>
    <w:rsid w:val="00604FF1"/>
    <w:rsid w:val="006052CA"/>
    <w:rsid w:val="0060540F"/>
    <w:rsid w:val="00606505"/>
    <w:rsid w:val="00606510"/>
    <w:rsid w:val="00606626"/>
    <w:rsid w:val="00606C52"/>
    <w:rsid w:val="00606E0E"/>
    <w:rsid w:val="00607864"/>
    <w:rsid w:val="00610346"/>
    <w:rsid w:val="00610A9E"/>
    <w:rsid w:val="00610BAC"/>
    <w:rsid w:val="00610C7F"/>
    <w:rsid w:val="00611144"/>
    <w:rsid w:val="00611148"/>
    <w:rsid w:val="006116C8"/>
    <w:rsid w:val="0061192A"/>
    <w:rsid w:val="00611C41"/>
    <w:rsid w:val="006121D3"/>
    <w:rsid w:val="0061264E"/>
    <w:rsid w:val="0061327D"/>
    <w:rsid w:val="006132E0"/>
    <w:rsid w:val="00613A2F"/>
    <w:rsid w:val="00613A3C"/>
    <w:rsid w:val="00613E59"/>
    <w:rsid w:val="00615187"/>
    <w:rsid w:val="00615CC6"/>
    <w:rsid w:val="006164FB"/>
    <w:rsid w:val="006172D0"/>
    <w:rsid w:val="006175BD"/>
    <w:rsid w:val="006177C8"/>
    <w:rsid w:val="00617C7E"/>
    <w:rsid w:val="0062028D"/>
    <w:rsid w:val="0062040D"/>
    <w:rsid w:val="00620926"/>
    <w:rsid w:val="00620B20"/>
    <w:rsid w:val="00621086"/>
    <w:rsid w:val="0062113C"/>
    <w:rsid w:val="00621567"/>
    <w:rsid w:val="00621683"/>
    <w:rsid w:val="00621A13"/>
    <w:rsid w:val="00621B0C"/>
    <w:rsid w:val="00622410"/>
    <w:rsid w:val="00622B04"/>
    <w:rsid w:val="006234AC"/>
    <w:rsid w:val="00623772"/>
    <w:rsid w:val="006239FD"/>
    <w:rsid w:val="00623B50"/>
    <w:rsid w:val="00623F8B"/>
    <w:rsid w:val="00623FC6"/>
    <w:rsid w:val="00624177"/>
    <w:rsid w:val="006248BF"/>
    <w:rsid w:val="0062541E"/>
    <w:rsid w:val="00625EB1"/>
    <w:rsid w:val="00626264"/>
    <w:rsid w:val="00626D5C"/>
    <w:rsid w:val="00627100"/>
    <w:rsid w:val="006276D1"/>
    <w:rsid w:val="006300DB"/>
    <w:rsid w:val="0063041D"/>
    <w:rsid w:val="006305CB"/>
    <w:rsid w:val="00630D2B"/>
    <w:rsid w:val="00630DF6"/>
    <w:rsid w:val="00631079"/>
    <w:rsid w:val="0063120F"/>
    <w:rsid w:val="0063146C"/>
    <w:rsid w:val="0063170A"/>
    <w:rsid w:val="006322F3"/>
    <w:rsid w:val="00632D07"/>
    <w:rsid w:val="00632EA1"/>
    <w:rsid w:val="00633798"/>
    <w:rsid w:val="00633D9D"/>
    <w:rsid w:val="00634178"/>
    <w:rsid w:val="006343E2"/>
    <w:rsid w:val="00634499"/>
    <w:rsid w:val="006348D1"/>
    <w:rsid w:val="00634D80"/>
    <w:rsid w:val="00635A49"/>
    <w:rsid w:val="00635A82"/>
    <w:rsid w:val="00635CBC"/>
    <w:rsid w:val="00635CE1"/>
    <w:rsid w:val="006364E9"/>
    <w:rsid w:val="0063650D"/>
    <w:rsid w:val="006366B9"/>
    <w:rsid w:val="00636938"/>
    <w:rsid w:val="00636A2B"/>
    <w:rsid w:val="00636AD3"/>
    <w:rsid w:val="00636DF9"/>
    <w:rsid w:val="00636F89"/>
    <w:rsid w:val="006376A2"/>
    <w:rsid w:val="00637975"/>
    <w:rsid w:val="00637B56"/>
    <w:rsid w:val="00637DAC"/>
    <w:rsid w:val="00640E76"/>
    <w:rsid w:val="006412FB"/>
    <w:rsid w:val="0064149A"/>
    <w:rsid w:val="00641967"/>
    <w:rsid w:val="00641A36"/>
    <w:rsid w:val="00641D46"/>
    <w:rsid w:val="006426AF"/>
    <w:rsid w:val="00642805"/>
    <w:rsid w:val="00642C32"/>
    <w:rsid w:val="0064305E"/>
    <w:rsid w:val="0064334E"/>
    <w:rsid w:val="006433A7"/>
    <w:rsid w:val="006435ED"/>
    <w:rsid w:val="00644350"/>
    <w:rsid w:val="00644393"/>
    <w:rsid w:val="006446CD"/>
    <w:rsid w:val="006446F2"/>
    <w:rsid w:val="00644789"/>
    <w:rsid w:val="00645083"/>
    <w:rsid w:val="00645420"/>
    <w:rsid w:val="006454F4"/>
    <w:rsid w:val="006454F8"/>
    <w:rsid w:val="00645895"/>
    <w:rsid w:val="00645D0E"/>
    <w:rsid w:val="00646D15"/>
    <w:rsid w:val="006472F9"/>
    <w:rsid w:val="006475F1"/>
    <w:rsid w:val="0064774F"/>
    <w:rsid w:val="006477C6"/>
    <w:rsid w:val="00647F8B"/>
    <w:rsid w:val="006501BB"/>
    <w:rsid w:val="0065073A"/>
    <w:rsid w:val="006507B4"/>
    <w:rsid w:val="00650A0B"/>
    <w:rsid w:val="00650CBF"/>
    <w:rsid w:val="00650CF5"/>
    <w:rsid w:val="00651960"/>
    <w:rsid w:val="00651E0A"/>
    <w:rsid w:val="00652751"/>
    <w:rsid w:val="00652BE4"/>
    <w:rsid w:val="00653C1C"/>
    <w:rsid w:val="0065460C"/>
    <w:rsid w:val="006547CD"/>
    <w:rsid w:val="00655199"/>
    <w:rsid w:val="006551A2"/>
    <w:rsid w:val="00655C29"/>
    <w:rsid w:val="00655CE9"/>
    <w:rsid w:val="00655D89"/>
    <w:rsid w:val="006562D0"/>
    <w:rsid w:val="00656432"/>
    <w:rsid w:val="0065708B"/>
    <w:rsid w:val="006570BF"/>
    <w:rsid w:val="00657170"/>
    <w:rsid w:val="006604A9"/>
    <w:rsid w:val="00660966"/>
    <w:rsid w:val="00660A24"/>
    <w:rsid w:val="00660AC0"/>
    <w:rsid w:val="00660B75"/>
    <w:rsid w:val="00660C51"/>
    <w:rsid w:val="006615FB"/>
    <w:rsid w:val="006617C4"/>
    <w:rsid w:val="006619A2"/>
    <w:rsid w:val="00661C03"/>
    <w:rsid w:val="0066204C"/>
    <w:rsid w:val="006621C5"/>
    <w:rsid w:val="00662CC4"/>
    <w:rsid w:val="00662E77"/>
    <w:rsid w:val="0066372F"/>
    <w:rsid w:val="00663A58"/>
    <w:rsid w:val="00663C49"/>
    <w:rsid w:val="00663F0A"/>
    <w:rsid w:val="00663FBC"/>
    <w:rsid w:val="006642B2"/>
    <w:rsid w:val="006647D1"/>
    <w:rsid w:val="00664901"/>
    <w:rsid w:val="00664E2F"/>
    <w:rsid w:val="00665012"/>
    <w:rsid w:val="006654AD"/>
    <w:rsid w:val="006655C5"/>
    <w:rsid w:val="00665B19"/>
    <w:rsid w:val="00665E3C"/>
    <w:rsid w:val="00665F00"/>
    <w:rsid w:val="0066618F"/>
    <w:rsid w:val="0066629E"/>
    <w:rsid w:val="00666B42"/>
    <w:rsid w:val="00667D64"/>
    <w:rsid w:val="00670269"/>
    <w:rsid w:val="00670723"/>
    <w:rsid w:val="00670C32"/>
    <w:rsid w:val="0067121F"/>
    <w:rsid w:val="0067167D"/>
    <w:rsid w:val="00671BC3"/>
    <w:rsid w:val="00671DD7"/>
    <w:rsid w:val="00671E53"/>
    <w:rsid w:val="0067213D"/>
    <w:rsid w:val="00672883"/>
    <w:rsid w:val="0067322F"/>
    <w:rsid w:val="00673858"/>
    <w:rsid w:val="00673BD9"/>
    <w:rsid w:val="006740F1"/>
    <w:rsid w:val="006747FD"/>
    <w:rsid w:val="00674D7C"/>
    <w:rsid w:val="00675220"/>
    <w:rsid w:val="00675683"/>
    <w:rsid w:val="00675765"/>
    <w:rsid w:val="00675A08"/>
    <w:rsid w:val="00675F5A"/>
    <w:rsid w:val="00675FF5"/>
    <w:rsid w:val="0067635D"/>
    <w:rsid w:val="00676388"/>
    <w:rsid w:val="00676856"/>
    <w:rsid w:val="00676C85"/>
    <w:rsid w:val="0067750A"/>
    <w:rsid w:val="006778D4"/>
    <w:rsid w:val="006778D6"/>
    <w:rsid w:val="0067798F"/>
    <w:rsid w:val="00677D22"/>
    <w:rsid w:val="00677DF5"/>
    <w:rsid w:val="00680527"/>
    <w:rsid w:val="0068069B"/>
    <w:rsid w:val="0068090A"/>
    <w:rsid w:val="0068094A"/>
    <w:rsid w:val="00680B11"/>
    <w:rsid w:val="00681360"/>
    <w:rsid w:val="00681946"/>
    <w:rsid w:val="00681E0C"/>
    <w:rsid w:val="006834AC"/>
    <w:rsid w:val="00683818"/>
    <w:rsid w:val="00683823"/>
    <w:rsid w:val="006847BE"/>
    <w:rsid w:val="00684AE6"/>
    <w:rsid w:val="00684CC6"/>
    <w:rsid w:val="0068578E"/>
    <w:rsid w:val="00685BEF"/>
    <w:rsid w:val="006861FE"/>
    <w:rsid w:val="0068671B"/>
    <w:rsid w:val="00686A37"/>
    <w:rsid w:val="00686B2C"/>
    <w:rsid w:val="00686DCB"/>
    <w:rsid w:val="006873BB"/>
    <w:rsid w:val="00687A07"/>
    <w:rsid w:val="0069002E"/>
    <w:rsid w:val="006903CF"/>
    <w:rsid w:val="00690612"/>
    <w:rsid w:val="00690C1A"/>
    <w:rsid w:val="00691F40"/>
    <w:rsid w:val="006920D1"/>
    <w:rsid w:val="006926AD"/>
    <w:rsid w:val="00692818"/>
    <w:rsid w:val="00692FCF"/>
    <w:rsid w:val="00693213"/>
    <w:rsid w:val="006937A0"/>
    <w:rsid w:val="00693966"/>
    <w:rsid w:val="00693DDC"/>
    <w:rsid w:val="006942C6"/>
    <w:rsid w:val="006943CE"/>
    <w:rsid w:val="006948F4"/>
    <w:rsid w:val="00694B0D"/>
    <w:rsid w:val="00694B7F"/>
    <w:rsid w:val="00694BFF"/>
    <w:rsid w:val="00695161"/>
    <w:rsid w:val="00695CD4"/>
    <w:rsid w:val="00695DC9"/>
    <w:rsid w:val="00696867"/>
    <w:rsid w:val="0069735D"/>
    <w:rsid w:val="00697AEA"/>
    <w:rsid w:val="006A0F6D"/>
    <w:rsid w:val="006A106D"/>
    <w:rsid w:val="006A16BF"/>
    <w:rsid w:val="006A17F5"/>
    <w:rsid w:val="006A292E"/>
    <w:rsid w:val="006A2C53"/>
    <w:rsid w:val="006A2FDE"/>
    <w:rsid w:val="006A301A"/>
    <w:rsid w:val="006A31F2"/>
    <w:rsid w:val="006A35C4"/>
    <w:rsid w:val="006A3626"/>
    <w:rsid w:val="006A460E"/>
    <w:rsid w:val="006A4836"/>
    <w:rsid w:val="006A4A94"/>
    <w:rsid w:val="006A5AE2"/>
    <w:rsid w:val="006A5C96"/>
    <w:rsid w:val="006A649C"/>
    <w:rsid w:val="006A6616"/>
    <w:rsid w:val="006A681C"/>
    <w:rsid w:val="006A6C1A"/>
    <w:rsid w:val="006A6E76"/>
    <w:rsid w:val="006A72C1"/>
    <w:rsid w:val="006A7662"/>
    <w:rsid w:val="006A76B5"/>
    <w:rsid w:val="006A7874"/>
    <w:rsid w:val="006A7FF8"/>
    <w:rsid w:val="006B005E"/>
    <w:rsid w:val="006B0124"/>
    <w:rsid w:val="006B0906"/>
    <w:rsid w:val="006B0929"/>
    <w:rsid w:val="006B09CC"/>
    <w:rsid w:val="006B0F00"/>
    <w:rsid w:val="006B100E"/>
    <w:rsid w:val="006B12FD"/>
    <w:rsid w:val="006B1944"/>
    <w:rsid w:val="006B1E43"/>
    <w:rsid w:val="006B1FAB"/>
    <w:rsid w:val="006B254D"/>
    <w:rsid w:val="006B2AB8"/>
    <w:rsid w:val="006B2E91"/>
    <w:rsid w:val="006B300F"/>
    <w:rsid w:val="006B3F76"/>
    <w:rsid w:val="006B4026"/>
    <w:rsid w:val="006B4431"/>
    <w:rsid w:val="006B4684"/>
    <w:rsid w:val="006B4790"/>
    <w:rsid w:val="006B4857"/>
    <w:rsid w:val="006B4B38"/>
    <w:rsid w:val="006B4C8D"/>
    <w:rsid w:val="006B514D"/>
    <w:rsid w:val="006B525A"/>
    <w:rsid w:val="006B5814"/>
    <w:rsid w:val="006B5BB5"/>
    <w:rsid w:val="006B5C2C"/>
    <w:rsid w:val="006B5DB9"/>
    <w:rsid w:val="006B67A3"/>
    <w:rsid w:val="006B698A"/>
    <w:rsid w:val="006B7000"/>
    <w:rsid w:val="006B7394"/>
    <w:rsid w:val="006B7875"/>
    <w:rsid w:val="006C08F9"/>
    <w:rsid w:val="006C13ED"/>
    <w:rsid w:val="006C1797"/>
    <w:rsid w:val="006C193D"/>
    <w:rsid w:val="006C19CB"/>
    <w:rsid w:val="006C1F91"/>
    <w:rsid w:val="006C2C4C"/>
    <w:rsid w:val="006C2D4E"/>
    <w:rsid w:val="006C31DF"/>
    <w:rsid w:val="006C31FB"/>
    <w:rsid w:val="006C3A79"/>
    <w:rsid w:val="006C3D1D"/>
    <w:rsid w:val="006C3F07"/>
    <w:rsid w:val="006C4031"/>
    <w:rsid w:val="006C4034"/>
    <w:rsid w:val="006C4434"/>
    <w:rsid w:val="006C46C0"/>
    <w:rsid w:val="006C49FB"/>
    <w:rsid w:val="006C50B1"/>
    <w:rsid w:val="006C5B83"/>
    <w:rsid w:val="006C5F8A"/>
    <w:rsid w:val="006C60E8"/>
    <w:rsid w:val="006C61B1"/>
    <w:rsid w:val="006C65CC"/>
    <w:rsid w:val="006C6A2F"/>
    <w:rsid w:val="006C6A3F"/>
    <w:rsid w:val="006C6DE0"/>
    <w:rsid w:val="006C6E26"/>
    <w:rsid w:val="006C6E55"/>
    <w:rsid w:val="006C79D8"/>
    <w:rsid w:val="006C7CFE"/>
    <w:rsid w:val="006D0060"/>
    <w:rsid w:val="006D0294"/>
    <w:rsid w:val="006D0829"/>
    <w:rsid w:val="006D0ADC"/>
    <w:rsid w:val="006D0B22"/>
    <w:rsid w:val="006D0D4B"/>
    <w:rsid w:val="006D0D89"/>
    <w:rsid w:val="006D0F21"/>
    <w:rsid w:val="006D0F9A"/>
    <w:rsid w:val="006D12DF"/>
    <w:rsid w:val="006D1336"/>
    <w:rsid w:val="006D162A"/>
    <w:rsid w:val="006D1862"/>
    <w:rsid w:val="006D2025"/>
    <w:rsid w:val="006D20B8"/>
    <w:rsid w:val="006D2127"/>
    <w:rsid w:val="006D23E7"/>
    <w:rsid w:val="006D2B52"/>
    <w:rsid w:val="006D32F3"/>
    <w:rsid w:val="006D35E1"/>
    <w:rsid w:val="006D4275"/>
    <w:rsid w:val="006D501D"/>
    <w:rsid w:val="006D504F"/>
    <w:rsid w:val="006D54B0"/>
    <w:rsid w:val="006D563D"/>
    <w:rsid w:val="006D5682"/>
    <w:rsid w:val="006D647A"/>
    <w:rsid w:val="006D6FE3"/>
    <w:rsid w:val="006D7465"/>
    <w:rsid w:val="006D783C"/>
    <w:rsid w:val="006D79A1"/>
    <w:rsid w:val="006D7E78"/>
    <w:rsid w:val="006E04DF"/>
    <w:rsid w:val="006E0D2E"/>
    <w:rsid w:val="006E1F59"/>
    <w:rsid w:val="006E2FA7"/>
    <w:rsid w:val="006E31D6"/>
    <w:rsid w:val="006E4140"/>
    <w:rsid w:val="006E47B2"/>
    <w:rsid w:val="006E49D0"/>
    <w:rsid w:val="006E4BAD"/>
    <w:rsid w:val="006E517F"/>
    <w:rsid w:val="006E5274"/>
    <w:rsid w:val="006E53C8"/>
    <w:rsid w:val="006E5750"/>
    <w:rsid w:val="006E5910"/>
    <w:rsid w:val="006E5CA1"/>
    <w:rsid w:val="006E5D82"/>
    <w:rsid w:val="006E5FF6"/>
    <w:rsid w:val="006E6A22"/>
    <w:rsid w:val="006E6B77"/>
    <w:rsid w:val="006E70AC"/>
    <w:rsid w:val="006E7115"/>
    <w:rsid w:val="006E732A"/>
    <w:rsid w:val="006E7346"/>
    <w:rsid w:val="006E790D"/>
    <w:rsid w:val="006E7E9D"/>
    <w:rsid w:val="006F016E"/>
    <w:rsid w:val="006F1376"/>
    <w:rsid w:val="006F1837"/>
    <w:rsid w:val="006F19AE"/>
    <w:rsid w:val="006F19F3"/>
    <w:rsid w:val="006F2141"/>
    <w:rsid w:val="006F22FA"/>
    <w:rsid w:val="006F2AF2"/>
    <w:rsid w:val="006F2F23"/>
    <w:rsid w:val="006F383C"/>
    <w:rsid w:val="006F38DD"/>
    <w:rsid w:val="006F456D"/>
    <w:rsid w:val="006F4900"/>
    <w:rsid w:val="006F4BFB"/>
    <w:rsid w:val="006F536A"/>
    <w:rsid w:val="006F5685"/>
    <w:rsid w:val="006F64B4"/>
    <w:rsid w:val="006F65B9"/>
    <w:rsid w:val="006F6C5C"/>
    <w:rsid w:val="006F6EE5"/>
    <w:rsid w:val="006F6F35"/>
    <w:rsid w:val="006F7295"/>
    <w:rsid w:val="006F72A4"/>
    <w:rsid w:val="006F753C"/>
    <w:rsid w:val="006F78E1"/>
    <w:rsid w:val="006F7A78"/>
    <w:rsid w:val="006F7E07"/>
    <w:rsid w:val="00700177"/>
    <w:rsid w:val="007007A4"/>
    <w:rsid w:val="00700AFA"/>
    <w:rsid w:val="007013AC"/>
    <w:rsid w:val="007014D1"/>
    <w:rsid w:val="00701B48"/>
    <w:rsid w:val="007022C5"/>
    <w:rsid w:val="007026A7"/>
    <w:rsid w:val="007029EC"/>
    <w:rsid w:val="00702B74"/>
    <w:rsid w:val="00703204"/>
    <w:rsid w:val="0070331E"/>
    <w:rsid w:val="00703341"/>
    <w:rsid w:val="007036AF"/>
    <w:rsid w:val="007038CE"/>
    <w:rsid w:val="00703E9C"/>
    <w:rsid w:val="00704219"/>
    <w:rsid w:val="00704800"/>
    <w:rsid w:val="00705092"/>
    <w:rsid w:val="00705511"/>
    <w:rsid w:val="007057B4"/>
    <w:rsid w:val="00705A02"/>
    <w:rsid w:val="007062FA"/>
    <w:rsid w:val="007064D9"/>
    <w:rsid w:val="00706947"/>
    <w:rsid w:val="00706A20"/>
    <w:rsid w:val="00707CAB"/>
    <w:rsid w:val="007102E2"/>
    <w:rsid w:val="00710663"/>
    <w:rsid w:val="00710A72"/>
    <w:rsid w:val="00710C19"/>
    <w:rsid w:val="00710ED1"/>
    <w:rsid w:val="007115AF"/>
    <w:rsid w:val="007119EF"/>
    <w:rsid w:val="00711B3E"/>
    <w:rsid w:val="007125C5"/>
    <w:rsid w:val="00712689"/>
    <w:rsid w:val="007126EA"/>
    <w:rsid w:val="00713B76"/>
    <w:rsid w:val="00714861"/>
    <w:rsid w:val="007148B1"/>
    <w:rsid w:val="00714AE3"/>
    <w:rsid w:val="00714C42"/>
    <w:rsid w:val="00714F65"/>
    <w:rsid w:val="00714F9A"/>
    <w:rsid w:val="007159D2"/>
    <w:rsid w:val="00717309"/>
    <w:rsid w:val="00717517"/>
    <w:rsid w:val="00717B3F"/>
    <w:rsid w:val="00717D13"/>
    <w:rsid w:val="007201E0"/>
    <w:rsid w:val="0072047C"/>
    <w:rsid w:val="007209BC"/>
    <w:rsid w:val="007213E2"/>
    <w:rsid w:val="00721C40"/>
    <w:rsid w:val="00721CA9"/>
    <w:rsid w:val="00722355"/>
    <w:rsid w:val="0072255E"/>
    <w:rsid w:val="007229CE"/>
    <w:rsid w:val="00723650"/>
    <w:rsid w:val="007237FE"/>
    <w:rsid w:val="007239C7"/>
    <w:rsid w:val="00723A4F"/>
    <w:rsid w:val="00723B06"/>
    <w:rsid w:val="00723F43"/>
    <w:rsid w:val="00723F58"/>
    <w:rsid w:val="00725165"/>
    <w:rsid w:val="00725916"/>
    <w:rsid w:val="0072592F"/>
    <w:rsid w:val="00725B5B"/>
    <w:rsid w:val="00725D5D"/>
    <w:rsid w:val="0072639C"/>
    <w:rsid w:val="007266A3"/>
    <w:rsid w:val="00726C87"/>
    <w:rsid w:val="0072701F"/>
    <w:rsid w:val="00727076"/>
    <w:rsid w:val="007274C6"/>
    <w:rsid w:val="00727871"/>
    <w:rsid w:val="00727915"/>
    <w:rsid w:val="00727C48"/>
    <w:rsid w:val="00727C53"/>
    <w:rsid w:val="00727D70"/>
    <w:rsid w:val="007306C3"/>
    <w:rsid w:val="00730AD4"/>
    <w:rsid w:val="00731003"/>
    <w:rsid w:val="00731718"/>
    <w:rsid w:val="00731F4D"/>
    <w:rsid w:val="00732CE9"/>
    <w:rsid w:val="00732D1A"/>
    <w:rsid w:val="00732DD5"/>
    <w:rsid w:val="007334B0"/>
    <w:rsid w:val="007334BB"/>
    <w:rsid w:val="00733545"/>
    <w:rsid w:val="00733970"/>
    <w:rsid w:val="007339C0"/>
    <w:rsid w:val="00733D93"/>
    <w:rsid w:val="00733DC9"/>
    <w:rsid w:val="007344E4"/>
    <w:rsid w:val="00734543"/>
    <w:rsid w:val="00734650"/>
    <w:rsid w:val="00734A68"/>
    <w:rsid w:val="00734E9F"/>
    <w:rsid w:val="00735469"/>
    <w:rsid w:val="007357F4"/>
    <w:rsid w:val="007364EC"/>
    <w:rsid w:val="00736881"/>
    <w:rsid w:val="00736E81"/>
    <w:rsid w:val="0073743E"/>
    <w:rsid w:val="007376BA"/>
    <w:rsid w:val="0073787D"/>
    <w:rsid w:val="007379C6"/>
    <w:rsid w:val="00737C3D"/>
    <w:rsid w:val="00740382"/>
    <w:rsid w:val="00740BFD"/>
    <w:rsid w:val="00740C46"/>
    <w:rsid w:val="00740D86"/>
    <w:rsid w:val="0074127E"/>
    <w:rsid w:val="007414EA"/>
    <w:rsid w:val="0074168D"/>
    <w:rsid w:val="00741996"/>
    <w:rsid w:val="00741B72"/>
    <w:rsid w:val="007424C0"/>
    <w:rsid w:val="00742A54"/>
    <w:rsid w:val="00743022"/>
    <w:rsid w:val="007431F5"/>
    <w:rsid w:val="00743634"/>
    <w:rsid w:val="00744130"/>
    <w:rsid w:val="0074420D"/>
    <w:rsid w:val="007447AC"/>
    <w:rsid w:val="007448A1"/>
    <w:rsid w:val="00744D43"/>
    <w:rsid w:val="00744E91"/>
    <w:rsid w:val="00745334"/>
    <w:rsid w:val="00745534"/>
    <w:rsid w:val="00745A9B"/>
    <w:rsid w:val="00745AEA"/>
    <w:rsid w:val="00745DB3"/>
    <w:rsid w:val="00746012"/>
    <w:rsid w:val="007460E9"/>
    <w:rsid w:val="0074652B"/>
    <w:rsid w:val="0074655A"/>
    <w:rsid w:val="007468EA"/>
    <w:rsid w:val="0074695C"/>
    <w:rsid w:val="007473DB"/>
    <w:rsid w:val="007476C0"/>
    <w:rsid w:val="007476E8"/>
    <w:rsid w:val="00747A3D"/>
    <w:rsid w:val="00747AFF"/>
    <w:rsid w:val="00747C2E"/>
    <w:rsid w:val="007502B3"/>
    <w:rsid w:val="00750719"/>
    <w:rsid w:val="00750853"/>
    <w:rsid w:val="0075091F"/>
    <w:rsid w:val="00750D0F"/>
    <w:rsid w:val="00750DD9"/>
    <w:rsid w:val="0075106B"/>
    <w:rsid w:val="00751284"/>
    <w:rsid w:val="0075155D"/>
    <w:rsid w:val="00751CF2"/>
    <w:rsid w:val="0075273F"/>
    <w:rsid w:val="0075337F"/>
    <w:rsid w:val="0075354B"/>
    <w:rsid w:val="00753A4C"/>
    <w:rsid w:val="00753AA7"/>
    <w:rsid w:val="00753EF4"/>
    <w:rsid w:val="0075424F"/>
    <w:rsid w:val="007545CC"/>
    <w:rsid w:val="00754B43"/>
    <w:rsid w:val="00754BD5"/>
    <w:rsid w:val="007551B3"/>
    <w:rsid w:val="007552F9"/>
    <w:rsid w:val="00755379"/>
    <w:rsid w:val="00755766"/>
    <w:rsid w:val="0075597F"/>
    <w:rsid w:val="00755EB2"/>
    <w:rsid w:val="00756089"/>
    <w:rsid w:val="00756588"/>
    <w:rsid w:val="0075669B"/>
    <w:rsid w:val="007567F0"/>
    <w:rsid w:val="00757557"/>
    <w:rsid w:val="00760670"/>
    <w:rsid w:val="0076070F"/>
    <w:rsid w:val="00760A32"/>
    <w:rsid w:val="00760D5C"/>
    <w:rsid w:val="00761191"/>
    <w:rsid w:val="00761633"/>
    <w:rsid w:val="007618C6"/>
    <w:rsid w:val="00761A0B"/>
    <w:rsid w:val="007635F4"/>
    <w:rsid w:val="00763793"/>
    <w:rsid w:val="00764422"/>
    <w:rsid w:val="00764541"/>
    <w:rsid w:val="007649E6"/>
    <w:rsid w:val="00764D77"/>
    <w:rsid w:val="00764F61"/>
    <w:rsid w:val="00765586"/>
    <w:rsid w:val="007659CB"/>
    <w:rsid w:val="00765B52"/>
    <w:rsid w:val="00766FA1"/>
    <w:rsid w:val="0076710F"/>
    <w:rsid w:val="007677C0"/>
    <w:rsid w:val="00767DEE"/>
    <w:rsid w:val="007702AF"/>
    <w:rsid w:val="00770368"/>
    <w:rsid w:val="007712DD"/>
    <w:rsid w:val="00771982"/>
    <w:rsid w:val="00771D34"/>
    <w:rsid w:val="00772AB4"/>
    <w:rsid w:val="00773499"/>
    <w:rsid w:val="007738EF"/>
    <w:rsid w:val="00773F8C"/>
    <w:rsid w:val="00774026"/>
    <w:rsid w:val="0077507E"/>
    <w:rsid w:val="00775228"/>
    <w:rsid w:val="00775290"/>
    <w:rsid w:val="00775395"/>
    <w:rsid w:val="007753B6"/>
    <w:rsid w:val="007755CE"/>
    <w:rsid w:val="0077576A"/>
    <w:rsid w:val="00775A8D"/>
    <w:rsid w:val="00775E27"/>
    <w:rsid w:val="007762CD"/>
    <w:rsid w:val="0077689D"/>
    <w:rsid w:val="0077695E"/>
    <w:rsid w:val="00776A88"/>
    <w:rsid w:val="00776E1E"/>
    <w:rsid w:val="007772D2"/>
    <w:rsid w:val="0077770B"/>
    <w:rsid w:val="00777A39"/>
    <w:rsid w:val="00777AC9"/>
    <w:rsid w:val="00777F82"/>
    <w:rsid w:val="00780446"/>
    <w:rsid w:val="007804F1"/>
    <w:rsid w:val="00780988"/>
    <w:rsid w:val="007814F0"/>
    <w:rsid w:val="0078157D"/>
    <w:rsid w:val="007816F6"/>
    <w:rsid w:val="00782271"/>
    <w:rsid w:val="00782429"/>
    <w:rsid w:val="00782C25"/>
    <w:rsid w:val="0078390C"/>
    <w:rsid w:val="00783AF2"/>
    <w:rsid w:val="00783EAE"/>
    <w:rsid w:val="00784215"/>
    <w:rsid w:val="00784923"/>
    <w:rsid w:val="00785610"/>
    <w:rsid w:val="0078576D"/>
    <w:rsid w:val="00785CEA"/>
    <w:rsid w:val="007860F1"/>
    <w:rsid w:val="007862FE"/>
    <w:rsid w:val="007868FA"/>
    <w:rsid w:val="00786D31"/>
    <w:rsid w:val="00786D60"/>
    <w:rsid w:val="007877B1"/>
    <w:rsid w:val="007878BC"/>
    <w:rsid w:val="007878DB"/>
    <w:rsid w:val="00790445"/>
    <w:rsid w:val="00790729"/>
    <w:rsid w:val="007908B7"/>
    <w:rsid w:val="00790E4B"/>
    <w:rsid w:val="007910B7"/>
    <w:rsid w:val="007912A7"/>
    <w:rsid w:val="0079150D"/>
    <w:rsid w:val="007915AA"/>
    <w:rsid w:val="007915DB"/>
    <w:rsid w:val="007915E8"/>
    <w:rsid w:val="00791786"/>
    <w:rsid w:val="007920B7"/>
    <w:rsid w:val="007922D9"/>
    <w:rsid w:val="00792714"/>
    <w:rsid w:val="00792CC1"/>
    <w:rsid w:val="0079305C"/>
    <w:rsid w:val="00793119"/>
    <w:rsid w:val="00793E1B"/>
    <w:rsid w:val="00793F16"/>
    <w:rsid w:val="00793F78"/>
    <w:rsid w:val="007941FA"/>
    <w:rsid w:val="0079451C"/>
    <w:rsid w:val="00794783"/>
    <w:rsid w:val="00794C66"/>
    <w:rsid w:val="0079517F"/>
    <w:rsid w:val="00795325"/>
    <w:rsid w:val="0079594A"/>
    <w:rsid w:val="00795B5F"/>
    <w:rsid w:val="00796233"/>
    <w:rsid w:val="00796558"/>
    <w:rsid w:val="007966A6"/>
    <w:rsid w:val="007967BF"/>
    <w:rsid w:val="00796A51"/>
    <w:rsid w:val="00796B12"/>
    <w:rsid w:val="00796D7B"/>
    <w:rsid w:val="00797107"/>
    <w:rsid w:val="0079780A"/>
    <w:rsid w:val="00797F8A"/>
    <w:rsid w:val="007A0088"/>
    <w:rsid w:val="007A02E4"/>
    <w:rsid w:val="007A033F"/>
    <w:rsid w:val="007A09F4"/>
    <w:rsid w:val="007A1496"/>
    <w:rsid w:val="007A1D7B"/>
    <w:rsid w:val="007A226D"/>
    <w:rsid w:val="007A2938"/>
    <w:rsid w:val="007A2E78"/>
    <w:rsid w:val="007A3232"/>
    <w:rsid w:val="007A3550"/>
    <w:rsid w:val="007A36DF"/>
    <w:rsid w:val="007A4746"/>
    <w:rsid w:val="007A4EF0"/>
    <w:rsid w:val="007A5320"/>
    <w:rsid w:val="007A5E28"/>
    <w:rsid w:val="007A6011"/>
    <w:rsid w:val="007A632B"/>
    <w:rsid w:val="007A6C3C"/>
    <w:rsid w:val="007A6E91"/>
    <w:rsid w:val="007A739D"/>
    <w:rsid w:val="007A79BB"/>
    <w:rsid w:val="007A79EF"/>
    <w:rsid w:val="007A7C77"/>
    <w:rsid w:val="007A7E5A"/>
    <w:rsid w:val="007B0148"/>
    <w:rsid w:val="007B0995"/>
    <w:rsid w:val="007B14E9"/>
    <w:rsid w:val="007B16D5"/>
    <w:rsid w:val="007B1CF5"/>
    <w:rsid w:val="007B3765"/>
    <w:rsid w:val="007B3FE8"/>
    <w:rsid w:val="007B48A1"/>
    <w:rsid w:val="007B5067"/>
    <w:rsid w:val="007B534E"/>
    <w:rsid w:val="007B5358"/>
    <w:rsid w:val="007B621A"/>
    <w:rsid w:val="007B70F6"/>
    <w:rsid w:val="007B7805"/>
    <w:rsid w:val="007B7A26"/>
    <w:rsid w:val="007B7F82"/>
    <w:rsid w:val="007C03A4"/>
    <w:rsid w:val="007C067E"/>
    <w:rsid w:val="007C07BD"/>
    <w:rsid w:val="007C090A"/>
    <w:rsid w:val="007C0AD7"/>
    <w:rsid w:val="007C0BB1"/>
    <w:rsid w:val="007C17C2"/>
    <w:rsid w:val="007C1C7F"/>
    <w:rsid w:val="007C24F5"/>
    <w:rsid w:val="007C2549"/>
    <w:rsid w:val="007C3C77"/>
    <w:rsid w:val="007C3E98"/>
    <w:rsid w:val="007C45D5"/>
    <w:rsid w:val="007C4B8D"/>
    <w:rsid w:val="007C4DB5"/>
    <w:rsid w:val="007C51DB"/>
    <w:rsid w:val="007C575D"/>
    <w:rsid w:val="007C579E"/>
    <w:rsid w:val="007C580E"/>
    <w:rsid w:val="007C64C9"/>
    <w:rsid w:val="007C68EC"/>
    <w:rsid w:val="007C6BB9"/>
    <w:rsid w:val="007C6D07"/>
    <w:rsid w:val="007C728F"/>
    <w:rsid w:val="007C74B3"/>
    <w:rsid w:val="007C74FF"/>
    <w:rsid w:val="007C7EA4"/>
    <w:rsid w:val="007D05DD"/>
    <w:rsid w:val="007D0682"/>
    <w:rsid w:val="007D0EA6"/>
    <w:rsid w:val="007D137C"/>
    <w:rsid w:val="007D156E"/>
    <w:rsid w:val="007D17EC"/>
    <w:rsid w:val="007D21E0"/>
    <w:rsid w:val="007D23C7"/>
    <w:rsid w:val="007D25D1"/>
    <w:rsid w:val="007D289E"/>
    <w:rsid w:val="007D2A1C"/>
    <w:rsid w:val="007D2B8D"/>
    <w:rsid w:val="007D322A"/>
    <w:rsid w:val="007D40D3"/>
    <w:rsid w:val="007D429E"/>
    <w:rsid w:val="007D4514"/>
    <w:rsid w:val="007D4BB4"/>
    <w:rsid w:val="007D4F35"/>
    <w:rsid w:val="007D4F36"/>
    <w:rsid w:val="007D506F"/>
    <w:rsid w:val="007D5152"/>
    <w:rsid w:val="007D5887"/>
    <w:rsid w:val="007D59C4"/>
    <w:rsid w:val="007D666C"/>
    <w:rsid w:val="007D6E0A"/>
    <w:rsid w:val="007D7136"/>
    <w:rsid w:val="007D7313"/>
    <w:rsid w:val="007E0436"/>
    <w:rsid w:val="007E0AC9"/>
    <w:rsid w:val="007E0B2B"/>
    <w:rsid w:val="007E0CB9"/>
    <w:rsid w:val="007E1060"/>
    <w:rsid w:val="007E1094"/>
    <w:rsid w:val="007E110C"/>
    <w:rsid w:val="007E12E0"/>
    <w:rsid w:val="007E154B"/>
    <w:rsid w:val="007E1B21"/>
    <w:rsid w:val="007E1C42"/>
    <w:rsid w:val="007E284E"/>
    <w:rsid w:val="007E3DAD"/>
    <w:rsid w:val="007E3FA6"/>
    <w:rsid w:val="007E42C8"/>
    <w:rsid w:val="007E46B5"/>
    <w:rsid w:val="007E4EE1"/>
    <w:rsid w:val="007E54A8"/>
    <w:rsid w:val="007E557B"/>
    <w:rsid w:val="007E5735"/>
    <w:rsid w:val="007E585F"/>
    <w:rsid w:val="007E5B88"/>
    <w:rsid w:val="007E5D9A"/>
    <w:rsid w:val="007E5E82"/>
    <w:rsid w:val="007E5EA9"/>
    <w:rsid w:val="007E65CB"/>
    <w:rsid w:val="007E68C5"/>
    <w:rsid w:val="007E718C"/>
    <w:rsid w:val="007E7190"/>
    <w:rsid w:val="007E7229"/>
    <w:rsid w:val="007E77EE"/>
    <w:rsid w:val="007F0236"/>
    <w:rsid w:val="007F1B09"/>
    <w:rsid w:val="007F20C9"/>
    <w:rsid w:val="007F212A"/>
    <w:rsid w:val="007F24CE"/>
    <w:rsid w:val="007F2FCE"/>
    <w:rsid w:val="007F3416"/>
    <w:rsid w:val="007F36A9"/>
    <w:rsid w:val="007F3A41"/>
    <w:rsid w:val="007F3AD5"/>
    <w:rsid w:val="007F3DDF"/>
    <w:rsid w:val="007F40BC"/>
    <w:rsid w:val="007F4193"/>
    <w:rsid w:val="007F46D8"/>
    <w:rsid w:val="007F5310"/>
    <w:rsid w:val="007F555E"/>
    <w:rsid w:val="007F5DB1"/>
    <w:rsid w:val="007F67CB"/>
    <w:rsid w:val="007F7239"/>
    <w:rsid w:val="007F73A0"/>
    <w:rsid w:val="007F77BD"/>
    <w:rsid w:val="007F793F"/>
    <w:rsid w:val="007F7E46"/>
    <w:rsid w:val="00800709"/>
    <w:rsid w:val="00800DB3"/>
    <w:rsid w:val="00800E23"/>
    <w:rsid w:val="00801155"/>
    <w:rsid w:val="00801E02"/>
    <w:rsid w:val="00802042"/>
    <w:rsid w:val="00802245"/>
    <w:rsid w:val="0080253D"/>
    <w:rsid w:val="00802CDE"/>
    <w:rsid w:val="00803450"/>
    <w:rsid w:val="008040A1"/>
    <w:rsid w:val="0080436E"/>
    <w:rsid w:val="00804CA5"/>
    <w:rsid w:val="00804E8F"/>
    <w:rsid w:val="008055D9"/>
    <w:rsid w:val="00805B65"/>
    <w:rsid w:val="00805E5F"/>
    <w:rsid w:val="0080619D"/>
    <w:rsid w:val="00806323"/>
    <w:rsid w:val="0080640D"/>
    <w:rsid w:val="00806BD4"/>
    <w:rsid w:val="00806C65"/>
    <w:rsid w:val="00807714"/>
    <w:rsid w:val="00807AB5"/>
    <w:rsid w:val="008101BD"/>
    <w:rsid w:val="008107A6"/>
    <w:rsid w:val="008118C4"/>
    <w:rsid w:val="00811D29"/>
    <w:rsid w:val="0081261C"/>
    <w:rsid w:val="00812A78"/>
    <w:rsid w:val="00813289"/>
    <w:rsid w:val="008133A8"/>
    <w:rsid w:val="0081415D"/>
    <w:rsid w:val="00814225"/>
    <w:rsid w:val="00814A76"/>
    <w:rsid w:val="00815098"/>
    <w:rsid w:val="008152A3"/>
    <w:rsid w:val="0081570A"/>
    <w:rsid w:val="00815C5F"/>
    <w:rsid w:val="00815DEF"/>
    <w:rsid w:val="00816155"/>
    <w:rsid w:val="008166A9"/>
    <w:rsid w:val="00816A20"/>
    <w:rsid w:val="00816C3E"/>
    <w:rsid w:val="0081711B"/>
    <w:rsid w:val="00817CA8"/>
    <w:rsid w:val="00820135"/>
    <w:rsid w:val="00820968"/>
    <w:rsid w:val="00820AE7"/>
    <w:rsid w:val="00820C4E"/>
    <w:rsid w:val="0082109E"/>
    <w:rsid w:val="0082112C"/>
    <w:rsid w:val="00821651"/>
    <w:rsid w:val="0082177B"/>
    <w:rsid w:val="00821976"/>
    <w:rsid w:val="008221E3"/>
    <w:rsid w:val="0082306F"/>
    <w:rsid w:val="0082374B"/>
    <w:rsid w:val="0082395F"/>
    <w:rsid w:val="0082442F"/>
    <w:rsid w:val="00824536"/>
    <w:rsid w:val="00824B98"/>
    <w:rsid w:val="00824EFE"/>
    <w:rsid w:val="00825136"/>
    <w:rsid w:val="00825630"/>
    <w:rsid w:val="00825987"/>
    <w:rsid w:val="00825AFD"/>
    <w:rsid w:val="00825B25"/>
    <w:rsid w:val="00825FDB"/>
    <w:rsid w:val="00826049"/>
    <w:rsid w:val="00826603"/>
    <w:rsid w:val="008276EC"/>
    <w:rsid w:val="00827C27"/>
    <w:rsid w:val="00827CFF"/>
    <w:rsid w:val="00827EA0"/>
    <w:rsid w:val="00827EF6"/>
    <w:rsid w:val="008307CF"/>
    <w:rsid w:val="008307DE"/>
    <w:rsid w:val="00830BA8"/>
    <w:rsid w:val="0083194F"/>
    <w:rsid w:val="00831C62"/>
    <w:rsid w:val="0083213D"/>
    <w:rsid w:val="00832485"/>
    <w:rsid w:val="008329E6"/>
    <w:rsid w:val="00832F76"/>
    <w:rsid w:val="00833034"/>
    <w:rsid w:val="008333DC"/>
    <w:rsid w:val="00833A1C"/>
    <w:rsid w:val="00833E4F"/>
    <w:rsid w:val="00834C46"/>
    <w:rsid w:val="00834F24"/>
    <w:rsid w:val="00835CBE"/>
    <w:rsid w:val="00835F4C"/>
    <w:rsid w:val="00836691"/>
    <w:rsid w:val="00836A29"/>
    <w:rsid w:val="00836A4A"/>
    <w:rsid w:val="00836D80"/>
    <w:rsid w:val="008373CF"/>
    <w:rsid w:val="008373D0"/>
    <w:rsid w:val="00837822"/>
    <w:rsid w:val="00837A99"/>
    <w:rsid w:val="00837E6A"/>
    <w:rsid w:val="00837F18"/>
    <w:rsid w:val="008406CF"/>
    <w:rsid w:val="00840826"/>
    <w:rsid w:val="00840BB2"/>
    <w:rsid w:val="00841710"/>
    <w:rsid w:val="00842079"/>
    <w:rsid w:val="00842573"/>
    <w:rsid w:val="008425C7"/>
    <w:rsid w:val="008425D2"/>
    <w:rsid w:val="00842818"/>
    <w:rsid w:val="00843208"/>
    <w:rsid w:val="00843263"/>
    <w:rsid w:val="008434E4"/>
    <w:rsid w:val="008455D7"/>
    <w:rsid w:val="00845630"/>
    <w:rsid w:val="0084570B"/>
    <w:rsid w:val="00845A6D"/>
    <w:rsid w:val="008472C9"/>
    <w:rsid w:val="00847449"/>
    <w:rsid w:val="00847BAB"/>
    <w:rsid w:val="00847F9A"/>
    <w:rsid w:val="00850852"/>
    <w:rsid w:val="008509E4"/>
    <w:rsid w:val="00850C2A"/>
    <w:rsid w:val="0085195B"/>
    <w:rsid w:val="0085203C"/>
    <w:rsid w:val="008520AB"/>
    <w:rsid w:val="0085230D"/>
    <w:rsid w:val="00852BC7"/>
    <w:rsid w:val="00852DD4"/>
    <w:rsid w:val="00852F14"/>
    <w:rsid w:val="008530DF"/>
    <w:rsid w:val="008537FB"/>
    <w:rsid w:val="00853934"/>
    <w:rsid w:val="008540CA"/>
    <w:rsid w:val="008543B2"/>
    <w:rsid w:val="008555BC"/>
    <w:rsid w:val="00855819"/>
    <w:rsid w:val="00855CF9"/>
    <w:rsid w:val="0085664A"/>
    <w:rsid w:val="00856ECC"/>
    <w:rsid w:val="008571E3"/>
    <w:rsid w:val="008578B6"/>
    <w:rsid w:val="00857A0F"/>
    <w:rsid w:val="008603DB"/>
    <w:rsid w:val="00860A88"/>
    <w:rsid w:val="00860BB5"/>
    <w:rsid w:val="00860D4E"/>
    <w:rsid w:val="0086129A"/>
    <w:rsid w:val="00862450"/>
    <w:rsid w:val="00862794"/>
    <w:rsid w:val="00862828"/>
    <w:rsid w:val="00862965"/>
    <w:rsid w:val="00862C38"/>
    <w:rsid w:val="0086337C"/>
    <w:rsid w:val="00863551"/>
    <w:rsid w:val="00863F9D"/>
    <w:rsid w:val="00863FB1"/>
    <w:rsid w:val="00864283"/>
    <w:rsid w:val="008644B8"/>
    <w:rsid w:val="00864E57"/>
    <w:rsid w:val="0086509D"/>
    <w:rsid w:val="008650AD"/>
    <w:rsid w:val="0086511F"/>
    <w:rsid w:val="00865F0D"/>
    <w:rsid w:val="00866CB0"/>
    <w:rsid w:val="00867794"/>
    <w:rsid w:val="008677E4"/>
    <w:rsid w:val="00870239"/>
    <w:rsid w:val="00870359"/>
    <w:rsid w:val="00870E34"/>
    <w:rsid w:val="008711BE"/>
    <w:rsid w:val="0087130C"/>
    <w:rsid w:val="0087165D"/>
    <w:rsid w:val="0087171F"/>
    <w:rsid w:val="00871C0F"/>
    <w:rsid w:val="00871FD5"/>
    <w:rsid w:val="00872049"/>
    <w:rsid w:val="00872595"/>
    <w:rsid w:val="00873054"/>
    <w:rsid w:val="0087328F"/>
    <w:rsid w:val="0087335A"/>
    <w:rsid w:val="008733A9"/>
    <w:rsid w:val="0087352F"/>
    <w:rsid w:val="008736B1"/>
    <w:rsid w:val="008739C9"/>
    <w:rsid w:val="00873BA4"/>
    <w:rsid w:val="00873C9E"/>
    <w:rsid w:val="00874251"/>
    <w:rsid w:val="008746C8"/>
    <w:rsid w:val="0087479B"/>
    <w:rsid w:val="00874DD8"/>
    <w:rsid w:val="00875304"/>
    <w:rsid w:val="0087547A"/>
    <w:rsid w:val="008758EA"/>
    <w:rsid w:val="0087606C"/>
    <w:rsid w:val="00876801"/>
    <w:rsid w:val="00876943"/>
    <w:rsid w:val="00877172"/>
    <w:rsid w:val="00877288"/>
    <w:rsid w:val="008773BF"/>
    <w:rsid w:val="00877BE3"/>
    <w:rsid w:val="00877F17"/>
    <w:rsid w:val="00880060"/>
    <w:rsid w:val="008802E8"/>
    <w:rsid w:val="0088135E"/>
    <w:rsid w:val="00881DC4"/>
    <w:rsid w:val="008827C3"/>
    <w:rsid w:val="00882CAF"/>
    <w:rsid w:val="00882DD3"/>
    <w:rsid w:val="0088343A"/>
    <w:rsid w:val="0088344D"/>
    <w:rsid w:val="008837AB"/>
    <w:rsid w:val="00884481"/>
    <w:rsid w:val="00884CCB"/>
    <w:rsid w:val="00885368"/>
    <w:rsid w:val="0088571E"/>
    <w:rsid w:val="00885BBA"/>
    <w:rsid w:val="00885D54"/>
    <w:rsid w:val="008860BC"/>
    <w:rsid w:val="008868E9"/>
    <w:rsid w:val="00886959"/>
    <w:rsid w:val="0088739A"/>
    <w:rsid w:val="008873B4"/>
    <w:rsid w:val="008874F8"/>
    <w:rsid w:val="008878E9"/>
    <w:rsid w:val="00890723"/>
    <w:rsid w:val="00890761"/>
    <w:rsid w:val="00890872"/>
    <w:rsid w:val="00890A2E"/>
    <w:rsid w:val="00890B1F"/>
    <w:rsid w:val="00890DCF"/>
    <w:rsid w:val="00890FC1"/>
    <w:rsid w:val="008913D4"/>
    <w:rsid w:val="008913EA"/>
    <w:rsid w:val="008918D9"/>
    <w:rsid w:val="008921AA"/>
    <w:rsid w:val="008923EF"/>
    <w:rsid w:val="008928F3"/>
    <w:rsid w:val="00892C49"/>
    <w:rsid w:val="008930BB"/>
    <w:rsid w:val="008931B9"/>
    <w:rsid w:val="0089349D"/>
    <w:rsid w:val="00893D68"/>
    <w:rsid w:val="008944AE"/>
    <w:rsid w:val="00894519"/>
    <w:rsid w:val="00895085"/>
    <w:rsid w:val="0089529F"/>
    <w:rsid w:val="0089531A"/>
    <w:rsid w:val="00895670"/>
    <w:rsid w:val="00895A15"/>
    <w:rsid w:val="00896886"/>
    <w:rsid w:val="008969D5"/>
    <w:rsid w:val="00896A81"/>
    <w:rsid w:val="00897940"/>
    <w:rsid w:val="00897B4E"/>
    <w:rsid w:val="00897FCE"/>
    <w:rsid w:val="008A083F"/>
    <w:rsid w:val="008A0EC8"/>
    <w:rsid w:val="008A1856"/>
    <w:rsid w:val="008A1CB9"/>
    <w:rsid w:val="008A1D65"/>
    <w:rsid w:val="008A263F"/>
    <w:rsid w:val="008A2E5F"/>
    <w:rsid w:val="008A38F0"/>
    <w:rsid w:val="008A3BDC"/>
    <w:rsid w:val="008A3D66"/>
    <w:rsid w:val="008A3E2E"/>
    <w:rsid w:val="008A4045"/>
    <w:rsid w:val="008A47D4"/>
    <w:rsid w:val="008A4892"/>
    <w:rsid w:val="008A50DB"/>
    <w:rsid w:val="008A543C"/>
    <w:rsid w:val="008A571B"/>
    <w:rsid w:val="008A5C32"/>
    <w:rsid w:val="008A5D92"/>
    <w:rsid w:val="008A6259"/>
    <w:rsid w:val="008A6572"/>
    <w:rsid w:val="008A65C4"/>
    <w:rsid w:val="008A6B78"/>
    <w:rsid w:val="008A6D58"/>
    <w:rsid w:val="008A7F4C"/>
    <w:rsid w:val="008A7FD1"/>
    <w:rsid w:val="008B0560"/>
    <w:rsid w:val="008B0AF3"/>
    <w:rsid w:val="008B0DD7"/>
    <w:rsid w:val="008B101F"/>
    <w:rsid w:val="008B11A0"/>
    <w:rsid w:val="008B126D"/>
    <w:rsid w:val="008B12CB"/>
    <w:rsid w:val="008B1AFC"/>
    <w:rsid w:val="008B1C0D"/>
    <w:rsid w:val="008B1DFE"/>
    <w:rsid w:val="008B267A"/>
    <w:rsid w:val="008B3883"/>
    <w:rsid w:val="008B3AE6"/>
    <w:rsid w:val="008B43DF"/>
    <w:rsid w:val="008B4B6A"/>
    <w:rsid w:val="008B4BED"/>
    <w:rsid w:val="008B5C54"/>
    <w:rsid w:val="008B6A16"/>
    <w:rsid w:val="008B6B5A"/>
    <w:rsid w:val="008B6BCF"/>
    <w:rsid w:val="008B72DF"/>
    <w:rsid w:val="008B74AD"/>
    <w:rsid w:val="008B751E"/>
    <w:rsid w:val="008B75A1"/>
    <w:rsid w:val="008B7BCA"/>
    <w:rsid w:val="008C00BB"/>
    <w:rsid w:val="008C0A1E"/>
    <w:rsid w:val="008C1146"/>
    <w:rsid w:val="008C164C"/>
    <w:rsid w:val="008C1C14"/>
    <w:rsid w:val="008C1D28"/>
    <w:rsid w:val="008C2B4D"/>
    <w:rsid w:val="008C2BD0"/>
    <w:rsid w:val="008C2D5D"/>
    <w:rsid w:val="008C2DE3"/>
    <w:rsid w:val="008C313B"/>
    <w:rsid w:val="008C32F1"/>
    <w:rsid w:val="008C356C"/>
    <w:rsid w:val="008C3B2C"/>
    <w:rsid w:val="008C405D"/>
    <w:rsid w:val="008C456A"/>
    <w:rsid w:val="008C4DAA"/>
    <w:rsid w:val="008C505B"/>
    <w:rsid w:val="008C55B5"/>
    <w:rsid w:val="008C57DD"/>
    <w:rsid w:val="008C5AB4"/>
    <w:rsid w:val="008C5B8A"/>
    <w:rsid w:val="008C6B88"/>
    <w:rsid w:val="008C6E17"/>
    <w:rsid w:val="008C7764"/>
    <w:rsid w:val="008C7789"/>
    <w:rsid w:val="008D009F"/>
    <w:rsid w:val="008D0793"/>
    <w:rsid w:val="008D0F95"/>
    <w:rsid w:val="008D1B9B"/>
    <w:rsid w:val="008D1E34"/>
    <w:rsid w:val="008D1E3C"/>
    <w:rsid w:val="008D1FC1"/>
    <w:rsid w:val="008D30A8"/>
    <w:rsid w:val="008D33D7"/>
    <w:rsid w:val="008D34BE"/>
    <w:rsid w:val="008D3843"/>
    <w:rsid w:val="008D3B0B"/>
    <w:rsid w:val="008D3DC1"/>
    <w:rsid w:val="008D4138"/>
    <w:rsid w:val="008D4836"/>
    <w:rsid w:val="008D48F9"/>
    <w:rsid w:val="008D4CA7"/>
    <w:rsid w:val="008D4D37"/>
    <w:rsid w:val="008D52D0"/>
    <w:rsid w:val="008D5C97"/>
    <w:rsid w:val="008D6014"/>
    <w:rsid w:val="008D6961"/>
    <w:rsid w:val="008D6E5C"/>
    <w:rsid w:val="008D7B4A"/>
    <w:rsid w:val="008E0F4F"/>
    <w:rsid w:val="008E1031"/>
    <w:rsid w:val="008E10FF"/>
    <w:rsid w:val="008E16DA"/>
    <w:rsid w:val="008E1E6F"/>
    <w:rsid w:val="008E27C7"/>
    <w:rsid w:val="008E294C"/>
    <w:rsid w:val="008E2A0A"/>
    <w:rsid w:val="008E2C5D"/>
    <w:rsid w:val="008E2E0A"/>
    <w:rsid w:val="008E2E64"/>
    <w:rsid w:val="008E3030"/>
    <w:rsid w:val="008E31E9"/>
    <w:rsid w:val="008E34CD"/>
    <w:rsid w:val="008E36CA"/>
    <w:rsid w:val="008E3711"/>
    <w:rsid w:val="008E3B62"/>
    <w:rsid w:val="008E3F86"/>
    <w:rsid w:val="008E40BB"/>
    <w:rsid w:val="008E4764"/>
    <w:rsid w:val="008E4FCE"/>
    <w:rsid w:val="008E511B"/>
    <w:rsid w:val="008E531A"/>
    <w:rsid w:val="008E53AC"/>
    <w:rsid w:val="008E55C7"/>
    <w:rsid w:val="008E5798"/>
    <w:rsid w:val="008E5E9F"/>
    <w:rsid w:val="008E5FEB"/>
    <w:rsid w:val="008E62B7"/>
    <w:rsid w:val="008E6493"/>
    <w:rsid w:val="008E6653"/>
    <w:rsid w:val="008E698D"/>
    <w:rsid w:val="008E772F"/>
    <w:rsid w:val="008E7BEA"/>
    <w:rsid w:val="008E7F6E"/>
    <w:rsid w:val="008F002E"/>
    <w:rsid w:val="008F080E"/>
    <w:rsid w:val="008F095B"/>
    <w:rsid w:val="008F16E8"/>
    <w:rsid w:val="008F17C1"/>
    <w:rsid w:val="008F1940"/>
    <w:rsid w:val="008F25F7"/>
    <w:rsid w:val="008F266D"/>
    <w:rsid w:val="008F2C55"/>
    <w:rsid w:val="008F2D03"/>
    <w:rsid w:val="008F2EFF"/>
    <w:rsid w:val="008F30CF"/>
    <w:rsid w:val="008F3237"/>
    <w:rsid w:val="008F3AE2"/>
    <w:rsid w:val="008F4260"/>
    <w:rsid w:val="008F4DD0"/>
    <w:rsid w:val="008F5131"/>
    <w:rsid w:val="008F52AE"/>
    <w:rsid w:val="008F5F6A"/>
    <w:rsid w:val="008F6083"/>
    <w:rsid w:val="008F644A"/>
    <w:rsid w:val="008F6D4F"/>
    <w:rsid w:val="008F6F26"/>
    <w:rsid w:val="008F70C9"/>
    <w:rsid w:val="008F7CBD"/>
    <w:rsid w:val="0090024D"/>
    <w:rsid w:val="0090050F"/>
    <w:rsid w:val="00900B10"/>
    <w:rsid w:val="00900C00"/>
    <w:rsid w:val="00900C49"/>
    <w:rsid w:val="00901348"/>
    <w:rsid w:val="009013F6"/>
    <w:rsid w:val="00901B32"/>
    <w:rsid w:val="00902021"/>
    <w:rsid w:val="00902198"/>
    <w:rsid w:val="0090219D"/>
    <w:rsid w:val="009021AA"/>
    <w:rsid w:val="00902908"/>
    <w:rsid w:val="00903479"/>
    <w:rsid w:val="0090366E"/>
    <w:rsid w:val="009037C5"/>
    <w:rsid w:val="00903F64"/>
    <w:rsid w:val="009041C7"/>
    <w:rsid w:val="00904E0F"/>
    <w:rsid w:val="0090507B"/>
    <w:rsid w:val="00905789"/>
    <w:rsid w:val="00906127"/>
    <w:rsid w:val="00906E04"/>
    <w:rsid w:val="00907001"/>
    <w:rsid w:val="0091023F"/>
    <w:rsid w:val="009107BB"/>
    <w:rsid w:val="00910841"/>
    <w:rsid w:val="00910CF3"/>
    <w:rsid w:val="00910F9A"/>
    <w:rsid w:val="00911242"/>
    <w:rsid w:val="009114EB"/>
    <w:rsid w:val="009117FD"/>
    <w:rsid w:val="00911C00"/>
    <w:rsid w:val="00911C7F"/>
    <w:rsid w:val="00912637"/>
    <w:rsid w:val="009129D8"/>
    <w:rsid w:val="00912CF2"/>
    <w:rsid w:val="009133EC"/>
    <w:rsid w:val="00913EC0"/>
    <w:rsid w:val="00913FA3"/>
    <w:rsid w:val="0091420C"/>
    <w:rsid w:val="0091461F"/>
    <w:rsid w:val="00914676"/>
    <w:rsid w:val="0091469E"/>
    <w:rsid w:val="00915527"/>
    <w:rsid w:val="00915882"/>
    <w:rsid w:val="0091640D"/>
    <w:rsid w:val="009168E3"/>
    <w:rsid w:val="00916ACF"/>
    <w:rsid w:val="0091735D"/>
    <w:rsid w:val="00917D1D"/>
    <w:rsid w:val="00920861"/>
    <w:rsid w:val="00920D90"/>
    <w:rsid w:val="00921134"/>
    <w:rsid w:val="0092124A"/>
    <w:rsid w:val="00921B63"/>
    <w:rsid w:val="00921C61"/>
    <w:rsid w:val="009223E1"/>
    <w:rsid w:val="009224F9"/>
    <w:rsid w:val="00922726"/>
    <w:rsid w:val="009228FD"/>
    <w:rsid w:val="00922928"/>
    <w:rsid w:val="00922A82"/>
    <w:rsid w:val="00922E24"/>
    <w:rsid w:val="00923082"/>
    <w:rsid w:val="00923153"/>
    <w:rsid w:val="00923223"/>
    <w:rsid w:val="00923512"/>
    <w:rsid w:val="00923982"/>
    <w:rsid w:val="00923FDA"/>
    <w:rsid w:val="00924809"/>
    <w:rsid w:val="00925BF2"/>
    <w:rsid w:val="00926A2F"/>
    <w:rsid w:val="0092767A"/>
    <w:rsid w:val="00927789"/>
    <w:rsid w:val="00927C3E"/>
    <w:rsid w:val="009300B2"/>
    <w:rsid w:val="009300C7"/>
    <w:rsid w:val="00930117"/>
    <w:rsid w:val="00930FE0"/>
    <w:rsid w:val="00931164"/>
    <w:rsid w:val="0093116B"/>
    <w:rsid w:val="00931700"/>
    <w:rsid w:val="009318AA"/>
    <w:rsid w:val="00931C32"/>
    <w:rsid w:val="00931E08"/>
    <w:rsid w:val="009322E5"/>
    <w:rsid w:val="00932857"/>
    <w:rsid w:val="009328C4"/>
    <w:rsid w:val="00932995"/>
    <w:rsid w:val="00932D66"/>
    <w:rsid w:val="009330D0"/>
    <w:rsid w:val="0093324D"/>
    <w:rsid w:val="009332DC"/>
    <w:rsid w:val="00933423"/>
    <w:rsid w:val="009342FA"/>
    <w:rsid w:val="0093438A"/>
    <w:rsid w:val="00934912"/>
    <w:rsid w:val="00934D5D"/>
    <w:rsid w:val="00935338"/>
    <w:rsid w:val="0093594C"/>
    <w:rsid w:val="00936960"/>
    <w:rsid w:val="00937062"/>
    <w:rsid w:val="009373AB"/>
    <w:rsid w:val="0094055A"/>
    <w:rsid w:val="009409EC"/>
    <w:rsid w:val="00940BD4"/>
    <w:rsid w:val="00941310"/>
    <w:rsid w:val="009415E3"/>
    <w:rsid w:val="0094179B"/>
    <w:rsid w:val="00941E10"/>
    <w:rsid w:val="00942CAF"/>
    <w:rsid w:val="00943354"/>
    <w:rsid w:val="00943436"/>
    <w:rsid w:val="00943B96"/>
    <w:rsid w:val="00943F8B"/>
    <w:rsid w:val="0094400B"/>
    <w:rsid w:val="00944532"/>
    <w:rsid w:val="009446DD"/>
    <w:rsid w:val="009449EC"/>
    <w:rsid w:val="00944C45"/>
    <w:rsid w:val="009452A1"/>
    <w:rsid w:val="00945456"/>
    <w:rsid w:val="009455F4"/>
    <w:rsid w:val="00945845"/>
    <w:rsid w:val="00945A6F"/>
    <w:rsid w:val="00945C57"/>
    <w:rsid w:val="009461D1"/>
    <w:rsid w:val="009462E4"/>
    <w:rsid w:val="009462FB"/>
    <w:rsid w:val="0094672A"/>
    <w:rsid w:val="00947491"/>
    <w:rsid w:val="0094753E"/>
    <w:rsid w:val="00947E70"/>
    <w:rsid w:val="00947EF5"/>
    <w:rsid w:val="00950651"/>
    <w:rsid w:val="009509E8"/>
    <w:rsid w:val="00950C55"/>
    <w:rsid w:val="00950E9F"/>
    <w:rsid w:val="00951039"/>
    <w:rsid w:val="00951404"/>
    <w:rsid w:val="0095160D"/>
    <w:rsid w:val="0095161A"/>
    <w:rsid w:val="00951CA6"/>
    <w:rsid w:val="0095200A"/>
    <w:rsid w:val="0095203A"/>
    <w:rsid w:val="009521C8"/>
    <w:rsid w:val="009523F1"/>
    <w:rsid w:val="00952830"/>
    <w:rsid w:val="00952950"/>
    <w:rsid w:val="00953155"/>
    <w:rsid w:val="009537E7"/>
    <w:rsid w:val="00953F0E"/>
    <w:rsid w:val="0095443A"/>
    <w:rsid w:val="00954B83"/>
    <w:rsid w:val="009558CB"/>
    <w:rsid w:val="009560C9"/>
    <w:rsid w:val="009563AB"/>
    <w:rsid w:val="00956A6A"/>
    <w:rsid w:val="00956D77"/>
    <w:rsid w:val="00956D7C"/>
    <w:rsid w:val="0095705D"/>
    <w:rsid w:val="00957128"/>
    <w:rsid w:val="00957CCB"/>
    <w:rsid w:val="009602CE"/>
    <w:rsid w:val="0096078E"/>
    <w:rsid w:val="00960D76"/>
    <w:rsid w:val="00960E97"/>
    <w:rsid w:val="009612A0"/>
    <w:rsid w:val="00961867"/>
    <w:rsid w:val="00961AA1"/>
    <w:rsid w:val="009630C2"/>
    <w:rsid w:val="00964656"/>
    <w:rsid w:val="00964C7A"/>
    <w:rsid w:val="00964FC6"/>
    <w:rsid w:val="00965172"/>
    <w:rsid w:val="00965EAC"/>
    <w:rsid w:val="009660D8"/>
    <w:rsid w:val="00966526"/>
    <w:rsid w:val="00966586"/>
    <w:rsid w:val="00966BD2"/>
    <w:rsid w:val="00967226"/>
    <w:rsid w:val="00967F2A"/>
    <w:rsid w:val="00970361"/>
    <w:rsid w:val="0097062E"/>
    <w:rsid w:val="00970A1E"/>
    <w:rsid w:val="009711C3"/>
    <w:rsid w:val="00971E74"/>
    <w:rsid w:val="009727FA"/>
    <w:rsid w:val="0097285A"/>
    <w:rsid w:val="00972B5A"/>
    <w:rsid w:val="0097366D"/>
    <w:rsid w:val="00973919"/>
    <w:rsid w:val="00973AB4"/>
    <w:rsid w:val="00973C48"/>
    <w:rsid w:val="00974080"/>
    <w:rsid w:val="00974756"/>
    <w:rsid w:val="0097490C"/>
    <w:rsid w:val="00974939"/>
    <w:rsid w:val="00974AFF"/>
    <w:rsid w:val="00974C82"/>
    <w:rsid w:val="00974CD9"/>
    <w:rsid w:val="00974E94"/>
    <w:rsid w:val="009750BB"/>
    <w:rsid w:val="00975145"/>
    <w:rsid w:val="00975370"/>
    <w:rsid w:val="0097554F"/>
    <w:rsid w:val="0097575B"/>
    <w:rsid w:val="009767F3"/>
    <w:rsid w:val="00976F73"/>
    <w:rsid w:val="00977142"/>
    <w:rsid w:val="0097744E"/>
    <w:rsid w:val="0097771E"/>
    <w:rsid w:val="00977741"/>
    <w:rsid w:val="009778C5"/>
    <w:rsid w:val="00980628"/>
    <w:rsid w:val="00980B31"/>
    <w:rsid w:val="00980D02"/>
    <w:rsid w:val="00980FCD"/>
    <w:rsid w:val="0098163E"/>
    <w:rsid w:val="00981CA7"/>
    <w:rsid w:val="00982C69"/>
    <w:rsid w:val="0098349C"/>
    <w:rsid w:val="009834C0"/>
    <w:rsid w:val="00983757"/>
    <w:rsid w:val="00983B08"/>
    <w:rsid w:val="00983C87"/>
    <w:rsid w:val="00984110"/>
    <w:rsid w:val="0098450F"/>
    <w:rsid w:val="0098456D"/>
    <w:rsid w:val="00984B86"/>
    <w:rsid w:val="0098508A"/>
    <w:rsid w:val="0098520B"/>
    <w:rsid w:val="00986694"/>
    <w:rsid w:val="009866F8"/>
    <w:rsid w:val="00986C29"/>
    <w:rsid w:val="009872CC"/>
    <w:rsid w:val="0098741E"/>
    <w:rsid w:val="00987437"/>
    <w:rsid w:val="00987C7E"/>
    <w:rsid w:val="009900CD"/>
    <w:rsid w:val="00990127"/>
    <w:rsid w:val="009903F8"/>
    <w:rsid w:val="00990493"/>
    <w:rsid w:val="009905F6"/>
    <w:rsid w:val="00990E12"/>
    <w:rsid w:val="0099100A"/>
    <w:rsid w:val="0099113E"/>
    <w:rsid w:val="00991D56"/>
    <w:rsid w:val="0099216C"/>
    <w:rsid w:val="009922EA"/>
    <w:rsid w:val="00992341"/>
    <w:rsid w:val="0099281E"/>
    <w:rsid w:val="00992930"/>
    <w:rsid w:val="00992A7E"/>
    <w:rsid w:val="00992B36"/>
    <w:rsid w:val="00993160"/>
    <w:rsid w:val="00993455"/>
    <w:rsid w:val="00993C11"/>
    <w:rsid w:val="009942C5"/>
    <w:rsid w:val="009942D1"/>
    <w:rsid w:val="009943E0"/>
    <w:rsid w:val="00994BF4"/>
    <w:rsid w:val="009955A8"/>
    <w:rsid w:val="00995659"/>
    <w:rsid w:val="009956FA"/>
    <w:rsid w:val="00995F61"/>
    <w:rsid w:val="0099601D"/>
    <w:rsid w:val="009960F2"/>
    <w:rsid w:val="00996427"/>
    <w:rsid w:val="009967C2"/>
    <w:rsid w:val="0099706E"/>
    <w:rsid w:val="00997150"/>
    <w:rsid w:val="0099716F"/>
    <w:rsid w:val="009977AF"/>
    <w:rsid w:val="0099789E"/>
    <w:rsid w:val="00997A3B"/>
    <w:rsid w:val="009A00D9"/>
    <w:rsid w:val="009A1004"/>
    <w:rsid w:val="009A10C3"/>
    <w:rsid w:val="009A18A6"/>
    <w:rsid w:val="009A1F5D"/>
    <w:rsid w:val="009A2096"/>
    <w:rsid w:val="009A212D"/>
    <w:rsid w:val="009A2B46"/>
    <w:rsid w:val="009A32B0"/>
    <w:rsid w:val="009A3C0F"/>
    <w:rsid w:val="009A4350"/>
    <w:rsid w:val="009A48EA"/>
    <w:rsid w:val="009A5312"/>
    <w:rsid w:val="009A554A"/>
    <w:rsid w:val="009A5A90"/>
    <w:rsid w:val="009A5A97"/>
    <w:rsid w:val="009A60C9"/>
    <w:rsid w:val="009A63A2"/>
    <w:rsid w:val="009A65A0"/>
    <w:rsid w:val="009A6FD6"/>
    <w:rsid w:val="009A70B3"/>
    <w:rsid w:val="009A7A37"/>
    <w:rsid w:val="009B04B0"/>
    <w:rsid w:val="009B0783"/>
    <w:rsid w:val="009B08C6"/>
    <w:rsid w:val="009B0C60"/>
    <w:rsid w:val="009B13D2"/>
    <w:rsid w:val="009B14D1"/>
    <w:rsid w:val="009B1BB0"/>
    <w:rsid w:val="009B1F67"/>
    <w:rsid w:val="009B21DA"/>
    <w:rsid w:val="009B2773"/>
    <w:rsid w:val="009B2BFC"/>
    <w:rsid w:val="009B2E13"/>
    <w:rsid w:val="009B366B"/>
    <w:rsid w:val="009B36C0"/>
    <w:rsid w:val="009B39FC"/>
    <w:rsid w:val="009B4080"/>
    <w:rsid w:val="009B4097"/>
    <w:rsid w:val="009B448D"/>
    <w:rsid w:val="009B496F"/>
    <w:rsid w:val="009B530E"/>
    <w:rsid w:val="009B5741"/>
    <w:rsid w:val="009B5986"/>
    <w:rsid w:val="009B5B75"/>
    <w:rsid w:val="009B5C56"/>
    <w:rsid w:val="009B61A3"/>
    <w:rsid w:val="009B639F"/>
    <w:rsid w:val="009B6A3E"/>
    <w:rsid w:val="009B6AA1"/>
    <w:rsid w:val="009B6B31"/>
    <w:rsid w:val="009B71C8"/>
    <w:rsid w:val="009B7375"/>
    <w:rsid w:val="009B7909"/>
    <w:rsid w:val="009B7CB0"/>
    <w:rsid w:val="009C0204"/>
    <w:rsid w:val="009C02C5"/>
    <w:rsid w:val="009C0337"/>
    <w:rsid w:val="009C06E5"/>
    <w:rsid w:val="009C088B"/>
    <w:rsid w:val="009C0A09"/>
    <w:rsid w:val="009C0A3B"/>
    <w:rsid w:val="009C0AD0"/>
    <w:rsid w:val="009C0CB1"/>
    <w:rsid w:val="009C0E54"/>
    <w:rsid w:val="009C0E79"/>
    <w:rsid w:val="009C0F56"/>
    <w:rsid w:val="009C25E4"/>
    <w:rsid w:val="009C2C91"/>
    <w:rsid w:val="009C3321"/>
    <w:rsid w:val="009C36A7"/>
    <w:rsid w:val="009C3785"/>
    <w:rsid w:val="009C42FF"/>
    <w:rsid w:val="009C438E"/>
    <w:rsid w:val="009C44DC"/>
    <w:rsid w:val="009C47F5"/>
    <w:rsid w:val="009C508F"/>
    <w:rsid w:val="009C53BC"/>
    <w:rsid w:val="009C5C48"/>
    <w:rsid w:val="009C62CA"/>
    <w:rsid w:val="009C68F2"/>
    <w:rsid w:val="009C6BA1"/>
    <w:rsid w:val="009C6BFE"/>
    <w:rsid w:val="009C6D42"/>
    <w:rsid w:val="009D035C"/>
    <w:rsid w:val="009D0C42"/>
    <w:rsid w:val="009D0CD5"/>
    <w:rsid w:val="009D0E17"/>
    <w:rsid w:val="009D280F"/>
    <w:rsid w:val="009D2F31"/>
    <w:rsid w:val="009D3558"/>
    <w:rsid w:val="009D3B83"/>
    <w:rsid w:val="009D3E48"/>
    <w:rsid w:val="009D4679"/>
    <w:rsid w:val="009D483E"/>
    <w:rsid w:val="009D499E"/>
    <w:rsid w:val="009D4C0E"/>
    <w:rsid w:val="009D55F0"/>
    <w:rsid w:val="009D5D93"/>
    <w:rsid w:val="009D64EE"/>
    <w:rsid w:val="009D6799"/>
    <w:rsid w:val="009D7395"/>
    <w:rsid w:val="009D7745"/>
    <w:rsid w:val="009D7858"/>
    <w:rsid w:val="009D791A"/>
    <w:rsid w:val="009D7A70"/>
    <w:rsid w:val="009D7F0C"/>
    <w:rsid w:val="009E015E"/>
    <w:rsid w:val="009E060C"/>
    <w:rsid w:val="009E0BE2"/>
    <w:rsid w:val="009E1677"/>
    <w:rsid w:val="009E1A9E"/>
    <w:rsid w:val="009E1C8B"/>
    <w:rsid w:val="009E2036"/>
    <w:rsid w:val="009E23EF"/>
    <w:rsid w:val="009E2FDA"/>
    <w:rsid w:val="009E35FA"/>
    <w:rsid w:val="009E3C52"/>
    <w:rsid w:val="009E451F"/>
    <w:rsid w:val="009E47AA"/>
    <w:rsid w:val="009E4A97"/>
    <w:rsid w:val="009E5114"/>
    <w:rsid w:val="009E5427"/>
    <w:rsid w:val="009E5911"/>
    <w:rsid w:val="009E63B1"/>
    <w:rsid w:val="009E687E"/>
    <w:rsid w:val="009E6929"/>
    <w:rsid w:val="009E6CAA"/>
    <w:rsid w:val="009E6E7D"/>
    <w:rsid w:val="009E7269"/>
    <w:rsid w:val="009E74AC"/>
    <w:rsid w:val="009E7974"/>
    <w:rsid w:val="009E79AA"/>
    <w:rsid w:val="009E7E2E"/>
    <w:rsid w:val="009F0337"/>
    <w:rsid w:val="009F0B65"/>
    <w:rsid w:val="009F11A7"/>
    <w:rsid w:val="009F14C9"/>
    <w:rsid w:val="009F1B7C"/>
    <w:rsid w:val="009F1ED4"/>
    <w:rsid w:val="009F2233"/>
    <w:rsid w:val="009F22AC"/>
    <w:rsid w:val="009F291C"/>
    <w:rsid w:val="009F34E3"/>
    <w:rsid w:val="009F373F"/>
    <w:rsid w:val="009F3AB2"/>
    <w:rsid w:val="009F3ED5"/>
    <w:rsid w:val="009F4043"/>
    <w:rsid w:val="009F40E1"/>
    <w:rsid w:val="009F5718"/>
    <w:rsid w:val="009F5D86"/>
    <w:rsid w:val="009F5EA0"/>
    <w:rsid w:val="009F621E"/>
    <w:rsid w:val="009F6A70"/>
    <w:rsid w:val="009F6ABF"/>
    <w:rsid w:val="009F6E3F"/>
    <w:rsid w:val="009F7326"/>
    <w:rsid w:val="009F76BE"/>
    <w:rsid w:val="009F7E91"/>
    <w:rsid w:val="00A00582"/>
    <w:rsid w:val="00A00942"/>
    <w:rsid w:val="00A014CA"/>
    <w:rsid w:val="00A01759"/>
    <w:rsid w:val="00A01935"/>
    <w:rsid w:val="00A01A29"/>
    <w:rsid w:val="00A02147"/>
    <w:rsid w:val="00A02825"/>
    <w:rsid w:val="00A02E93"/>
    <w:rsid w:val="00A0306B"/>
    <w:rsid w:val="00A03150"/>
    <w:rsid w:val="00A033A6"/>
    <w:rsid w:val="00A039FF"/>
    <w:rsid w:val="00A03A4D"/>
    <w:rsid w:val="00A03DDE"/>
    <w:rsid w:val="00A03EC7"/>
    <w:rsid w:val="00A04013"/>
    <w:rsid w:val="00A04235"/>
    <w:rsid w:val="00A04617"/>
    <w:rsid w:val="00A04686"/>
    <w:rsid w:val="00A046E4"/>
    <w:rsid w:val="00A04F60"/>
    <w:rsid w:val="00A05027"/>
    <w:rsid w:val="00A05344"/>
    <w:rsid w:val="00A05426"/>
    <w:rsid w:val="00A05E0D"/>
    <w:rsid w:val="00A06242"/>
    <w:rsid w:val="00A064EB"/>
    <w:rsid w:val="00A06A88"/>
    <w:rsid w:val="00A074CC"/>
    <w:rsid w:val="00A07659"/>
    <w:rsid w:val="00A10563"/>
    <w:rsid w:val="00A10AE2"/>
    <w:rsid w:val="00A10B29"/>
    <w:rsid w:val="00A1117A"/>
    <w:rsid w:val="00A11763"/>
    <w:rsid w:val="00A118D4"/>
    <w:rsid w:val="00A11F29"/>
    <w:rsid w:val="00A1260E"/>
    <w:rsid w:val="00A128E1"/>
    <w:rsid w:val="00A12BBE"/>
    <w:rsid w:val="00A13680"/>
    <w:rsid w:val="00A14529"/>
    <w:rsid w:val="00A1514C"/>
    <w:rsid w:val="00A1525B"/>
    <w:rsid w:val="00A15527"/>
    <w:rsid w:val="00A155D7"/>
    <w:rsid w:val="00A158C4"/>
    <w:rsid w:val="00A15CDD"/>
    <w:rsid w:val="00A16094"/>
    <w:rsid w:val="00A1615F"/>
    <w:rsid w:val="00A1625F"/>
    <w:rsid w:val="00A1646A"/>
    <w:rsid w:val="00A16A23"/>
    <w:rsid w:val="00A171BB"/>
    <w:rsid w:val="00A1731C"/>
    <w:rsid w:val="00A17AD4"/>
    <w:rsid w:val="00A206FE"/>
    <w:rsid w:val="00A20866"/>
    <w:rsid w:val="00A20E3D"/>
    <w:rsid w:val="00A20E9D"/>
    <w:rsid w:val="00A2122B"/>
    <w:rsid w:val="00A216F8"/>
    <w:rsid w:val="00A21C29"/>
    <w:rsid w:val="00A22065"/>
    <w:rsid w:val="00A225E4"/>
    <w:rsid w:val="00A22857"/>
    <w:rsid w:val="00A22DB5"/>
    <w:rsid w:val="00A233F3"/>
    <w:rsid w:val="00A23547"/>
    <w:rsid w:val="00A2357D"/>
    <w:rsid w:val="00A23972"/>
    <w:rsid w:val="00A24027"/>
    <w:rsid w:val="00A241EF"/>
    <w:rsid w:val="00A24386"/>
    <w:rsid w:val="00A24604"/>
    <w:rsid w:val="00A24671"/>
    <w:rsid w:val="00A24680"/>
    <w:rsid w:val="00A24B0B"/>
    <w:rsid w:val="00A250B0"/>
    <w:rsid w:val="00A25819"/>
    <w:rsid w:val="00A25930"/>
    <w:rsid w:val="00A25CE3"/>
    <w:rsid w:val="00A25F86"/>
    <w:rsid w:val="00A2698D"/>
    <w:rsid w:val="00A26B31"/>
    <w:rsid w:val="00A2711F"/>
    <w:rsid w:val="00A27706"/>
    <w:rsid w:val="00A27777"/>
    <w:rsid w:val="00A279EC"/>
    <w:rsid w:val="00A27B9E"/>
    <w:rsid w:val="00A27C0C"/>
    <w:rsid w:val="00A27C62"/>
    <w:rsid w:val="00A302B9"/>
    <w:rsid w:val="00A3038D"/>
    <w:rsid w:val="00A30594"/>
    <w:rsid w:val="00A30A98"/>
    <w:rsid w:val="00A31148"/>
    <w:rsid w:val="00A31316"/>
    <w:rsid w:val="00A316C5"/>
    <w:rsid w:val="00A31F21"/>
    <w:rsid w:val="00A32118"/>
    <w:rsid w:val="00A3284D"/>
    <w:rsid w:val="00A32CAA"/>
    <w:rsid w:val="00A32F6B"/>
    <w:rsid w:val="00A33601"/>
    <w:rsid w:val="00A336AF"/>
    <w:rsid w:val="00A338C3"/>
    <w:rsid w:val="00A33B1F"/>
    <w:rsid w:val="00A33FA1"/>
    <w:rsid w:val="00A34242"/>
    <w:rsid w:val="00A34565"/>
    <w:rsid w:val="00A34ABE"/>
    <w:rsid w:val="00A3503A"/>
    <w:rsid w:val="00A351EA"/>
    <w:rsid w:val="00A357C9"/>
    <w:rsid w:val="00A35FC6"/>
    <w:rsid w:val="00A36188"/>
    <w:rsid w:val="00A363FA"/>
    <w:rsid w:val="00A366CD"/>
    <w:rsid w:val="00A36A48"/>
    <w:rsid w:val="00A36FD7"/>
    <w:rsid w:val="00A37E17"/>
    <w:rsid w:val="00A37FD0"/>
    <w:rsid w:val="00A4099A"/>
    <w:rsid w:val="00A409CC"/>
    <w:rsid w:val="00A40C7E"/>
    <w:rsid w:val="00A40E0B"/>
    <w:rsid w:val="00A40E45"/>
    <w:rsid w:val="00A4157F"/>
    <w:rsid w:val="00A41897"/>
    <w:rsid w:val="00A42315"/>
    <w:rsid w:val="00A427DE"/>
    <w:rsid w:val="00A428E9"/>
    <w:rsid w:val="00A42D4A"/>
    <w:rsid w:val="00A42DBA"/>
    <w:rsid w:val="00A42E0D"/>
    <w:rsid w:val="00A43077"/>
    <w:rsid w:val="00A43199"/>
    <w:rsid w:val="00A431E9"/>
    <w:rsid w:val="00A437CC"/>
    <w:rsid w:val="00A43A5A"/>
    <w:rsid w:val="00A43ECB"/>
    <w:rsid w:val="00A4414B"/>
    <w:rsid w:val="00A44993"/>
    <w:rsid w:val="00A44BC9"/>
    <w:rsid w:val="00A45B5D"/>
    <w:rsid w:val="00A45FB0"/>
    <w:rsid w:val="00A45FE5"/>
    <w:rsid w:val="00A469BC"/>
    <w:rsid w:val="00A46BCE"/>
    <w:rsid w:val="00A46D0E"/>
    <w:rsid w:val="00A50095"/>
    <w:rsid w:val="00A50D1C"/>
    <w:rsid w:val="00A51305"/>
    <w:rsid w:val="00A5138E"/>
    <w:rsid w:val="00A51E3B"/>
    <w:rsid w:val="00A522BC"/>
    <w:rsid w:val="00A529CA"/>
    <w:rsid w:val="00A52D5A"/>
    <w:rsid w:val="00A53159"/>
    <w:rsid w:val="00A538B0"/>
    <w:rsid w:val="00A538D1"/>
    <w:rsid w:val="00A538D7"/>
    <w:rsid w:val="00A53953"/>
    <w:rsid w:val="00A53D18"/>
    <w:rsid w:val="00A53FE8"/>
    <w:rsid w:val="00A54128"/>
    <w:rsid w:val="00A54581"/>
    <w:rsid w:val="00A546A6"/>
    <w:rsid w:val="00A551BC"/>
    <w:rsid w:val="00A55BB1"/>
    <w:rsid w:val="00A5604D"/>
    <w:rsid w:val="00A567E1"/>
    <w:rsid w:val="00A56E51"/>
    <w:rsid w:val="00A570ED"/>
    <w:rsid w:val="00A574A1"/>
    <w:rsid w:val="00A57AD9"/>
    <w:rsid w:val="00A57D77"/>
    <w:rsid w:val="00A606CC"/>
    <w:rsid w:val="00A60A69"/>
    <w:rsid w:val="00A618E5"/>
    <w:rsid w:val="00A6276C"/>
    <w:rsid w:val="00A62B97"/>
    <w:rsid w:val="00A62DBB"/>
    <w:rsid w:val="00A63636"/>
    <w:rsid w:val="00A6375C"/>
    <w:rsid w:val="00A63992"/>
    <w:rsid w:val="00A6402B"/>
    <w:rsid w:val="00A64339"/>
    <w:rsid w:val="00A649EC"/>
    <w:rsid w:val="00A650A2"/>
    <w:rsid w:val="00A6523A"/>
    <w:rsid w:val="00A65413"/>
    <w:rsid w:val="00A6545F"/>
    <w:rsid w:val="00A6564D"/>
    <w:rsid w:val="00A65A66"/>
    <w:rsid w:val="00A65AC6"/>
    <w:rsid w:val="00A66250"/>
    <w:rsid w:val="00A66331"/>
    <w:rsid w:val="00A66413"/>
    <w:rsid w:val="00A66B3E"/>
    <w:rsid w:val="00A67249"/>
    <w:rsid w:val="00A673F7"/>
    <w:rsid w:val="00A67B2D"/>
    <w:rsid w:val="00A67C67"/>
    <w:rsid w:val="00A7002F"/>
    <w:rsid w:val="00A703A6"/>
    <w:rsid w:val="00A70417"/>
    <w:rsid w:val="00A707B3"/>
    <w:rsid w:val="00A70A3E"/>
    <w:rsid w:val="00A70DF8"/>
    <w:rsid w:val="00A71025"/>
    <w:rsid w:val="00A7119D"/>
    <w:rsid w:val="00A7178E"/>
    <w:rsid w:val="00A72B76"/>
    <w:rsid w:val="00A72DE6"/>
    <w:rsid w:val="00A7310A"/>
    <w:rsid w:val="00A738B6"/>
    <w:rsid w:val="00A73CC9"/>
    <w:rsid w:val="00A73DC5"/>
    <w:rsid w:val="00A74ABA"/>
    <w:rsid w:val="00A74AD3"/>
    <w:rsid w:val="00A759E4"/>
    <w:rsid w:val="00A75FA6"/>
    <w:rsid w:val="00A7617C"/>
    <w:rsid w:val="00A76806"/>
    <w:rsid w:val="00A76DA1"/>
    <w:rsid w:val="00A76EC3"/>
    <w:rsid w:val="00A76FA9"/>
    <w:rsid w:val="00A77B13"/>
    <w:rsid w:val="00A77EE7"/>
    <w:rsid w:val="00A81C52"/>
    <w:rsid w:val="00A82596"/>
    <w:rsid w:val="00A82AE2"/>
    <w:rsid w:val="00A82B04"/>
    <w:rsid w:val="00A82BEF"/>
    <w:rsid w:val="00A82E37"/>
    <w:rsid w:val="00A830A0"/>
    <w:rsid w:val="00A83310"/>
    <w:rsid w:val="00A835F6"/>
    <w:rsid w:val="00A83C1C"/>
    <w:rsid w:val="00A83F7E"/>
    <w:rsid w:val="00A8447A"/>
    <w:rsid w:val="00A84CC6"/>
    <w:rsid w:val="00A85239"/>
    <w:rsid w:val="00A852D8"/>
    <w:rsid w:val="00A857CD"/>
    <w:rsid w:val="00A85CF6"/>
    <w:rsid w:val="00A85D65"/>
    <w:rsid w:val="00A867E2"/>
    <w:rsid w:val="00A8691C"/>
    <w:rsid w:val="00A86A2F"/>
    <w:rsid w:val="00A86A78"/>
    <w:rsid w:val="00A86C0F"/>
    <w:rsid w:val="00A86C63"/>
    <w:rsid w:val="00A8735D"/>
    <w:rsid w:val="00A87569"/>
    <w:rsid w:val="00A87668"/>
    <w:rsid w:val="00A87E4C"/>
    <w:rsid w:val="00A87FB7"/>
    <w:rsid w:val="00A9066D"/>
    <w:rsid w:val="00A911B4"/>
    <w:rsid w:val="00A91280"/>
    <w:rsid w:val="00A92396"/>
    <w:rsid w:val="00A929D8"/>
    <w:rsid w:val="00A92BB6"/>
    <w:rsid w:val="00A92C9C"/>
    <w:rsid w:val="00A92F16"/>
    <w:rsid w:val="00A9329D"/>
    <w:rsid w:val="00A93C1F"/>
    <w:rsid w:val="00A947C4"/>
    <w:rsid w:val="00A94D05"/>
    <w:rsid w:val="00A94FF5"/>
    <w:rsid w:val="00A957AD"/>
    <w:rsid w:val="00A969CF"/>
    <w:rsid w:val="00A96BD0"/>
    <w:rsid w:val="00A97A2F"/>
    <w:rsid w:val="00AA00C9"/>
    <w:rsid w:val="00AA0379"/>
    <w:rsid w:val="00AA052E"/>
    <w:rsid w:val="00AA0725"/>
    <w:rsid w:val="00AA0F79"/>
    <w:rsid w:val="00AA130F"/>
    <w:rsid w:val="00AA14DB"/>
    <w:rsid w:val="00AA1610"/>
    <w:rsid w:val="00AA165F"/>
    <w:rsid w:val="00AA169F"/>
    <w:rsid w:val="00AA1A4E"/>
    <w:rsid w:val="00AA1C71"/>
    <w:rsid w:val="00AA3735"/>
    <w:rsid w:val="00AA38ED"/>
    <w:rsid w:val="00AA390C"/>
    <w:rsid w:val="00AA3930"/>
    <w:rsid w:val="00AA397F"/>
    <w:rsid w:val="00AA39E1"/>
    <w:rsid w:val="00AA3A53"/>
    <w:rsid w:val="00AA3BAF"/>
    <w:rsid w:val="00AA3BC8"/>
    <w:rsid w:val="00AA44E7"/>
    <w:rsid w:val="00AA4D25"/>
    <w:rsid w:val="00AA509D"/>
    <w:rsid w:val="00AA50FC"/>
    <w:rsid w:val="00AA53B5"/>
    <w:rsid w:val="00AA59EF"/>
    <w:rsid w:val="00AA5A59"/>
    <w:rsid w:val="00AA5BAC"/>
    <w:rsid w:val="00AA5C74"/>
    <w:rsid w:val="00AA5EF7"/>
    <w:rsid w:val="00AA6541"/>
    <w:rsid w:val="00AA6AD2"/>
    <w:rsid w:val="00AA6E75"/>
    <w:rsid w:val="00AA6FD5"/>
    <w:rsid w:val="00AA73DF"/>
    <w:rsid w:val="00AA7541"/>
    <w:rsid w:val="00AA7807"/>
    <w:rsid w:val="00AA7ACD"/>
    <w:rsid w:val="00AA7D77"/>
    <w:rsid w:val="00AA7FB8"/>
    <w:rsid w:val="00AB029D"/>
    <w:rsid w:val="00AB039D"/>
    <w:rsid w:val="00AB0720"/>
    <w:rsid w:val="00AB0805"/>
    <w:rsid w:val="00AB081A"/>
    <w:rsid w:val="00AB0D89"/>
    <w:rsid w:val="00AB0E4F"/>
    <w:rsid w:val="00AB1394"/>
    <w:rsid w:val="00AB1C1D"/>
    <w:rsid w:val="00AB1E23"/>
    <w:rsid w:val="00AB21F6"/>
    <w:rsid w:val="00AB239C"/>
    <w:rsid w:val="00AB2625"/>
    <w:rsid w:val="00AB37CB"/>
    <w:rsid w:val="00AB399B"/>
    <w:rsid w:val="00AB3B63"/>
    <w:rsid w:val="00AB3EBE"/>
    <w:rsid w:val="00AB41B2"/>
    <w:rsid w:val="00AB41C8"/>
    <w:rsid w:val="00AB43E8"/>
    <w:rsid w:val="00AB51ED"/>
    <w:rsid w:val="00AB5D26"/>
    <w:rsid w:val="00AB5D31"/>
    <w:rsid w:val="00AB65FA"/>
    <w:rsid w:val="00AB69BE"/>
    <w:rsid w:val="00AB6BC8"/>
    <w:rsid w:val="00AB7457"/>
    <w:rsid w:val="00AB7ED7"/>
    <w:rsid w:val="00AC0905"/>
    <w:rsid w:val="00AC0B46"/>
    <w:rsid w:val="00AC0D43"/>
    <w:rsid w:val="00AC0FC8"/>
    <w:rsid w:val="00AC1279"/>
    <w:rsid w:val="00AC131F"/>
    <w:rsid w:val="00AC13DE"/>
    <w:rsid w:val="00AC1872"/>
    <w:rsid w:val="00AC1D6D"/>
    <w:rsid w:val="00AC30CA"/>
    <w:rsid w:val="00AC3E2A"/>
    <w:rsid w:val="00AC428E"/>
    <w:rsid w:val="00AC4A9F"/>
    <w:rsid w:val="00AC51B1"/>
    <w:rsid w:val="00AC591E"/>
    <w:rsid w:val="00AC5A1A"/>
    <w:rsid w:val="00AC5B44"/>
    <w:rsid w:val="00AC5C95"/>
    <w:rsid w:val="00AC5DF5"/>
    <w:rsid w:val="00AC61EC"/>
    <w:rsid w:val="00AC6490"/>
    <w:rsid w:val="00AC69DA"/>
    <w:rsid w:val="00AC723C"/>
    <w:rsid w:val="00AC7420"/>
    <w:rsid w:val="00AC7A81"/>
    <w:rsid w:val="00AD019E"/>
    <w:rsid w:val="00AD06E8"/>
    <w:rsid w:val="00AD07F3"/>
    <w:rsid w:val="00AD0829"/>
    <w:rsid w:val="00AD0941"/>
    <w:rsid w:val="00AD15A6"/>
    <w:rsid w:val="00AD2241"/>
    <w:rsid w:val="00AD24ED"/>
    <w:rsid w:val="00AD31FA"/>
    <w:rsid w:val="00AD3974"/>
    <w:rsid w:val="00AD3E97"/>
    <w:rsid w:val="00AD3F2E"/>
    <w:rsid w:val="00AD4200"/>
    <w:rsid w:val="00AD43AF"/>
    <w:rsid w:val="00AD461E"/>
    <w:rsid w:val="00AD4CD1"/>
    <w:rsid w:val="00AD5C19"/>
    <w:rsid w:val="00AD5DBE"/>
    <w:rsid w:val="00AD6345"/>
    <w:rsid w:val="00AD63FC"/>
    <w:rsid w:val="00AD64D0"/>
    <w:rsid w:val="00AD6567"/>
    <w:rsid w:val="00AD7967"/>
    <w:rsid w:val="00AD7EAF"/>
    <w:rsid w:val="00AE0FB0"/>
    <w:rsid w:val="00AE1426"/>
    <w:rsid w:val="00AE16FB"/>
    <w:rsid w:val="00AE1912"/>
    <w:rsid w:val="00AE1C43"/>
    <w:rsid w:val="00AE1D4C"/>
    <w:rsid w:val="00AE287C"/>
    <w:rsid w:val="00AE2C8D"/>
    <w:rsid w:val="00AE2D5C"/>
    <w:rsid w:val="00AE2DD7"/>
    <w:rsid w:val="00AE32D7"/>
    <w:rsid w:val="00AE38FF"/>
    <w:rsid w:val="00AE3E33"/>
    <w:rsid w:val="00AE3F80"/>
    <w:rsid w:val="00AE41DB"/>
    <w:rsid w:val="00AE455B"/>
    <w:rsid w:val="00AE460C"/>
    <w:rsid w:val="00AE489F"/>
    <w:rsid w:val="00AE4DFB"/>
    <w:rsid w:val="00AE579F"/>
    <w:rsid w:val="00AE5ADD"/>
    <w:rsid w:val="00AE68A3"/>
    <w:rsid w:val="00AE6AEE"/>
    <w:rsid w:val="00AE6D43"/>
    <w:rsid w:val="00AE74DC"/>
    <w:rsid w:val="00AE77FD"/>
    <w:rsid w:val="00AE7B16"/>
    <w:rsid w:val="00AF010D"/>
    <w:rsid w:val="00AF03C5"/>
    <w:rsid w:val="00AF096B"/>
    <w:rsid w:val="00AF1A5B"/>
    <w:rsid w:val="00AF2484"/>
    <w:rsid w:val="00AF26B7"/>
    <w:rsid w:val="00AF27F0"/>
    <w:rsid w:val="00AF301D"/>
    <w:rsid w:val="00AF3E40"/>
    <w:rsid w:val="00AF4440"/>
    <w:rsid w:val="00AF4D02"/>
    <w:rsid w:val="00AF5248"/>
    <w:rsid w:val="00AF554E"/>
    <w:rsid w:val="00AF5F3E"/>
    <w:rsid w:val="00AF62E7"/>
    <w:rsid w:val="00AF63DB"/>
    <w:rsid w:val="00AF6693"/>
    <w:rsid w:val="00AF66AB"/>
    <w:rsid w:val="00AF69E8"/>
    <w:rsid w:val="00AF7A4A"/>
    <w:rsid w:val="00AF7F14"/>
    <w:rsid w:val="00B0053A"/>
    <w:rsid w:val="00B00817"/>
    <w:rsid w:val="00B0098F"/>
    <w:rsid w:val="00B00E77"/>
    <w:rsid w:val="00B01180"/>
    <w:rsid w:val="00B0158A"/>
    <w:rsid w:val="00B018E1"/>
    <w:rsid w:val="00B02131"/>
    <w:rsid w:val="00B02672"/>
    <w:rsid w:val="00B026FC"/>
    <w:rsid w:val="00B02882"/>
    <w:rsid w:val="00B0296A"/>
    <w:rsid w:val="00B02A37"/>
    <w:rsid w:val="00B02E36"/>
    <w:rsid w:val="00B03051"/>
    <w:rsid w:val="00B03102"/>
    <w:rsid w:val="00B0340C"/>
    <w:rsid w:val="00B036A7"/>
    <w:rsid w:val="00B0385A"/>
    <w:rsid w:val="00B0385C"/>
    <w:rsid w:val="00B03C3B"/>
    <w:rsid w:val="00B043CD"/>
    <w:rsid w:val="00B04573"/>
    <w:rsid w:val="00B04930"/>
    <w:rsid w:val="00B04FBB"/>
    <w:rsid w:val="00B0554B"/>
    <w:rsid w:val="00B05684"/>
    <w:rsid w:val="00B05FF6"/>
    <w:rsid w:val="00B061CA"/>
    <w:rsid w:val="00B06312"/>
    <w:rsid w:val="00B06476"/>
    <w:rsid w:val="00B06CE8"/>
    <w:rsid w:val="00B071FE"/>
    <w:rsid w:val="00B073A6"/>
    <w:rsid w:val="00B076B4"/>
    <w:rsid w:val="00B07820"/>
    <w:rsid w:val="00B10CDC"/>
    <w:rsid w:val="00B10DFC"/>
    <w:rsid w:val="00B116F6"/>
    <w:rsid w:val="00B11B89"/>
    <w:rsid w:val="00B11C00"/>
    <w:rsid w:val="00B11D88"/>
    <w:rsid w:val="00B11F67"/>
    <w:rsid w:val="00B1201F"/>
    <w:rsid w:val="00B12176"/>
    <w:rsid w:val="00B12393"/>
    <w:rsid w:val="00B127E6"/>
    <w:rsid w:val="00B12BE5"/>
    <w:rsid w:val="00B12D91"/>
    <w:rsid w:val="00B12E39"/>
    <w:rsid w:val="00B12F2E"/>
    <w:rsid w:val="00B13154"/>
    <w:rsid w:val="00B13291"/>
    <w:rsid w:val="00B136D7"/>
    <w:rsid w:val="00B13A33"/>
    <w:rsid w:val="00B14C37"/>
    <w:rsid w:val="00B15B19"/>
    <w:rsid w:val="00B15B1F"/>
    <w:rsid w:val="00B16296"/>
    <w:rsid w:val="00B1635B"/>
    <w:rsid w:val="00B16569"/>
    <w:rsid w:val="00B16A17"/>
    <w:rsid w:val="00B16B67"/>
    <w:rsid w:val="00B16D4F"/>
    <w:rsid w:val="00B17387"/>
    <w:rsid w:val="00B173EF"/>
    <w:rsid w:val="00B17743"/>
    <w:rsid w:val="00B17A41"/>
    <w:rsid w:val="00B20813"/>
    <w:rsid w:val="00B20D26"/>
    <w:rsid w:val="00B20DE0"/>
    <w:rsid w:val="00B21219"/>
    <w:rsid w:val="00B21A30"/>
    <w:rsid w:val="00B21F58"/>
    <w:rsid w:val="00B21FE8"/>
    <w:rsid w:val="00B2241B"/>
    <w:rsid w:val="00B22842"/>
    <w:rsid w:val="00B229FA"/>
    <w:rsid w:val="00B238C1"/>
    <w:rsid w:val="00B238D4"/>
    <w:rsid w:val="00B2397E"/>
    <w:rsid w:val="00B24B69"/>
    <w:rsid w:val="00B24E05"/>
    <w:rsid w:val="00B255FE"/>
    <w:rsid w:val="00B25646"/>
    <w:rsid w:val="00B25A65"/>
    <w:rsid w:val="00B26228"/>
    <w:rsid w:val="00B262F4"/>
    <w:rsid w:val="00B265B5"/>
    <w:rsid w:val="00B26C63"/>
    <w:rsid w:val="00B26FB7"/>
    <w:rsid w:val="00B272F3"/>
    <w:rsid w:val="00B27627"/>
    <w:rsid w:val="00B27E2E"/>
    <w:rsid w:val="00B27ED3"/>
    <w:rsid w:val="00B30D41"/>
    <w:rsid w:val="00B315A1"/>
    <w:rsid w:val="00B31A7A"/>
    <w:rsid w:val="00B31B5F"/>
    <w:rsid w:val="00B31BB1"/>
    <w:rsid w:val="00B32B84"/>
    <w:rsid w:val="00B3327F"/>
    <w:rsid w:val="00B337A0"/>
    <w:rsid w:val="00B33946"/>
    <w:rsid w:val="00B33B1E"/>
    <w:rsid w:val="00B340D9"/>
    <w:rsid w:val="00B340E2"/>
    <w:rsid w:val="00B346E2"/>
    <w:rsid w:val="00B3490C"/>
    <w:rsid w:val="00B34A21"/>
    <w:rsid w:val="00B34A96"/>
    <w:rsid w:val="00B34C85"/>
    <w:rsid w:val="00B34E08"/>
    <w:rsid w:val="00B34E16"/>
    <w:rsid w:val="00B3547A"/>
    <w:rsid w:val="00B3576D"/>
    <w:rsid w:val="00B35B87"/>
    <w:rsid w:val="00B372DD"/>
    <w:rsid w:val="00B375E1"/>
    <w:rsid w:val="00B379D4"/>
    <w:rsid w:val="00B37B2D"/>
    <w:rsid w:val="00B40ED4"/>
    <w:rsid w:val="00B41249"/>
    <w:rsid w:val="00B41327"/>
    <w:rsid w:val="00B41C1D"/>
    <w:rsid w:val="00B41E47"/>
    <w:rsid w:val="00B42212"/>
    <w:rsid w:val="00B42229"/>
    <w:rsid w:val="00B4227D"/>
    <w:rsid w:val="00B4250C"/>
    <w:rsid w:val="00B4277B"/>
    <w:rsid w:val="00B4302B"/>
    <w:rsid w:val="00B43162"/>
    <w:rsid w:val="00B43358"/>
    <w:rsid w:val="00B43698"/>
    <w:rsid w:val="00B43884"/>
    <w:rsid w:val="00B439F6"/>
    <w:rsid w:val="00B4405D"/>
    <w:rsid w:val="00B44157"/>
    <w:rsid w:val="00B4431E"/>
    <w:rsid w:val="00B455DD"/>
    <w:rsid w:val="00B459D1"/>
    <w:rsid w:val="00B45BEB"/>
    <w:rsid w:val="00B45D24"/>
    <w:rsid w:val="00B45D63"/>
    <w:rsid w:val="00B45E32"/>
    <w:rsid w:val="00B460A6"/>
    <w:rsid w:val="00B462F4"/>
    <w:rsid w:val="00B464A6"/>
    <w:rsid w:val="00B46887"/>
    <w:rsid w:val="00B46929"/>
    <w:rsid w:val="00B46A98"/>
    <w:rsid w:val="00B46E8C"/>
    <w:rsid w:val="00B46EF8"/>
    <w:rsid w:val="00B470F8"/>
    <w:rsid w:val="00B47B11"/>
    <w:rsid w:val="00B47CEF"/>
    <w:rsid w:val="00B47D5D"/>
    <w:rsid w:val="00B47D93"/>
    <w:rsid w:val="00B47E2E"/>
    <w:rsid w:val="00B50809"/>
    <w:rsid w:val="00B508FF"/>
    <w:rsid w:val="00B5094B"/>
    <w:rsid w:val="00B51455"/>
    <w:rsid w:val="00B51541"/>
    <w:rsid w:val="00B515B7"/>
    <w:rsid w:val="00B51B73"/>
    <w:rsid w:val="00B51CE8"/>
    <w:rsid w:val="00B51D1B"/>
    <w:rsid w:val="00B51E7F"/>
    <w:rsid w:val="00B5207D"/>
    <w:rsid w:val="00B52127"/>
    <w:rsid w:val="00B52465"/>
    <w:rsid w:val="00B52772"/>
    <w:rsid w:val="00B52B45"/>
    <w:rsid w:val="00B53993"/>
    <w:rsid w:val="00B539C0"/>
    <w:rsid w:val="00B53BB1"/>
    <w:rsid w:val="00B54201"/>
    <w:rsid w:val="00B545FB"/>
    <w:rsid w:val="00B547D3"/>
    <w:rsid w:val="00B54836"/>
    <w:rsid w:val="00B54B76"/>
    <w:rsid w:val="00B54CD2"/>
    <w:rsid w:val="00B54D63"/>
    <w:rsid w:val="00B54FAC"/>
    <w:rsid w:val="00B55987"/>
    <w:rsid w:val="00B55AFD"/>
    <w:rsid w:val="00B56124"/>
    <w:rsid w:val="00B56148"/>
    <w:rsid w:val="00B565F9"/>
    <w:rsid w:val="00B56F16"/>
    <w:rsid w:val="00B571F2"/>
    <w:rsid w:val="00B5745E"/>
    <w:rsid w:val="00B574B6"/>
    <w:rsid w:val="00B578BF"/>
    <w:rsid w:val="00B57C69"/>
    <w:rsid w:val="00B601C0"/>
    <w:rsid w:val="00B603BE"/>
    <w:rsid w:val="00B6054A"/>
    <w:rsid w:val="00B60552"/>
    <w:rsid w:val="00B60C2C"/>
    <w:rsid w:val="00B60EBE"/>
    <w:rsid w:val="00B620EC"/>
    <w:rsid w:val="00B629B1"/>
    <w:rsid w:val="00B62ADD"/>
    <w:rsid w:val="00B62E64"/>
    <w:rsid w:val="00B62F6B"/>
    <w:rsid w:val="00B63C24"/>
    <w:rsid w:val="00B64253"/>
    <w:rsid w:val="00B6446A"/>
    <w:rsid w:val="00B650CD"/>
    <w:rsid w:val="00B65318"/>
    <w:rsid w:val="00B6610F"/>
    <w:rsid w:val="00B662ED"/>
    <w:rsid w:val="00B6638A"/>
    <w:rsid w:val="00B66892"/>
    <w:rsid w:val="00B669C4"/>
    <w:rsid w:val="00B66A1D"/>
    <w:rsid w:val="00B66BA9"/>
    <w:rsid w:val="00B66FB4"/>
    <w:rsid w:val="00B6700D"/>
    <w:rsid w:val="00B672B2"/>
    <w:rsid w:val="00B678FF"/>
    <w:rsid w:val="00B67DA2"/>
    <w:rsid w:val="00B70165"/>
    <w:rsid w:val="00B706BA"/>
    <w:rsid w:val="00B70795"/>
    <w:rsid w:val="00B70BAB"/>
    <w:rsid w:val="00B70E8F"/>
    <w:rsid w:val="00B712BE"/>
    <w:rsid w:val="00B71592"/>
    <w:rsid w:val="00B71DB4"/>
    <w:rsid w:val="00B7223E"/>
    <w:rsid w:val="00B725B3"/>
    <w:rsid w:val="00B72A56"/>
    <w:rsid w:val="00B72B5E"/>
    <w:rsid w:val="00B73A11"/>
    <w:rsid w:val="00B73C13"/>
    <w:rsid w:val="00B73D7B"/>
    <w:rsid w:val="00B740AC"/>
    <w:rsid w:val="00B74523"/>
    <w:rsid w:val="00B74D2E"/>
    <w:rsid w:val="00B74E92"/>
    <w:rsid w:val="00B754B0"/>
    <w:rsid w:val="00B75B63"/>
    <w:rsid w:val="00B75CC8"/>
    <w:rsid w:val="00B76806"/>
    <w:rsid w:val="00B7765E"/>
    <w:rsid w:val="00B77724"/>
    <w:rsid w:val="00B777A3"/>
    <w:rsid w:val="00B77BB1"/>
    <w:rsid w:val="00B800A2"/>
    <w:rsid w:val="00B800C7"/>
    <w:rsid w:val="00B804B2"/>
    <w:rsid w:val="00B80C5C"/>
    <w:rsid w:val="00B81326"/>
    <w:rsid w:val="00B81CA6"/>
    <w:rsid w:val="00B81FA0"/>
    <w:rsid w:val="00B8246E"/>
    <w:rsid w:val="00B824D9"/>
    <w:rsid w:val="00B8261D"/>
    <w:rsid w:val="00B826F9"/>
    <w:rsid w:val="00B827C3"/>
    <w:rsid w:val="00B829F9"/>
    <w:rsid w:val="00B830ED"/>
    <w:rsid w:val="00B84222"/>
    <w:rsid w:val="00B84ABE"/>
    <w:rsid w:val="00B85024"/>
    <w:rsid w:val="00B850C5"/>
    <w:rsid w:val="00B8533B"/>
    <w:rsid w:val="00B853D8"/>
    <w:rsid w:val="00B857A7"/>
    <w:rsid w:val="00B85C17"/>
    <w:rsid w:val="00B870DC"/>
    <w:rsid w:val="00B872AF"/>
    <w:rsid w:val="00B872F7"/>
    <w:rsid w:val="00B875B9"/>
    <w:rsid w:val="00B87913"/>
    <w:rsid w:val="00B87FF9"/>
    <w:rsid w:val="00B900BF"/>
    <w:rsid w:val="00B90269"/>
    <w:rsid w:val="00B903F4"/>
    <w:rsid w:val="00B9047F"/>
    <w:rsid w:val="00B90B8E"/>
    <w:rsid w:val="00B91624"/>
    <w:rsid w:val="00B91650"/>
    <w:rsid w:val="00B92502"/>
    <w:rsid w:val="00B92842"/>
    <w:rsid w:val="00B92886"/>
    <w:rsid w:val="00B92896"/>
    <w:rsid w:val="00B92C82"/>
    <w:rsid w:val="00B93248"/>
    <w:rsid w:val="00B9379E"/>
    <w:rsid w:val="00B93902"/>
    <w:rsid w:val="00B93C53"/>
    <w:rsid w:val="00B93E6E"/>
    <w:rsid w:val="00B94458"/>
    <w:rsid w:val="00B948FC"/>
    <w:rsid w:val="00B95098"/>
    <w:rsid w:val="00B95A6C"/>
    <w:rsid w:val="00B9661F"/>
    <w:rsid w:val="00B96765"/>
    <w:rsid w:val="00B96879"/>
    <w:rsid w:val="00B96A14"/>
    <w:rsid w:val="00B97594"/>
    <w:rsid w:val="00B97913"/>
    <w:rsid w:val="00BA01CE"/>
    <w:rsid w:val="00BA068C"/>
    <w:rsid w:val="00BA0836"/>
    <w:rsid w:val="00BA09D1"/>
    <w:rsid w:val="00BA0C46"/>
    <w:rsid w:val="00BA0F6A"/>
    <w:rsid w:val="00BA109D"/>
    <w:rsid w:val="00BA3346"/>
    <w:rsid w:val="00BA375E"/>
    <w:rsid w:val="00BA3DAE"/>
    <w:rsid w:val="00BA3F27"/>
    <w:rsid w:val="00BA48A4"/>
    <w:rsid w:val="00BA4DE6"/>
    <w:rsid w:val="00BA537E"/>
    <w:rsid w:val="00BA573B"/>
    <w:rsid w:val="00BA5C09"/>
    <w:rsid w:val="00BA5D5F"/>
    <w:rsid w:val="00BA639A"/>
    <w:rsid w:val="00BA6D57"/>
    <w:rsid w:val="00BA72BF"/>
    <w:rsid w:val="00BA72F4"/>
    <w:rsid w:val="00BA787B"/>
    <w:rsid w:val="00BB04E8"/>
    <w:rsid w:val="00BB07C8"/>
    <w:rsid w:val="00BB080B"/>
    <w:rsid w:val="00BB110D"/>
    <w:rsid w:val="00BB162C"/>
    <w:rsid w:val="00BB1672"/>
    <w:rsid w:val="00BB1FE0"/>
    <w:rsid w:val="00BB259A"/>
    <w:rsid w:val="00BB2868"/>
    <w:rsid w:val="00BB2A6B"/>
    <w:rsid w:val="00BB3107"/>
    <w:rsid w:val="00BB32F3"/>
    <w:rsid w:val="00BB3473"/>
    <w:rsid w:val="00BB3501"/>
    <w:rsid w:val="00BB3809"/>
    <w:rsid w:val="00BB3947"/>
    <w:rsid w:val="00BB3C69"/>
    <w:rsid w:val="00BB4138"/>
    <w:rsid w:val="00BB42D4"/>
    <w:rsid w:val="00BB45EC"/>
    <w:rsid w:val="00BB4DD1"/>
    <w:rsid w:val="00BB547D"/>
    <w:rsid w:val="00BB576C"/>
    <w:rsid w:val="00BB59C7"/>
    <w:rsid w:val="00BB5B02"/>
    <w:rsid w:val="00BB6005"/>
    <w:rsid w:val="00BB6397"/>
    <w:rsid w:val="00BB6B65"/>
    <w:rsid w:val="00BB7424"/>
    <w:rsid w:val="00BB7902"/>
    <w:rsid w:val="00BB7FCF"/>
    <w:rsid w:val="00BC0280"/>
    <w:rsid w:val="00BC0488"/>
    <w:rsid w:val="00BC0938"/>
    <w:rsid w:val="00BC0CFC"/>
    <w:rsid w:val="00BC1C96"/>
    <w:rsid w:val="00BC231C"/>
    <w:rsid w:val="00BC2B14"/>
    <w:rsid w:val="00BC2C16"/>
    <w:rsid w:val="00BC2E73"/>
    <w:rsid w:val="00BC3233"/>
    <w:rsid w:val="00BC3360"/>
    <w:rsid w:val="00BC3455"/>
    <w:rsid w:val="00BC34D5"/>
    <w:rsid w:val="00BC3946"/>
    <w:rsid w:val="00BC39DB"/>
    <w:rsid w:val="00BC3AFB"/>
    <w:rsid w:val="00BC3B31"/>
    <w:rsid w:val="00BC3CE3"/>
    <w:rsid w:val="00BC4063"/>
    <w:rsid w:val="00BC4437"/>
    <w:rsid w:val="00BC4D69"/>
    <w:rsid w:val="00BC5ED9"/>
    <w:rsid w:val="00BC5F24"/>
    <w:rsid w:val="00BC6256"/>
    <w:rsid w:val="00BC64E3"/>
    <w:rsid w:val="00BC69A1"/>
    <w:rsid w:val="00BC71D4"/>
    <w:rsid w:val="00BC7217"/>
    <w:rsid w:val="00BC77C6"/>
    <w:rsid w:val="00BC7E67"/>
    <w:rsid w:val="00BD07CB"/>
    <w:rsid w:val="00BD082A"/>
    <w:rsid w:val="00BD0B2C"/>
    <w:rsid w:val="00BD18AB"/>
    <w:rsid w:val="00BD197A"/>
    <w:rsid w:val="00BD1E46"/>
    <w:rsid w:val="00BD221A"/>
    <w:rsid w:val="00BD253A"/>
    <w:rsid w:val="00BD29C0"/>
    <w:rsid w:val="00BD31B6"/>
    <w:rsid w:val="00BD39B0"/>
    <w:rsid w:val="00BD3E02"/>
    <w:rsid w:val="00BD3E7E"/>
    <w:rsid w:val="00BD3ECB"/>
    <w:rsid w:val="00BD4007"/>
    <w:rsid w:val="00BD4F74"/>
    <w:rsid w:val="00BD56EB"/>
    <w:rsid w:val="00BD61D1"/>
    <w:rsid w:val="00BD6920"/>
    <w:rsid w:val="00BD6EB5"/>
    <w:rsid w:val="00BD7098"/>
    <w:rsid w:val="00BD7625"/>
    <w:rsid w:val="00BD7E0B"/>
    <w:rsid w:val="00BD7F5F"/>
    <w:rsid w:val="00BE002F"/>
    <w:rsid w:val="00BE050B"/>
    <w:rsid w:val="00BE0B48"/>
    <w:rsid w:val="00BE126D"/>
    <w:rsid w:val="00BE1CB0"/>
    <w:rsid w:val="00BE2176"/>
    <w:rsid w:val="00BE2257"/>
    <w:rsid w:val="00BE307A"/>
    <w:rsid w:val="00BE3407"/>
    <w:rsid w:val="00BE35BA"/>
    <w:rsid w:val="00BE35F4"/>
    <w:rsid w:val="00BE3682"/>
    <w:rsid w:val="00BE3888"/>
    <w:rsid w:val="00BE3C1A"/>
    <w:rsid w:val="00BE463D"/>
    <w:rsid w:val="00BE4D6A"/>
    <w:rsid w:val="00BE50D7"/>
    <w:rsid w:val="00BE519B"/>
    <w:rsid w:val="00BE54DB"/>
    <w:rsid w:val="00BE5BC0"/>
    <w:rsid w:val="00BE5EF2"/>
    <w:rsid w:val="00BE6637"/>
    <w:rsid w:val="00BE6E7B"/>
    <w:rsid w:val="00BE7043"/>
    <w:rsid w:val="00BE71A0"/>
    <w:rsid w:val="00BE7348"/>
    <w:rsid w:val="00BE7633"/>
    <w:rsid w:val="00BE7C4D"/>
    <w:rsid w:val="00BF016E"/>
    <w:rsid w:val="00BF0320"/>
    <w:rsid w:val="00BF06FA"/>
    <w:rsid w:val="00BF0922"/>
    <w:rsid w:val="00BF09DF"/>
    <w:rsid w:val="00BF1153"/>
    <w:rsid w:val="00BF195B"/>
    <w:rsid w:val="00BF1974"/>
    <w:rsid w:val="00BF1A5A"/>
    <w:rsid w:val="00BF1CE6"/>
    <w:rsid w:val="00BF1F08"/>
    <w:rsid w:val="00BF20DF"/>
    <w:rsid w:val="00BF2C1F"/>
    <w:rsid w:val="00BF2F66"/>
    <w:rsid w:val="00BF3263"/>
    <w:rsid w:val="00BF3612"/>
    <w:rsid w:val="00BF3A4B"/>
    <w:rsid w:val="00BF3BCF"/>
    <w:rsid w:val="00BF3F2D"/>
    <w:rsid w:val="00BF45BA"/>
    <w:rsid w:val="00BF4754"/>
    <w:rsid w:val="00BF4881"/>
    <w:rsid w:val="00BF4C1A"/>
    <w:rsid w:val="00BF53ED"/>
    <w:rsid w:val="00BF5472"/>
    <w:rsid w:val="00BF5A36"/>
    <w:rsid w:val="00BF6478"/>
    <w:rsid w:val="00BF652F"/>
    <w:rsid w:val="00BF67E7"/>
    <w:rsid w:val="00BF6B38"/>
    <w:rsid w:val="00BF6E33"/>
    <w:rsid w:val="00BF72AB"/>
    <w:rsid w:val="00BF76D3"/>
    <w:rsid w:val="00BF7857"/>
    <w:rsid w:val="00BF7884"/>
    <w:rsid w:val="00BF7C6D"/>
    <w:rsid w:val="00C00293"/>
    <w:rsid w:val="00C00B8C"/>
    <w:rsid w:val="00C00D1B"/>
    <w:rsid w:val="00C00F4E"/>
    <w:rsid w:val="00C016CC"/>
    <w:rsid w:val="00C01AE1"/>
    <w:rsid w:val="00C01CDD"/>
    <w:rsid w:val="00C024A3"/>
    <w:rsid w:val="00C024DB"/>
    <w:rsid w:val="00C02584"/>
    <w:rsid w:val="00C02B50"/>
    <w:rsid w:val="00C02C00"/>
    <w:rsid w:val="00C02ECE"/>
    <w:rsid w:val="00C02FB0"/>
    <w:rsid w:val="00C0311C"/>
    <w:rsid w:val="00C0312E"/>
    <w:rsid w:val="00C03701"/>
    <w:rsid w:val="00C03902"/>
    <w:rsid w:val="00C0417C"/>
    <w:rsid w:val="00C04265"/>
    <w:rsid w:val="00C042DB"/>
    <w:rsid w:val="00C04D92"/>
    <w:rsid w:val="00C052FF"/>
    <w:rsid w:val="00C056B3"/>
    <w:rsid w:val="00C057E0"/>
    <w:rsid w:val="00C06902"/>
    <w:rsid w:val="00C06B34"/>
    <w:rsid w:val="00C06DD3"/>
    <w:rsid w:val="00C0707F"/>
    <w:rsid w:val="00C070C3"/>
    <w:rsid w:val="00C073BF"/>
    <w:rsid w:val="00C075F5"/>
    <w:rsid w:val="00C07A01"/>
    <w:rsid w:val="00C07CA2"/>
    <w:rsid w:val="00C10C81"/>
    <w:rsid w:val="00C11488"/>
    <w:rsid w:val="00C11E58"/>
    <w:rsid w:val="00C122DE"/>
    <w:rsid w:val="00C12CA0"/>
    <w:rsid w:val="00C12E45"/>
    <w:rsid w:val="00C132F0"/>
    <w:rsid w:val="00C133BB"/>
    <w:rsid w:val="00C13514"/>
    <w:rsid w:val="00C1380E"/>
    <w:rsid w:val="00C13837"/>
    <w:rsid w:val="00C138A3"/>
    <w:rsid w:val="00C14639"/>
    <w:rsid w:val="00C14BF1"/>
    <w:rsid w:val="00C14E20"/>
    <w:rsid w:val="00C150A1"/>
    <w:rsid w:val="00C15262"/>
    <w:rsid w:val="00C15300"/>
    <w:rsid w:val="00C15A3F"/>
    <w:rsid w:val="00C15D10"/>
    <w:rsid w:val="00C16089"/>
    <w:rsid w:val="00C167DD"/>
    <w:rsid w:val="00C168C1"/>
    <w:rsid w:val="00C16C7F"/>
    <w:rsid w:val="00C16C86"/>
    <w:rsid w:val="00C173EF"/>
    <w:rsid w:val="00C17512"/>
    <w:rsid w:val="00C17900"/>
    <w:rsid w:val="00C20108"/>
    <w:rsid w:val="00C203F1"/>
    <w:rsid w:val="00C2045F"/>
    <w:rsid w:val="00C20463"/>
    <w:rsid w:val="00C20ADC"/>
    <w:rsid w:val="00C21144"/>
    <w:rsid w:val="00C216E9"/>
    <w:rsid w:val="00C21BD7"/>
    <w:rsid w:val="00C22425"/>
    <w:rsid w:val="00C22A53"/>
    <w:rsid w:val="00C22FB8"/>
    <w:rsid w:val="00C2305A"/>
    <w:rsid w:val="00C232E7"/>
    <w:rsid w:val="00C233F0"/>
    <w:rsid w:val="00C235CA"/>
    <w:rsid w:val="00C23731"/>
    <w:rsid w:val="00C237A3"/>
    <w:rsid w:val="00C237B0"/>
    <w:rsid w:val="00C23FBF"/>
    <w:rsid w:val="00C243A9"/>
    <w:rsid w:val="00C24582"/>
    <w:rsid w:val="00C2468D"/>
    <w:rsid w:val="00C24830"/>
    <w:rsid w:val="00C248D2"/>
    <w:rsid w:val="00C24BE7"/>
    <w:rsid w:val="00C25231"/>
    <w:rsid w:val="00C25601"/>
    <w:rsid w:val="00C25C4D"/>
    <w:rsid w:val="00C25CB0"/>
    <w:rsid w:val="00C26135"/>
    <w:rsid w:val="00C26144"/>
    <w:rsid w:val="00C26DC6"/>
    <w:rsid w:val="00C27259"/>
    <w:rsid w:val="00C27298"/>
    <w:rsid w:val="00C277EE"/>
    <w:rsid w:val="00C27932"/>
    <w:rsid w:val="00C300E5"/>
    <w:rsid w:val="00C30A92"/>
    <w:rsid w:val="00C3128D"/>
    <w:rsid w:val="00C31826"/>
    <w:rsid w:val="00C318B6"/>
    <w:rsid w:val="00C31D8D"/>
    <w:rsid w:val="00C33016"/>
    <w:rsid w:val="00C331DD"/>
    <w:rsid w:val="00C33429"/>
    <w:rsid w:val="00C334A1"/>
    <w:rsid w:val="00C34043"/>
    <w:rsid w:val="00C34237"/>
    <w:rsid w:val="00C34764"/>
    <w:rsid w:val="00C3505B"/>
    <w:rsid w:val="00C35EB2"/>
    <w:rsid w:val="00C35F5E"/>
    <w:rsid w:val="00C363C6"/>
    <w:rsid w:val="00C364D8"/>
    <w:rsid w:val="00C36596"/>
    <w:rsid w:val="00C3667F"/>
    <w:rsid w:val="00C36F38"/>
    <w:rsid w:val="00C370F2"/>
    <w:rsid w:val="00C378B2"/>
    <w:rsid w:val="00C4021F"/>
    <w:rsid w:val="00C404EF"/>
    <w:rsid w:val="00C40B89"/>
    <w:rsid w:val="00C40C06"/>
    <w:rsid w:val="00C41017"/>
    <w:rsid w:val="00C41805"/>
    <w:rsid w:val="00C4180B"/>
    <w:rsid w:val="00C41F95"/>
    <w:rsid w:val="00C42B19"/>
    <w:rsid w:val="00C42E7C"/>
    <w:rsid w:val="00C43C1A"/>
    <w:rsid w:val="00C448B1"/>
    <w:rsid w:val="00C448D1"/>
    <w:rsid w:val="00C4495F"/>
    <w:rsid w:val="00C449B8"/>
    <w:rsid w:val="00C45A0A"/>
    <w:rsid w:val="00C45BF2"/>
    <w:rsid w:val="00C4661C"/>
    <w:rsid w:val="00C46E4E"/>
    <w:rsid w:val="00C46F82"/>
    <w:rsid w:val="00C47162"/>
    <w:rsid w:val="00C471BE"/>
    <w:rsid w:val="00C47370"/>
    <w:rsid w:val="00C4764B"/>
    <w:rsid w:val="00C504F8"/>
    <w:rsid w:val="00C50721"/>
    <w:rsid w:val="00C50821"/>
    <w:rsid w:val="00C50C8C"/>
    <w:rsid w:val="00C5161A"/>
    <w:rsid w:val="00C51B63"/>
    <w:rsid w:val="00C51BAC"/>
    <w:rsid w:val="00C51E5C"/>
    <w:rsid w:val="00C520FC"/>
    <w:rsid w:val="00C521AA"/>
    <w:rsid w:val="00C52479"/>
    <w:rsid w:val="00C53163"/>
    <w:rsid w:val="00C53617"/>
    <w:rsid w:val="00C53A64"/>
    <w:rsid w:val="00C53B5D"/>
    <w:rsid w:val="00C53B9A"/>
    <w:rsid w:val="00C54B10"/>
    <w:rsid w:val="00C551F6"/>
    <w:rsid w:val="00C555C9"/>
    <w:rsid w:val="00C5589E"/>
    <w:rsid w:val="00C5665F"/>
    <w:rsid w:val="00C5675E"/>
    <w:rsid w:val="00C56A37"/>
    <w:rsid w:val="00C56D21"/>
    <w:rsid w:val="00C57064"/>
    <w:rsid w:val="00C57BC9"/>
    <w:rsid w:val="00C60362"/>
    <w:rsid w:val="00C604DA"/>
    <w:rsid w:val="00C6052A"/>
    <w:rsid w:val="00C60993"/>
    <w:rsid w:val="00C60C5A"/>
    <w:rsid w:val="00C61804"/>
    <w:rsid w:val="00C618CE"/>
    <w:rsid w:val="00C619A3"/>
    <w:rsid w:val="00C61DED"/>
    <w:rsid w:val="00C61FE2"/>
    <w:rsid w:val="00C62333"/>
    <w:rsid w:val="00C625ED"/>
    <w:rsid w:val="00C62AF7"/>
    <w:rsid w:val="00C63734"/>
    <w:rsid w:val="00C63BBB"/>
    <w:rsid w:val="00C63D99"/>
    <w:rsid w:val="00C647C7"/>
    <w:rsid w:val="00C64C20"/>
    <w:rsid w:val="00C65076"/>
    <w:rsid w:val="00C65371"/>
    <w:rsid w:val="00C65442"/>
    <w:rsid w:val="00C6556A"/>
    <w:rsid w:val="00C65A9F"/>
    <w:rsid w:val="00C660E7"/>
    <w:rsid w:val="00C6628D"/>
    <w:rsid w:val="00C663CF"/>
    <w:rsid w:val="00C664B1"/>
    <w:rsid w:val="00C678CF"/>
    <w:rsid w:val="00C67C24"/>
    <w:rsid w:val="00C700DE"/>
    <w:rsid w:val="00C70687"/>
    <w:rsid w:val="00C7154F"/>
    <w:rsid w:val="00C7156B"/>
    <w:rsid w:val="00C71815"/>
    <w:rsid w:val="00C71827"/>
    <w:rsid w:val="00C718A6"/>
    <w:rsid w:val="00C71D46"/>
    <w:rsid w:val="00C723F1"/>
    <w:rsid w:val="00C730B5"/>
    <w:rsid w:val="00C7314B"/>
    <w:rsid w:val="00C735CB"/>
    <w:rsid w:val="00C73AFE"/>
    <w:rsid w:val="00C73B2B"/>
    <w:rsid w:val="00C7482C"/>
    <w:rsid w:val="00C75477"/>
    <w:rsid w:val="00C7556A"/>
    <w:rsid w:val="00C75C27"/>
    <w:rsid w:val="00C7638B"/>
    <w:rsid w:val="00C76D72"/>
    <w:rsid w:val="00C777AB"/>
    <w:rsid w:val="00C77C59"/>
    <w:rsid w:val="00C77FCB"/>
    <w:rsid w:val="00C805C0"/>
    <w:rsid w:val="00C8099F"/>
    <w:rsid w:val="00C809B2"/>
    <w:rsid w:val="00C80A4B"/>
    <w:rsid w:val="00C80D98"/>
    <w:rsid w:val="00C81953"/>
    <w:rsid w:val="00C81E71"/>
    <w:rsid w:val="00C83281"/>
    <w:rsid w:val="00C83C8C"/>
    <w:rsid w:val="00C83EF4"/>
    <w:rsid w:val="00C84230"/>
    <w:rsid w:val="00C84605"/>
    <w:rsid w:val="00C84DB4"/>
    <w:rsid w:val="00C8535D"/>
    <w:rsid w:val="00C85482"/>
    <w:rsid w:val="00C85600"/>
    <w:rsid w:val="00C85622"/>
    <w:rsid w:val="00C85B90"/>
    <w:rsid w:val="00C860A2"/>
    <w:rsid w:val="00C862E4"/>
    <w:rsid w:val="00C863D9"/>
    <w:rsid w:val="00C86AFA"/>
    <w:rsid w:val="00C8714B"/>
    <w:rsid w:val="00C87AFC"/>
    <w:rsid w:val="00C87EF7"/>
    <w:rsid w:val="00C87FFB"/>
    <w:rsid w:val="00C9020A"/>
    <w:rsid w:val="00C90247"/>
    <w:rsid w:val="00C904A7"/>
    <w:rsid w:val="00C90BDB"/>
    <w:rsid w:val="00C91029"/>
    <w:rsid w:val="00C9119B"/>
    <w:rsid w:val="00C91C47"/>
    <w:rsid w:val="00C91FB6"/>
    <w:rsid w:val="00C92092"/>
    <w:rsid w:val="00C92826"/>
    <w:rsid w:val="00C9380D"/>
    <w:rsid w:val="00C9397F"/>
    <w:rsid w:val="00C93B9F"/>
    <w:rsid w:val="00C93E33"/>
    <w:rsid w:val="00C93E5D"/>
    <w:rsid w:val="00C94218"/>
    <w:rsid w:val="00C9442F"/>
    <w:rsid w:val="00C94D97"/>
    <w:rsid w:val="00C954D4"/>
    <w:rsid w:val="00C95F2B"/>
    <w:rsid w:val="00C9604A"/>
    <w:rsid w:val="00C96897"/>
    <w:rsid w:val="00C97166"/>
    <w:rsid w:val="00C972E5"/>
    <w:rsid w:val="00CA0356"/>
    <w:rsid w:val="00CA0A3A"/>
    <w:rsid w:val="00CA0B9B"/>
    <w:rsid w:val="00CA1302"/>
    <w:rsid w:val="00CA202B"/>
    <w:rsid w:val="00CA25B2"/>
    <w:rsid w:val="00CA28D0"/>
    <w:rsid w:val="00CA2974"/>
    <w:rsid w:val="00CA29E9"/>
    <w:rsid w:val="00CA2FD8"/>
    <w:rsid w:val="00CA3051"/>
    <w:rsid w:val="00CA3143"/>
    <w:rsid w:val="00CA3713"/>
    <w:rsid w:val="00CA3995"/>
    <w:rsid w:val="00CA3FC4"/>
    <w:rsid w:val="00CA4106"/>
    <w:rsid w:val="00CA522B"/>
    <w:rsid w:val="00CA52EB"/>
    <w:rsid w:val="00CA5557"/>
    <w:rsid w:val="00CA57CE"/>
    <w:rsid w:val="00CA59D9"/>
    <w:rsid w:val="00CA5CA3"/>
    <w:rsid w:val="00CA6074"/>
    <w:rsid w:val="00CA60CE"/>
    <w:rsid w:val="00CA651D"/>
    <w:rsid w:val="00CA6636"/>
    <w:rsid w:val="00CA68FF"/>
    <w:rsid w:val="00CA69E4"/>
    <w:rsid w:val="00CA6CB3"/>
    <w:rsid w:val="00CA6E69"/>
    <w:rsid w:val="00CA6FBD"/>
    <w:rsid w:val="00CA73F6"/>
    <w:rsid w:val="00CA7C81"/>
    <w:rsid w:val="00CB0FBD"/>
    <w:rsid w:val="00CB10A6"/>
    <w:rsid w:val="00CB128D"/>
    <w:rsid w:val="00CB1305"/>
    <w:rsid w:val="00CB1C86"/>
    <w:rsid w:val="00CB234D"/>
    <w:rsid w:val="00CB2A26"/>
    <w:rsid w:val="00CB2B88"/>
    <w:rsid w:val="00CB2D25"/>
    <w:rsid w:val="00CB2E45"/>
    <w:rsid w:val="00CB3CE2"/>
    <w:rsid w:val="00CB3FBE"/>
    <w:rsid w:val="00CB4C1F"/>
    <w:rsid w:val="00CB4E67"/>
    <w:rsid w:val="00CB5306"/>
    <w:rsid w:val="00CB57CF"/>
    <w:rsid w:val="00CB59A9"/>
    <w:rsid w:val="00CB5D0C"/>
    <w:rsid w:val="00CB651D"/>
    <w:rsid w:val="00CB65AC"/>
    <w:rsid w:val="00CB7089"/>
    <w:rsid w:val="00CB75A2"/>
    <w:rsid w:val="00CB75C5"/>
    <w:rsid w:val="00CC0589"/>
    <w:rsid w:val="00CC0687"/>
    <w:rsid w:val="00CC0DCC"/>
    <w:rsid w:val="00CC1898"/>
    <w:rsid w:val="00CC1ADF"/>
    <w:rsid w:val="00CC1CEE"/>
    <w:rsid w:val="00CC25DD"/>
    <w:rsid w:val="00CC2A5E"/>
    <w:rsid w:val="00CC2C15"/>
    <w:rsid w:val="00CC32F2"/>
    <w:rsid w:val="00CC35C3"/>
    <w:rsid w:val="00CC36CC"/>
    <w:rsid w:val="00CC372F"/>
    <w:rsid w:val="00CC38B7"/>
    <w:rsid w:val="00CC3F47"/>
    <w:rsid w:val="00CC46A4"/>
    <w:rsid w:val="00CC4EA6"/>
    <w:rsid w:val="00CC5013"/>
    <w:rsid w:val="00CC563D"/>
    <w:rsid w:val="00CC56C5"/>
    <w:rsid w:val="00CC5A4F"/>
    <w:rsid w:val="00CC5BF5"/>
    <w:rsid w:val="00CC5E2C"/>
    <w:rsid w:val="00CC6030"/>
    <w:rsid w:val="00CC62F4"/>
    <w:rsid w:val="00CC6385"/>
    <w:rsid w:val="00CC68DE"/>
    <w:rsid w:val="00CC77BD"/>
    <w:rsid w:val="00CC7B73"/>
    <w:rsid w:val="00CD0026"/>
    <w:rsid w:val="00CD0118"/>
    <w:rsid w:val="00CD06D6"/>
    <w:rsid w:val="00CD141D"/>
    <w:rsid w:val="00CD1479"/>
    <w:rsid w:val="00CD185E"/>
    <w:rsid w:val="00CD1982"/>
    <w:rsid w:val="00CD1B78"/>
    <w:rsid w:val="00CD209D"/>
    <w:rsid w:val="00CD279B"/>
    <w:rsid w:val="00CD27B3"/>
    <w:rsid w:val="00CD2D54"/>
    <w:rsid w:val="00CD3E4C"/>
    <w:rsid w:val="00CD3F01"/>
    <w:rsid w:val="00CD4005"/>
    <w:rsid w:val="00CD409D"/>
    <w:rsid w:val="00CD460C"/>
    <w:rsid w:val="00CD4636"/>
    <w:rsid w:val="00CD465E"/>
    <w:rsid w:val="00CD4710"/>
    <w:rsid w:val="00CD4B6F"/>
    <w:rsid w:val="00CD4D29"/>
    <w:rsid w:val="00CD5123"/>
    <w:rsid w:val="00CD5306"/>
    <w:rsid w:val="00CD5698"/>
    <w:rsid w:val="00CD6260"/>
    <w:rsid w:val="00CD635E"/>
    <w:rsid w:val="00CD6BAC"/>
    <w:rsid w:val="00CD6C3D"/>
    <w:rsid w:val="00CD6E66"/>
    <w:rsid w:val="00CD77E9"/>
    <w:rsid w:val="00CD7B6F"/>
    <w:rsid w:val="00CE04A1"/>
    <w:rsid w:val="00CE070E"/>
    <w:rsid w:val="00CE0E5D"/>
    <w:rsid w:val="00CE1C92"/>
    <w:rsid w:val="00CE20BF"/>
    <w:rsid w:val="00CE2617"/>
    <w:rsid w:val="00CE2725"/>
    <w:rsid w:val="00CE2903"/>
    <w:rsid w:val="00CE295F"/>
    <w:rsid w:val="00CE29FF"/>
    <w:rsid w:val="00CE30BB"/>
    <w:rsid w:val="00CE321D"/>
    <w:rsid w:val="00CE3496"/>
    <w:rsid w:val="00CE36B7"/>
    <w:rsid w:val="00CE3F5E"/>
    <w:rsid w:val="00CE3F9F"/>
    <w:rsid w:val="00CE4598"/>
    <w:rsid w:val="00CE5280"/>
    <w:rsid w:val="00CE5ACF"/>
    <w:rsid w:val="00CE5ADC"/>
    <w:rsid w:val="00CE5E46"/>
    <w:rsid w:val="00CE669A"/>
    <w:rsid w:val="00CE67DB"/>
    <w:rsid w:val="00CE6928"/>
    <w:rsid w:val="00CE6D4B"/>
    <w:rsid w:val="00CE74C0"/>
    <w:rsid w:val="00CE774B"/>
    <w:rsid w:val="00CE7A0C"/>
    <w:rsid w:val="00CE7A88"/>
    <w:rsid w:val="00CF0397"/>
    <w:rsid w:val="00CF1043"/>
    <w:rsid w:val="00CF13CD"/>
    <w:rsid w:val="00CF1503"/>
    <w:rsid w:val="00CF15A4"/>
    <w:rsid w:val="00CF226F"/>
    <w:rsid w:val="00CF23DA"/>
    <w:rsid w:val="00CF2A26"/>
    <w:rsid w:val="00CF2BED"/>
    <w:rsid w:val="00CF3CA7"/>
    <w:rsid w:val="00CF4118"/>
    <w:rsid w:val="00CF44B1"/>
    <w:rsid w:val="00CF4768"/>
    <w:rsid w:val="00CF51F5"/>
    <w:rsid w:val="00CF5D3B"/>
    <w:rsid w:val="00CF6791"/>
    <w:rsid w:val="00CF6B89"/>
    <w:rsid w:val="00CF6BFF"/>
    <w:rsid w:val="00D00B63"/>
    <w:rsid w:val="00D01C2C"/>
    <w:rsid w:val="00D01C8F"/>
    <w:rsid w:val="00D0203C"/>
    <w:rsid w:val="00D028B7"/>
    <w:rsid w:val="00D02D03"/>
    <w:rsid w:val="00D02FA9"/>
    <w:rsid w:val="00D03080"/>
    <w:rsid w:val="00D03826"/>
    <w:rsid w:val="00D0385C"/>
    <w:rsid w:val="00D03F4D"/>
    <w:rsid w:val="00D03FD9"/>
    <w:rsid w:val="00D04634"/>
    <w:rsid w:val="00D0498D"/>
    <w:rsid w:val="00D049C3"/>
    <w:rsid w:val="00D051C4"/>
    <w:rsid w:val="00D056EA"/>
    <w:rsid w:val="00D05978"/>
    <w:rsid w:val="00D063F9"/>
    <w:rsid w:val="00D06481"/>
    <w:rsid w:val="00D064AC"/>
    <w:rsid w:val="00D0696D"/>
    <w:rsid w:val="00D06C24"/>
    <w:rsid w:val="00D0709A"/>
    <w:rsid w:val="00D07940"/>
    <w:rsid w:val="00D10111"/>
    <w:rsid w:val="00D1029F"/>
    <w:rsid w:val="00D1063F"/>
    <w:rsid w:val="00D1099D"/>
    <w:rsid w:val="00D10A47"/>
    <w:rsid w:val="00D10DE3"/>
    <w:rsid w:val="00D11651"/>
    <w:rsid w:val="00D12A21"/>
    <w:rsid w:val="00D12EED"/>
    <w:rsid w:val="00D12F2A"/>
    <w:rsid w:val="00D13160"/>
    <w:rsid w:val="00D132B7"/>
    <w:rsid w:val="00D139ED"/>
    <w:rsid w:val="00D14120"/>
    <w:rsid w:val="00D1413B"/>
    <w:rsid w:val="00D1430C"/>
    <w:rsid w:val="00D143C6"/>
    <w:rsid w:val="00D14560"/>
    <w:rsid w:val="00D14B55"/>
    <w:rsid w:val="00D14C06"/>
    <w:rsid w:val="00D14FBA"/>
    <w:rsid w:val="00D154FF"/>
    <w:rsid w:val="00D155FB"/>
    <w:rsid w:val="00D1584A"/>
    <w:rsid w:val="00D169D6"/>
    <w:rsid w:val="00D16B8D"/>
    <w:rsid w:val="00D16EAC"/>
    <w:rsid w:val="00D202E9"/>
    <w:rsid w:val="00D2031D"/>
    <w:rsid w:val="00D206E9"/>
    <w:rsid w:val="00D20A31"/>
    <w:rsid w:val="00D20C39"/>
    <w:rsid w:val="00D210AE"/>
    <w:rsid w:val="00D212F1"/>
    <w:rsid w:val="00D2160C"/>
    <w:rsid w:val="00D21682"/>
    <w:rsid w:val="00D22A00"/>
    <w:rsid w:val="00D231C9"/>
    <w:rsid w:val="00D233E0"/>
    <w:rsid w:val="00D233E2"/>
    <w:rsid w:val="00D2374B"/>
    <w:rsid w:val="00D240CB"/>
    <w:rsid w:val="00D244AE"/>
    <w:rsid w:val="00D24E83"/>
    <w:rsid w:val="00D2504B"/>
    <w:rsid w:val="00D25201"/>
    <w:rsid w:val="00D252C5"/>
    <w:rsid w:val="00D25D41"/>
    <w:rsid w:val="00D26174"/>
    <w:rsid w:val="00D26B4E"/>
    <w:rsid w:val="00D26C11"/>
    <w:rsid w:val="00D26E2D"/>
    <w:rsid w:val="00D27910"/>
    <w:rsid w:val="00D306A7"/>
    <w:rsid w:val="00D30801"/>
    <w:rsid w:val="00D30F3E"/>
    <w:rsid w:val="00D31003"/>
    <w:rsid w:val="00D310EB"/>
    <w:rsid w:val="00D31190"/>
    <w:rsid w:val="00D315FD"/>
    <w:rsid w:val="00D319AE"/>
    <w:rsid w:val="00D329E6"/>
    <w:rsid w:val="00D33210"/>
    <w:rsid w:val="00D3337F"/>
    <w:rsid w:val="00D33837"/>
    <w:rsid w:val="00D3397F"/>
    <w:rsid w:val="00D35B4B"/>
    <w:rsid w:val="00D35C13"/>
    <w:rsid w:val="00D36232"/>
    <w:rsid w:val="00D36694"/>
    <w:rsid w:val="00D36929"/>
    <w:rsid w:val="00D36A3F"/>
    <w:rsid w:val="00D36B04"/>
    <w:rsid w:val="00D36B3E"/>
    <w:rsid w:val="00D36B55"/>
    <w:rsid w:val="00D3772B"/>
    <w:rsid w:val="00D37B90"/>
    <w:rsid w:val="00D405D3"/>
    <w:rsid w:val="00D40986"/>
    <w:rsid w:val="00D41365"/>
    <w:rsid w:val="00D41647"/>
    <w:rsid w:val="00D41E18"/>
    <w:rsid w:val="00D42657"/>
    <w:rsid w:val="00D4333B"/>
    <w:rsid w:val="00D436F4"/>
    <w:rsid w:val="00D44CAE"/>
    <w:rsid w:val="00D451B8"/>
    <w:rsid w:val="00D456BC"/>
    <w:rsid w:val="00D4591A"/>
    <w:rsid w:val="00D45CB8"/>
    <w:rsid w:val="00D465FA"/>
    <w:rsid w:val="00D46C1A"/>
    <w:rsid w:val="00D47055"/>
    <w:rsid w:val="00D4782E"/>
    <w:rsid w:val="00D50BD2"/>
    <w:rsid w:val="00D50BD6"/>
    <w:rsid w:val="00D50DCB"/>
    <w:rsid w:val="00D51367"/>
    <w:rsid w:val="00D517B2"/>
    <w:rsid w:val="00D52217"/>
    <w:rsid w:val="00D52FF4"/>
    <w:rsid w:val="00D541E8"/>
    <w:rsid w:val="00D542AF"/>
    <w:rsid w:val="00D544E8"/>
    <w:rsid w:val="00D546FD"/>
    <w:rsid w:val="00D548D7"/>
    <w:rsid w:val="00D548FE"/>
    <w:rsid w:val="00D54E86"/>
    <w:rsid w:val="00D5500F"/>
    <w:rsid w:val="00D55136"/>
    <w:rsid w:val="00D5528B"/>
    <w:rsid w:val="00D55784"/>
    <w:rsid w:val="00D559CF"/>
    <w:rsid w:val="00D5611F"/>
    <w:rsid w:val="00D5638D"/>
    <w:rsid w:val="00D56531"/>
    <w:rsid w:val="00D565FB"/>
    <w:rsid w:val="00D56A07"/>
    <w:rsid w:val="00D56EF6"/>
    <w:rsid w:val="00D6005F"/>
    <w:rsid w:val="00D603D2"/>
    <w:rsid w:val="00D60402"/>
    <w:rsid w:val="00D605CC"/>
    <w:rsid w:val="00D60628"/>
    <w:rsid w:val="00D606EA"/>
    <w:rsid w:val="00D60F5B"/>
    <w:rsid w:val="00D61291"/>
    <w:rsid w:val="00D61612"/>
    <w:rsid w:val="00D617E2"/>
    <w:rsid w:val="00D619B2"/>
    <w:rsid w:val="00D61D9D"/>
    <w:rsid w:val="00D627E8"/>
    <w:rsid w:val="00D62968"/>
    <w:rsid w:val="00D638E3"/>
    <w:rsid w:val="00D639B1"/>
    <w:rsid w:val="00D63D9C"/>
    <w:rsid w:val="00D63FE8"/>
    <w:rsid w:val="00D6410E"/>
    <w:rsid w:val="00D64497"/>
    <w:rsid w:val="00D64558"/>
    <w:rsid w:val="00D645CF"/>
    <w:rsid w:val="00D646D2"/>
    <w:rsid w:val="00D64B5D"/>
    <w:rsid w:val="00D650D9"/>
    <w:rsid w:val="00D65363"/>
    <w:rsid w:val="00D6561A"/>
    <w:rsid w:val="00D65C50"/>
    <w:rsid w:val="00D66A3B"/>
    <w:rsid w:val="00D67770"/>
    <w:rsid w:val="00D703FD"/>
    <w:rsid w:val="00D707C1"/>
    <w:rsid w:val="00D70DC7"/>
    <w:rsid w:val="00D715FF"/>
    <w:rsid w:val="00D71A83"/>
    <w:rsid w:val="00D71CCA"/>
    <w:rsid w:val="00D720A8"/>
    <w:rsid w:val="00D72142"/>
    <w:rsid w:val="00D72166"/>
    <w:rsid w:val="00D72972"/>
    <w:rsid w:val="00D72ADD"/>
    <w:rsid w:val="00D72AF5"/>
    <w:rsid w:val="00D731B5"/>
    <w:rsid w:val="00D73451"/>
    <w:rsid w:val="00D734A3"/>
    <w:rsid w:val="00D73F83"/>
    <w:rsid w:val="00D748B5"/>
    <w:rsid w:val="00D7499F"/>
    <w:rsid w:val="00D74A3D"/>
    <w:rsid w:val="00D750E9"/>
    <w:rsid w:val="00D753EA"/>
    <w:rsid w:val="00D75991"/>
    <w:rsid w:val="00D75B8B"/>
    <w:rsid w:val="00D75EC1"/>
    <w:rsid w:val="00D76357"/>
    <w:rsid w:val="00D7637E"/>
    <w:rsid w:val="00D7654D"/>
    <w:rsid w:val="00D76989"/>
    <w:rsid w:val="00D76A51"/>
    <w:rsid w:val="00D76D58"/>
    <w:rsid w:val="00D76D74"/>
    <w:rsid w:val="00D76DAA"/>
    <w:rsid w:val="00D770E8"/>
    <w:rsid w:val="00D775C9"/>
    <w:rsid w:val="00D77871"/>
    <w:rsid w:val="00D77AD4"/>
    <w:rsid w:val="00D77D5F"/>
    <w:rsid w:val="00D8045D"/>
    <w:rsid w:val="00D8046A"/>
    <w:rsid w:val="00D805AE"/>
    <w:rsid w:val="00D80873"/>
    <w:rsid w:val="00D809BD"/>
    <w:rsid w:val="00D810D2"/>
    <w:rsid w:val="00D8197B"/>
    <w:rsid w:val="00D82109"/>
    <w:rsid w:val="00D823E4"/>
    <w:rsid w:val="00D82408"/>
    <w:rsid w:val="00D826AC"/>
    <w:rsid w:val="00D828B4"/>
    <w:rsid w:val="00D82AD8"/>
    <w:rsid w:val="00D82C8E"/>
    <w:rsid w:val="00D831A6"/>
    <w:rsid w:val="00D834E9"/>
    <w:rsid w:val="00D837DF"/>
    <w:rsid w:val="00D8396A"/>
    <w:rsid w:val="00D83F80"/>
    <w:rsid w:val="00D842CD"/>
    <w:rsid w:val="00D844C5"/>
    <w:rsid w:val="00D846B8"/>
    <w:rsid w:val="00D84AC3"/>
    <w:rsid w:val="00D850DE"/>
    <w:rsid w:val="00D86032"/>
    <w:rsid w:val="00D862E2"/>
    <w:rsid w:val="00D868C9"/>
    <w:rsid w:val="00D8692E"/>
    <w:rsid w:val="00D87391"/>
    <w:rsid w:val="00D9051D"/>
    <w:rsid w:val="00D9053E"/>
    <w:rsid w:val="00D90914"/>
    <w:rsid w:val="00D909C2"/>
    <w:rsid w:val="00D90BEB"/>
    <w:rsid w:val="00D90C0C"/>
    <w:rsid w:val="00D90FDF"/>
    <w:rsid w:val="00D911C7"/>
    <w:rsid w:val="00D915D8"/>
    <w:rsid w:val="00D91B56"/>
    <w:rsid w:val="00D91E26"/>
    <w:rsid w:val="00D92571"/>
    <w:rsid w:val="00D925A9"/>
    <w:rsid w:val="00D92613"/>
    <w:rsid w:val="00D929C0"/>
    <w:rsid w:val="00D92E0F"/>
    <w:rsid w:val="00D92E11"/>
    <w:rsid w:val="00D92E94"/>
    <w:rsid w:val="00D93068"/>
    <w:rsid w:val="00D940E0"/>
    <w:rsid w:val="00D94F85"/>
    <w:rsid w:val="00D95081"/>
    <w:rsid w:val="00D95360"/>
    <w:rsid w:val="00D96A48"/>
    <w:rsid w:val="00D96ADC"/>
    <w:rsid w:val="00D974C3"/>
    <w:rsid w:val="00DA08A3"/>
    <w:rsid w:val="00DA0E24"/>
    <w:rsid w:val="00DA112F"/>
    <w:rsid w:val="00DA122B"/>
    <w:rsid w:val="00DA1527"/>
    <w:rsid w:val="00DA169C"/>
    <w:rsid w:val="00DA1895"/>
    <w:rsid w:val="00DA18D8"/>
    <w:rsid w:val="00DA1D24"/>
    <w:rsid w:val="00DA2623"/>
    <w:rsid w:val="00DA2653"/>
    <w:rsid w:val="00DA276D"/>
    <w:rsid w:val="00DA2B0F"/>
    <w:rsid w:val="00DA2B91"/>
    <w:rsid w:val="00DA30B9"/>
    <w:rsid w:val="00DA3CD1"/>
    <w:rsid w:val="00DA3CF1"/>
    <w:rsid w:val="00DA431C"/>
    <w:rsid w:val="00DA45DE"/>
    <w:rsid w:val="00DA4ADB"/>
    <w:rsid w:val="00DA4C39"/>
    <w:rsid w:val="00DA4CE4"/>
    <w:rsid w:val="00DA4DC1"/>
    <w:rsid w:val="00DA5782"/>
    <w:rsid w:val="00DA595E"/>
    <w:rsid w:val="00DA5A0C"/>
    <w:rsid w:val="00DA5A83"/>
    <w:rsid w:val="00DA5FE6"/>
    <w:rsid w:val="00DA60F6"/>
    <w:rsid w:val="00DA618C"/>
    <w:rsid w:val="00DA651D"/>
    <w:rsid w:val="00DA6717"/>
    <w:rsid w:val="00DA6A32"/>
    <w:rsid w:val="00DA6FE8"/>
    <w:rsid w:val="00DA715F"/>
    <w:rsid w:val="00DA7D6C"/>
    <w:rsid w:val="00DB02FB"/>
    <w:rsid w:val="00DB0737"/>
    <w:rsid w:val="00DB1A2B"/>
    <w:rsid w:val="00DB1A78"/>
    <w:rsid w:val="00DB1D3C"/>
    <w:rsid w:val="00DB1F8E"/>
    <w:rsid w:val="00DB247A"/>
    <w:rsid w:val="00DB25F1"/>
    <w:rsid w:val="00DB2945"/>
    <w:rsid w:val="00DB3353"/>
    <w:rsid w:val="00DB3792"/>
    <w:rsid w:val="00DB3A0C"/>
    <w:rsid w:val="00DB4224"/>
    <w:rsid w:val="00DB42A8"/>
    <w:rsid w:val="00DB4521"/>
    <w:rsid w:val="00DB510E"/>
    <w:rsid w:val="00DB5333"/>
    <w:rsid w:val="00DB55BB"/>
    <w:rsid w:val="00DB5AA6"/>
    <w:rsid w:val="00DB5CC8"/>
    <w:rsid w:val="00DB6032"/>
    <w:rsid w:val="00DB613E"/>
    <w:rsid w:val="00DB619B"/>
    <w:rsid w:val="00DB61F1"/>
    <w:rsid w:val="00DB6272"/>
    <w:rsid w:val="00DB6659"/>
    <w:rsid w:val="00DB69B1"/>
    <w:rsid w:val="00DB69C5"/>
    <w:rsid w:val="00DB69CD"/>
    <w:rsid w:val="00DB6D04"/>
    <w:rsid w:val="00DB6D07"/>
    <w:rsid w:val="00DB72EF"/>
    <w:rsid w:val="00DB7A5E"/>
    <w:rsid w:val="00DB7BF7"/>
    <w:rsid w:val="00DB7C8B"/>
    <w:rsid w:val="00DB7C93"/>
    <w:rsid w:val="00DB7E0B"/>
    <w:rsid w:val="00DC1058"/>
    <w:rsid w:val="00DC1205"/>
    <w:rsid w:val="00DC122B"/>
    <w:rsid w:val="00DC18FC"/>
    <w:rsid w:val="00DC1BFC"/>
    <w:rsid w:val="00DC1D7F"/>
    <w:rsid w:val="00DC1EAC"/>
    <w:rsid w:val="00DC204D"/>
    <w:rsid w:val="00DC2245"/>
    <w:rsid w:val="00DC2789"/>
    <w:rsid w:val="00DC278B"/>
    <w:rsid w:val="00DC28A1"/>
    <w:rsid w:val="00DC2A61"/>
    <w:rsid w:val="00DC32F5"/>
    <w:rsid w:val="00DC357D"/>
    <w:rsid w:val="00DC35C7"/>
    <w:rsid w:val="00DC3847"/>
    <w:rsid w:val="00DC3896"/>
    <w:rsid w:val="00DC3C4D"/>
    <w:rsid w:val="00DC3D6A"/>
    <w:rsid w:val="00DC47A6"/>
    <w:rsid w:val="00DC4816"/>
    <w:rsid w:val="00DC4C1F"/>
    <w:rsid w:val="00DC5E00"/>
    <w:rsid w:val="00DC6401"/>
    <w:rsid w:val="00DC6793"/>
    <w:rsid w:val="00DC697E"/>
    <w:rsid w:val="00DC6E81"/>
    <w:rsid w:val="00DC6EEE"/>
    <w:rsid w:val="00DC74E4"/>
    <w:rsid w:val="00DC7E85"/>
    <w:rsid w:val="00DD0ECD"/>
    <w:rsid w:val="00DD118A"/>
    <w:rsid w:val="00DD1204"/>
    <w:rsid w:val="00DD1372"/>
    <w:rsid w:val="00DD13F4"/>
    <w:rsid w:val="00DD167B"/>
    <w:rsid w:val="00DD19BA"/>
    <w:rsid w:val="00DD1CC7"/>
    <w:rsid w:val="00DD1E4F"/>
    <w:rsid w:val="00DD361E"/>
    <w:rsid w:val="00DD36B7"/>
    <w:rsid w:val="00DD3A76"/>
    <w:rsid w:val="00DD4BB4"/>
    <w:rsid w:val="00DD4F34"/>
    <w:rsid w:val="00DD5B18"/>
    <w:rsid w:val="00DD5BF6"/>
    <w:rsid w:val="00DD5F75"/>
    <w:rsid w:val="00DD64AA"/>
    <w:rsid w:val="00DD7940"/>
    <w:rsid w:val="00DE0036"/>
    <w:rsid w:val="00DE0453"/>
    <w:rsid w:val="00DE0870"/>
    <w:rsid w:val="00DE0F41"/>
    <w:rsid w:val="00DE1C3C"/>
    <w:rsid w:val="00DE3376"/>
    <w:rsid w:val="00DE35A1"/>
    <w:rsid w:val="00DE3FD1"/>
    <w:rsid w:val="00DE4246"/>
    <w:rsid w:val="00DE4707"/>
    <w:rsid w:val="00DE4C55"/>
    <w:rsid w:val="00DE4E00"/>
    <w:rsid w:val="00DE4F3F"/>
    <w:rsid w:val="00DE54BB"/>
    <w:rsid w:val="00DE55E0"/>
    <w:rsid w:val="00DE5E64"/>
    <w:rsid w:val="00DE5F01"/>
    <w:rsid w:val="00DE602F"/>
    <w:rsid w:val="00DE6E4F"/>
    <w:rsid w:val="00DE72B5"/>
    <w:rsid w:val="00DE72EF"/>
    <w:rsid w:val="00DE7983"/>
    <w:rsid w:val="00DE7C00"/>
    <w:rsid w:val="00DE7D10"/>
    <w:rsid w:val="00DF07A7"/>
    <w:rsid w:val="00DF0A72"/>
    <w:rsid w:val="00DF16C8"/>
    <w:rsid w:val="00DF17D2"/>
    <w:rsid w:val="00DF1EBD"/>
    <w:rsid w:val="00DF229A"/>
    <w:rsid w:val="00DF22DC"/>
    <w:rsid w:val="00DF35F4"/>
    <w:rsid w:val="00DF3A9C"/>
    <w:rsid w:val="00DF3AC3"/>
    <w:rsid w:val="00DF3D27"/>
    <w:rsid w:val="00DF3E85"/>
    <w:rsid w:val="00DF3F3D"/>
    <w:rsid w:val="00DF3FD6"/>
    <w:rsid w:val="00DF43CA"/>
    <w:rsid w:val="00DF4ABA"/>
    <w:rsid w:val="00DF4C8D"/>
    <w:rsid w:val="00DF531E"/>
    <w:rsid w:val="00DF5641"/>
    <w:rsid w:val="00DF631D"/>
    <w:rsid w:val="00DF6790"/>
    <w:rsid w:val="00DF6A58"/>
    <w:rsid w:val="00DF6B57"/>
    <w:rsid w:val="00DF6DBC"/>
    <w:rsid w:val="00DF706E"/>
    <w:rsid w:val="00DF70AE"/>
    <w:rsid w:val="00DF7714"/>
    <w:rsid w:val="00DF7AAC"/>
    <w:rsid w:val="00E0016F"/>
    <w:rsid w:val="00E002F8"/>
    <w:rsid w:val="00E00808"/>
    <w:rsid w:val="00E00AC4"/>
    <w:rsid w:val="00E00D42"/>
    <w:rsid w:val="00E00E70"/>
    <w:rsid w:val="00E01BDF"/>
    <w:rsid w:val="00E02928"/>
    <w:rsid w:val="00E031CD"/>
    <w:rsid w:val="00E031F3"/>
    <w:rsid w:val="00E03809"/>
    <w:rsid w:val="00E03A17"/>
    <w:rsid w:val="00E03A91"/>
    <w:rsid w:val="00E03BCC"/>
    <w:rsid w:val="00E03F83"/>
    <w:rsid w:val="00E049E0"/>
    <w:rsid w:val="00E05915"/>
    <w:rsid w:val="00E0597C"/>
    <w:rsid w:val="00E05C5C"/>
    <w:rsid w:val="00E063D5"/>
    <w:rsid w:val="00E06D84"/>
    <w:rsid w:val="00E07002"/>
    <w:rsid w:val="00E0706C"/>
    <w:rsid w:val="00E07120"/>
    <w:rsid w:val="00E07247"/>
    <w:rsid w:val="00E0798F"/>
    <w:rsid w:val="00E100A8"/>
    <w:rsid w:val="00E102B3"/>
    <w:rsid w:val="00E10603"/>
    <w:rsid w:val="00E10EC6"/>
    <w:rsid w:val="00E11152"/>
    <w:rsid w:val="00E1146B"/>
    <w:rsid w:val="00E11EF9"/>
    <w:rsid w:val="00E11F63"/>
    <w:rsid w:val="00E131B3"/>
    <w:rsid w:val="00E1365A"/>
    <w:rsid w:val="00E13D23"/>
    <w:rsid w:val="00E13F7D"/>
    <w:rsid w:val="00E14090"/>
    <w:rsid w:val="00E14393"/>
    <w:rsid w:val="00E14A3A"/>
    <w:rsid w:val="00E14C5D"/>
    <w:rsid w:val="00E15156"/>
    <w:rsid w:val="00E15B83"/>
    <w:rsid w:val="00E15EC7"/>
    <w:rsid w:val="00E16658"/>
    <w:rsid w:val="00E1698F"/>
    <w:rsid w:val="00E16A3D"/>
    <w:rsid w:val="00E16C63"/>
    <w:rsid w:val="00E177BC"/>
    <w:rsid w:val="00E17985"/>
    <w:rsid w:val="00E179E0"/>
    <w:rsid w:val="00E17B57"/>
    <w:rsid w:val="00E200AC"/>
    <w:rsid w:val="00E20B85"/>
    <w:rsid w:val="00E21157"/>
    <w:rsid w:val="00E213E0"/>
    <w:rsid w:val="00E2223C"/>
    <w:rsid w:val="00E2266A"/>
    <w:rsid w:val="00E22862"/>
    <w:rsid w:val="00E22F7C"/>
    <w:rsid w:val="00E2337B"/>
    <w:rsid w:val="00E23537"/>
    <w:rsid w:val="00E235B0"/>
    <w:rsid w:val="00E235F6"/>
    <w:rsid w:val="00E2367F"/>
    <w:rsid w:val="00E23A32"/>
    <w:rsid w:val="00E2449D"/>
    <w:rsid w:val="00E24DFF"/>
    <w:rsid w:val="00E24FCD"/>
    <w:rsid w:val="00E2513C"/>
    <w:rsid w:val="00E254C6"/>
    <w:rsid w:val="00E2559F"/>
    <w:rsid w:val="00E25A6A"/>
    <w:rsid w:val="00E25B98"/>
    <w:rsid w:val="00E25E75"/>
    <w:rsid w:val="00E25EEC"/>
    <w:rsid w:val="00E25F3B"/>
    <w:rsid w:val="00E2626A"/>
    <w:rsid w:val="00E26490"/>
    <w:rsid w:val="00E26509"/>
    <w:rsid w:val="00E26791"/>
    <w:rsid w:val="00E27321"/>
    <w:rsid w:val="00E27B5F"/>
    <w:rsid w:val="00E3000B"/>
    <w:rsid w:val="00E3092F"/>
    <w:rsid w:val="00E31418"/>
    <w:rsid w:val="00E3152F"/>
    <w:rsid w:val="00E3194C"/>
    <w:rsid w:val="00E319B4"/>
    <w:rsid w:val="00E31E2D"/>
    <w:rsid w:val="00E32644"/>
    <w:rsid w:val="00E32859"/>
    <w:rsid w:val="00E3287B"/>
    <w:rsid w:val="00E32937"/>
    <w:rsid w:val="00E32ACE"/>
    <w:rsid w:val="00E32F24"/>
    <w:rsid w:val="00E3354A"/>
    <w:rsid w:val="00E3399D"/>
    <w:rsid w:val="00E33EDD"/>
    <w:rsid w:val="00E33FCB"/>
    <w:rsid w:val="00E3419E"/>
    <w:rsid w:val="00E3434F"/>
    <w:rsid w:val="00E34430"/>
    <w:rsid w:val="00E34C3A"/>
    <w:rsid w:val="00E351EC"/>
    <w:rsid w:val="00E354F3"/>
    <w:rsid w:val="00E35C8E"/>
    <w:rsid w:val="00E361B1"/>
    <w:rsid w:val="00E36CC1"/>
    <w:rsid w:val="00E36CE5"/>
    <w:rsid w:val="00E36D42"/>
    <w:rsid w:val="00E3717C"/>
    <w:rsid w:val="00E37349"/>
    <w:rsid w:val="00E3766C"/>
    <w:rsid w:val="00E37865"/>
    <w:rsid w:val="00E4088D"/>
    <w:rsid w:val="00E41347"/>
    <w:rsid w:val="00E41E90"/>
    <w:rsid w:val="00E423F5"/>
    <w:rsid w:val="00E42712"/>
    <w:rsid w:val="00E42B3D"/>
    <w:rsid w:val="00E431FF"/>
    <w:rsid w:val="00E436A3"/>
    <w:rsid w:val="00E436AF"/>
    <w:rsid w:val="00E436B4"/>
    <w:rsid w:val="00E437AD"/>
    <w:rsid w:val="00E45605"/>
    <w:rsid w:val="00E45C96"/>
    <w:rsid w:val="00E466B0"/>
    <w:rsid w:val="00E46A39"/>
    <w:rsid w:val="00E46A59"/>
    <w:rsid w:val="00E46CF9"/>
    <w:rsid w:val="00E46DC5"/>
    <w:rsid w:val="00E46F02"/>
    <w:rsid w:val="00E47963"/>
    <w:rsid w:val="00E50378"/>
    <w:rsid w:val="00E508CF"/>
    <w:rsid w:val="00E50C56"/>
    <w:rsid w:val="00E50DFC"/>
    <w:rsid w:val="00E50ECF"/>
    <w:rsid w:val="00E50F8B"/>
    <w:rsid w:val="00E51785"/>
    <w:rsid w:val="00E51C58"/>
    <w:rsid w:val="00E51C79"/>
    <w:rsid w:val="00E51CA0"/>
    <w:rsid w:val="00E51DC1"/>
    <w:rsid w:val="00E51EF0"/>
    <w:rsid w:val="00E52258"/>
    <w:rsid w:val="00E5229C"/>
    <w:rsid w:val="00E52971"/>
    <w:rsid w:val="00E537F6"/>
    <w:rsid w:val="00E53941"/>
    <w:rsid w:val="00E539BC"/>
    <w:rsid w:val="00E53A74"/>
    <w:rsid w:val="00E53AE1"/>
    <w:rsid w:val="00E5429C"/>
    <w:rsid w:val="00E542C7"/>
    <w:rsid w:val="00E546EE"/>
    <w:rsid w:val="00E54AAD"/>
    <w:rsid w:val="00E55228"/>
    <w:rsid w:val="00E559EA"/>
    <w:rsid w:val="00E55B9C"/>
    <w:rsid w:val="00E56411"/>
    <w:rsid w:val="00E56988"/>
    <w:rsid w:val="00E57056"/>
    <w:rsid w:val="00E57098"/>
    <w:rsid w:val="00E5754A"/>
    <w:rsid w:val="00E576D7"/>
    <w:rsid w:val="00E57CE3"/>
    <w:rsid w:val="00E57F7B"/>
    <w:rsid w:val="00E60221"/>
    <w:rsid w:val="00E60D02"/>
    <w:rsid w:val="00E61050"/>
    <w:rsid w:val="00E61362"/>
    <w:rsid w:val="00E61E11"/>
    <w:rsid w:val="00E61EA8"/>
    <w:rsid w:val="00E62693"/>
    <w:rsid w:val="00E62726"/>
    <w:rsid w:val="00E6280B"/>
    <w:rsid w:val="00E6288D"/>
    <w:rsid w:val="00E62A85"/>
    <w:rsid w:val="00E62CD2"/>
    <w:rsid w:val="00E6309F"/>
    <w:rsid w:val="00E6347F"/>
    <w:rsid w:val="00E637A0"/>
    <w:rsid w:val="00E642C1"/>
    <w:rsid w:val="00E64806"/>
    <w:rsid w:val="00E649A0"/>
    <w:rsid w:val="00E65537"/>
    <w:rsid w:val="00E65817"/>
    <w:rsid w:val="00E6641C"/>
    <w:rsid w:val="00E66664"/>
    <w:rsid w:val="00E66977"/>
    <w:rsid w:val="00E66B49"/>
    <w:rsid w:val="00E66B91"/>
    <w:rsid w:val="00E66F81"/>
    <w:rsid w:val="00E672A3"/>
    <w:rsid w:val="00E67749"/>
    <w:rsid w:val="00E6790B"/>
    <w:rsid w:val="00E67D96"/>
    <w:rsid w:val="00E704A4"/>
    <w:rsid w:val="00E70C74"/>
    <w:rsid w:val="00E70E65"/>
    <w:rsid w:val="00E710B9"/>
    <w:rsid w:val="00E711BA"/>
    <w:rsid w:val="00E7145A"/>
    <w:rsid w:val="00E71610"/>
    <w:rsid w:val="00E71B58"/>
    <w:rsid w:val="00E72572"/>
    <w:rsid w:val="00E725D6"/>
    <w:rsid w:val="00E73ACC"/>
    <w:rsid w:val="00E73B8A"/>
    <w:rsid w:val="00E74202"/>
    <w:rsid w:val="00E744C7"/>
    <w:rsid w:val="00E74571"/>
    <w:rsid w:val="00E749BD"/>
    <w:rsid w:val="00E74C58"/>
    <w:rsid w:val="00E74C87"/>
    <w:rsid w:val="00E7553E"/>
    <w:rsid w:val="00E7559A"/>
    <w:rsid w:val="00E7588A"/>
    <w:rsid w:val="00E7594A"/>
    <w:rsid w:val="00E75C00"/>
    <w:rsid w:val="00E76190"/>
    <w:rsid w:val="00E76A38"/>
    <w:rsid w:val="00E76FCB"/>
    <w:rsid w:val="00E7741A"/>
    <w:rsid w:val="00E77F50"/>
    <w:rsid w:val="00E8012D"/>
    <w:rsid w:val="00E803FC"/>
    <w:rsid w:val="00E814E0"/>
    <w:rsid w:val="00E8172D"/>
    <w:rsid w:val="00E81946"/>
    <w:rsid w:val="00E81ED8"/>
    <w:rsid w:val="00E8234D"/>
    <w:rsid w:val="00E8279F"/>
    <w:rsid w:val="00E83BBA"/>
    <w:rsid w:val="00E83ED8"/>
    <w:rsid w:val="00E8420F"/>
    <w:rsid w:val="00E84461"/>
    <w:rsid w:val="00E845C9"/>
    <w:rsid w:val="00E847B0"/>
    <w:rsid w:val="00E8503C"/>
    <w:rsid w:val="00E8545F"/>
    <w:rsid w:val="00E855BE"/>
    <w:rsid w:val="00E85750"/>
    <w:rsid w:val="00E85E39"/>
    <w:rsid w:val="00E8623D"/>
    <w:rsid w:val="00E864E4"/>
    <w:rsid w:val="00E871A8"/>
    <w:rsid w:val="00E871D6"/>
    <w:rsid w:val="00E872AE"/>
    <w:rsid w:val="00E876D1"/>
    <w:rsid w:val="00E879FE"/>
    <w:rsid w:val="00E87DC1"/>
    <w:rsid w:val="00E9006F"/>
    <w:rsid w:val="00E90455"/>
    <w:rsid w:val="00E90C8C"/>
    <w:rsid w:val="00E91C24"/>
    <w:rsid w:val="00E92138"/>
    <w:rsid w:val="00E9315C"/>
    <w:rsid w:val="00E9315E"/>
    <w:rsid w:val="00E935A7"/>
    <w:rsid w:val="00E93890"/>
    <w:rsid w:val="00E93978"/>
    <w:rsid w:val="00E939D6"/>
    <w:rsid w:val="00E93C20"/>
    <w:rsid w:val="00E93E6F"/>
    <w:rsid w:val="00E93F71"/>
    <w:rsid w:val="00E94AEF"/>
    <w:rsid w:val="00E94E21"/>
    <w:rsid w:val="00E95090"/>
    <w:rsid w:val="00E956C2"/>
    <w:rsid w:val="00E95AB5"/>
    <w:rsid w:val="00E964BB"/>
    <w:rsid w:val="00E96574"/>
    <w:rsid w:val="00EA051D"/>
    <w:rsid w:val="00EA0712"/>
    <w:rsid w:val="00EA0C24"/>
    <w:rsid w:val="00EA10F0"/>
    <w:rsid w:val="00EA188F"/>
    <w:rsid w:val="00EA18AC"/>
    <w:rsid w:val="00EA1961"/>
    <w:rsid w:val="00EA1A1F"/>
    <w:rsid w:val="00EA1DE9"/>
    <w:rsid w:val="00EA1F50"/>
    <w:rsid w:val="00EA2236"/>
    <w:rsid w:val="00EA2576"/>
    <w:rsid w:val="00EA269D"/>
    <w:rsid w:val="00EA2864"/>
    <w:rsid w:val="00EA2B2C"/>
    <w:rsid w:val="00EA3E84"/>
    <w:rsid w:val="00EA425F"/>
    <w:rsid w:val="00EA477F"/>
    <w:rsid w:val="00EA557A"/>
    <w:rsid w:val="00EA55B9"/>
    <w:rsid w:val="00EA592F"/>
    <w:rsid w:val="00EA5960"/>
    <w:rsid w:val="00EA5D98"/>
    <w:rsid w:val="00EA5E5E"/>
    <w:rsid w:val="00EA60DA"/>
    <w:rsid w:val="00EA6310"/>
    <w:rsid w:val="00EA63EE"/>
    <w:rsid w:val="00EA63F7"/>
    <w:rsid w:val="00EA641F"/>
    <w:rsid w:val="00EA66B8"/>
    <w:rsid w:val="00EA673F"/>
    <w:rsid w:val="00EA6C97"/>
    <w:rsid w:val="00EA6D48"/>
    <w:rsid w:val="00EA6DA8"/>
    <w:rsid w:val="00EA6ED4"/>
    <w:rsid w:val="00EA71FE"/>
    <w:rsid w:val="00EA7206"/>
    <w:rsid w:val="00EA750A"/>
    <w:rsid w:val="00EA79E1"/>
    <w:rsid w:val="00EA7F5D"/>
    <w:rsid w:val="00EB0085"/>
    <w:rsid w:val="00EB059F"/>
    <w:rsid w:val="00EB11C1"/>
    <w:rsid w:val="00EB1532"/>
    <w:rsid w:val="00EB1883"/>
    <w:rsid w:val="00EB214A"/>
    <w:rsid w:val="00EB24BE"/>
    <w:rsid w:val="00EB2613"/>
    <w:rsid w:val="00EB2934"/>
    <w:rsid w:val="00EB2CCE"/>
    <w:rsid w:val="00EB2F04"/>
    <w:rsid w:val="00EB3057"/>
    <w:rsid w:val="00EB3155"/>
    <w:rsid w:val="00EB40D5"/>
    <w:rsid w:val="00EB44DE"/>
    <w:rsid w:val="00EB49BB"/>
    <w:rsid w:val="00EB5215"/>
    <w:rsid w:val="00EB5228"/>
    <w:rsid w:val="00EB525F"/>
    <w:rsid w:val="00EB52A9"/>
    <w:rsid w:val="00EB5412"/>
    <w:rsid w:val="00EB55B9"/>
    <w:rsid w:val="00EB562D"/>
    <w:rsid w:val="00EB5656"/>
    <w:rsid w:val="00EB5697"/>
    <w:rsid w:val="00EB6226"/>
    <w:rsid w:val="00EB673A"/>
    <w:rsid w:val="00EB6A28"/>
    <w:rsid w:val="00EB7206"/>
    <w:rsid w:val="00EB7280"/>
    <w:rsid w:val="00EB75D8"/>
    <w:rsid w:val="00EB761D"/>
    <w:rsid w:val="00EB7A69"/>
    <w:rsid w:val="00EB7DEF"/>
    <w:rsid w:val="00EB7EB4"/>
    <w:rsid w:val="00EC005C"/>
    <w:rsid w:val="00EC0273"/>
    <w:rsid w:val="00EC0896"/>
    <w:rsid w:val="00EC09CA"/>
    <w:rsid w:val="00EC0D87"/>
    <w:rsid w:val="00EC0D9C"/>
    <w:rsid w:val="00EC1893"/>
    <w:rsid w:val="00EC1A0C"/>
    <w:rsid w:val="00EC1DC2"/>
    <w:rsid w:val="00EC1E81"/>
    <w:rsid w:val="00EC2408"/>
    <w:rsid w:val="00EC2420"/>
    <w:rsid w:val="00EC2635"/>
    <w:rsid w:val="00EC2829"/>
    <w:rsid w:val="00EC287B"/>
    <w:rsid w:val="00EC29F5"/>
    <w:rsid w:val="00EC2A1F"/>
    <w:rsid w:val="00EC2E0F"/>
    <w:rsid w:val="00EC30D9"/>
    <w:rsid w:val="00EC35FE"/>
    <w:rsid w:val="00EC3BE5"/>
    <w:rsid w:val="00EC3D18"/>
    <w:rsid w:val="00EC3F51"/>
    <w:rsid w:val="00EC3FCE"/>
    <w:rsid w:val="00EC424F"/>
    <w:rsid w:val="00EC43F3"/>
    <w:rsid w:val="00EC4DD5"/>
    <w:rsid w:val="00EC4F8E"/>
    <w:rsid w:val="00EC511B"/>
    <w:rsid w:val="00EC51DA"/>
    <w:rsid w:val="00EC5290"/>
    <w:rsid w:val="00EC56A5"/>
    <w:rsid w:val="00EC646A"/>
    <w:rsid w:val="00EC69CD"/>
    <w:rsid w:val="00EC6B14"/>
    <w:rsid w:val="00EC6E41"/>
    <w:rsid w:val="00EC7383"/>
    <w:rsid w:val="00EC7759"/>
    <w:rsid w:val="00ED0260"/>
    <w:rsid w:val="00ED0500"/>
    <w:rsid w:val="00ED1236"/>
    <w:rsid w:val="00ED171C"/>
    <w:rsid w:val="00ED175D"/>
    <w:rsid w:val="00ED1EC6"/>
    <w:rsid w:val="00ED2022"/>
    <w:rsid w:val="00ED20E3"/>
    <w:rsid w:val="00ED2270"/>
    <w:rsid w:val="00ED240E"/>
    <w:rsid w:val="00ED29C7"/>
    <w:rsid w:val="00ED2F89"/>
    <w:rsid w:val="00ED3874"/>
    <w:rsid w:val="00ED3A3B"/>
    <w:rsid w:val="00ED3A72"/>
    <w:rsid w:val="00ED3CB8"/>
    <w:rsid w:val="00ED3EC9"/>
    <w:rsid w:val="00ED40A6"/>
    <w:rsid w:val="00ED4440"/>
    <w:rsid w:val="00ED4BFB"/>
    <w:rsid w:val="00ED4C38"/>
    <w:rsid w:val="00ED4F0B"/>
    <w:rsid w:val="00ED4F3A"/>
    <w:rsid w:val="00ED5793"/>
    <w:rsid w:val="00ED5DDF"/>
    <w:rsid w:val="00ED5FBB"/>
    <w:rsid w:val="00ED61B6"/>
    <w:rsid w:val="00ED6A61"/>
    <w:rsid w:val="00ED6A90"/>
    <w:rsid w:val="00ED6C51"/>
    <w:rsid w:val="00ED6CA7"/>
    <w:rsid w:val="00ED7095"/>
    <w:rsid w:val="00ED74DB"/>
    <w:rsid w:val="00ED7683"/>
    <w:rsid w:val="00ED7AE6"/>
    <w:rsid w:val="00EE00F3"/>
    <w:rsid w:val="00EE0D3E"/>
    <w:rsid w:val="00EE0F67"/>
    <w:rsid w:val="00EE10A2"/>
    <w:rsid w:val="00EE1247"/>
    <w:rsid w:val="00EE16A8"/>
    <w:rsid w:val="00EE26D5"/>
    <w:rsid w:val="00EE2866"/>
    <w:rsid w:val="00EE294B"/>
    <w:rsid w:val="00EE297C"/>
    <w:rsid w:val="00EE2B4F"/>
    <w:rsid w:val="00EE2EE8"/>
    <w:rsid w:val="00EE43E4"/>
    <w:rsid w:val="00EE46EA"/>
    <w:rsid w:val="00EE4774"/>
    <w:rsid w:val="00EE4C30"/>
    <w:rsid w:val="00EE5049"/>
    <w:rsid w:val="00EE5B02"/>
    <w:rsid w:val="00EE5FB9"/>
    <w:rsid w:val="00EE643C"/>
    <w:rsid w:val="00EE6E59"/>
    <w:rsid w:val="00EE7046"/>
    <w:rsid w:val="00EE70FF"/>
    <w:rsid w:val="00EE7E4E"/>
    <w:rsid w:val="00EF03E3"/>
    <w:rsid w:val="00EF099F"/>
    <w:rsid w:val="00EF0F1A"/>
    <w:rsid w:val="00EF1192"/>
    <w:rsid w:val="00EF277F"/>
    <w:rsid w:val="00EF2FBB"/>
    <w:rsid w:val="00EF3443"/>
    <w:rsid w:val="00EF36B0"/>
    <w:rsid w:val="00EF3812"/>
    <w:rsid w:val="00EF3ECA"/>
    <w:rsid w:val="00EF41FD"/>
    <w:rsid w:val="00EF426C"/>
    <w:rsid w:val="00EF483A"/>
    <w:rsid w:val="00EF48FA"/>
    <w:rsid w:val="00EF4BDD"/>
    <w:rsid w:val="00EF4F72"/>
    <w:rsid w:val="00EF5085"/>
    <w:rsid w:val="00EF5602"/>
    <w:rsid w:val="00EF5C0F"/>
    <w:rsid w:val="00EF60D7"/>
    <w:rsid w:val="00EF66FF"/>
    <w:rsid w:val="00EF6BA6"/>
    <w:rsid w:val="00EF701A"/>
    <w:rsid w:val="00EF70BE"/>
    <w:rsid w:val="00EF771A"/>
    <w:rsid w:val="00EF77FC"/>
    <w:rsid w:val="00EF7910"/>
    <w:rsid w:val="00EF7CCE"/>
    <w:rsid w:val="00EF7F73"/>
    <w:rsid w:val="00F0030E"/>
    <w:rsid w:val="00F005D4"/>
    <w:rsid w:val="00F00E11"/>
    <w:rsid w:val="00F0103A"/>
    <w:rsid w:val="00F01253"/>
    <w:rsid w:val="00F01269"/>
    <w:rsid w:val="00F02A5F"/>
    <w:rsid w:val="00F0306E"/>
    <w:rsid w:val="00F03287"/>
    <w:rsid w:val="00F0337A"/>
    <w:rsid w:val="00F03399"/>
    <w:rsid w:val="00F0373C"/>
    <w:rsid w:val="00F04496"/>
    <w:rsid w:val="00F046CA"/>
    <w:rsid w:val="00F0631E"/>
    <w:rsid w:val="00F06AE6"/>
    <w:rsid w:val="00F06B9E"/>
    <w:rsid w:val="00F07181"/>
    <w:rsid w:val="00F07298"/>
    <w:rsid w:val="00F07E3E"/>
    <w:rsid w:val="00F105D8"/>
    <w:rsid w:val="00F10BF8"/>
    <w:rsid w:val="00F10D85"/>
    <w:rsid w:val="00F11532"/>
    <w:rsid w:val="00F124AD"/>
    <w:rsid w:val="00F12637"/>
    <w:rsid w:val="00F12BCA"/>
    <w:rsid w:val="00F13260"/>
    <w:rsid w:val="00F13661"/>
    <w:rsid w:val="00F13B28"/>
    <w:rsid w:val="00F13C32"/>
    <w:rsid w:val="00F141D0"/>
    <w:rsid w:val="00F14D78"/>
    <w:rsid w:val="00F14DA4"/>
    <w:rsid w:val="00F150AE"/>
    <w:rsid w:val="00F1566A"/>
    <w:rsid w:val="00F157C3"/>
    <w:rsid w:val="00F1591B"/>
    <w:rsid w:val="00F15F49"/>
    <w:rsid w:val="00F15F50"/>
    <w:rsid w:val="00F170FC"/>
    <w:rsid w:val="00F17131"/>
    <w:rsid w:val="00F176E0"/>
    <w:rsid w:val="00F1788C"/>
    <w:rsid w:val="00F1797A"/>
    <w:rsid w:val="00F17B28"/>
    <w:rsid w:val="00F202C8"/>
    <w:rsid w:val="00F2030F"/>
    <w:rsid w:val="00F20331"/>
    <w:rsid w:val="00F207EB"/>
    <w:rsid w:val="00F2083E"/>
    <w:rsid w:val="00F20AB4"/>
    <w:rsid w:val="00F20E5B"/>
    <w:rsid w:val="00F21291"/>
    <w:rsid w:val="00F2157B"/>
    <w:rsid w:val="00F22233"/>
    <w:rsid w:val="00F223F1"/>
    <w:rsid w:val="00F22577"/>
    <w:rsid w:val="00F234E9"/>
    <w:rsid w:val="00F23B33"/>
    <w:rsid w:val="00F23C4C"/>
    <w:rsid w:val="00F23DD3"/>
    <w:rsid w:val="00F24221"/>
    <w:rsid w:val="00F24567"/>
    <w:rsid w:val="00F24E5A"/>
    <w:rsid w:val="00F25288"/>
    <w:rsid w:val="00F25402"/>
    <w:rsid w:val="00F26A11"/>
    <w:rsid w:val="00F26B6A"/>
    <w:rsid w:val="00F26D16"/>
    <w:rsid w:val="00F27189"/>
    <w:rsid w:val="00F27204"/>
    <w:rsid w:val="00F27366"/>
    <w:rsid w:val="00F273AE"/>
    <w:rsid w:val="00F2774E"/>
    <w:rsid w:val="00F278EA"/>
    <w:rsid w:val="00F27CE7"/>
    <w:rsid w:val="00F27E93"/>
    <w:rsid w:val="00F3000A"/>
    <w:rsid w:val="00F302FF"/>
    <w:rsid w:val="00F3051E"/>
    <w:rsid w:val="00F30D1F"/>
    <w:rsid w:val="00F30E44"/>
    <w:rsid w:val="00F310A1"/>
    <w:rsid w:val="00F3126D"/>
    <w:rsid w:val="00F31704"/>
    <w:rsid w:val="00F31B60"/>
    <w:rsid w:val="00F31DD2"/>
    <w:rsid w:val="00F31E8B"/>
    <w:rsid w:val="00F3237F"/>
    <w:rsid w:val="00F32A5C"/>
    <w:rsid w:val="00F33239"/>
    <w:rsid w:val="00F339EB"/>
    <w:rsid w:val="00F33A56"/>
    <w:rsid w:val="00F342DF"/>
    <w:rsid w:val="00F34EDE"/>
    <w:rsid w:val="00F35012"/>
    <w:rsid w:val="00F3508F"/>
    <w:rsid w:val="00F35BCE"/>
    <w:rsid w:val="00F36473"/>
    <w:rsid w:val="00F36810"/>
    <w:rsid w:val="00F37077"/>
    <w:rsid w:val="00F37131"/>
    <w:rsid w:val="00F37161"/>
    <w:rsid w:val="00F37381"/>
    <w:rsid w:val="00F37440"/>
    <w:rsid w:val="00F374E4"/>
    <w:rsid w:val="00F37906"/>
    <w:rsid w:val="00F37F9D"/>
    <w:rsid w:val="00F4027A"/>
    <w:rsid w:val="00F40294"/>
    <w:rsid w:val="00F4064B"/>
    <w:rsid w:val="00F40B5F"/>
    <w:rsid w:val="00F40D44"/>
    <w:rsid w:val="00F40EF3"/>
    <w:rsid w:val="00F41446"/>
    <w:rsid w:val="00F41765"/>
    <w:rsid w:val="00F41F18"/>
    <w:rsid w:val="00F42784"/>
    <w:rsid w:val="00F42802"/>
    <w:rsid w:val="00F42AEF"/>
    <w:rsid w:val="00F42ECF"/>
    <w:rsid w:val="00F43A0A"/>
    <w:rsid w:val="00F43D05"/>
    <w:rsid w:val="00F4406A"/>
    <w:rsid w:val="00F4424E"/>
    <w:rsid w:val="00F446F9"/>
    <w:rsid w:val="00F45599"/>
    <w:rsid w:val="00F45D92"/>
    <w:rsid w:val="00F46231"/>
    <w:rsid w:val="00F46718"/>
    <w:rsid w:val="00F471C0"/>
    <w:rsid w:val="00F47550"/>
    <w:rsid w:val="00F47D54"/>
    <w:rsid w:val="00F47D8F"/>
    <w:rsid w:val="00F47FD9"/>
    <w:rsid w:val="00F500EF"/>
    <w:rsid w:val="00F50100"/>
    <w:rsid w:val="00F50252"/>
    <w:rsid w:val="00F50BC6"/>
    <w:rsid w:val="00F51197"/>
    <w:rsid w:val="00F51714"/>
    <w:rsid w:val="00F51961"/>
    <w:rsid w:val="00F51A55"/>
    <w:rsid w:val="00F51C10"/>
    <w:rsid w:val="00F51D25"/>
    <w:rsid w:val="00F51E7D"/>
    <w:rsid w:val="00F52BBA"/>
    <w:rsid w:val="00F52C41"/>
    <w:rsid w:val="00F53166"/>
    <w:rsid w:val="00F535EE"/>
    <w:rsid w:val="00F5473B"/>
    <w:rsid w:val="00F548F4"/>
    <w:rsid w:val="00F54C58"/>
    <w:rsid w:val="00F5536E"/>
    <w:rsid w:val="00F553EF"/>
    <w:rsid w:val="00F55550"/>
    <w:rsid w:val="00F555BF"/>
    <w:rsid w:val="00F5580B"/>
    <w:rsid w:val="00F55B27"/>
    <w:rsid w:val="00F56515"/>
    <w:rsid w:val="00F5699A"/>
    <w:rsid w:val="00F56F70"/>
    <w:rsid w:val="00F5740A"/>
    <w:rsid w:val="00F5782F"/>
    <w:rsid w:val="00F57A38"/>
    <w:rsid w:val="00F57ABB"/>
    <w:rsid w:val="00F57C06"/>
    <w:rsid w:val="00F57CB3"/>
    <w:rsid w:val="00F60215"/>
    <w:rsid w:val="00F603C0"/>
    <w:rsid w:val="00F60411"/>
    <w:rsid w:val="00F606C8"/>
    <w:rsid w:val="00F60856"/>
    <w:rsid w:val="00F61088"/>
    <w:rsid w:val="00F6124D"/>
    <w:rsid w:val="00F61825"/>
    <w:rsid w:val="00F61BA4"/>
    <w:rsid w:val="00F621E2"/>
    <w:rsid w:val="00F62453"/>
    <w:rsid w:val="00F6253C"/>
    <w:rsid w:val="00F631DF"/>
    <w:rsid w:val="00F63AC8"/>
    <w:rsid w:val="00F63B5B"/>
    <w:rsid w:val="00F63F5F"/>
    <w:rsid w:val="00F63FF1"/>
    <w:rsid w:val="00F643AB"/>
    <w:rsid w:val="00F64730"/>
    <w:rsid w:val="00F649E0"/>
    <w:rsid w:val="00F649E3"/>
    <w:rsid w:val="00F65187"/>
    <w:rsid w:val="00F65D8B"/>
    <w:rsid w:val="00F65F91"/>
    <w:rsid w:val="00F660D5"/>
    <w:rsid w:val="00F66AAB"/>
    <w:rsid w:val="00F670D4"/>
    <w:rsid w:val="00F6758C"/>
    <w:rsid w:val="00F6769B"/>
    <w:rsid w:val="00F70063"/>
    <w:rsid w:val="00F70122"/>
    <w:rsid w:val="00F70284"/>
    <w:rsid w:val="00F70445"/>
    <w:rsid w:val="00F704D0"/>
    <w:rsid w:val="00F706A1"/>
    <w:rsid w:val="00F70D0E"/>
    <w:rsid w:val="00F719E5"/>
    <w:rsid w:val="00F71D64"/>
    <w:rsid w:val="00F71DB5"/>
    <w:rsid w:val="00F71E7C"/>
    <w:rsid w:val="00F72E4A"/>
    <w:rsid w:val="00F73198"/>
    <w:rsid w:val="00F73A6B"/>
    <w:rsid w:val="00F744B7"/>
    <w:rsid w:val="00F74EB2"/>
    <w:rsid w:val="00F75CF3"/>
    <w:rsid w:val="00F76674"/>
    <w:rsid w:val="00F76BFA"/>
    <w:rsid w:val="00F77C92"/>
    <w:rsid w:val="00F805A7"/>
    <w:rsid w:val="00F80EFB"/>
    <w:rsid w:val="00F81A06"/>
    <w:rsid w:val="00F81C59"/>
    <w:rsid w:val="00F81CE5"/>
    <w:rsid w:val="00F81DC5"/>
    <w:rsid w:val="00F82570"/>
    <w:rsid w:val="00F83EC0"/>
    <w:rsid w:val="00F840BE"/>
    <w:rsid w:val="00F84A5B"/>
    <w:rsid w:val="00F84B84"/>
    <w:rsid w:val="00F85E91"/>
    <w:rsid w:val="00F864F6"/>
    <w:rsid w:val="00F86583"/>
    <w:rsid w:val="00F86942"/>
    <w:rsid w:val="00F86C00"/>
    <w:rsid w:val="00F86C18"/>
    <w:rsid w:val="00F86E63"/>
    <w:rsid w:val="00F86F88"/>
    <w:rsid w:val="00F87109"/>
    <w:rsid w:val="00F87538"/>
    <w:rsid w:val="00F8797D"/>
    <w:rsid w:val="00F87B91"/>
    <w:rsid w:val="00F87BA9"/>
    <w:rsid w:val="00F87F07"/>
    <w:rsid w:val="00F903FD"/>
    <w:rsid w:val="00F90461"/>
    <w:rsid w:val="00F90FC3"/>
    <w:rsid w:val="00F91D13"/>
    <w:rsid w:val="00F92075"/>
    <w:rsid w:val="00F925C1"/>
    <w:rsid w:val="00F92B50"/>
    <w:rsid w:val="00F93331"/>
    <w:rsid w:val="00F93E57"/>
    <w:rsid w:val="00F95495"/>
    <w:rsid w:val="00F95B42"/>
    <w:rsid w:val="00F95C75"/>
    <w:rsid w:val="00F969BA"/>
    <w:rsid w:val="00F96D51"/>
    <w:rsid w:val="00F97014"/>
    <w:rsid w:val="00F97288"/>
    <w:rsid w:val="00F9731D"/>
    <w:rsid w:val="00F977EA"/>
    <w:rsid w:val="00F97C8F"/>
    <w:rsid w:val="00F97D1E"/>
    <w:rsid w:val="00F97F05"/>
    <w:rsid w:val="00FA05D6"/>
    <w:rsid w:val="00FA0751"/>
    <w:rsid w:val="00FA0A0A"/>
    <w:rsid w:val="00FA1568"/>
    <w:rsid w:val="00FA16CD"/>
    <w:rsid w:val="00FA19F7"/>
    <w:rsid w:val="00FA1B5D"/>
    <w:rsid w:val="00FA1E43"/>
    <w:rsid w:val="00FA1E71"/>
    <w:rsid w:val="00FA2468"/>
    <w:rsid w:val="00FA25FD"/>
    <w:rsid w:val="00FA26A0"/>
    <w:rsid w:val="00FA2919"/>
    <w:rsid w:val="00FA2E5C"/>
    <w:rsid w:val="00FA331A"/>
    <w:rsid w:val="00FA3B3D"/>
    <w:rsid w:val="00FA3E1F"/>
    <w:rsid w:val="00FA3F65"/>
    <w:rsid w:val="00FA4FB7"/>
    <w:rsid w:val="00FA5317"/>
    <w:rsid w:val="00FA5A20"/>
    <w:rsid w:val="00FA5D6F"/>
    <w:rsid w:val="00FA600A"/>
    <w:rsid w:val="00FA6020"/>
    <w:rsid w:val="00FA63D7"/>
    <w:rsid w:val="00FA6568"/>
    <w:rsid w:val="00FA6764"/>
    <w:rsid w:val="00FA7053"/>
    <w:rsid w:val="00FA7121"/>
    <w:rsid w:val="00FA7344"/>
    <w:rsid w:val="00FA762A"/>
    <w:rsid w:val="00FA7848"/>
    <w:rsid w:val="00FA7A75"/>
    <w:rsid w:val="00FA7C72"/>
    <w:rsid w:val="00FA7CD4"/>
    <w:rsid w:val="00FB012B"/>
    <w:rsid w:val="00FB058C"/>
    <w:rsid w:val="00FB07FC"/>
    <w:rsid w:val="00FB0C90"/>
    <w:rsid w:val="00FB16FD"/>
    <w:rsid w:val="00FB18F9"/>
    <w:rsid w:val="00FB21CF"/>
    <w:rsid w:val="00FB27FC"/>
    <w:rsid w:val="00FB29C4"/>
    <w:rsid w:val="00FB2F86"/>
    <w:rsid w:val="00FB392A"/>
    <w:rsid w:val="00FB3941"/>
    <w:rsid w:val="00FB3C80"/>
    <w:rsid w:val="00FB3D63"/>
    <w:rsid w:val="00FB3E18"/>
    <w:rsid w:val="00FB4305"/>
    <w:rsid w:val="00FB50F8"/>
    <w:rsid w:val="00FB55FE"/>
    <w:rsid w:val="00FB58D1"/>
    <w:rsid w:val="00FB5A6E"/>
    <w:rsid w:val="00FB5F9B"/>
    <w:rsid w:val="00FB6259"/>
    <w:rsid w:val="00FB67E2"/>
    <w:rsid w:val="00FB733C"/>
    <w:rsid w:val="00FB73C0"/>
    <w:rsid w:val="00FB7984"/>
    <w:rsid w:val="00FB7E3B"/>
    <w:rsid w:val="00FC017D"/>
    <w:rsid w:val="00FC0F45"/>
    <w:rsid w:val="00FC121A"/>
    <w:rsid w:val="00FC19CE"/>
    <w:rsid w:val="00FC1DEF"/>
    <w:rsid w:val="00FC1F94"/>
    <w:rsid w:val="00FC218D"/>
    <w:rsid w:val="00FC23D4"/>
    <w:rsid w:val="00FC2A3D"/>
    <w:rsid w:val="00FC2BFE"/>
    <w:rsid w:val="00FC373E"/>
    <w:rsid w:val="00FC3885"/>
    <w:rsid w:val="00FC38AD"/>
    <w:rsid w:val="00FC3D37"/>
    <w:rsid w:val="00FC4277"/>
    <w:rsid w:val="00FC4531"/>
    <w:rsid w:val="00FC4C18"/>
    <w:rsid w:val="00FC4CFB"/>
    <w:rsid w:val="00FC5A6C"/>
    <w:rsid w:val="00FC5E16"/>
    <w:rsid w:val="00FC61E8"/>
    <w:rsid w:val="00FC65F1"/>
    <w:rsid w:val="00FC6B56"/>
    <w:rsid w:val="00FC6D4C"/>
    <w:rsid w:val="00FC6FFA"/>
    <w:rsid w:val="00FC7169"/>
    <w:rsid w:val="00FD0138"/>
    <w:rsid w:val="00FD03D3"/>
    <w:rsid w:val="00FD0709"/>
    <w:rsid w:val="00FD0ACE"/>
    <w:rsid w:val="00FD0C4A"/>
    <w:rsid w:val="00FD0CF7"/>
    <w:rsid w:val="00FD1396"/>
    <w:rsid w:val="00FD17A9"/>
    <w:rsid w:val="00FD1F79"/>
    <w:rsid w:val="00FD2B06"/>
    <w:rsid w:val="00FD2D61"/>
    <w:rsid w:val="00FD30D5"/>
    <w:rsid w:val="00FD3869"/>
    <w:rsid w:val="00FD3AC1"/>
    <w:rsid w:val="00FD3C48"/>
    <w:rsid w:val="00FD4133"/>
    <w:rsid w:val="00FD4492"/>
    <w:rsid w:val="00FD46E4"/>
    <w:rsid w:val="00FD4893"/>
    <w:rsid w:val="00FD5413"/>
    <w:rsid w:val="00FD59B0"/>
    <w:rsid w:val="00FD5EF3"/>
    <w:rsid w:val="00FD685E"/>
    <w:rsid w:val="00FD6E3C"/>
    <w:rsid w:val="00FD6EDB"/>
    <w:rsid w:val="00FE02F8"/>
    <w:rsid w:val="00FE0799"/>
    <w:rsid w:val="00FE0845"/>
    <w:rsid w:val="00FE0B8D"/>
    <w:rsid w:val="00FE0BD8"/>
    <w:rsid w:val="00FE0DF4"/>
    <w:rsid w:val="00FE11AB"/>
    <w:rsid w:val="00FE22FA"/>
    <w:rsid w:val="00FE258A"/>
    <w:rsid w:val="00FE2726"/>
    <w:rsid w:val="00FE2FA3"/>
    <w:rsid w:val="00FE3452"/>
    <w:rsid w:val="00FE3AF0"/>
    <w:rsid w:val="00FE3F18"/>
    <w:rsid w:val="00FE3F7A"/>
    <w:rsid w:val="00FE42C1"/>
    <w:rsid w:val="00FE43EC"/>
    <w:rsid w:val="00FE482D"/>
    <w:rsid w:val="00FE5208"/>
    <w:rsid w:val="00FE5298"/>
    <w:rsid w:val="00FE5566"/>
    <w:rsid w:val="00FE5A2E"/>
    <w:rsid w:val="00FE5A69"/>
    <w:rsid w:val="00FE5DF2"/>
    <w:rsid w:val="00FE64E9"/>
    <w:rsid w:val="00FE654E"/>
    <w:rsid w:val="00FE65A0"/>
    <w:rsid w:val="00FE7E6D"/>
    <w:rsid w:val="00FF0201"/>
    <w:rsid w:val="00FF02EA"/>
    <w:rsid w:val="00FF099A"/>
    <w:rsid w:val="00FF0D59"/>
    <w:rsid w:val="00FF10D0"/>
    <w:rsid w:val="00FF1262"/>
    <w:rsid w:val="00FF15B8"/>
    <w:rsid w:val="00FF1ADE"/>
    <w:rsid w:val="00FF1D3E"/>
    <w:rsid w:val="00FF1D44"/>
    <w:rsid w:val="00FF20A8"/>
    <w:rsid w:val="00FF2684"/>
    <w:rsid w:val="00FF2B39"/>
    <w:rsid w:val="00FF3211"/>
    <w:rsid w:val="00FF3247"/>
    <w:rsid w:val="00FF3805"/>
    <w:rsid w:val="00FF3AF5"/>
    <w:rsid w:val="00FF3D36"/>
    <w:rsid w:val="00FF42E4"/>
    <w:rsid w:val="00FF44CE"/>
    <w:rsid w:val="00FF4AE2"/>
    <w:rsid w:val="00FF4B20"/>
    <w:rsid w:val="00FF4D2D"/>
    <w:rsid w:val="00FF5060"/>
    <w:rsid w:val="00FF53E1"/>
    <w:rsid w:val="00FF545E"/>
    <w:rsid w:val="00FF5C99"/>
    <w:rsid w:val="00FF6825"/>
    <w:rsid w:val="00FF69E5"/>
    <w:rsid w:val="00FF6A78"/>
    <w:rsid w:val="00FF6FAD"/>
    <w:rsid w:val="00FF75E1"/>
    <w:rsid w:val="00FF76EC"/>
    <w:rsid w:val="00FF7F11"/>
    <w:rsid w:val="00FF7F20"/>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A7B68AFE-BB80-4EEA-9ACB-FDFA883FB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E02"/>
    <w:pPr>
      <w:spacing w:after="0" w:line="240" w:lineRule="auto"/>
    </w:pPr>
    <w:rPr>
      <w:rFonts w:ascii="Arial" w:eastAsia="SimSun" w:hAnsi="Arial" w:cs="Arial"/>
    </w:rPr>
  </w:style>
  <w:style w:type="paragraph" w:styleId="Heading1">
    <w:name w:val="heading 1"/>
    <w:basedOn w:val="Normal"/>
    <w:next w:val="Normal"/>
    <w:link w:val="Heading1Char"/>
    <w:qFormat/>
    <w:rsid w:val="00801E02"/>
    <w:pPr>
      <w:keepNext/>
      <w:jc w:val="right"/>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AE142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D437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qFormat/>
    <w:rsid w:val="00840BB2"/>
    <w:pPr>
      <w:spacing w:before="240" w:after="60"/>
      <w:outlineLvl w:val="4"/>
    </w:pPr>
    <w:rPr>
      <w:rFonts w:ascii="Times New Roman" w:hAnsi="Times New Roman" w:cs="Times New Roman"/>
      <w:b/>
      <w:bCs/>
      <w:i/>
      <w:iCs/>
      <w:sz w:val="26"/>
      <w:szCs w:val="26"/>
      <w:lang w:eastAsia="zh-CN"/>
    </w:rPr>
  </w:style>
  <w:style w:type="paragraph" w:styleId="Heading7">
    <w:name w:val="heading 7"/>
    <w:basedOn w:val="Normal"/>
    <w:next w:val="Normal"/>
    <w:link w:val="Heading7Char"/>
    <w:qFormat/>
    <w:rsid w:val="00801E02"/>
    <w:pPr>
      <w:keepNext/>
      <w:jc w:val="center"/>
      <w:outlineLvl w:val="6"/>
    </w:pPr>
    <w:rPr>
      <w:rFonts w:ascii="Times New Roman" w:eastAsia="Times New Roman" w:hAnsi="Times New Roman" w:cs="Times New Roman"/>
      <w:b/>
      <w:bCs/>
      <w:sz w:val="30"/>
      <w:szCs w:val="30"/>
    </w:rPr>
  </w:style>
  <w:style w:type="paragraph" w:styleId="Heading8">
    <w:name w:val="heading 8"/>
    <w:basedOn w:val="Normal"/>
    <w:next w:val="Normal"/>
    <w:link w:val="Heading8Char"/>
    <w:uiPriority w:val="9"/>
    <w:semiHidden/>
    <w:unhideWhenUsed/>
    <w:qFormat/>
    <w:rsid w:val="00E7741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801E02"/>
    <w:pPr>
      <w:keepNext/>
      <w:outlineLvl w:val="8"/>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1E02"/>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AE142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D4377"/>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rsid w:val="00840BB2"/>
    <w:rPr>
      <w:rFonts w:ascii="Times New Roman" w:eastAsia="SimSun" w:hAnsi="Times New Roman" w:cs="Times New Roman"/>
      <w:b/>
      <w:bCs/>
      <w:i/>
      <w:iCs/>
      <w:sz w:val="26"/>
      <w:szCs w:val="26"/>
      <w:lang w:eastAsia="zh-CN"/>
    </w:rPr>
  </w:style>
  <w:style w:type="character" w:customStyle="1" w:styleId="Heading7Char">
    <w:name w:val="Heading 7 Char"/>
    <w:basedOn w:val="DefaultParagraphFont"/>
    <w:link w:val="Heading7"/>
    <w:rsid w:val="00801E02"/>
    <w:rPr>
      <w:rFonts w:ascii="Times New Roman" w:eastAsia="Times New Roman" w:hAnsi="Times New Roman" w:cs="Times New Roman"/>
      <w:b/>
      <w:bCs/>
      <w:sz w:val="30"/>
      <w:szCs w:val="30"/>
    </w:rPr>
  </w:style>
  <w:style w:type="character" w:customStyle="1" w:styleId="Heading8Char">
    <w:name w:val="Heading 8 Char"/>
    <w:basedOn w:val="DefaultParagraphFont"/>
    <w:link w:val="Heading8"/>
    <w:uiPriority w:val="9"/>
    <w:semiHidden/>
    <w:rsid w:val="00E7741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801E02"/>
    <w:rPr>
      <w:rFonts w:ascii="Times New Roman" w:eastAsia="Times New Roman" w:hAnsi="Times New Roman" w:cs="Times New Roman"/>
      <w:b/>
      <w:bCs/>
      <w:sz w:val="24"/>
      <w:szCs w:val="24"/>
      <w:u w:val="single"/>
    </w:rPr>
  </w:style>
  <w:style w:type="paragraph" w:styleId="Header">
    <w:name w:val="header"/>
    <w:basedOn w:val="Normal"/>
    <w:link w:val="HeaderChar"/>
    <w:rsid w:val="00444A3A"/>
    <w:pPr>
      <w:tabs>
        <w:tab w:val="center" w:pos="4320"/>
        <w:tab w:val="right" w:pos="8640"/>
      </w:tabs>
    </w:pPr>
  </w:style>
  <w:style w:type="character" w:customStyle="1" w:styleId="HeaderChar">
    <w:name w:val="Header Char"/>
    <w:basedOn w:val="DefaultParagraphFont"/>
    <w:link w:val="Header"/>
    <w:rsid w:val="00444A3A"/>
    <w:rPr>
      <w:rFonts w:ascii="Arial" w:eastAsia="SimSun" w:hAnsi="Arial" w:cs="Arial"/>
    </w:rPr>
  </w:style>
  <w:style w:type="paragraph" w:styleId="ListParagraph">
    <w:name w:val="List Paragraph"/>
    <w:aliases w:val="List Paragraph (numbered (a)),List Paragraph1"/>
    <w:basedOn w:val="Normal"/>
    <w:link w:val="ListParagraphChar"/>
    <w:qFormat/>
    <w:rsid w:val="009C0A09"/>
    <w:pPr>
      <w:ind w:left="720"/>
      <w:contextualSpacing/>
    </w:pPr>
    <w:rPr>
      <w:rFonts w:ascii="Times New Roman" w:eastAsia="Batang" w:hAnsi="Times New Roman" w:cs="Times New Roman"/>
      <w:sz w:val="24"/>
      <w:szCs w:val="24"/>
      <w:lang w:eastAsia="ko-KR"/>
    </w:rPr>
  </w:style>
  <w:style w:type="character" w:customStyle="1" w:styleId="ListParagraphChar">
    <w:name w:val="List Paragraph Char"/>
    <w:aliases w:val="List Paragraph (numbered (a)) Char,List Paragraph1 Char"/>
    <w:link w:val="ListParagraph"/>
    <w:locked/>
    <w:rsid w:val="00E65537"/>
    <w:rPr>
      <w:rFonts w:ascii="Times New Roman" w:eastAsia="Batang" w:hAnsi="Times New Roman" w:cs="Times New Roman"/>
      <w:sz w:val="24"/>
      <w:szCs w:val="24"/>
      <w:lang w:eastAsia="ko-KR"/>
    </w:rPr>
  </w:style>
  <w:style w:type="paragraph" w:styleId="BodyText">
    <w:name w:val="Body Text"/>
    <w:basedOn w:val="Normal"/>
    <w:link w:val="BodyTextChar"/>
    <w:uiPriority w:val="99"/>
    <w:unhideWhenUsed/>
    <w:rsid w:val="009C0A09"/>
    <w:pPr>
      <w:spacing w:after="120"/>
    </w:pPr>
    <w:rPr>
      <w:rFonts w:ascii="Times New Roman" w:eastAsia="Batang" w:hAnsi="Times New Roman" w:cs="Times New Roman"/>
      <w:sz w:val="24"/>
      <w:szCs w:val="24"/>
      <w:lang w:eastAsia="ko-KR"/>
    </w:rPr>
  </w:style>
  <w:style w:type="character" w:customStyle="1" w:styleId="BodyTextChar">
    <w:name w:val="Body Text Char"/>
    <w:basedOn w:val="DefaultParagraphFont"/>
    <w:link w:val="BodyText"/>
    <w:uiPriority w:val="99"/>
    <w:rsid w:val="009C0A09"/>
    <w:rPr>
      <w:rFonts w:ascii="Times New Roman" w:eastAsia="Batang" w:hAnsi="Times New Roman" w:cs="Times New Roman"/>
      <w:sz w:val="24"/>
      <w:szCs w:val="24"/>
      <w:lang w:eastAsia="ko-KR"/>
    </w:rPr>
  </w:style>
  <w:style w:type="paragraph" w:styleId="BodyText3">
    <w:name w:val="Body Text 3"/>
    <w:basedOn w:val="Normal"/>
    <w:link w:val="BodyText3Char"/>
    <w:rsid w:val="00C15262"/>
    <w:pPr>
      <w:jc w:val="both"/>
    </w:pPr>
    <w:rPr>
      <w:rFonts w:ascii="Arial Narrow" w:eastAsia="Times New Roman" w:hAnsi="Arial Narrow" w:cs="Times New Roman"/>
    </w:rPr>
  </w:style>
  <w:style w:type="character" w:customStyle="1" w:styleId="BodyText3Char">
    <w:name w:val="Body Text 3 Char"/>
    <w:basedOn w:val="DefaultParagraphFont"/>
    <w:link w:val="BodyText3"/>
    <w:rsid w:val="00C15262"/>
    <w:rPr>
      <w:rFonts w:ascii="Arial Narrow" w:eastAsia="Times New Roman" w:hAnsi="Arial Narrow" w:cs="Times New Roman"/>
    </w:rPr>
  </w:style>
  <w:style w:type="paragraph" w:styleId="Footer">
    <w:name w:val="footer"/>
    <w:basedOn w:val="Normal"/>
    <w:link w:val="FooterChar"/>
    <w:uiPriority w:val="99"/>
    <w:unhideWhenUsed/>
    <w:rsid w:val="00114E5D"/>
    <w:pPr>
      <w:tabs>
        <w:tab w:val="center" w:pos="4680"/>
        <w:tab w:val="right" w:pos="9360"/>
      </w:tabs>
    </w:pPr>
  </w:style>
  <w:style w:type="character" w:customStyle="1" w:styleId="FooterChar">
    <w:name w:val="Footer Char"/>
    <w:basedOn w:val="DefaultParagraphFont"/>
    <w:link w:val="Footer"/>
    <w:uiPriority w:val="99"/>
    <w:rsid w:val="00114E5D"/>
    <w:rPr>
      <w:rFonts w:ascii="Arial" w:eastAsia="SimSun" w:hAnsi="Arial" w:cs="Arial"/>
    </w:rPr>
  </w:style>
  <w:style w:type="paragraph" w:styleId="BalloonText">
    <w:name w:val="Balloon Text"/>
    <w:basedOn w:val="Normal"/>
    <w:link w:val="BalloonTextChar"/>
    <w:uiPriority w:val="99"/>
    <w:semiHidden/>
    <w:unhideWhenUsed/>
    <w:rsid w:val="00114E5D"/>
    <w:rPr>
      <w:rFonts w:ascii="Tahoma" w:hAnsi="Tahoma" w:cs="Tahoma"/>
      <w:sz w:val="16"/>
      <w:szCs w:val="16"/>
    </w:rPr>
  </w:style>
  <w:style w:type="character" w:customStyle="1" w:styleId="BalloonTextChar">
    <w:name w:val="Balloon Text Char"/>
    <w:basedOn w:val="DefaultParagraphFont"/>
    <w:link w:val="BalloonText"/>
    <w:uiPriority w:val="99"/>
    <w:semiHidden/>
    <w:rsid w:val="00114E5D"/>
    <w:rPr>
      <w:rFonts w:ascii="Tahoma" w:eastAsia="SimSun" w:hAnsi="Tahoma" w:cs="Tahoma"/>
      <w:sz w:val="16"/>
      <w:szCs w:val="16"/>
    </w:rPr>
  </w:style>
  <w:style w:type="paragraph" w:customStyle="1" w:styleId="Style5">
    <w:name w:val="Style5"/>
    <w:basedOn w:val="Normal"/>
    <w:uiPriority w:val="99"/>
    <w:rsid w:val="000B69FB"/>
    <w:pPr>
      <w:widowControl w:val="0"/>
      <w:autoSpaceDE w:val="0"/>
      <w:autoSpaceDN w:val="0"/>
      <w:adjustRightInd w:val="0"/>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AE1426"/>
    <w:pPr>
      <w:spacing w:after="120" w:line="480" w:lineRule="auto"/>
    </w:pPr>
  </w:style>
  <w:style w:type="character" w:customStyle="1" w:styleId="BodyText2Char">
    <w:name w:val="Body Text 2 Char"/>
    <w:basedOn w:val="DefaultParagraphFont"/>
    <w:link w:val="BodyText2"/>
    <w:uiPriority w:val="99"/>
    <w:semiHidden/>
    <w:rsid w:val="00AE1426"/>
    <w:rPr>
      <w:rFonts w:ascii="Arial" w:eastAsia="SimSun" w:hAnsi="Arial" w:cs="Arial"/>
    </w:rPr>
  </w:style>
  <w:style w:type="character" w:customStyle="1" w:styleId="FontStyle103">
    <w:name w:val="Font Style103"/>
    <w:uiPriority w:val="99"/>
    <w:rsid w:val="00FC218D"/>
    <w:rPr>
      <w:rFonts w:ascii="Arial" w:hAnsi="Arial" w:cs="Arial"/>
      <w:sz w:val="18"/>
      <w:szCs w:val="18"/>
    </w:rPr>
  </w:style>
  <w:style w:type="character" w:customStyle="1" w:styleId="FontStyle94">
    <w:name w:val="Font Style94"/>
    <w:uiPriority w:val="99"/>
    <w:rsid w:val="00FC218D"/>
    <w:rPr>
      <w:rFonts w:ascii="Arial" w:hAnsi="Arial" w:cs="Arial"/>
      <w:b/>
      <w:bCs/>
      <w:sz w:val="18"/>
      <w:szCs w:val="18"/>
    </w:rPr>
  </w:style>
  <w:style w:type="paragraph" w:customStyle="1" w:styleId="Style2">
    <w:name w:val="Style2"/>
    <w:basedOn w:val="Normal"/>
    <w:uiPriority w:val="99"/>
    <w:rsid w:val="00FC218D"/>
    <w:pPr>
      <w:widowControl w:val="0"/>
      <w:autoSpaceDE w:val="0"/>
      <w:autoSpaceDN w:val="0"/>
      <w:adjustRightInd w:val="0"/>
    </w:pPr>
    <w:rPr>
      <w:rFonts w:eastAsia="Times New Roman"/>
      <w:sz w:val="24"/>
      <w:szCs w:val="24"/>
    </w:rPr>
  </w:style>
  <w:style w:type="paragraph" w:customStyle="1" w:styleId="Style17">
    <w:name w:val="Style17"/>
    <w:basedOn w:val="Normal"/>
    <w:uiPriority w:val="99"/>
    <w:rsid w:val="00FC218D"/>
    <w:pPr>
      <w:widowControl w:val="0"/>
      <w:autoSpaceDE w:val="0"/>
      <w:autoSpaceDN w:val="0"/>
      <w:adjustRightInd w:val="0"/>
      <w:spacing w:line="321" w:lineRule="exact"/>
      <w:jc w:val="both"/>
    </w:pPr>
    <w:rPr>
      <w:rFonts w:eastAsia="Times New Roman"/>
      <w:sz w:val="24"/>
      <w:szCs w:val="24"/>
    </w:rPr>
  </w:style>
  <w:style w:type="paragraph" w:customStyle="1" w:styleId="Style57">
    <w:name w:val="Style57"/>
    <w:basedOn w:val="Normal"/>
    <w:uiPriority w:val="99"/>
    <w:rsid w:val="00FC218D"/>
    <w:pPr>
      <w:widowControl w:val="0"/>
      <w:autoSpaceDE w:val="0"/>
      <w:autoSpaceDN w:val="0"/>
      <w:adjustRightInd w:val="0"/>
    </w:pPr>
    <w:rPr>
      <w:rFonts w:eastAsia="Times New Roman"/>
      <w:sz w:val="24"/>
      <w:szCs w:val="24"/>
    </w:rPr>
  </w:style>
  <w:style w:type="paragraph" w:customStyle="1" w:styleId="Style3">
    <w:name w:val="Style3"/>
    <w:basedOn w:val="Normal"/>
    <w:uiPriority w:val="99"/>
    <w:rsid w:val="007E0CB9"/>
    <w:pPr>
      <w:widowControl w:val="0"/>
      <w:autoSpaceDE w:val="0"/>
      <w:autoSpaceDN w:val="0"/>
      <w:adjustRightInd w:val="0"/>
      <w:jc w:val="both"/>
    </w:pPr>
    <w:rPr>
      <w:rFonts w:eastAsia="Times New Roman"/>
      <w:sz w:val="24"/>
      <w:szCs w:val="24"/>
    </w:rPr>
  </w:style>
  <w:style w:type="character" w:customStyle="1" w:styleId="FontStyle155">
    <w:name w:val="Font Style155"/>
    <w:uiPriority w:val="99"/>
    <w:rsid w:val="007E0CB9"/>
    <w:rPr>
      <w:rFonts w:ascii="Arial" w:hAnsi="Arial" w:cs="Arial"/>
      <w:sz w:val="18"/>
      <w:szCs w:val="18"/>
    </w:rPr>
  </w:style>
  <w:style w:type="character" w:customStyle="1" w:styleId="FontStyle183">
    <w:name w:val="Font Style183"/>
    <w:uiPriority w:val="99"/>
    <w:rsid w:val="007E0CB9"/>
    <w:rPr>
      <w:rFonts w:ascii="Arial" w:hAnsi="Arial" w:cs="Arial"/>
      <w:i/>
      <w:iCs/>
      <w:sz w:val="20"/>
      <w:szCs w:val="20"/>
    </w:rPr>
  </w:style>
  <w:style w:type="character" w:customStyle="1" w:styleId="FontStyle191">
    <w:name w:val="Font Style191"/>
    <w:uiPriority w:val="99"/>
    <w:rsid w:val="007E0CB9"/>
    <w:rPr>
      <w:rFonts w:ascii="Arial" w:hAnsi="Arial" w:cs="Arial"/>
      <w:b/>
      <w:bCs/>
      <w:sz w:val="20"/>
      <w:szCs w:val="20"/>
    </w:rPr>
  </w:style>
  <w:style w:type="table" w:styleId="TableGrid">
    <w:name w:val="Table Grid"/>
    <w:basedOn w:val="TableNormal"/>
    <w:uiPriority w:val="59"/>
    <w:rsid w:val="000801AC"/>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BF3F2D"/>
    <w:rPr>
      <w:color w:val="0000FF"/>
      <w:u w:val="single"/>
    </w:rPr>
  </w:style>
  <w:style w:type="paragraph" w:styleId="NormalWeb">
    <w:name w:val="Normal (Web)"/>
    <w:basedOn w:val="Normal"/>
    <w:uiPriority w:val="99"/>
    <w:unhideWhenUsed/>
    <w:rsid w:val="00BF3F2D"/>
    <w:pPr>
      <w:spacing w:before="100" w:beforeAutospacing="1" w:after="100" w:afterAutospacing="1"/>
    </w:pPr>
    <w:rPr>
      <w:rFonts w:ascii="Times New Roman" w:eastAsia="Times New Roman" w:hAnsi="Times New Roman" w:cs="Times New Roman"/>
      <w:sz w:val="24"/>
      <w:szCs w:val="24"/>
      <w:lang w:bidi="bn-BD"/>
    </w:rPr>
  </w:style>
  <w:style w:type="paragraph" w:customStyle="1" w:styleId="msonormal1">
    <w:name w:val="msonormal1"/>
    <w:basedOn w:val="Normal"/>
    <w:rsid w:val="00FE02F8"/>
    <w:pPr>
      <w:spacing w:before="100" w:beforeAutospacing="1" w:after="100" w:afterAutospacing="1"/>
    </w:pPr>
    <w:rPr>
      <w:rFonts w:ascii="Times New Roman" w:eastAsia="Times New Roman" w:hAnsi="Times New Roman" w:cs="Times New Roman"/>
      <w:sz w:val="24"/>
      <w:szCs w:val="24"/>
      <w:lang w:bidi="bn-BD"/>
    </w:rPr>
  </w:style>
  <w:style w:type="character" w:customStyle="1" w:styleId="normal1">
    <w:name w:val="normal1"/>
    <w:basedOn w:val="DefaultParagraphFont"/>
    <w:rsid w:val="00FE02F8"/>
  </w:style>
  <w:style w:type="paragraph" w:styleId="BodyTextIndent2">
    <w:name w:val="Body Text Indent 2"/>
    <w:basedOn w:val="Normal"/>
    <w:link w:val="BodyTextIndent2Char"/>
    <w:uiPriority w:val="99"/>
    <w:semiHidden/>
    <w:unhideWhenUsed/>
    <w:rsid w:val="00E1698F"/>
    <w:pPr>
      <w:spacing w:after="120" w:line="480" w:lineRule="auto"/>
      <w:ind w:left="360"/>
    </w:pPr>
  </w:style>
  <w:style w:type="character" w:customStyle="1" w:styleId="BodyTextIndent2Char">
    <w:name w:val="Body Text Indent 2 Char"/>
    <w:basedOn w:val="DefaultParagraphFont"/>
    <w:link w:val="BodyTextIndent2"/>
    <w:uiPriority w:val="99"/>
    <w:semiHidden/>
    <w:rsid w:val="00E1698F"/>
    <w:rPr>
      <w:rFonts w:ascii="Arial" w:eastAsia="SimSun" w:hAnsi="Arial" w:cs="Arial"/>
    </w:rPr>
  </w:style>
  <w:style w:type="paragraph" w:styleId="BodyTextIndent">
    <w:name w:val="Body Text Indent"/>
    <w:basedOn w:val="Normal"/>
    <w:link w:val="BodyTextIndentChar"/>
    <w:uiPriority w:val="99"/>
    <w:unhideWhenUsed/>
    <w:rsid w:val="00DD4BB4"/>
    <w:pPr>
      <w:spacing w:after="120"/>
      <w:ind w:left="360"/>
    </w:pPr>
  </w:style>
  <w:style w:type="character" w:customStyle="1" w:styleId="BodyTextIndentChar">
    <w:name w:val="Body Text Indent Char"/>
    <w:basedOn w:val="DefaultParagraphFont"/>
    <w:link w:val="BodyTextIndent"/>
    <w:uiPriority w:val="99"/>
    <w:rsid w:val="00DD4BB4"/>
    <w:rPr>
      <w:rFonts w:ascii="Arial" w:eastAsia="SimSun" w:hAnsi="Arial" w:cs="Arial"/>
    </w:rPr>
  </w:style>
  <w:style w:type="paragraph" w:customStyle="1" w:styleId="Default">
    <w:name w:val="Default"/>
    <w:rsid w:val="003D437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llowedHyperlink">
    <w:name w:val="FollowedHyperlink"/>
    <w:basedOn w:val="DefaultParagraphFont"/>
    <w:uiPriority w:val="99"/>
    <w:semiHidden/>
    <w:unhideWhenUsed/>
    <w:rsid w:val="00F97D1E"/>
    <w:rPr>
      <w:color w:val="954F72"/>
      <w:u w:val="single"/>
    </w:rPr>
  </w:style>
  <w:style w:type="paragraph" w:customStyle="1" w:styleId="font5">
    <w:name w:val="font5"/>
    <w:basedOn w:val="Normal"/>
    <w:rsid w:val="00F97D1E"/>
    <w:pPr>
      <w:spacing w:before="100" w:beforeAutospacing="1" w:after="100" w:afterAutospacing="1"/>
    </w:pPr>
    <w:rPr>
      <w:rFonts w:eastAsia="Times New Roman"/>
      <w:color w:val="000000"/>
    </w:rPr>
  </w:style>
  <w:style w:type="paragraph" w:customStyle="1" w:styleId="font6">
    <w:name w:val="font6"/>
    <w:basedOn w:val="Normal"/>
    <w:rsid w:val="00F97D1E"/>
    <w:pPr>
      <w:spacing w:before="100" w:beforeAutospacing="1" w:after="100" w:afterAutospacing="1"/>
    </w:pPr>
    <w:rPr>
      <w:rFonts w:eastAsia="Times New Roman"/>
      <w:b/>
      <w:bCs/>
      <w:color w:val="000000"/>
    </w:rPr>
  </w:style>
  <w:style w:type="paragraph" w:customStyle="1" w:styleId="font7">
    <w:name w:val="font7"/>
    <w:basedOn w:val="Normal"/>
    <w:rsid w:val="00F97D1E"/>
    <w:pPr>
      <w:spacing w:before="100" w:beforeAutospacing="1" w:after="100" w:afterAutospacing="1"/>
    </w:pPr>
    <w:rPr>
      <w:rFonts w:eastAsia="Times New Roman"/>
      <w:color w:val="000000"/>
      <w:sz w:val="28"/>
      <w:szCs w:val="28"/>
      <w:u w:val="single"/>
    </w:rPr>
  </w:style>
  <w:style w:type="paragraph" w:customStyle="1" w:styleId="font8">
    <w:name w:val="font8"/>
    <w:basedOn w:val="Normal"/>
    <w:rsid w:val="00F97D1E"/>
    <w:pPr>
      <w:spacing w:before="100" w:beforeAutospacing="1" w:after="100" w:afterAutospacing="1"/>
    </w:pPr>
    <w:rPr>
      <w:rFonts w:eastAsia="Times New Roman"/>
      <w:b/>
      <w:bCs/>
      <w:color w:val="000000"/>
      <w:sz w:val="20"/>
      <w:szCs w:val="20"/>
    </w:rPr>
  </w:style>
  <w:style w:type="paragraph" w:customStyle="1" w:styleId="font9">
    <w:name w:val="font9"/>
    <w:basedOn w:val="Normal"/>
    <w:rsid w:val="00F97D1E"/>
    <w:pPr>
      <w:spacing w:before="100" w:beforeAutospacing="1" w:after="100" w:afterAutospacing="1"/>
    </w:pPr>
    <w:rPr>
      <w:rFonts w:eastAsia="Times New Roman"/>
      <w:color w:val="000000"/>
      <w:sz w:val="32"/>
      <w:szCs w:val="32"/>
      <w:u w:val="single"/>
    </w:rPr>
  </w:style>
  <w:style w:type="paragraph" w:customStyle="1" w:styleId="xl63">
    <w:name w:val="xl63"/>
    <w:basedOn w:val="Normal"/>
    <w:rsid w:val="00F97D1E"/>
    <w:pPr>
      <w:spacing w:before="100" w:beforeAutospacing="1" w:after="100" w:afterAutospacing="1"/>
      <w:textAlignment w:val="center"/>
    </w:pPr>
    <w:rPr>
      <w:rFonts w:eastAsia="Times New Roman"/>
      <w:b/>
      <w:bCs/>
      <w:sz w:val="24"/>
      <w:szCs w:val="24"/>
    </w:rPr>
  </w:style>
  <w:style w:type="paragraph" w:customStyle="1" w:styleId="xl64">
    <w:name w:val="xl64"/>
    <w:basedOn w:val="Normal"/>
    <w:rsid w:val="00F97D1E"/>
    <w:pPr>
      <w:spacing w:before="100" w:beforeAutospacing="1" w:after="100" w:afterAutospacing="1"/>
      <w:jc w:val="right"/>
      <w:textAlignment w:val="center"/>
    </w:pPr>
    <w:rPr>
      <w:rFonts w:eastAsia="Times New Roman"/>
      <w:sz w:val="24"/>
      <w:szCs w:val="24"/>
    </w:rPr>
  </w:style>
  <w:style w:type="paragraph" w:customStyle="1" w:styleId="xl65">
    <w:name w:val="xl65"/>
    <w:basedOn w:val="Normal"/>
    <w:rsid w:val="00F97D1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sz w:val="24"/>
      <w:szCs w:val="24"/>
    </w:rPr>
  </w:style>
  <w:style w:type="paragraph" w:customStyle="1" w:styleId="xl66">
    <w:name w:val="xl66"/>
    <w:basedOn w:val="Normal"/>
    <w:rsid w:val="00F97D1E"/>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rPr>
  </w:style>
  <w:style w:type="paragraph" w:customStyle="1" w:styleId="xl67">
    <w:name w:val="xl67"/>
    <w:basedOn w:val="Normal"/>
    <w:rsid w:val="00F97D1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rPr>
  </w:style>
  <w:style w:type="paragraph" w:customStyle="1" w:styleId="xl68">
    <w:name w:val="xl68"/>
    <w:basedOn w:val="Normal"/>
    <w:rsid w:val="00F97D1E"/>
    <w:pPr>
      <w:spacing w:before="100" w:beforeAutospacing="1" w:after="100" w:afterAutospacing="1"/>
      <w:textAlignment w:val="center"/>
    </w:pPr>
    <w:rPr>
      <w:rFonts w:eastAsia="Times New Roman"/>
      <w:sz w:val="24"/>
      <w:szCs w:val="24"/>
    </w:rPr>
  </w:style>
  <w:style w:type="paragraph" w:customStyle="1" w:styleId="xl69">
    <w:name w:val="xl69"/>
    <w:basedOn w:val="Normal"/>
    <w:rsid w:val="00F97D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70">
    <w:name w:val="xl70"/>
    <w:basedOn w:val="Normal"/>
    <w:rsid w:val="00F97D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71">
    <w:name w:val="xl71"/>
    <w:basedOn w:val="Normal"/>
    <w:rsid w:val="00F97D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rPr>
  </w:style>
  <w:style w:type="paragraph" w:customStyle="1" w:styleId="xl72">
    <w:name w:val="xl72"/>
    <w:basedOn w:val="Normal"/>
    <w:rsid w:val="00F97D1E"/>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rPr>
  </w:style>
  <w:style w:type="paragraph" w:customStyle="1" w:styleId="xl73">
    <w:name w:val="xl73"/>
    <w:basedOn w:val="Normal"/>
    <w:rsid w:val="00F97D1E"/>
    <w:pPr>
      <w:spacing w:before="100" w:beforeAutospacing="1" w:after="100" w:afterAutospacing="1"/>
      <w:jc w:val="center"/>
      <w:textAlignment w:val="center"/>
    </w:pPr>
    <w:rPr>
      <w:rFonts w:eastAsia="Times New Roman"/>
      <w:sz w:val="24"/>
      <w:szCs w:val="24"/>
    </w:rPr>
  </w:style>
  <w:style w:type="paragraph" w:customStyle="1" w:styleId="xl74">
    <w:name w:val="xl74"/>
    <w:basedOn w:val="Normal"/>
    <w:rsid w:val="00F97D1E"/>
    <w:pPr>
      <w:spacing w:before="100" w:beforeAutospacing="1" w:after="100" w:afterAutospacing="1"/>
      <w:jc w:val="center"/>
      <w:textAlignment w:val="center"/>
    </w:pPr>
    <w:rPr>
      <w:rFonts w:eastAsia="Times New Roman"/>
      <w:b/>
      <w:bCs/>
      <w:sz w:val="24"/>
      <w:szCs w:val="24"/>
      <w:u w:val="single"/>
    </w:rPr>
  </w:style>
  <w:style w:type="paragraph" w:customStyle="1" w:styleId="xl75">
    <w:name w:val="xl75"/>
    <w:basedOn w:val="Normal"/>
    <w:rsid w:val="00F97D1E"/>
    <w:pPr>
      <w:spacing w:before="100" w:beforeAutospacing="1" w:after="100" w:afterAutospacing="1"/>
      <w:textAlignment w:val="center"/>
    </w:pPr>
    <w:rPr>
      <w:rFonts w:eastAsia="Times New Roman"/>
      <w:b/>
      <w:bCs/>
      <w:sz w:val="24"/>
      <w:szCs w:val="24"/>
    </w:rPr>
  </w:style>
  <w:style w:type="paragraph" w:customStyle="1" w:styleId="xl76">
    <w:name w:val="xl76"/>
    <w:basedOn w:val="Normal"/>
    <w:rsid w:val="00F97D1E"/>
    <w:pPr>
      <w:spacing w:before="100" w:beforeAutospacing="1" w:after="100" w:afterAutospacing="1"/>
      <w:textAlignment w:val="center"/>
    </w:pPr>
    <w:rPr>
      <w:rFonts w:eastAsia="Times New Roman"/>
      <w:sz w:val="24"/>
      <w:szCs w:val="24"/>
    </w:rPr>
  </w:style>
  <w:style w:type="paragraph" w:customStyle="1" w:styleId="xl77">
    <w:name w:val="xl77"/>
    <w:basedOn w:val="Normal"/>
    <w:rsid w:val="00F97D1E"/>
    <w:pPr>
      <w:spacing w:before="100" w:beforeAutospacing="1" w:after="100" w:afterAutospacing="1"/>
    </w:pPr>
    <w:rPr>
      <w:rFonts w:eastAsia="Times New Roman"/>
      <w:sz w:val="24"/>
      <w:szCs w:val="24"/>
    </w:rPr>
  </w:style>
  <w:style w:type="paragraph" w:customStyle="1" w:styleId="xl78">
    <w:name w:val="xl78"/>
    <w:basedOn w:val="Normal"/>
    <w:rsid w:val="00F97D1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eastAsia="Times New Roman"/>
      <w:sz w:val="24"/>
      <w:szCs w:val="24"/>
    </w:rPr>
  </w:style>
  <w:style w:type="paragraph" w:customStyle="1" w:styleId="xl79">
    <w:name w:val="xl79"/>
    <w:basedOn w:val="Normal"/>
    <w:rsid w:val="00F97D1E"/>
    <w:pPr>
      <w:pBdr>
        <w:top w:val="single" w:sz="4" w:space="0" w:color="auto"/>
        <w:left w:val="single" w:sz="4" w:space="0" w:color="auto"/>
      </w:pBdr>
      <w:spacing w:before="100" w:beforeAutospacing="1" w:after="100" w:afterAutospacing="1"/>
      <w:textAlignment w:val="center"/>
    </w:pPr>
    <w:rPr>
      <w:rFonts w:eastAsia="Times New Roman"/>
      <w:sz w:val="24"/>
      <w:szCs w:val="24"/>
    </w:rPr>
  </w:style>
  <w:style w:type="paragraph" w:customStyle="1" w:styleId="xl80">
    <w:name w:val="xl80"/>
    <w:basedOn w:val="Normal"/>
    <w:rsid w:val="00F97D1E"/>
    <w:pPr>
      <w:pBdr>
        <w:top w:val="single" w:sz="4" w:space="0" w:color="auto"/>
        <w:left w:val="single" w:sz="4" w:space="0" w:color="auto"/>
      </w:pBdr>
      <w:spacing w:before="100" w:beforeAutospacing="1" w:after="100" w:afterAutospacing="1"/>
      <w:jc w:val="right"/>
      <w:textAlignment w:val="center"/>
    </w:pPr>
    <w:rPr>
      <w:rFonts w:eastAsia="Times New Roman"/>
      <w:sz w:val="24"/>
      <w:szCs w:val="24"/>
    </w:rPr>
  </w:style>
  <w:style w:type="paragraph" w:customStyle="1" w:styleId="xl81">
    <w:name w:val="xl81"/>
    <w:basedOn w:val="Normal"/>
    <w:rsid w:val="00F97D1E"/>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rPr>
  </w:style>
  <w:style w:type="paragraph" w:customStyle="1" w:styleId="xl82">
    <w:name w:val="xl82"/>
    <w:basedOn w:val="Normal"/>
    <w:rsid w:val="00F97D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rPr>
  </w:style>
  <w:style w:type="paragraph" w:customStyle="1" w:styleId="xl83">
    <w:name w:val="xl83"/>
    <w:basedOn w:val="Normal"/>
    <w:rsid w:val="00F97D1E"/>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84">
    <w:name w:val="xl84"/>
    <w:basedOn w:val="Normal"/>
    <w:rsid w:val="00F97D1E"/>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85">
    <w:name w:val="xl85"/>
    <w:basedOn w:val="Normal"/>
    <w:rsid w:val="00F97D1E"/>
    <w:pPr>
      <w:shd w:val="clear" w:color="000000" w:fill="F2F2F2"/>
      <w:spacing w:before="100" w:beforeAutospacing="1" w:after="100" w:afterAutospacing="1"/>
      <w:jc w:val="right"/>
      <w:textAlignment w:val="center"/>
    </w:pPr>
    <w:rPr>
      <w:rFonts w:eastAsia="Times New Roman"/>
      <w:b/>
      <w:bCs/>
      <w:sz w:val="24"/>
      <w:szCs w:val="24"/>
    </w:rPr>
  </w:style>
  <w:style w:type="paragraph" w:customStyle="1" w:styleId="xl86">
    <w:name w:val="xl86"/>
    <w:basedOn w:val="Normal"/>
    <w:rsid w:val="00F97D1E"/>
    <w:pPr>
      <w:shd w:val="clear" w:color="000000" w:fill="FFFFFF"/>
      <w:spacing w:before="100" w:beforeAutospacing="1" w:after="100" w:afterAutospacing="1"/>
    </w:pPr>
    <w:rPr>
      <w:rFonts w:eastAsia="Times New Roman"/>
      <w:sz w:val="24"/>
      <w:szCs w:val="24"/>
    </w:rPr>
  </w:style>
  <w:style w:type="paragraph" w:customStyle="1" w:styleId="xl87">
    <w:name w:val="xl87"/>
    <w:basedOn w:val="Normal"/>
    <w:rsid w:val="00F97D1E"/>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rPr>
  </w:style>
  <w:style w:type="paragraph" w:customStyle="1" w:styleId="xl88">
    <w:name w:val="xl88"/>
    <w:basedOn w:val="Normal"/>
    <w:rsid w:val="00F97D1E"/>
    <w:pPr>
      <w:pBdr>
        <w:left w:val="single" w:sz="4" w:space="0" w:color="auto"/>
        <w:right w:val="single" w:sz="4" w:space="0" w:color="auto"/>
      </w:pBdr>
      <w:spacing w:before="100" w:beforeAutospacing="1" w:after="100" w:afterAutospacing="1"/>
      <w:jc w:val="right"/>
      <w:textAlignment w:val="center"/>
    </w:pPr>
    <w:rPr>
      <w:rFonts w:eastAsia="Times New Roman"/>
      <w:sz w:val="24"/>
      <w:szCs w:val="24"/>
    </w:rPr>
  </w:style>
  <w:style w:type="paragraph" w:customStyle="1" w:styleId="xl89">
    <w:name w:val="xl89"/>
    <w:basedOn w:val="Normal"/>
    <w:rsid w:val="00F97D1E"/>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90">
    <w:name w:val="xl90"/>
    <w:basedOn w:val="Normal"/>
    <w:rsid w:val="00F97D1E"/>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sz w:val="24"/>
      <w:szCs w:val="24"/>
    </w:rPr>
  </w:style>
  <w:style w:type="paragraph" w:customStyle="1" w:styleId="xl91">
    <w:name w:val="xl91"/>
    <w:basedOn w:val="Normal"/>
    <w:rsid w:val="00F97D1E"/>
    <w:pPr>
      <w:pBdr>
        <w:left w:val="single" w:sz="4" w:space="0" w:color="auto"/>
        <w:right w:val="single" w:sz="4" w:space="0" w:color="auto"/>
      </w:pBdr>
      <w:spacing w:before="100" w:beforeAutospacing="1" w:after="100" w:afterAutospacing="1"/>
      <w:jc w:val="center"/>
      <w:textAlignment w:val="top"/>
    </w:pPr>
    <w:rPr>
      <w:rFonts w:eastAsia="Times New Roman"/>
      <w:sz w:val="24"/>
      <w:szCs w:val="24"/>
    </w:rPr>
  </w:style>
  <w:style w:type="paragraph" w:customStyle="1" w:styleId="xl92">
    <w:name w:val="xl92"/>
    <w:basedOn w:val="Normal"/>
    <w:rsid w:val="00F97D1E"/>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rPr>
  </w:style>
  <w:style w:type="paragraph" w:customStyle="1" w:styleId="xl93">
    <w:name w:val="xl93"/>
    <w:basedOn w:val="Normal"/>
    <w:rsid w:val="00F97D1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rPr>
  </w:style>
  <w:style w:type="paragraph" w:customStyle="1" w:styleId="xl94">
    <w:name w:val="xl94"/>
    <w:basedOn w:val="Normal"/>
    <w:rsid w:val="00F97D1E"/>
    <w:pPr>
      <w:shd w:val="clear" w:color="000000" w:fill="F2F2F2"/>
      <w:spacing w:before="100" w:beforeAutospacing="1" w:after="100" w:afterAutospacing="1"/>
      <w:jc w:val="right"/>
      <w:textAlignment w:val="center"/>
    </w:pPr>
    <w:rPr>
      <w:rFonts w:eastAsia="Times New Roman"/>
      <w:b/>
      <w:bCs/>
      <w:sz w:val="24"/>
      <w:szCs w:val="24"/>
    </w:rPr>
  </w:style>
  <w:style w:type="paragraph" w:customStyle="1" w:styleId="xl95">
    <w:name w:val="xl95"/>
    <w:basedOn w:val="Normal"/>
    <w:rsid w:val="00F97D1E"/>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6">
    <w:name w:val="xl96"/>
    <w:basedOn w:val="Normal"/>
    <w:rsid w:val="00F97D1E"/>
    <w:pPr>
      <w:spacing w:before="100" w:beforeAutospacing="1" w:after="100" w:afterAutospacing="1"/>
      <w:jc w:val="center"/>
      <w:textAlignment w:val="center"/>
    </w:pPr>
    <w:rPr>
      <w:rFonts w:eastAsia="Times New Roman"/>
      <w:b/>
      <w:bCs/>
      <w:sz w:val="28"/>
      <w:szCs w:val="28"/>
      <w:u w:val="single"/>
    </w:rPr>
  </w:style>
  <w:style w:type="paragraph" w:customStyle="1" w:styleId="xl97">
    <w:name w:val="xl97"/>
    <w:basedOn w:val="Normal"/>
    <w:rsid w:val="00F97D1E"/>
    <w:pPr>
      <w:spacing w:before="100" w:beforeAutospacing="1" w:after="100" w:afterAutospacing="1"/>
      <w:textAlignment w:val="center"/>
    </w:pPr>
    <w:rPr>
      <w:rFonts w:eastAsia="Times New Roman"/>
      <w:sz w:val="24"/>
      <w:szCs w:val="24"/>
    </w:rPr>
  </w:style>
  <w:style w:type="paragraph" w:customStyle="1" w:styleId="xl98">
    <w:name w:val="xl98"/>
    <w:basedOn w:val="Normal"/>
    <w:rsid w:val="00F97D1E"/>
    <w:pPr>
      <w:spacing w:before="100" w:beforeAutospacing="1" w:after="100" w:afterAutospacing="1"/>
      <w:jc w:val="center"/>
      <w:textAlignment w:val="center"/>
    </w:pPr>
    <w:rPr>
      <w:rFonts w:eastAsia="Times New Roman"/>
      <w:b/>
      <w:bCs/>
      <w:sz w:val="32"/>
      <w:szCs w:val="32"/>
      <w:u w:val="single"/>
    </w:rPr>
  </w:style>
  <w:style w:type="paragraph" w:customStyle="1" w:styleId="Heading1a">
    <w:name w:val="Heading 1a"/>
    <w:basedOn w:val="Normal"/>
    <w:next w:val="Normal"/>
    <w:rsid w:val="004811F1"/>
    <w:pPr>
      <w:keepNext/>
      <w:keepLines/>
      <w:numPr>
        <w:numId w:val="17"/>
      </w:numPr>
      <w:spacing w:before="1440" w:after="240"/>
      <w:jc w:val="center"/>
      <w:outlineLvl w:val="0"/>
    </w:pPr>
    <w:rPr>
      <w:rFonts w:ascii="Times New Roman" w:eastAsia="Times New Roman" w:hAnsi="Times New Roman" w:cs="Times New Roman"/>
      <w:b/>
      <w:caps/>
      <w:sz w:val="32"/>
      <w:szCs w:val="24"/>
    </w:rPr>
  </w:style>
  <w:style w:type="paragraph" w:customStyle="1" w:styleId="MainParanoChapter">
    <w:name w:val="Main Para no Chapter #"/>
    <w:basedOn w:val="Normal"/>
    <w:rsid w:val="004811F1"/>
    <w:pPr>
      <w:numPr>
        <w:ilvl w:val="1"/>
        <w:numId w:val="17"/>
      </w:numPr>
      <w:spacing w:after="240"/>
      <w:outlineLvl w:val="1"/>
    </w:pPr>
    <w:rPr>
      <w:rFonts w:ascii="Times New Roman" w:eastAsia="Times New Roman" w:hAnsi="Times New Roman" w:cs="Times New Roman"/>
      <w:sz w:val="24"/>
      <w:szCs w:val="24"/>
    </w:rPr>
  </w:style>
  <w:style w:type="paragraph" w:customStyle="1" w:styleId="Sub-Para1underX">
    <w:name w:val="Sub-Para 1 under X."/>
    <w:basedOn w:val="Normal"/>
    <w:rsid w:val="004811F1"/>
    <w:pPr>
      <w:numPr>
        <w:ilvl w:val="2"/>
        <w:numId w:val="17"/>
      </w:numPr>
      <w:spacing w:after="240"/>
      <w:outlineLvl w:val="2"/>
    </w:pPr>
    <w:rPr>
      <w:rFonts w:ascii="Times New Roman" w:eastAsia="Times New Roman" w:hAnsi="Times New Roman" w:cs="Times New Roman"/>
      <w:sz w:val="24"/>
      <w:szCs w:val="24"/>
    </w:rPr>
  </w:style>
  <w:style w:type="paragraph" w:customStyle="1" w:styleId="Sub-Para2underX">
    <w:name w:val="Sub-Para 2 under X."/>
    <w:basedOn w:val="Normal"/>
    <w:rsid w:val="004811F1"/>
    <w:pPr>
      <w:numPr>
        <w:ilvl w:val="3"/>
        <w:numId w:val="17"/>
      </w:numPr>
      <w:spacing w:after="240"/>
      <w:outlineLvl w:val="3"/>
    </w:pPr>
    <w:rPr>
      <w:rFonts w:ascii="Times New Roman" w:eastAsia="Times New Roman" w:hAnsi="Times New Roman" w:cs="Times New Roman"/>
      <w:sz w:val="24"/>
      <w:szCs w:val="24"/>
    </w:rPr>
  </w:style>
  <w:style w:type="paragraph" w:customStyle="1" w:styleId="Sub-Para3underX">
    <w:name w:val="Sub-Para 3 under X."/>
    <w:basedOn w:val="Normal"/>
    <w:rsid w:val="004811F1"/>
    <w:pPr>
      <w:numPr>
        <w:ilvl w:val="4"/>
        <w:numId w:val="17"/>
      </w:numPr>
      <w:spacing w:after="240"/>
      <w:outlineLvl w:val="4"/>
    </w:pPr>
    <w:rPr>
      <w:rFonts w:ascii="Times New Roman" w:eastAsia="Times New Roman" w:hAnsi="Times New Roman" w:cs="Times New Roman"/>
      <w:sz w:val="24"/>
      <w:szCs w:val="24"/>
    </w:rPr>
  </w:style>
  <w:style w:type="paragraph" w:customStyle="1" w:styleId="Sub-Para4underX">
    <w:name w:val="Sub-Para 4 under X."/>
    <w:basedOn w:val="Normal"/>
    <w:rsid w:val="004811F1"/>
    <w:pPr>
      <w:numPr>
        <w:ilvl w:val="5"/>
        <w:numId w:val="17"/>
      </w:numPr>
      <w:spacing w:after="240"/>
      <w:outlineLvl w:val="5"/>
    </w:pPr>
    <w:rPr>
      <w:rFonts w:ascii="Times New Roman" w:eastAsia="Times New Roman" w:hAnsi="Times New Roman" w:cs="Times New Roman"/>
      <w:sz w:val="24"/>
      <w:szCs w:val="24"/>
    </w:rPr>
  </w:style>
  <w:style w:type="paragraph" w:customStyle="1" w:styleId="yiv300985260msonormal">
    <w:name w:val="yiv300985260msonormal"/>
    <w:basedOn w:val="Normal"/>
    <w:rsid w:val="00340A24"/>
    <w:pPr>
      <w:spacing w:before="100" w:beforeAutospacing="1" w:after="100" w:afterAutospacing="1"/>
    </w:pPr>
    <w:rPr>
      <w:rFonts w:ascii="Times New Roman" w:eastAsia="Times New Roman" w:hAnsi="Times New Roman" w:cs="Times New Roman"/>
      <w:sz w:val="24"/>
      <w:szCs w:val="24"/>
    </w:rPr>
  </w:style>
  <w:style w:type="character" w:customStyle="1" w:styleId="yshortcuts">
    <w:name w:val="yshortcuts"/>
    <w:basedOn w:val="DefaultParagraphFont"/>
    <w:rsid w:val="00340A24"/>
  </w:style>
  <w:style w:type="paragraph" w:customStyle="1" w:styleId="xl99">
    <w:name w:val="xl99"/>
    <w:basedOn w:val="Normal"/>
    <w:rsid w:val="000E2FD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eastAsia="Times New Roman"/>
      <w:b/>
      <w:bCs/>
      <w:color w:val="000000"/>
      <w:sz w:val="16"/>
      <w:szCs w:val="16"/>
    </w:rPr>
  </w:style>
  <w:style w:type="paragraph" w:customStyle="1" w:styleId="xl100">
    <w:name w:val="xl100"/>
    <w:basedOn w:val="Normal"/>
    <w:rsid w:val="000E2FD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eastAsia="Times New Roman"/>
      <w:b/>
      <w:bCs/>
      <w:sz w:val="16"/>
      <w:szCs w:val="16"/>
    </w:rPr>
  </w:style>
  <w:style w:type="paragraph" w:customStyle="1" w:styleId="xl101">
    <w:name w:val="xl101"/>
    <w:basedOn w:val="Normal"/>
    <w:rsid w:val="000E2FD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eastAsia="Times New Roman"/>
      <w:sz w:val="16"/>
      <w:szCs w:val="16"/>
    </w:rPr>
  </w:style>
  <w:style w:type="paragraph" w:customStyle="1" w:styleId="xl102">
    <w:name w:val="xl102"/>
    <w:basedOn w:val="Normal"/>
    <w:rsid w:val="000E2FD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eastAsia="Times New Roman"/>
      <w:b/>
      <w:bCs/>
      <w:sz w:val="16"/>
      <w:szCs w:val="16"/>
    </w:rPr>
  </w:style>
  <w:style w:type="paragraph" w:customStyle="1" w:styleId="xl103">
    <w:name w:val="xl103"/>
    <w:basedOn w:val="Normal"/>
    <w:rsid w:val="000E2FDC"/>
    <w:pPr>
      <w:pBdr>
        <w:left w:val="single" w:sz="4" w:space="0" w:color="auto"/>
      </w:pBdr>
      <w:shd w:val="clear" w:color="000000" w:fill="F2F2F2"/>
      <w:spacing w:before="100" w:beforeAutospacing="1" w:after="100" w:afterAutospacing="1"/>
      <w:textAlignment w:val="center"/>
    </w:pPr>
    <w:rPr>
      <w:rFonts w:eastAsia="Times New Roman"/>
      <w:b/>
      <w:bCs/>
      <w:sz w:val="16"/>
      <w:szCs w:val="16"/>
    </w:rPr>
  </w:style>
  <w:style w:type="paragraph" w:customStyle="1" w:styleId="xl104">
    <w:name w:val="xl104"/>
    <w:basedOn w:val="Normal"/>
    <w:rsid w:val="000E2FDC"/>
    <w:pPr>
      <w:shd w:val="clear" w:color="000000" w:fill="F2F2F2"/>
      <w:spacing w:before="100" w:beforeAutospacing="1" w:after="100" w:afterAutospacing="1"/>
    </w:pPr>
    <w:rPr>
      <w:rFonts w:eastAsia="Times New Roman"/>
      <w:sz w:val="16"/>
      <w:szCs w:val="16"/>
    </w:rPr>
  </w:style>
  <w:style w:type="paragraph" w:customStyle="1" w:styleId="xl105">
    <w:name w:val="xl105"/>
    <w:basedOn w:val="Normal"/>
    <w:rsid w:val="000E2FD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eastAsia="Times New Roman"/>
      <w:sz w:val="16"/>
      <w:szCs w:val="16"/>
    </w:rPr>
  </w:style>
  <w:style w:type="paragraph" w:customStyle="1" w:styleId="xl106">
    <w:name w:val="xl106"/>
    <w:basedOn w:val="Normal"/>
    <w:rsid w:val="000E2FD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eastAsia="Times New Roman"/>
      <w:sz w:val="16"/>
      <w:szCs w:val="16"/>
    </w:rPr>
  </w:style>
  <w:style w:type="paragraph" w:customStyle="1" w:styleId="xl107">
    <w:name w:val="xl107"/>
    <w:basedOn w:val="Normal"/>
    <w:rsid w:val="000E2FD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eastAsia="Times New Roman"/>
      <w:b/>
      <w:bCs/>
      <w:sz w:val="16"/>
      <w:szCs w:val="16"/>
    </w:rPr>
  </w:style>
  <w:style w:type="paragraph" w:customStyle="1" w:styleId="xl108">
    <w:name w:val="xl108"/>
    <w:basedOn w:val="Normal"/>
    <w:rsid w:val="000E2F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109">
    <w:name w:val="xl109"/>
    <w:basedOn w:val="Normal"/>
    <w:rsid w:val="000E2FDC"/>
    <w:pPr>
      <w:pBdr>
        <w:left w:val="single" w:sz="4" w:space="0" w:color="auto"/>
        <w:right w:val="single" w:sz="4" w:space="0" w:color="auto"/>
      </w:pBdr>
      <w:spacing w:before="100" w:beforeAutospacing="1" w:after="100" w:afterAutospacing="1"/>
      <w:jc w:val="center"/>
      <w:textAlignment w:val="center"/>
    </w:pPr>
    <w:rPr>
      <w:rFonts w:eastAsia="Times New Roman"/>
      <w:color w:val="000000"/>
      <w:sz w:val="16"/>
      <w:szCs w:val="16"/>
    </w:rPr>
  </w:style>
  <w:style w:type="paragraph" w:customStyle="1" w:styleId="xl110">
    <w:name w:val="xl110"/>
    <w:basedOn w:val="Normal"/>
    <w:rsid w:val="000E2FDC"/>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6"/>
      <w:szCs w:val="16"/>
    </w:rPr>
  </w:style>
  <w:style w:type="paragraph" w:customStyle="1" w:styleId="xl111">
    <w:name w:val="xl111"/>
    <w:basedOn w:val="Normal"/>
    <w:rsid w:val="000E2FDC"/>
    <w:pPr>
      <w:pBdr>
        <w:top w:val="single" w:sz="4" w:space="0" w:color="auto"/>
        <w:left w:val="single" w:sz="4" w:space="0" w:color="auto"/>
        <w:bottom w:val="single" w:sz="4" w:space="0" w:color="auto"/>
      </w:pBdr>
      <w:shd w:val="clear" w:color="000000" w:fill="F2F2F2"/>
      <w:spacing w:before="100" w:beforeAutospacing="1" w:after="100" w:afterAutospacing="1"/>
      <w:textAlignment w:val="center"/>
    </w:pPr>
    <w:rPr>
      <w:rFonts w:eastAsia="Times New Roman"/>
      <w:b/>
      <w:bCs/>
      <w:color w:val="000000"/>
      <w:sz w:val="16"/>
      <w:szCs w:val="16"/>
    </w:rPr>
  </w:style>
  <w:style w:type="paragraph" w:customStyle="1" w:styleId="xl112">
    <w:name w:val="xl112"/>
    <w:basedOn w:val="Normal"/>
    <w:rsid w:val="000E2FDC"/>
    <w:pPr>
      <w:pBdr>
        <w:top w:val="single" w:sz="4" w:space="0" w:color="auto"/>
        <w:bottom w:val="single" w:sz="4" w:space="0" w:color="auto"/>
      </w:pBdr>
      <w:shd w:val="clear" w:color="000000" w:fill="F2F2F2"/>
      <w:spacing w:before="100" w:beforeAutospacing="1" w:after="100" w:afterAutospacing="1"/>
      <w:textAlignment w:val="center"/>
    </w:pPr>
    <w:rPr>
      <w:rFonts w:eastAsia="Times New Roman"/>
      <w:b/>
      <w:bCs/>
      <w:color w:val="000000"/>
      <w:sz w:val="16"/>
      <w:szCs w:val="16"/>
    </w:rPr>
  </w:style>
  <w:style w:type="paragraph" w:customStyle="1" w:styleId="xl113">
    <w:name w:val="xl113"/>
    <w:basedOn w:val="Normal"/>
    <w:rsid w:val="000E2FDC"/>
    <w:pPr>
      <w:pBdr>
        <w:top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eastAsia="Times New Roman"/>
      <w:b/>
      <w:bCs/>
      <w:color w:val="000000"/>
      <w:sz w:val="16"/>
      <w:szCs w:val="16"/>
    </w:rPr>
  </w:style>
  <w:style w:type="paragraph" w:customStyle="1" w:styleId="xl114">
    <w:name w:val="xl114"/>
    <w:basedOn w:val="Normal"/>
    <w:rsid w:val="000E2FDC"/>
    <w:pPr>
      <w:pBdr>
        <w:top w:val="single" w:sz="4" w:space="0" w:color="auto"/>
        <w:left w:val="single" w:sz="4" w:space="0" w:color="auto"/>
        <w:bottom w:val="single" w:sz="4" w:space="0" w:color="auto"/>
      </w:pBdr>
      <w:shd w:val="clear" w:color="000000" w:fill="F2F2F2"/>
      <w:spacing w:before="100" w:beforeAutospacing="1" w:after="100" w:afterAutospacing="1"/>
    </w:pPr>
    <w:rPr>
      <w:rFonts w:eastAsia="Times New Roman"/>
      <w:b/>
      <w:bCs/>
      <w:sz w:val="16"/>
      <w:szCs w:val="16"/>
    </w:rPr>
  </w:style>
  <w:style w:type="paragraph" w:customStyle="1" w:styleId="xl115">
    <w:name w:val="xl115"/>
    <w:basedOn w:val="Normal"/>
    <w:rsid w:val="000E2FDC"/>
    <w:pPr>
      <w:pBdr>
        <w:top w:val="single" w:sz="4" w:space="0" w:color="auto"/>
        <w:bottom w:val="single" w:sz="4" w:space="0" w:color="auto"/>
      </w:pBdr>
      <w:shd w:val="clear" w:color="000000" w:fill="F2F2F2"/>
      <w:spacing w:before="100" w:beforeAutospacing="1" w:after="100" w:afterAutospacing="1"/>
    </w:pPr>
    <w:rPr>
      <w:rFonts w:eastAsia="Times New Roman"/>
      <w:b/>
      <w:bCs/>
      <w:sz w:val="16"/>
      <w:szCs w:val="16"/>
    </w:rPr>
  </w:style>
  <w:style w:type="paragraph" w:customStyle="1" w:styleId="xl116">
    <w:name w:val="xl116"/>
    <w:basedOn w:val="Normal"/>
    <w:rsid w:val="000E2FDC"/>
    <w:pPr>
      <w:pBdr>
        <w:top w:val="single" w:sz="4" w:space="0" w:color="auto"/>
        <w:bottom w:val="single" w:sz="4" w:space="0" w:color="auto"/>
        <w:right w:val="single" w:sz="4" w:space="0" w:color="auto"/>
      </w:pBdr>
      <w:shd w:val="clear" w:color="000000" w:fill="F2F2F2"/>
      <w:spacing w:before="100" w:beforeAutospacing="1" w:after="100" w:afterAutospacing="1"/>
    </w:pPr>
    <w:rPr>
      <w:rFonts w:eastAsia="Times New Roman"/>
      <w:b/>
      <w:bCs/>
      <w:sz w:val="16"/>
      <w:szCs w:val="16"/>
    </w:rPr>
  </w:style>
  <w:style w:type="paragraph" w:customStyle="1" w:styleId="xl117">
    <w:name w:val="xl117"/>
    <w:basedOn w:val="Normal"/>
    <w:rsid w:val="000E2FD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sz w:val="16"/>
      <w:szCs w:val="16"/>
    </w:rPr>
  </w:style>
  <w:style w:type="paragraph" w:customStyle="1" w:styleId="xl118">
    <w:name w:val="xl118"/>
    <w:basedOn w:val="Normal"/>
    <w:rsid w:val="000E2FDC"/>
    <w:pPr>
      <w:pBdr>
        <w:top w:val="single" w:sz="4" w:space="0" w:color="auto"/>
        <w:left w:val="single" w:sz="4" w:space="0" w:color="auto"/>
      </w:pBdr>
      <w:shd w:val="clear" w:color="000000" w:fill="F2F2F2"/>
      <w:spacing w:before="100" w:beforeAutospacing="1" w:after="100" w:afterAutospacing="1"/>
      <w:textAlignment w:val="center"/>
    </w:pPr>
    <w:rPr>
      <w:rFonts w:eastAsia="Times New Roman"/>
      <w:b/>
      <w:bCs/>
      <w:sz w:val="16"/>
      <w:szCs w:val="16"/>
    </w:rPr>
  </w:style>
  <w:style w:type="paragraph" w:customStyle="1" w:styleId="xl119">
    <w:name w:val="xl119"/>
    <w:basedOn w:val="Normal"/>
    <w:rsid w:val="000E2FDC"/>
    <w:pPr>
      <w:pBdr>
        <w:top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eastAsia="Times New Roman"/>
      <w:b/>
      <w:bCs/>
      <w:sz w:val="16"/>
      <w:szCs w:val="16"/>
    </w:rPr>
  </w:style>
  <w:style w:type="paragraph" w:customStyle="1" w:styleId="xl120">
    <w:name w:val="xl120"/>
    <w:basedOn w:val="Normal"/>
    <w:rsid w:val="000E2FDC"/>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top"/>
    </w:pPr>
    <w:rPr>
      <w:rFonts w:eastAsia="Times New Roman"/>
      <w:sz w:val="16"/>
      <w:szCs w:val="16"/>
    </w:rPr>
  </w:style>
  <w:style w:type="paragraph" w:customStyle="1" w:styleId="xl121">
    <w:name w:val="xl121"/>
    <w:basedOn w:val="Normal"/>
    <w:rsid w:val="000E2FD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eastAsia="Times New Roman"/>
      <w:sz w:val="16"/>
      <w:szCs w:val="16"/>
    </w:rPr>
  </w:style>
  <w:style w:type="paragraph" w:customStyle="1" w:styleId="xl122">
    <w:name w:val="xl122"/>
    <w:basedOn w:val="Normal"/>
    <w:rsid w:val="000E2FDC"/>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top"/>
    </w:pPr>
    <w:rPr>
      <w:rFonts w:eastAsia="Times New Roman"/>
      <w:sz w:val="16"/>
      <w:szCs w:val="16"/>
    </w:rPr>
  </w:style>
  <w:style w:type="paragraph" w:customStyle="1" w:styleId="xl123">
    <w:name w:val="xl123"/>
    <w:basedOn w:val="Normal"/>
    <w:rsid w:val="000E2FD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eastAsia="Times New Roman"/>
      <w:sz w:val="16"/>
      <w:szCs w:val="16"/>
    </w:rPr>
  </w:style>
  <w:style w:type="paragraph" w:customStyle="1" w:styleId="xl124">
    <w:name w:val="xl124"/>
    <w:basedOn w:val="Normal"/>
    <w:rsid w:val="000E2FD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eastAsia="Times New Roman"/>
      <w:sz w:val="16"/>
      <w:szCs w:val="16"/>
    </w:rPr>
  </w:style>
  <w:style w:type="paragraph" w:customStyle="1" w:styleId="xl125">
    <w:name w:val="xl125"/>
    <w:basedOn w:val="Normal"/>
    <w:rsid w:val="000E2FD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sz w:val="16"/>
      <w:szCs w:val="16"/>
    </w:rPr>
  </w:style>
  <w:style w:type="paragraph" w:customStyle="1" w:styleId="xl126">
    <w:name w:val="xl126"/>
    <w:basedOn w:val="Normal"/>
    <w:rsid w:val="000E2FDC"/>
    <w:pPr>
      <w:pBdr>
        <w:top w:val="single" w:sz="4" w:space="0" w:color="auto"/>
        <w:left w:val="single" w:sz="4" w:space="0" w:color="auto"/>
      </w:pBdr>
      <w:shd w:val="clear" w:color="000000" w:fill="F2F2F2"/>
      <w:spacing w:before="100" w:beforeAutospacing="1" w:after="100" w:afterAutospacing="1"/>
      <w:jc w:val="center"/>
      <w:textAlignment w:val="top"/>
    </w:pPr>
    <w:rPr>
      <w:rFonts w:eastAsia="Times New Roman"/>
      <w:sz w:val="16"/>
      <w:szCs w:val="16"/>
    </w:rPr>
  </w:style>
  <w:style w:type="paragraph" w:customStyle="1" w:styleId="xl127">
    <w:name w:val="xl127"/>
    <w:basedOn w:val="Normal"/>
    <w:rsid w:val="000E2FDC"/>
    <w:pPr>
      <w:pBdr>
        <w:left w:val="single" w:sz="4" w:space="0" w:color="auto"/>
        <w:bottom w:val="single" w:sz="4" w:space="0" w:color="auto"/>
      </w:pBdr>
      <w:shd w:val="clear" w:color="000000" w:fill="F2F2F2"/>
      <w:spacing w:before="100" w:beforeAutospacing="1" w:after="100" w:afterAutospacing="1"/>
      <w:jc w:val="center"/>
      <w:textAlignment w:val="top"/>
    </w:pPr>
    <w:rPr>
      <w:rFonts w:eastAsia="Times New Roman"/>
      <w:sz w:val="16"/>
      <w:szCs w:val="16"/>
    </w:rPr>
  </w:style>
  <w:style w:type="paragraph" w:customStyle="1" w:styleId="xl128">
    <w:name w:val="xl128"/>
    <w:basedOn w:val="Normal"/>
    <w:rsid w:val="000E2FDC"/>
    <w:pPr>
      <w:spacing w:before="100" w:beforeAutospacing="1" w:after="100" w:afterAutospacing="1"/>
      <w:textAlignment w:val="center"/>
    </w:pPr>
    <w:rPr>
      <w:rFonts w:eastAsia="Times New Roman"/>
      <w:b/>
      <w:bCs/>
      <w:sz w:val="18"/>
      <w:szCs w:val="18"/>
    </w:rPr>
  </w:style>
  <w:style w:type="paragraph" w:customStyle="1" w:styleId="xl129">
    <w:name w:val="xl129"/>
    <w:basedOn w:val="Normal"/>
    <w:rsid w:val="000E2FDC"/>
    <w:pPr>
      <w:pBdr>
        <w:bottom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130">
    <w:name w:val="xl130"/>
    <w:basedOn w:val="Normal"/>
    <w:rsid w:val="000E2FDC"/>
    <w:pPr>
      <w:pBdr>
        <w:left w:val="single" w:sz="4" w:space="0" w:color="auto"/>
        <w:right w:val="single" w:sz="4" w:space="0" w:color="auto"/>
      </w:pBdr>
      <w:shd w:val="clear" w:color="000000" w:fill="F2F2F2"/>
      <w:spacing w:before="100" w:beforeAutospacing="1" w:after="100" w:afterAutospacing="1"/>
      <w:jc w:val="center"/>
      <w:textAlignment w:val="top"/>
    </w:pPr>
    <w:rPr>
      <w:rFonts w:eastAsia="Times New Roman"/>
      <w:sz w:val="16"/>
      <w:szCs w:val="16"/>
    </w:rPr>
  </w:style>
  <w:style w:type="paragraph" w:customStyle="1" w:styleId="xl131">
    <w:name w:val="xl131"/>
    <w:basedOn w:val="Normal"/>
    <w:rsid w:val="000E2FDC"/>
    <w:pPr>
      <w:pBdr>
        <w:top w:val="single" w:sz="4" w:space="0" w:color="auto"/>
        <w:bottom w:val="single" w:sz="4" w:space="0" w:color="auto"/>
      </w:pBdr>
      <w:shd w:val="clear" w:color="000000" w:fill="F2F2F2"/>
      <w:spacing w:before="100" w:beforeAutospacing="1" w:after="100" w:afterAutospacing="1"/>
      <w:jc w:val="center"/>
      <w:textAlignment w:val="center"/>
    </w:pPr>
    <w:rPr>
      <w:rFonts w:eastAsia="Times New Roman"/>
      <w:sz w:val="16"/>
      <w:szCs w:val="16"/>
    </w:rPr>
  </w:style>
  <w:style w:type="paragraph" w:customStyle="1" w:styleId="xl132">
    <w:name w:val="xl132"/>
    <w:basedOn w:val="Normal"/>
    <w:rsid w:val="0016750B"/>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33">
    <w:name w:val="xl133"/>
    <w:basedOn w:val="Normal"/>
    <w:rsid w:val="0016750B"/>
    <w:pPr>
      <w:pBdr>
        <w:left w:val="single" w:sz="4" w:space="0" w:color="auto"/>
        <w:right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34">
    <w:name w:val="xl134"/>
    <w:basedOn w:val="Normal"/>
    <w:rsid w:val="0016750B"/>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35">
    <w:name w:val="xl135"/>
    <w:basedOn w:val="Normal"/>
    <w:rsid w:val="0016750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Normal"/>
    <w:rsid w:val="0016750B"/>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rPr>
  </w:style>
  <w:style w:type="paragraph" w:customStyle="1" w:styleId="xl137">
    <w:name w:val="xl137"/>
    <w:basedOn w:val="Normal"/>
    <w:rsid w:val="0016750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rPr>
  </w:style>
  <w:style w:type="paragraph" w:customStyle="1" w:styleId="xl138">
    <w:name w:val="xl138"/>
    <w:basedOn w:val="Normal"/>
    <w:rsid w:val="0016750B"/>
    <w:pPr>
      <w:pBdr>
        <w:top w:val="single" w:sz="4" w:space="0" w:color="auto"/>
        <w:bottom w:val="single" w:sz="4" w:space="0" w:color="auto"/>
      </w:pBdr>
      <w:shd w:val="clear" w:color="000000" w:fill="F2F2F2"/>
      <w:spacing w:before="100" w:beforeAutospacing="1" w:after="100" w:afterAutospacing="1"/>
      <w:textAlignment w:val="center"/>
    </w:pPr>
    <w:rPr>
      <w:rFonts w:ascii="Times New Roman" w:eastAsia="Times New Roman" w:hAnsi="Times New Roman" w:cs="Times New Roman"/>
      <w:b/>
      <w:bCs/>
      <w:color w:val="000000"/>
      <w:sz w:val="16"/>
      <w:szCs w:val="16"/>
    </w:rPr>
  </w:style>
  <w:style w:type="paragraph" w:customStyle="1" w:styleId="xl139">
    <w:name w:val="xl139"/>
    <w:basedOn w:val="Normal"/>
    <w:rsid w:val="0016750B"/>
    <w:pPr>
      <w:pBdr>
        <w:top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cs="Times New Roman"/>
      <w:b/>
      <w:bCs/>
      <w:color w:val="000000"/>
      <w:sz w:val="16"/>
      <w:szCs w:val="16"/>
    </w:rPr>
  </w:style>
  <w:style w:type="paragraph" w:customStyle="1" w:styleId="xl140">
    <w:name w:val="xl140"/>
    <w:basedOn w:val="Normal"/>
    <w:rsid w:val="0016750B"/>
    <w:pPr>
      <w:pBdr>
        <w:left w:val="single" w:sz="4" w:space="0" w:color="auto"/>
        <w:right w:val="single" w:sz="4" w:space="0" w:color="auto"/>
      </w:pBdr>
      <w:shd w:val="clear" w:color="000000" w:fill="F2F2F2"/>
      <w:spacing w:before="100" w:beforeAutospacing="1" w:after="100" w:afterAutospacing="1"/>
      <w:jc w:val="center"/>
      <w:textAlignment w:val="top"/>
    </w:pPr>
    <w:rPr>
      <w:rFonts w:ascii="Times New Roman" w:eastAsia="Times New Roman" w:hAnsi="Times New Roman" w:cs="Times New Roman"/>
      <w:sz w:val="16"/>
      <w:szCs w:val="16"/>
    </w:rPr>
  </w:style>
  <w:style w:type="paragraph" w:customStyle="1" w:styleId="xl141">
    <w:name w:val="xl141"/>
    <w:basedOn w:val="Normal"/>
    <w:rsid w:val="0016750B"/>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b/>
      <w:bCs/>
      <w:sz w:val="18"/>
      <w:szCs w:val="18"/>
    </w:rPr>
  </w:style>
  <w:style w:type="paragraph" w:customStyle="1" w:styleId="xl142">
    <w:name w:val="xl142"/>
    <w:basedOn w:val="Normal"/>
    <w:rsid w:val="0016750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16"/>
      <w:szCs w:val="16"/>
    </w:rPr>
  </w:style>
  <w:style w:type="paragraph" w:customStyle="1" w:styleId="xl143">
    <w:name w:val="xl143"/>
    <w:basedOn w:val="Normal"/>
    <w:rsid w:val="001675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character" w:styleId="Strong">
    <w:name w:val="Strong"/>
    <w:basedOn w:val="DefaultParagraphFont"/>
    <w:uiPriority w:val="22"/>
    <w:qFormat/>
    <w:rsid w:val="003A41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641">
      <w:bodyDiv w:val="1"/>
      <w:marLeft w:val="0"/>
      <w:marRight w:val="0"/>
      <w:marTop w:val="0"/>
      <w:marBottom w:val="0"/>
      <w:divBdr>
        <w:top w:val="none" w:sz="0" w:space="0" w:color="auto"/>
        <w:left w:val="none" w:sz="0" w:space="0" w:color="auto"/>
        <w:bottom w:val="none" w:sz="0" w:space="0" w:color="auto"/>
        <w:right w:val="none" w:sz="0" w:space="0" w:color="auto"/>
      </w:divBdr>
    </w:div>
    <w:div w:id="39480159">
      <w:bodyDiv w:val="1"/>
      <w:marLeft w:val="0"/>
      <w:marRight w:val="0"/>
      <w:marTop w:val="0"/>
      <w:marBottom w:val="0"/>
      <w:divBdr>
        <w:top w:val="none" w:sz="0" w:space="0" w:color="auto"/>
        <w:left w:val="none" w:sz="0" w:space="0" w:color="auto"/>
        <w:bottom w:val="none" w:sz="0" w:space="0" w:color="auto"/>
        <w:right w:val="none" w:sz="0" w:space="0" w:color="auto"/>
      </w:divBdr>
    </w:div>
    <w:div w:id="63335619">
      <w:bodyDiv w:val="1"/>
      <w:marLeft w:val="0"/>
      <w:marRight w:val="0"/>
      <w:marTop w:val="0"/>
      <w:marBottom w:val="0"/>
      <w:divBdr>
        <w:top w:val="none" w:sz="0" w:space="0" w:color="auto"/>
        <w:left w:val="none" w:sz="0" w:space="0" w:color="auto"/>
        <w:bottom w:val="none" w:sz="0" w:space="0" w:color="auto"/>
        <w:right w:val="none" w:sz="0" w:space="0" w:color="auto"/>
      </w:divBdr>
    </w:div>
    <w:div w:id="63915008">
      <w:bodyDiv w:val="1"/>
      <w:marLeft w:val="0"/>
      <w:marRight w:val="0"/>
      <w:marTop w:val="0"/>
      <w:marBottom w:val="0"/>
      <w:divBdr>
        <w:top w:val="none" w:sz="0" w:space="0" w:color="auto"/>
        <w:left w:val="none" w:sz="0" w:space="0" w:color="auto"/>
        <w:bottom w:val="none" w:sz="0" w:space="0" w:color="auto"/>
        <w:right w:val="none" w:sz="0" w:space="0" w:color="auto"/>
      </w:divBdr>
    </w:div>
    <w:div w:id="119420805">
      <w:bodyDiv w:val="1"/>
      <w:marLeft w:val="0"/>
      <w:marRight w:val="0"/>
      <w:marTop w:val="0"/>
      <w:marBottom w:val="0"/>
      <w:divBdr>
        <w:top w:val="none" w:sz="0" w:space="0" w:color="auto"/>
        <w:left w:val="none" w:sz="0" w:space="0" w:color="auto"/>
        <w:bottom w:val="none" w:sz="0" w:space="0" w:color="auto"/>
        <w:right w:val="none" w:sz="0" w:space="0" w:color="auto"/>
      </w:divBdr>
    </w:div>
    <w:div w:id="122045593">
      <w:bodyDiv w:val="1"/>
      <w:marLeft w:val="0"/>
      <w:marRight w:val="0"/>
      <w:marTop w:val="0"/>
      <w:marBottom w:val="0"/>
      <w:divBdr>
        <w:top w:val="none" w:sz="0" w:space="0" w:color="auto"/>
        <w:left w:val="none" w:sz="0" w:space="0" w:color="auto"/>
        <w:bottom w:val="none" w:sz="0" w:space="0" w:color="auto"/>
        <w:right w:val="none" w:sz="0" w:space="0" w:color="auto"/>
      </w:divBdr>
    </w:div>
    <w:div w:id="124274650">
      <w:bodyDiv w:val="1"/>
      <w:marLeft w:val="0"/>
      <w:marRight w:val="0"/>
      <w:marTop w:val="0"/>
      <w:marBottom w:val="0"/>
      <w:divBdr>
        <w:top w:val="none" w:sz="0" w:space="0" w:color="auto"/>
        <w:left w:val="none" w:sz="0" w:space="0" w:color="auto"/>
        <w:bottom w:val="none" w:sz="0" w:space="0" w:color="auto"/>
        <w:right w:val="none" w:sz="0" w:space="0" w:color="auto"/>
      </w:divBdr>
    </w:div>
    <w:div w:id="164369308">
      <w:bodyDiv w:val="1"/>
      <w:marLeft w:val="0"/>
      <w:marRight w:val="0"/>
      <w:marTop w:val="0"/>
      <w:marBottom w:val="0"/>
      <w:divBdr>
        <w:top w:val="none" w:sz="0" w:space="0" w:color="auto"/>
        <w:left w:val="none" w:sz="0" w:space="0" w:color="auto"/>
        <w:bottom w:val="none" w:sz="0" w:space="0" w:color="auto"/>
        <w:right w:val="none" w:sz="0" w:space="0" w:color="auto"/>
      </w:divBdr>
    </w:div>
    <w:div w:id="219830403">
      <w:bodyDiv w:val="1"/>
      <w:marLeft w:val="0"/>
      <w:marRight w:val="0"/>
      <w:marTop w:val="0"/>
      <w:marBottom w:val="0"/>
      <w:divBdr>
        <w:top w:val="none" w:sz="0" w:space="0" w:color="auto"/>
        <w:left w:val="none" w:sz="0" w:space="0" w:color="auto"/>
        <w:bottom w:val="none" w:sz="0" w:space="0" w:color="auto"/>
        <w:right w:val="none" w:sz="0" w:space="0" w:color="auto"/>
      </w:divBdr>
    </w:div>
    <w:div w:id="239952896">
      <w:bodyDiv w:val="1"/>
      <w:marLeft w:val="0"/>
      <w:marRight w:val="0"/>
      <w:marTop w:val="0"/>
      <w:marBottom w:val="0"/>
      <w:divBdr>
        <w:top w:val="none" w:sz="0" w:space="0" w:color="auto"/>
        <w:left w:val="none" w:sz="0" w:space="0" w:color="auto"/>
        <w:bottom w:val="none" w:sz="0" w:space="0" w:color="auto"/>
        <w:right w:val="none" w:sz="0" w:space="0" w:color="auto"/>
      </w:divBdr>
    </w:div>
    <w:div w:id="259337457">
      <w:bodyDiv w:val="1"/>
      <w:marLeft w:val="0"/>
      <w:marRight w:val="0"/>
      <w:marTop w:val="0"/>
      <w:marBottom w:val="0"/>
      <w:divBdr>
        <w:top w:val="none" w:sz="0" w:space="0" w:color="auto"/>
        <w:left w:val="none" w:sz="0" w:space="0" w:color="auto"/>
        <w:bottom w:val="none" w:sz="0" w:space="0" w:color="auto"/>
        <w:right w:val="none" w:sz="0" w:space="0" w:color="auto"/>
      </w:divBdr>
    </w:div>
    <w:div w:id="262614807">
      <w:bodyDiv w:val="1"/>
      <w:marLeft w:val="0"/>
      <w:marRight w:val="0"/>
      <w:marTop w:val="0"/>
      <w:marBottom w:val="0"/>
      <w:divBdr>
        <w:top w:val="none" w:sz="0" w:space="0" w:color="auto"/>
        <w:left w:val="none" w:sz="0" w:space="0" w:color="auto"/>
        <w:bottom w:val="none" w:sz="0" w:space="0" w:color="auto"/>
        <w:right w:val="none" w:sz="0" w:space="0" w:color="auto"/>
      </w:divBdr>
    </w:div>
    <w:div w:id="288053203">
      <w:bodyDiv w:val="1"/>
      <w:marLeft w:val="0"/>
      <w:marRight w:val="0"/>
      <w:marTop w:val="0"/>
      <w:marBottom w:val="0"/>
      <w:divBdr>
        <w:top w:val="none" w:sz="0" w:space="0" w:color="auto"/>
        <w:left w:val="none" w:sz="0" w:space="0" w:color="auto"/>
        <w:bottom w:val="none" w:sz="0" w:space="0" w:color="auto"/>
        <w:right w:val="none" w:sz="0" w:space="0" w:color="auto"/>
      </w:divBdr>
    </w:div>
    <w:div w:id="305816579">
      <w:bodyDiv w:val="1"/>
      <w:marLeft w:val="0"/>
      <w:marRight w:val="0"/>
      <w:marTop w:val="0"/>
      <w:marBottom w:val="0"/>
      <w:divBdr>
        <w:top w:val="none" w:sz="0" w:space="0" w:color="auto"/>
        <w:left w:val="none" w:sz="0" w:space="0" w:color="auto"/>
        <w:bottom w:val="none" w:sz="0" w:space="0" w:color="auto"/>
        <w:right w:val="none" w:sz="0" w:space="0" w:color="auto"/>
      </w:divBdr>
    </w:div>
    <w:div w:id="339047784">
      <w:bodyDiv w:val="1"/>
      <w:marLeft w:val="0"/>
      <w:marRight w:val="0"/>
      <w:marTop w:val="0"/>
      <w:marBottom w:val="0"/>
      <w:divBdr>
        <w:top w:val="none" w:sz="0" w:space="0" w:color="auto"/>
        <w:left w:val="none" w:sz="0" w:space="0" w:color="auto"/>
        <w:bottom w:val="none" w:sz="0" w:space="0" w:color="auto"/>
        <w:right w:val="none" w:sz="0" w:space="0" w:color="auto"/>
      </w:divBdr>
    </w:div>
    <w:div w:id="414329498">
      <w:bodyDiv w:val="1"/>
      <w:marLeft w:val="0"/>
      <w:marRight w:val="0"/>
      <w:marTop w:val="0"/>
      <w:marBottom w:val="0"/>
      <w:divBdr>
        <w:top w:val="none" w:sz="0" w:space="0" w:color="auto"/>
        <w:left w:val="none" w:sz="0" w:space="0" w:color="auto"/>
        <w:bottom w:val="none" w:sz="0" w:space="0" w:color="auto"/>
        <w:right w:val="none" w:sz="0" w:space="0" w:color="auto"/>
      </w:divBdr>
    </w:div>
    <w:div w:id="429817069">
      <w:bodyDiv w:val="1"/>
      <w:marLeft w:val="0"/>
      <w:marRight w:val="0"/>
      <w:marTop w:val="0"/>
      <w:marBottom w:val="0"/>
      <w:divBdr>
        <w:top w:val="none" w:sz="0" w:space="0" w:color="auto"/>
        <w:left w:val="none" w:sz="0" w:space="0" w:color="auto"/>
        <w:bottom w:val="none" w:sz="0" w:space="0" w:color="auto"/>
        <w:right w:val="none" w:sz="0" w:space="0" w:color="auto"/>
      </w:divBdr>
    </w:div>
    <w:div w:id="440146394">
      <w:bodyDiv w:val="1"/>
      <w:marLeft w:val="0"/>
      <w:marRight w:val="0"/>
      <w:marTop w:val="0"/>
      <w:marBottom w:val="0"/>
      <w:divBdr>
        <w:top w:val="none" w:sz="0" w:space="0" w:color="auto"/>
        <w:left w:val="none" w:sz="0" w:space="0" w:color="auto"/>
        <w:bottom w:val="none" w:sz="0" w:space="0" w:color="auto"/>
        <w:right w:val="none" w:sz="0" w:space="0" w:color="auto"/>
      </w:divBdr>
    </w:div>
    <w:div w:id="461727072">
      <w:bodyDiv w:val="1"/>
      <w:marLeft w:val="0"/>
      <w:marRight w:val="0"/>
      <w:marTop w:val="0"/>
      <w:marBottom w:val="0"/>
      <w:divBdr>
        <w:top w:val="none" w:sz="0" w:space="0" w:color="auto"/>
        <w:left w:val="none" w:sz="0" w:space="0" w:color="auto"/>
        <w:bottom w:val="none" w:sz="0" w:space="0" w:color="auto"/>
        <w:right w:val="none" w:sz="0" w:space="0" w:color="auto"/>
      </w:divBdr>
    </w:div>
    <w:div w:id="500782054">
      <w:bodyDiv w:val="1"/>
      <w:marLeft w:val="0"/>
      <w:marRight w:val="0"/>
      <w:marTop w:val="0"/>
      <w:marBottom w:val="0"/>
      <w:divBdr>
        <w:top w:val="none" w:sz="0" w:space="0" w:color="auto"/>
        <w:left w:val="none" w:sz="0" w:space="0" w:color="auto"/>
        <w:bottom w:val="none" w:sz="0" w:space="0" w:color="auto"/>
        <w:right w:val="none" w:sz="0" w:space="0" w:color="auto"/>
      </w:divBdr>
    </w:div>
    <w:div w:id="504444213">
      <w:bodyDiv w:val="1"/>
      <w:marLeft w:val="0"/>
      <w:marRight w:val="0"/>
      <w:marTop w:val="0"/>
      <w:marBottom w:val="0"/>
      <w:divBdr>
        <w:top w:val="none" w:sz="0" w:space="0" w:color="auto"/>
        <w:left w:val="none" w:sz="0" w:space="0" w:color="auto"/>
        <w:bottom w:val="none" w:sz="0" w:space="0" w:color="auto"/>
        <w:right w:val="none" w:sz="0" w:space="0" w:color="auto"/>
      </w:divBdr>
    </w:div>
    <w:div w:id="576986957">
      <w:bodyDiv w:val="1"/>
      <w:marLeft w:val="0"/>
      <w:marRight w:val="0"/>
      <w:marTop w:val="0"/>
      <w:marBottom w:val="0"/>
      <w:divBdr>
        <w:top w:val="none" w:sz="0" w:space="0" w:color="auto"/>
        <w:left w:val="none" w:sz="0" w:space="0" w:color="auto"/>
        <w:bottom w:val="none" w:sz="0" w:space="0" w:color="auto"/>
        <w:right w:val="none" w:sz="0" w:space="0" w:color="auto"/>
      </w:divBdr>
    </w:div>
    <w:div w:id="579215047">
      <w:bodyDiv w:val="1"/>
      <w:marLeft w:val="0"/>
      <w:marRight w:val="0"/>
      <w:marTop w:val="0"/>
      <w:marBottom w:val="0"/>
      <w:divBdr>
        <w:top w:val="none" w:sz="0" w:space="0" w:color="auto"/>
        <w:left w:val="none" w:sz="0" w:space="0" w:color="auto"/>
        <w:bottom w:val="none" w:sz="0" w:space="0" w:color="auto"/>
        <w:right w:val="none" w:sz="0" w:space="0" w:color="auto"/>
      </w:divBdr>
    </w:div>
    <w:div w:id="596446850">
      <w:bodyDiv w:val="1"/>
      <w:marLeft w:val="0"/>
      <w:marRight w:val="0"/>
      <w:marTop w:val="0"/>
      <w:marBottom w:val="0"/>
      <w:divBdr>
        <w:top w:val="none" w:sz="0" w:space="0" w:color="auto"/>
        <w:left w:val="none" w:sz="0" w:space="0" w:color="auto"/>
        <w:bottom w:val="none" w:sz="0" w:space="0" w:color="auto"/>
        <w:right w:val="none" w:sz="0" w:space="0" w:color="auto"/>
      </w:divBdr>
    </w:div>
    <w:div w:id="678654947">
      <w:bodyDiv w:val="1"/>
      <w:marLeft w:val="0"/>
      <w:marRight w:val="0"/>
      <w:marTop w:val="0"/>
      <w:marBottom w:val="0"/>
      <w:divBdr>
        <w:top w:val="none" w:sz="0" w:space="0" w:color="auto"/>
        <w:left w:val="none" w:sz="0" w:space="0" w:color="auto"/>
        <w:bottom w:val="none" w:sz="0" w:space="0" w:color="auto"/>
        <w:right w:val="none" w:sz="0" w:space="0" w:color="auto"/>
      </w:divBdr>
    </w:div>
    <w:div w:id="686253152">
      <w:bodyDiv w:val="1"/>
      <w:marLeft w:val="0"/>
      <w:marRight w:val="0"/>
      <w:marTop w:val="0"/>
      <w:marBottom w:val="0"/>
      <w:divBdr>
        <w:top w:val="none" w:sz="0" w:space="0" w:color="auto"/>
        <w:left w:val="none" w:sz="0" w:space="0" w:color="auto"/>
        <w:bottom w:val="none" w:sz="0" w:space="0" w:color="auto"/>
        <w:right w:val="none" w:sz="0" w:space="0" w:color="auto"/>
      </w:divBdr>
    </w:div>
    <w:div w:id="707224621">
      <w:bodyDiv w:val="1"/>
      <w:marLeft w:val="0"/>
      <w:marRight w:val="0"/>
      <w:marTop w:val="0"/>
      <w:marBottom w:val="0"/>
      <w:divBdr>
        <w:top w:val="none" w:sz="0" w:space="0" w:color="auto"/>
        <w:left w:val="none" w:sz="0" w:space="0" w:color="auto"/>
        <w:bottom w:val="none" w:sz="0" w:space="0" w:color="auto"/>
        <w:right w:val="none" w:sz="0" w:space="0" w:color="auto"/>
      </w:divBdr>
    </w:div>
    <w:div w:id="716585250">
      <w:bodyDiv w:val="1"/>
      <w:marLeft w:val="0"/>
      <w:marRight w:val="0"/>
      <w:marTop w:val="0"/>
      <w:marBottom w:val="0"/>
      <w:divBdr>
        <w:top w:val="none" w:sz="0" w:space="0" w:color="auto"/>
        <w:left w:val="none" w:sz="0" w:space="0" w:color="auto"/>
        <w:bottom w:val="none" w:sz="0" w:space="0" w:color="auto"/>
        <w:right w:val="none" w:sz="0" w:space="0" w:color="auto"/>
      </w:divBdr>
    </w:div>
    <w:div w:id="820275395">
      <w:bodyDiv w:val="1"/>
      <w:marLeft w:val="0"/>
      <w:marRight w:val="0"/>
      <w:marTop w:val="0"/>
      <w:marBottom w:val="0"/>
      <w:divBdr>
        <w:top w:val="none" w:sz="0" w:space="0" w:color="auto"/>
        <w:left w:val="none" w:sz="0" w:space="0" w:color="auto"/>
        <w:bottom w:val="none" w:sz="0" w:space="0" w:color="auto"/>
        <w:right w:val="none" w:sz="0" w:space="0" w:color="auto"/>
      </w:divBdr>
    </w:div>
    <w:div w:id="862322866">
      <w:bodyDiv w:val="1"/>
      <w:marLeft w:val="0"/>
      <w:marRight w:val="0"/>
      <w:marTop w:val="0"/>
      <w:marBottom w:val="0"/>
      <w:divBdr>
        <w:top w:val="none" w:sz="0" w:space="0" w:color="auto"/>
        <w:left w:val="none" w:sz="0" w:space="0" w:color="auto"/>
        <w:bottom w:val="none" w:sz="0" w:space="0" w:color="auto"/>
        <w:right w:val="none" w:sz="0" w:space="0" w:color="auto"/>
      </w:divBdr>
    </w:div>
    <w:div w:id="862476557">
      <w:bodyDiv w:val="1"/>
      <w:marLeft w:val="0"/>
      <w:marRight w:val="0"/>
      <w:marTop w:val="0"/>
      <w:marBottom w:val="0"/>
      <w:divBdr>
        <w:top w:val="none" w:sz="0" w:space="0" w:color="auto"/>
        <w:left w:val="none" w:sz="0" w:space="0" w:color="auto"/>
        <w:bottom w:val="none" w:sz="0" w:space="0" w:color="auto"/>
        <w:right w:val="none" w:sz="0" w:space="0" w:color="auto"/>
      </w:divBdr>
    </w:div>
    <w:div w:id="944994967">
      <w:bodyDiv w:val="1"/>
      <w:marLeft w:val="0"/>
      <w:marRight w:val="0"/>
      <w:marTop w:val="0"/>
      <w:marBottom w:val="0"/>
      <w:divBdr>
        <w:top w:val="none" w:sz="0" w:space="0" w:color="auto"/>
        <w:left w:val="none" w:sz="0" w:space="0" w:color="auto"/>
        <w:bottom w:val="none" w:sz="0" w:space="0" w:color="auto"/>
        <w:right w:val="none" w:sz="0" w:space="0" w:color="auto"/>
      </w:divBdr>
    </w:div>
    <w:div w:id="966400392">
      <w:bodyDiv w:val="1"/>
      <w:marLeft w:val="0"/>
      <w:marRight w:val="0"/>
      <w:marTop w:val="0"/>
      <w:marBottom w:val="0"/>
      <w:divBdr>
        <w:top w:val="none" w:sz="0" w:space="0" w:color="auto"/>
        <w:left w:val="none" w:sz="0" w:space="0" w:color="auto"/>
        <w:bottom w:val="none" w:sz="0" w:space="0" w:color="auto"/>
        <w:right w:val="none" w:sz="0" w:space="0" w:color="auto"/>
      </w:divBdr>
    </w:div>
    <w:div w:id="1045253334">
      <w:bodyDiv w:val="1"/>
      <w:marLeft w:val="0"/>
      <w:marRight w:val="0"/>
      <w:marTop w:val="0"/>
      <w:marBottom w:val="0"/>
      <w:divBdr>
        <w:top w:val="none" w:sz="0" w:space="0" w:color="auto"/>
        <w:left w:val="none" w:sz="0" w:space="0" w:color="auto"/>
        <w:bottom w:val="none" w:sz="0" w:space="0" w:color="auto"/>
        <w:right w:val="none" w:sz="0" w:space="0" w:color="auto"/>
      </w:divBdr>
    </w:div>
    <w:div w:id="1050761680">
      <w:bodyDiv w:val="1"/>
      <w:marLeft w:val="0"/>
      <w:marRight w:val="0"/>
      <w:marTop w:val="0"/>
      <w:marBottom w:val="0"/>
      <w:divBdr>
        <w:top w:val="none" w:sz="0" w:space="0" w:color="auto"/>
        <w:left w:val="none" w:sz="0" w:space="0" w:color="auto"/>
        <w:bottom w:val="none" w:sz="0" w:space="0" w:color="auto"/>
        <w:right w:val="none" w:sz="0" w:space="0" w:color="auto"/>
      </w:divBdr>
    </w:div>
    <w:div w:id="1132989740">
      <w:bodyDiv w:val="1"/>
      <w:marLeft w:val="0"/>
      <w:marRight w:val="0"/>
      <w:marTop w:val="0"/>
      <w:marBottom w:val="0"/>
      <w:divBdr>
        <w:top w:val="none" w:sz="0" w:space="0" w:color="auto"/>
        <w:left w:val="none" w:sz="0" w:space="0" w:color="auto"/>
        <w:bottom w:val="none" w:sz="0" w:space="0" w:color="auto"/>
        <w:right w:val="none" w:sz="0" w:space="0" w:color="auto"/>
      </w:divBdr>
    </w:div>
    <w:div w:id="1136608528">
      <w:bodyDiv w:val="1"/>
      <w:marLeft w:val="0"/>
      <w:marRight w:val="0"/>
      <w:marTop w:val="0"/>
      <w:marBottom w:val="0"/>
      <w:divBdr>
        <w:top w:val="none" w:sz="0" w:space="0" w:color="auto"/>
        <w:left w:val="none" w:sz="0" w:space="0" w:color="auto"/>
        <w:bottom w:val="none" w:sz="0" w:space="0" w:color="auto"/>
        <w:right w:val="none" w:sz="0" w:space="0" w:color="auto"/>
      </w:divBdr>
    </w:div>
    <w:div w:id="1149597336">
      <w:bodyDiv w:val="1"/>
      <w:marLeft w:val="0"/>
      <w:marRight w:val="0"/>
      <w:marTop w:val="0"/>
      <w:marBottom w:val="0"/>
      <w:divBdr>
        <w:top w:val="none" w:sz="0" w:space="0" w:color="auto"/>
        <w:left w:val="none" w:sz="0" w:space="0" w:color="auto"/>
        <w:bottom w:val="none" w:sz="0" w:space="0" w:color="auto"/>
        <w:right w:val="none" w:sz="0" w:space="0" w:color="auto"/>
      </w:divBdr>
    </w:div>
    <w:div w:id="1169053302">
      <w:bodyDiv w:val="1"/>
      <w:marLeft w:val="0"/>
      <w:marRight w:val="0"/>
      <w:marTop w:val="0"/>
      <w:marBottom w:val="0"/>
      <w:divBdr>
        <w:top w:val="none" w:sz="0" w:space="0" w:color="auto"/>
        <w:left w:val="none" w:sz="0" w:space="0" w:color="auto"/>
        <w:bottom w:val="none" w:sz="0" w:space="0" w:color="auto"/>
        <w:right w:val="none" w:sz="0" w:space="0" w:color="auto"/>
      </w:divBdr>
    </w:div>
    <w:div w:id="1181353185">
      <w:bodyDiv w:val="1"/>
      <w:marLeft w:val="0"/>
      <w:marRight w:val="0"/>
      <w:marTop w:val="0"/>
      <w:marBottom w:val="0"/>
      <w:divBdr>
        <w:top w:val="none" w:sz="0" w:space="0" w:color="auto"/>
        <w:left w:val="none" w:sz="0" w:space="0" w:color="auto"/>
        <w:bottom w:val="none" w:sz="0" w:space="0" w:color="auto"/>
        <w:right w:val="none" w:sz="0" w:space="0" w:color="auto"/>
      </w:divBdr>
    </w:div>
    <w:div w:id="1187401598">
      <w:bodyDiv w:val="1"/>
      <w:marLeft w:val="0"/>
      <w:marRight w:val="0"/>
      <w:marTop w:val="0"/>
      <w:marBottom w:val="0"/>
      <w:divBdr>
        <w:top w:val="none" w:sz="0" w:space="0" w:color="auto"/>
        <w:left w:val="none" w:sz="0" w:space="0" w:color="auto"/>
        <w:bottom w:val="none" w:sz="0" w:space="0" w:color="auto"/>
        <w:right w:val="none" w:sz="0" w:space="0" w:color="auto"/>
      </w:divBdr>
    </w:div>
    <w:div w:id="1219630466">
      <w:bodyDiv w:val="1"/>
      <w:marLeft w:val="0"/>
      <w:marRight w:val="0"/>
      <w:marTop w:val="0"/>
      <w:marBottom w:val="0"/>
      <w:divBdr>
        <w:top w:val="none" w:sz="0" w:space="0" w:color="auto"/>
        <w:left w:val="none" w:sz="0" w:space="0" w:color="auto"/>
        <w:bottom w:val="none" w:sz="0" w:space="0" w:color="auto"/>
        <w:right w:val="none" w:sz="0" w:space="0" w:color="auto"/>
      </w:divBdr>
    </w:div>
    <w:div w:id="1278371158">
      <w:bodyDiv w:val="1"/>
      <w:marLeft w:val="0"/>
      <w:marRight w:val="0"/>
      <w:marTop w:val="0"/>
      <w:marBottom w:val="0"/>
      <w:divBdr>
        <w:top w:val="none" w:sz="0" w:space="0" w:color="auto"/>
        <w:left w:val="none" w:sz="0" w:space="0" w:color="auto"/>
        <w:bottom w:val="none" w:sz="0" w:space="0" w:color="auto"/>
        <w:right w:val="none" w:sz="0" w:space="0" w:color="auto"/>
      </w:divBdr>
    </w:div>
    <w:div w:id="1306929389">
      <w:bodyDiv w:val="1"/>
      <w:marLeft w:val="0"/>
      <w:marRight w:val="0"/>
      <w:marTop w:val="0"/>
      <w:marBottom w:val="0"/>
      <w:divBdr>
        <w:top w:val="none" w:sz="0" w:space="0" w:color="auto"/>
        <w:left w:val="none" w:sz="0" w:space="0" w:color="auto"/>
        <w:bottom w:val="none" w:sz="0" w:space="0" w:color="auto"/>
        <w:right w:val="none" w:sz="0" w:space="0" w:color="auto"/>
      </w:divBdr>
    </w:div>
    <w:div w:id="1320420754">
      <w:bodyDiv w:val="1"/>
      <w:marLeft w:val="0"/>
      <w:marRight w:val="0"/>
      <w:marTop w:val="0"/>
      <w:marBottom w:val="0"/>
      <w:divBdr>
        <w:top w:val="none" w:sz="0" w:space="0" w:color="auto"/>
        <w:left w:val="none" w:sz="0" w:space="0" w:color="auto"/>
        <w:bottom w:val="none" w:sz="0" w:space="0" w:color="auto"/>
        <w:right w:val="none" w:sz="0" w:space="0" w:color="auto"/>
      </w:divBdr>
    </w:div>
    <w:div w:id="1346327280">
      <w:bodyDiv w:val="1"/>
      <w:marLeft w:val="0"/>
      <w:marRight w:val="0"/>
      <w:marTop w:val="0"/>
      <w:marBottom w:val="0"/>
      <w:divBdr>
        <w:top w:val="none" w:sz="0" w:space="0" w:color="auto"/>
        <w:left w:val="none" w:sz="0" w:space="0" w:color="auto"/>
        <w:bottom w:val="none" w:sz="0" w:space="0" w:color="auto"/>
        <w:right w:val="none" w:sz="0" w:space="0" w:color="auto"/>
      </w:divBdr>
    </w:div>
    <w:div w:id="1353800314">
      <w:bodyDiv w:val="1"/>
      <w:marLeft w:val="0"/>
      <w:marRight w:val="0"/>
      <w:marTop w:val="0"/>
      <w:marBottom w:val="0"/>
      <w:divBdr>
        <w:top w:val="none" w:sz="0" w:space="0" w:color="auto"/>
        <w:left w:val="none" w:sz="0" w:space="0" w:color="auto"/>
        <w:bottom w:val="none" w:sz="0" w:space="0" w:color="auto"/>
        <w:right w:val="none" w:sz="0" w:space="0" w:color="auto"/>
      </w:divBdr>
    </w:div>
    <w:div w:id="1367174578">
      <w:bodyDiv w:val="1"/>
      <w:marLeft w:val="0"/>
      <w:marRight w:val="0"/>
      <w:marTop w:val="0"/>
      <w:marBottom w:val="0"/>
      <w:divBdr>
        <w:top w:val="none" w:sz="0" w:space="0" w:color="auto"/>
        <w:left w:val="none" w:sz="0" w:space="0" w:color="auto"/>
        <w:bottom w:val="none" w:sz="0" w:space="0" w:color="auto"/>
        <w:right w:val="none" w:sz="0" w:space="0" w:color="auto"/>
      </w:divBdr>
    </w:div>
    <w:div w:id="1500653458">
      <w:bodyDiv w:val="1"/>
      <w:marLeft w:val="0"/>
      <w:marRight w:val="0"/>
      <w:marTop w:val="0"/>
      <w:marBottom w:val="0"/>
      <w:divBdr>
        <w:top w:val="none" w:sz="0" w:space="0" w:color="auto"/>
        <w:left w:val="none" w:sz="0" w:space="0" w:color="auto"/>
        <w:bottom w:val="none" w:sz="0" w:space="0" w:color="auto"/>
        <w:right w:val="none" w:sz="0" w:space="0" w:color="auto"/>
      </w:divBdr>
    </w:div>
    <w:div w:id="1514685204">
      <w:bodyDiv w:val="1"/>
      <w:marLeft w:val="0"/>
      <w:marRight w:val="0"/>
      <w:marTop w:val="0"/>
      <w:marBottom w:val="0"/>
      <w:divBdr>
        <w:top w:val="none" w:sz="0" w:space="0" w:color="auto"/>
        <w:left w:val="none" w:sz="0" w:space="0" w:color="auto"/>
        <w:bottom w:val="none" w:sz="0" w:space="0" w:color="auto"/>
        <w:right w:val="none" w:sz="0" w:space="0" w:color="auto"/>
      </w:divBdr>
    </w:div>
    <w:div w:id="1514952762">
      <w:bodyDiv w:val="1"/>
      <w:marLeft w:val="0"/>
      <w:marRight w:val="0"/>
      <w:marTop w:val="0"/>
      <w:marBottom w:val="0"/>
      <w:divBdr>
        <w:top w:val="none" w:sz="0" w:space="0" w:color="auto"/>
        <w:left w:val="none" w:sz="0" w:space="0" w:color="auto"/>
        <w:bottom w:val="none" w:sz="0" w:space="0" w:color="auto"/>
        <w:right w:val="none" w:sz="0" w:space="0" w:color="auto"/>
      </w:divBdr>
    </w:div>
    <w:div w:id="1524246963">
      <w:bodyDiv w:val="1"/>
      <w:marLeft w:val="0"/>
      <w:marRight w:val="0"/>
      <w:marTop w:val="0"/>
      <w:marBottom w:val="0"/>
      <w:divBdr>
        <w:top w:val="none" w:sz="0" w:space="0" w:color="auto"/>
        <w:left w:val="none" w:sz="0" w:space="0" w:color="auto"/>
        <w:bottom w:val="none" w:sz="0" w:space="0" w:color="auto"/>
        <w:right w:val="none" w:sz="0" w:space="0" w:color="auto"/>
      </w:divBdr>
    </w:div>
    <w:div w:id="1528520302">
      <w:bodyDiv w:val="1"/>
      <w:marLeft w:val="0"/>
      <w:marRight w:val="0"/>
      <w:marTop w:val="0"/>
      <w:marBottom w:val="0"/>
      <w:divBdr>
        <w:top w:val="none" w:sz="0" w:space="0" w:color="auto"/>
        <w:left w:val="none" w:sz="0" w:space="0" w:color="auto"/>
        <w:bottom w:val="none" w:sz="0" w:space="0" w:color="auto"/>
        <w:right w:val="none" w:sz="0" w:space="0" w:color="auto"/>
      </w:divBdr>
    </w:div>
    <w:div w:id="1536120486">
      <w:bodyDiv w:val="1"/>
      <w:marLeft w:val="0"/>
      <w:marRight w:val="0"/>
      <w:marTop w:val="0"/>
      <w:marBottom w:val="0"/>
      <w:divBdr>
        <w:top w:val="none" w:sz="0" w:space="0" w:color="auto"/>
        <w:left w:val="none" w:sz="0" w:space="0" w:color="auto"/>
        <w:bottom w:val="none" w:sz="0" w:space="0" w:color="auto"/>
        <w:right w:val="none" w:sz="0" w:space="0" w:color="auto"/>
      </w:divBdr>
    </w:div>
    <w:div w:id="1555191293">
      <w:bodyDiv w:val="1"/>
      <w:marLeft w:val="0"/>
      <w:marRight w:val="0"/>
      <w:marTop w:val="0"/>
      <w:marBottom w:val="0"/>
      <w:divBdr>
        <w:top w:val="none" w:sz="0" w:space="0" w:color="auto"/>
        <w:left w:val="none" w:sz="0" w:space="0" w:color="auto"/>
        <w:bottom w:val="none" w:sz="0" w:space="0" w:color="auto"/>
        <w:right w:val="none" w:sz="0" w:space="0" w:color="auto"/>
      </w:divBdr>
    </w:div>
    <w:div w:id="1560247976">
      <w:bodyDiv w:val="1"/>
      <w:marLeft w:val="0"/>
      <w:marRight w:val="0"/>
      <w:marTop w:val="0"/>
      <w:marBottom w:val="0"/>
      <w:divBdr>
        <w:top w:val="none" w:sz="0" w:space="0" w:color="auto"/>
        <w:left w:val="none" w:sz="0" w:space="0" w:color="auto"/>
        <w:bottom w:val="none" w:sz="0" w:space="0" w:color="auto"/>
        <w:right w:val="none" w:sz="0" w:space="0" w:color="auto"/>
      </w:divBdr>
    </w:div>
    <w:div w:id="1573807782">
      <w:bodyDiv w:val="1"/>
      <w:marLeft w:val="0"/>
      <w:marRight w:val="0"/>
      <w:marTop w:val="0"/>
      <w:marBottom w:val="0"/>
      <w:divBdr>
        <w:top w:val="none" w:sz="0" w:space="0" w:color="auto"/>
        <w:left w:val="none" w:sz="0" w:space="0" w:color="auto"/>
        <w:bottom w:val="none" w:sz="0" w:space="0" w:color="auto"/>
        <w:right w:val="none" w:sz="0" w:space="0" w:color="auto"/>
      </w:divBdr>
    </w:div>
    <w:div w:id="1601448758">
      <w:bodyDiv w:val="1"/>
      <w:marLeft w:val="0"/>
      <w:marRight w:val="0"/>
      <w:marTop w:val="0"/>
      <w:marBottom w:val="0"/>
      <w:divBdr>
        <w:top w:val="none" w:sz="0" w:space="0" w:color="auto"/>
        <w:left w:val="none" w:sz="0" w:space="0" w:color="auto"/>
        <w:bottom w:val="none" w:sz="0" w:space="0" w:color="auto"/>
        <w:right w:val="none" w:sz="0" w:space="0" w:color="auto"/>
      </w:divBdr>
    </w:div>
    <w:div w:id="1605767314">
      <w:bodyDiv w:val="1"/>
      <w:marLeft w:val="0"/>
      <w:marRight w:val="0"/>
      <w:marTop w:val="0"/>
      <w:marBottom w:val="0"/>
      <w:divBdr>
        <w:top w:val="none" w:sz="0" w:space="0" w:color="auto"/>
        <w:left w:val="none" w:sz="0" w:space="0" w:color="auto"/>
        <w:bottom w:val="none" w:sz="0" w:space="0" w:color="auto"/>
        <w:right w:val="none" w:sz="0" w:space="0" w:color="auto"/>
      </w:divBdr>
    </w:div>
    <w:div w:id="1616136065">
      <w:bodyDiv w:val="1"/>
      <w:marLeft w:val="0"/>
      <w:marRight w:val="0"/>
      <w:marTop w:val="0"/>
      <w:marBottom w:val="0"/>
      <w:divBdr>
        <w:top w:val="none" w:sz="0" w:space="0" w:color="auto"/>
        <w:left w:val="none" w:sz="0" w:space="0" w:color="auto"/>
        <w:bottom w:val="none" w:sz="0" w:space="0" w:color="auto"/>
        <w:right w:val="none" w:sz="0" w:space="0" w:color="auto"/>
      </w:divBdr>
    </w:div>
    <w:div w:id="1628119364">
      <w:bodyDiv w:val="1"/>
      <w:marLeft w:val="0"/>
      <w:marRight w:val="0"/>
      <w:marTop w:val="0"/>
      <w:marBottom w:val="0"/>
      <w:divBdr>
        <w:top w:val="none" w:sz="0" w:space="0" w:color="auto"/>
        <w:left w:val="none" w:sz="0" w:space="0" w:color="auto"/>
        <w:bottom w:val="none" w:sz="0" w:space="0" w:color="auto"/>
        <w:right w:val="none" w:sz="0" w:space="0" w:color="auto"/>
      </w:divBdr>
    </w:div>
    <w:div w:id="1678535304">
      <w:bodyDiv w:val="1"/>
      <w:marLeft w:val="0"/>
      <w:marRight w:val="0"/>
      <w:marTop w:val="0"/>
      <w:marBottom w:val="0"/>
      <w:divBdr>
        <w:top w:val="none" w:sz="0" w:space="0" w:color="auto"/>
        <w:left w:val="none" w:sz="0" w:space="0" w:color="auto"/>
        <w:bottom w:val="none" w:sz="0" w:space="0" w:color="auto"/>
        <w:right w:val="none" w:sz="0" w:space="0" w:color="auto"/>
      </w:divBdr>
    </w:div>
    <w:div w:id="1702317652">
      <w:bodyDiv w:val="1"/>
      <w:marLeft w:val="0"/>
      <w:marRight w:val="0"/>
      <w:marTop w:val="0"/>
      <w:marBottom w:val="0"/>
      <w:divBdr>
        <w:top w:val="none" w:sz="0" w:space="0" w:color="auto"/>
        <w:left w:val="none" w:sz="0" w:space="0" w:color="auto"/>
        <w:bottom w:val="none" w:sz="0" w:space="0" w:color="auto"/>
        <w:right w:val="none" w:sz="0" w:space="0" w:color="auto"/>
      </w:divBdr>
    </w:div>
    <w:div w:id="1718160559">
      <w:bodyDiv w:val="1"/>
      <w:marLeft w:val="0"/>
      <w:marRight w:val="0"/>
      <w:marTop w:val="0"/>
      <w:marBottom w:val="0"/>
      <w:divBdr>
        <w:top w:val="none" w:sz="0" w:space="0" w:color="auto"/>
        <w:left w:val="none" w:sz="0" w:space="0" w:color="auto"/>
        <w:bottom w:val="none" w:sz="0" w:space="0" w:color="auto"/>
        <w:right w:val="none" w:sz="0" w:space="0" w:color="auto"/>
      </w:divBdr>
    </w:div>
    <w:div w:id="1726443490">
      <w:bodyDiv w:val="1"/>
      <w:marLeft w:val="0"/>
      <w:marRight w:val="0"/>
      <w:marTop w:val="0"/>
      <w:marBottom w:val="0"/>
      <w:divBdr>
        <w:top w:val="none" w:sz="0" w:space="0" w:color="auto"/>
        <w:left w:val="none" w:sz="0" w:space="0" w:color="auto"/>
        <w:bottom w:val="none" w:sz="0" w:space="0" w:color="auto"/>
        <w:right w:val="none" w:sz="0" w:space="0" w:color="auto"/>
      </w:divBdr>
    </w:div>
    <w:div w:id="1768230885">
      <w:bodyDiv w:val="1"/>
      <w:marLeft w:val="0"/>
      <w:marRight w:val="0"/>
      <w:marTop w:val="0"/>
      <w:marBottom w:val="0"/>
      <w:divBdr>
        <w:top w:val="none" w:sz="0" w:space="0" w:color="auto"/>
        <w:left w:val="none" w:sz="0" w:space="0" w:color="auto"/>
        <w:bottom w:val="none" w:sz="0" w:space="0" w:color="auto"/>
        <w:right w:val="none" w:sz="0" w:space="0" w:color="auto"/>
      </w:divBdr>
    </w:div>
    <w:div w:id="1775638195">
      <w:bodyDiv w:val="1"/>
      <w:marLeft w:val="0"/>
      <w:marRight w:val="0"/>
      <w:marTop w:val="0"/>
      <w:marBottom w:val="0"/>
      <w:divBdr>
        <w:top w:val="none" w:sz="0" w:space="0" w:color="auto"/>
        <w:left w:val="none" w:sz="0" w:space="0" w:color="auto"/>
        <w:bottom w:val="none" w:sz="0" w:space="0" w:color="auto"/>
        <w:right w:val="none" w:sz="0" w:space="0" w:color="auto"/>
      </w:divBdr>
    </w:div>
    <w:div w:id="1852453074">
      <w:bodyDiv w:val="1"/>
      <w:marLeft w:val="0"/>
      <w:marRight w:val="0"/>
      <w:marTop w:val="0"/>
      <w:marBottom w:val="0"/>
      <w:divBdr>
        <w:top w:val="none" w:sz="0" w:space="0" w:color="auto"/>
        <w:left w:val="none" w:sz="0" w:space="0" w:color="auto"/>
        <w:bottom w:val="none" w:sz="0" w:space="0" w:color="auto"/>
        <w:right w:val="none" w:sz="0" w:space="0" w:color="auto"/>
      </w:divBdr>
    </w:div>
    <w:div w:id="1863547273">
      <w:bodyDiv w:val="1"/>
      <w:marLeft w:val="0"/>
      <w:marRight w:val="0"/>
      <w:marTop w:val="0"/>
      <w:marBottom w:val="0"/>
      <w:divBdr>
        <w:top w:val="none" w:sz="0" w:space="0" w:color="auto"/>
        <w:left w:val="none" w:sz="0" w:space="0" w:color="auto"/>
        <w:bottom w:val="none" w:sz="0" w:space="0" w:color="auto"/>
        <w:right w:val="none" w:sz="0" w:space="0" w:color="auto"/>
      </w:divBdr>
    </w:div>
    <w:div w:id="1920358923">
      <w:bodyDiv w:val="1"/>
      <w:marLeft w:val="0"/>
      <w:marRight w:val="0"/>
      <w:marTop w:val="0"/>
      <w:marBottom w:val="0"/>
      <w:divBdr>
        <w:top w:val="none" w:sz="0" w:space="0" w:color="auto"/>
        <w:left w:val="none" w:sz="0" w:space="0" w:color="auto"/>
        <w:bottom w:val="none" w:sz="0" w:space="0" w:color="auto"/>
        <w:right w:val="none" w:sz="0" w:space="0" w:color="auto"/>
      </w:divBdr>
    </w:div>
    <w:div w:id="1936356327">
      <w:bodyDiv w:val="1"/>
      <w:marLeft w:val="0"/>
      <w:marRight w:val="0"/>
      <w:marTop w:val="0"/>
      <w:marBottom w:val="0"/>
      <w:divBdr>
        <w:top w:val="none" w:sz="0" w:space="0" w:color="auto"/>
        <w:left w:val="none" w:sz="0" w:space="0" w:color="auto"/>
        <w:bottom w:val="none" w:sz="0" w:space="0" w:color="auto"/>
        <w:right w:val="none" w:sz="0" w:space="0" w:color="auto"/>
      </w:divBdr>
    </w:div>
    <w:div w:id="1941142206">
      <w:bodyDiv w:val="1"/>
      <w:marLeft w:val="0"/>
      <w:marRight w:val="0"/>
      <w:marTop w:val="0"/>
      <w:marBottom w:val="0"/>
      <w:divBdr>
        <w:top w:val="none" w:sz="0" w:space="0" w:color="auto"/>
        <w:left w:val="none" w:sz="0" w:space="0" w:color="auto"/>
        <w:bottom w:val="none" w:sz="0" w:space="0" w:color="auto"/>
        <w:right w:val="none" w:sz="0" w:space="0" w:color="auto"/>
      </w:divBdr>
    </w:div>
    <w:div w:id="1950353371">
      <w:bodyDiv w:val="1"/>
      <w:marLeft w:val="0"/>
      <w:marRight w:val="0"/>
      <w:marTop w:val="0"/>
      <w:marBottom w:val="0"/>
      <w:divBdr>
        <w:top w:val="none" w:sz="0" w:space="0" w:color="auto"/>
        <w:left w:val="none" w:sz="0" w:space="0" w:color="auto"/>
        <w:bottom w:val="none" w:sz="0" w:space="0" w:color="auto"/>
        <w:right w:val="none" w:sz="0" w:space="0" w:color="auto"/>
      </w:divBdr>
    </w:div>
    <w:div w:id="1985550146">
      <w:bodyDiv w:val="1"/>
      <w:marLeft w:val="0"/>
      <w:marRight w:val="0"/>
      <w:marTop w:val="0"/>
      <w:marBottom w:val="0"/>
      <w:divBdr>
        <w:top w:val="none" w:sz="0" w:space="0" w:color="auto"/>
        <w:left w:val="none" w:sz="0" w:space="0" w:color="auto"/>
        <w:bottom w:val="none" w:sz="0" w:space="0" w:color="auto"/>
        <w:right w:val="none" w:sz="0" w:space="0" w:color="auto"/>
      </w:divBdr>
    </w:div>
    <w:div w:id="2024086488">
      <w:bodyDiv w:val="1"/>
      <w:marLeft w:val="0"/>
      <w:marRight w:val="0"/>
      <w:marTop w:val="0"/>
      <w:marBottom w:val="0"/>
      <w:divBdr>
        <w:top w:val="none" w:sz="0" w:space="0" w:color="auto"/>
        <w:left w:val="none" w:sz="0" w:space="0" w:color="auto"/>
        <w:bottom w:val="none" w:sz="0" w:space="0" w:color="auto"/>
        <w:right w:val="none" w:sz="0" w:space="0" w:color="auto"/>
      </w:divBdr>
    </w:div>
    <w:div w:id="2033263476">
      <w:bodyDiv w:val="1"/>
      <w:marLeft w:val="0"/>
      <w:marRight w:val="0"/>
      <w:marTop w:val="0"/>
      <w:marBottom w:val="0"/>
      <w:divBdr>
        <w:top w:val="none" w:sz="0" w:space="0" w:color="auto"/>
        <w:left w:val="none" w:sz="0" w:space="0" w:color="auto"/>
        <w:bottom w:val="none" w:sz="0" w:space="0" w:color="auto"/>
        <w:right w:val="none" w:sz="0" w:space="0" w:color="auto"/>
      </w:divBdr>
    </w:div>
    <w:div w:id="2068841496">
      <w:bodyDiv w:val="1"/>
      <w:marLeft w:val="0"/>
      <w:marRight w:val="0"/>
      <w:marTop w:val="0"/>
      <w:marBottom w:val="0"/>
      <w:divBdr>
        <w:top w:val="none" w:sz="0" w:space="0" w:color="auto"/>
        <w:left w:val="none" w:sz="0" w:space="0" w:color="auto"/>
        <w:bottom w:val="none" w:sz="0" w:space="0" w:color="auto"/>
        <w:right w:val="none" w:sz="0" w:space="0" w:color="auto"/>
      </w:divBdr>
    </w:div>
    <w:div w:id="2071994756">
      <w:bodyDiv w:val="1"/>
      <w:marLeft w:val="0"/>
      <w:marRight w:val="0"/>
      <w:marTop w:val="0"/>
      <w:marBottom w:val="0"/>
      <w:divBdr>
        <w:top w:val="none" w:sz="0" w:space="0" w:color="auto"/>
        <w:left w:val="none" w:sz="0" w:space="0" w:color="auto"/>
        <w:bottom w:val="none" w:sz="0" w:space="0" w:color="auto"/>
        <w:right w:val="none" w:sz="0" w:space="0" w:color="auto"/>
      </w:divBdr>
    </w:div>
    <w:div w:id="2109426326">
      <w:bodyDiv w:val="1"/>
      <w:marLeft w:val="0"/>
      <w:marRight w:val="0"/>
      <w:marTop w:val="0"/>
      <w:marBottom w:val="0"/>
      <w:divBdr>
        <w:top w:val="none" w:sz="0" w:space="0" w:color="auto"/>
        <w:left w:val="none" w:sz="0" w:space="0" w:color="auto"/>
        <w:bottom w:val="none" w:sz="0" w:space="0" w:color="auto"/>
        <w:right w:val="none" w:sz="0" w:space="0" w:color="auto"/>
      </w:divBdr>
    </w:div>
    <w:div w:id="2120221878">
      <w:bodyDiv w:val="1"/>
      <w:marLeft w:val="0"/>
      <w:marRight w:val="0"/>
      <w:marTop w:val="0"/>
      <w:marBottom w:val="0"/>
      <w:divBdr>
        <w:top w:val="none" w:sz="0" w:space="0" w:color="auto"/>
        <w:left w:val="none" w:sz="0" w:space="0" w:color="auto"/>
        <w:bottom w:val="none" w:sz="0" w:space="0" w:color="auto"/>
        <w:right w:val="none" w:sz="0" w:space="0" w:color="auto"/>
      </w:divBdr>
    </w:div>
    <w:div w:id="214230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AE646-8F56-4B10-9335-4D59F79A2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19711</TotalTime>
  <Pages>1</Pages>
  <Words>20989</Words>
  <Characters>119642</Characters>
  <Application>Microsoft Office Word</Application>
  <DocSecurity>0</DocSecurity>
  <Lines>997</Lines>
  <Paragraphs>280</Paragraphs>
  <ScaleCrop>false</ScaleCrop>
  <HeadingPairs>
    <vt:vector size="2" baseType="variant">
      <vt:variant>
        <vt:lpstr>Title</vt:lpstr>
      </vt:variant>
      <vt:variant>
        <vt:i4>1</vt:i4>
      </vt:variant>
    </vt:vector>
  </HeadingPairs>
  <TitlesOfParts>
    <vt:vector size="1" baseType="lpstr">
      <vt:lpstr/>
    </vt:vector>
  </TitlesOfParts>
  <Company>LGED</Company>
  <LinksUpToDate>false</LinksUpToDate>
  <CharactersWithSpaces>140351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dc:creator>
  <cp:keywords/>
  <dc:description/>
  <cp:lastModifiedBy>USER</cp:lastModifiedBy>
  <cp:revision>1031</cp:revision>
  <cp:lastPrinted>2020-01-22T07:51:00Z</cp:lastPrinted>
  <dcterms:created xsi:type="dcterms:W3CDTF">2014-03-24T07:45:00Z</dcterms:created>
  <dcterms:modified xsi:type="dcterms:W3CDTF">2020-07-16T04:30:00Z</dcterms:modified>
</cp:coreProperties>
</file>